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B0EE08" w14:textId="689D4918" w:rsidR="00BB5E0D" w:rsidRDefault="00501FC0" w:rsidP="00501FC0">
      <w:pPr>
        <w:jc w:val="right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ПРОЕКТ</w:t>
      </w:r>
    </w:p>
    <w:p w14:paraId="09A887EB" w14:textId="77777777" w:rsidR="00BB5E0D" w:rsidRDefault="00BB5E0D" w:rsidP="00584BAC">
      <w:pPr>
        <w:jc w:val="center"/>
        <w:rPr>
          <w:b/>
          <w:bCs/>
          <w:color w:val="000000"/>
          <w:sz w:val="26"/>
          <w:szCs w:val="26"/>
        </w:rPr>
      </w:pPr>
    </w:p>
    <w:p w14:paraId="21730223" w14:textId="77777777" w:rsidR="00BB5E0D" w:rsidRDefault="00BB5E0D" w:rsidP="00584BAC">
      <w:pPr>
        <w:jc w:val="center"/>
        <w:rPr>
          <w:b/>
          <w:bCs/>
          <w:color w:val="000000"/>
          <w:sz w:val="26"/>
          <w:szCs w:val="26"/>
        </w:rPr>
      </w:pPr>
    </w:p>
    <w:p w14:paraId="5425C24B" w14:textId="77777777" w:rsidR="00BB5E0D" w:rsidRDefault="00BB5E0D" w:rsidP="00584BAC">
      <w:pPr>
        <w:jc w:val="center"/>
        <w:rPr>
          <w:b/>
          <w:bCs/>
          <w:color w:val="000000"/>
          <w:sz w:val="26"/>
          <w:szCs w:val="26"/>
        </w:rPr>
      </w:pPr>
    </w:p>
    <w:p w14:paraId="479B9F52" w14:textId="77777777" w:rsidR="00BB5E0D" w:rsidRDefault="00BB5E0D" w:rsidP="00584BAC">
      <w:pPr>
        <w:jc w:val="center"/>
        <w:rPr>
          <w:b/>
          <w:bCs/>
          <w:color w:val="000000"/>
          <w:sz w:val="26"/>
          <w:szCs w:val="26"/>
        </w:rPr>
      </w:pPr>
    </w:p>
    <w:p w14:paraId="56D573EB" w14:textId="77777777" w:rsidR="00BB5E0D" w:rsidRDefault="00BB5E0D" w:rsidP="00584BAC">
      <w:pPr>
        <w:jc w:val="center"/>
        <w:rPr>
          <w:b/>
          <w:bCs/>
          <w:color w:val="000000"/>
          <w:sz w:val="26"/>
          <w:szCs w:val="26"/>
        </w:rPr>
      </w:pPr>
    </w:p>
    <w:p w14:paraId="55CCD656" w14:textId="77777777" w:rsidR="00584BAC" w:rsidRDefault="00584BAC" w:rsidP="00584BAC">
      <w:pPr>
        <w:jc w:val="center"/>
        <w:rPr>
          <w:b/>
          <w:bCs/>
          <w:color w:val="000000"/>
          <w:sz w:val="26"/>
          <w:szCs w:val="26"/>
        </w:rPr>
      </w:pPr>
      <w:r w:rsidRPr="00C013CE">
        <w:rPr>
          <w:b/>
          <w:bCs/>
          <w:color w:val="000000"/>
          <w:sz w:val="26"/>
          <w:szCs w:val="26"/>
        </w:rPr>
        <w:t>РЕШЕНИЕ</w:t>
      </w:r>
    </w:p>
    <w:p w14:paraId="2E478486" w14:textId="77777777" w:rsidR="00584BAC" w:rsidRPr="00C013CE" w:rsidRDefault="00584BAC" w:rsidP="00584BAC">
      <w:pPr>
        <w:jc w:val="center"/>
        <w:rPr>
          <w:b/>
          <w:bCs/>
        </w:rPr>
      </w:pPr>
    </w:p>
    <w:p w14:paraId="08B3D602" w14:textId="63D73FCE" w:rsidR="00584BAC" w:rsidRDefault="00B95A94" w:rsidP="00E018A3">
      <w:pPr>
        <w:jc w:val="right"/>
      </w:pPr>
      <w:r>
        <w:t xml:space="preserve">№ </w:t>
      </w:r>
      <w:r w:rsidR="00E018A3">
        <w:t xml:space="preserve"> </w:t>
      </w:r>
      <w:r w:rsidR="00584BAC" w:rsidRPr="00C013CE">
        <w:t xml:space="preserve">                  </w:t>
      </w:r>
      <w:r w:rsidR="00584BAC">
        <w:t xml:space="preserve">      «</w:t>
      </w:r>
      <w:r w:rsidR="00E018A3">
        <w:t xml:space="preserve">      </w:t>
      </w:r>
      <w:r w:rsidR="00584BAC">
        <w:t xml:space="preserve">» </w:t>
      </w:r>
      <w:r w:rsidR="00E018A3">
        <w:t xml:space="preserve"> </w:t>
      </w:r>
      <w:r w:rsidR="00584BAC">
        <w:t xml:space="preserve"> </w:t>
      </w:r>
      <w:r w:rsidR="00E018A3">
        <w:t xml:space="preserve">                     </w:t>
      </w:r>
      <w:r w:rsidR="00584BAC">
        <w:t>20</w:t>
      </w:r>
      <w:r w:rsidR="00A41261">
        <w:t>24</w:t>
      </w:r>
      <w:r w:rsidR="00584BAC">
        <w:t xml:space="preserve"> года</w:t>
      </w:r>
    </w:p>
    <w:p w14:paraId="7625CF95" w14:textId="77777777" w:rsidR="00584BAC" w:rsidRDefault="00584BAC" w:rsidP="00584BAC"/>
    <w:p w14:paraId="22BD9C0F" w14:textId="77777777" w:rsidR="00600AE6" w:rsidRDefault="004C619E" w:rsidP="00600AE6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О внесении изменений в решение </w:t>
      </w:r>
      <w:r w:rsidR="00501FC0">
        <w:rPr>
          <w:b/>
          <w:sz w:val="27"/>
          <w:szCs w:val="27"/>
        </w:rPr>
        <w:t>Совета городского поселения город Мелеуз муниципального района Мелеузовский район Республики Башкортостан от 23</w:t>
      </w:r>
      <w:r w:rsidR="00600AE6">
        <w:rPr>
          <w:b/>
          <w:sz w:val="27"/>
          <w:szCs w:val="27"/>
        </w:rPr>
        <w:t xml:space="preserve"> ноября </w:t>
      </w:r>
      <w:r w:rsidR="00501FC0">
        <w:rPr>
          <w:b/>
          <w:sz w:val="27"/>
          <w:szCs w:val="27"/>
        </w:rPr>
        <w:t>2017</w:t>
      </w:r>
      <w:r w:rsidR="00600AE6">
        <w:rPr>
          <w:b/>
          <w:sz w:val="27"/>
          <w:szCs w:val="27"/>
        </w:rPr>
        <w:t xml:space="preserve"> года</w:t>
      </w:r>
      <w:r w:rsidR="00501FC0">
        <w:rPr>
          <w:b/>
          <w:sz w:val="27"/>
          <w:szCs w:val="27"/>
        </w:rPr>
        <w:t xml:space="preserve"> № 68 </w:t>
      </w:r>
      <w:r>
        <w:rPr>
          <w:b/>
          <w:sz w:val="27"/>
          <w:szCs w:val="27"/>
        </w:rPr>
        <w:t>«Об установлении налога на имущество</w:t>
      </w:r>
      <w:r w:rsidR="00501FC0">
        <w:rPr>
          <w:b/>
          <w:sz w:val="27"/>
          <w:szCs w:val="27"/>
        </w:rPr>
        <w:t xml:space="preserve"> </w:t>
      </w:r>
      <w:r>
        <w:rPr>
          <w:b/>
          <w:sz w:val="27"/>
          <w:szCs w:val="27"/>
        </w:rPr>
        <w:t>физических лиц</w:t>
      </w:r>
      <w:r w:rsidR="00501FC0">
        <w:rPr>
          <w:b/>
          <w:sz w:val="27"/>
          <w:szCs w:val="27"/>
        </w:rPr>
        <w:t xml:space="preserve"> на территории городского поселения город Мелеуз муниципального района Мелеузовский район </w:t>
      </w:r>
    </w:p>
    <w:p w14:paraId="538D0166" w14:textId="3E537508" w:rsidR="004C619E" w:rsidRDefault="00501FC0" w:rsidP="00600AE6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Республики Башкортостан</w:t>
      </w:r>
      <w:r w:rsidR="004C619E">
        <w:rPr>
          <w:b/>
          <w:sz w:val="27"/>
          <w:szCs w:val="27"/>
        </w:rPr>
        <w:t>»</w:t>
      </w:r>
    </w:p>
    <w:p w14:paraId="637B848A" w14:textId="77777777" w:rsidR="004C619E" w:rsidRDefault="004C619E" w:rsidP="00584BAC">
      <w:pPr>
        <w:jc w:val="center"/>
        <w:rPr>
          <w:b/>
          <w:sz w:val="27"/>
          <w:szCs w:val="27"/>
        </w:rPr>
      </w:pPr>
    </w:p>
    <w:p w14:paraId="35BC0FA5" w14:textId="7BD9C266" w:rsidR="00584BAC" w:rsidRPr="00501FC0" w:rsidRDefault="0079622C" w:rsidP="00501FC0">
      <w:pPr>
        <w:ind w:firstLine="709"/>
        <w:jc w:val="both"/>
        <w:rPr>
          <w:bCs/>
          <w:iCs/>
          <w:sz w:val="28"/>
          <w:szCs w:val="28"/>
        </w:rPr>
      </w:pPr>
      <w:r w:rsidRPr="0079622C">
        <w:rPr>
          <w:bCs/>
          <w:sz w:val="28"/>
          <w:szCs w:val="28"/>
        </w:rPr>
        <w:t xml:space="preserve">В соответствии с Федеральными законами от 6 октября 2003 года № 131-ФЗ «Об общих принципах организации местного самоуправления в Российской Федерации», </w:t>
      </w:r>
      <w:r w:rsidRPr="0079622C">
        <w:rPr>
          <w:rFonts w:eastAsiaTheme="minorHAnsi"/>
          <w:bCs/>
          <w:sz w:val="28"/>
          <w:szCs w:val="28"/>
          <w:lang w:eastAsia="en-US"/>
        </w:rPr>
        <w:t>от 12.07.2024 N 176-ФЗ «О внесении изменений в части первую и вторую Налогового кодекса Российской Федерации, отдельные законодательные акты Российской Федерации и признании утратившими силу отдельных положений законодательных актов Российской Федерации»</w:t>
      </w:r>
      <w:r w:rsidRPr="0079622C">
        <w:rPr>
          <w:bCs/>
          <w:sz w:val="28"/>
          <w:szCs w:val="28"/>
        </w:rPr>
        <w:t xml:space="preserve">, руководствуясь пунктом </w:t>
      </w:r>
      <w:r w:rsidRPr="0079622C">
        <w:rPr>
          <w:bCs/>
          <w:color w:val="0070C0"/>
          <w:sz w:val="28"/>
          <w:szCs w:val="28"/>
        </w:rPr>
        <w:t>2</w:t>
      </w:r>
      <w:r w:rsidRPr="0079622C">
        <w:rPr>
          <w:bCs/>
          <w:sz w:val="28"/>
          <w:szCs w:val="28"/>
        </w:rPr>
        <w:t xml:space="preserve"> части </w:t>
      </w:r>
      <w:r w:rsidRPr="0079622C">
        <w:rPr>
          <w:bCs/>
          <w:color w:val="0070C0"/>
          <w:sz w:val="28"/>
          <w:szCs w:val="28"/>
        </w:rPr>
        <w:t>1</w:t>
      </w:r>
      <w:r w:rsidRPr="0079622C">
        <w:rPr>
          <w:bCs/>
          <w:sz w:val="28"/>
          <w:szCs w:val="28"/>
        </w:rPr>
        <w:t xml:space="preserve"> статьи </w:t>
      </w:r>
      <w:r w:rsidRPr="0079622C">
        <w:rPr>
          <w:bCs/>
          <w:color w:val="0070C0"/>
          <w:sz w:val="28"/>
          <w:szCs w:val="28"/>
        </w:rPr>
        <w:t>4</w:t>
      </w:r>
      <w:r w:rsidRPr="0079622C">
        <w:rPr>
          <w:bCs/>
          <w:sz w:val="28"/>
          <w:szCs w:val="28"/>
        </w:rPr>
        <w:t xml:space="preserve"> Устава </w:t>
      </w:r>
      <w:r w:rsidRPr="0079622C">
        <w:rPr>
          <w:bCs/>
          <w:iCs/>
          <w:sz w:val="28"/>
          <w:szCs w:val="28"/>
        </w:rPr>
        <w:t>городского поселения город Мелеуз муниципального района Мелеузовский район Республики Башкортостан,</w:t>
      </w:r>
      <w:r w:rsidRPr="0079622C">
        <w:rPr>
          <w:bCs/>
          <w:i/>
          <w:iCs/>
          <w:sz w:val="28"/>
          <w:szCs w:val="28"/>
        </w:rPr>
        <w:t xml:space="preserve"> </w:t>
      </w:r>
      <w:r w:rsidRPr="0079622C">
        <w:rPr>
          <w:bCs/>
          <w:sz w:val="28"/>
          <w:szCs w:val="28"/>
        </w:rPr>
        <w:t xml:space="preserve">Совет </w:t>
      </w:r>
      <w:r w:rsidRPr="0079622C">
        <w:rPr>
          <w:bCs/>
          <w:iCs/>
          <w:sz w:val="28"/>
          <w:szCs w:val="28"/>
        </w:rPr>
        <w:t>городского поселения город Мелеуз муниципального района Мелеузовский район Республики Башкортостан</w:t>
      </w:r>
      <w:r w:rsidR="00501FC0">
        <w:rPr>
          <w:bCs/>
          <w:iCs/>
          <w:sz w:val="28"/>
          <w:szCs w:val="28"/>
        </w:rPr>
        <w:t xml:space="preserve"> </w:t>
      </w:r>
      <w:r w:rsidR="00600AE6">
        <w:rPr>
          <w:bCs/>
          <w:iCs/>
          <w:sz w:val="28"/>
          <w:szCs w:val="28"/>
        </w:rPr>
        <w:t xml:space="preserve">           </w:t>
      </w:r>
      <w:r w:rsidR="00501FC0">
        <w:rPr>
          <w:bCs/>
          <w:iCs/>
          <w:sz w:val="28"/>
          <w:szCs w:val="28"/>
        </w:rPr>
        <w:t>р е ш и л</w:t>
      </w:r>
      <w:r w:rsidR="00600AE6">
        <w:rPr>
          <w:bCs/>
          <w:iCs/>
          <w:sz w:val="28"/>
          <w:szCs w:val="28"/>
        </w:rPr>
        <w:t>:</w:t>
      </w:r>
    </w:p>
    <w:p w14:paraId="0AB10489" w14:textId="77777777" w:rsidR="00584BAC" w:rsidRPr="00FA493A" w:rsidRDefault="00584BAC" w:rsidP="00584BAC">
      <w:pPr>
        <w:ind w:firstLine="567"/>
        <w:jc w:val="both"/>
        <w:rPr>
          <w:sz w:val="28"/>
          <w:szCs w:val="28"/>
        </w:rPr>
      </w:pPr>
    </w:p>
    <w:p w14:paraId="4407BC35" w14:textId="3DFE7B0A" w:rsidR="00584BAC" w:rsidRPr="00FA493A" w:rsidRDefault="008B4F61" w:rsidP="00584BAC">
      <w:pPr>
        <w:numPr>
          <w:ilvl w:val="3"/>
          <w:numId w:val="1"/>
        </w:numPr>
        <w:tabs>
          <w:tab w:val="left" w:pos="1042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</w:t>
      </w:r>
      <w:r w:rsidR="008043F0">
        <w:rPr>
          <w:sz w:val="28"/>
          <w:szCs w:val="28"/>
        </w:rPr>
        <w:t xml:space="preserve">следующие </w:t>
      </w:r>
      <w:r>
        <w:rPr>
          <w:sz w:val="28"/>
          <w:szCs w:val="28"/>
        </w:rPr>
        <w:t xml:space="preserve">изменения в решение </w:t>
      </w:r>
      <w:r w:rsidR="00600AE6">
        <w:rPr>
          <w:sz w:val="28"/>
          <w:szCs w:val="28"/>
        </w:rPr>
        <w:t>С</w:t>
      </w:r>
      <w:r>
        <w:rPr>
          <w:sz w:val="28"/>
          <w:szCs w:val="28"/>
        </w:rPr>
        <w:t xml:space="preserve">овета </w:t>
      </w:r>
      <w:r w:rsidR="0079622C">
        <w:rPr>
          <w:sz w:val="28"/>
          <w:szCs w:val="28"/>
        </w:rPr>
        <w:t>городского</w:t>
      </w:r>
      <w:r>
        <w:rPr>
          <w:sz w:val="28"/>
          <w:szCs w:val="28"/>
        </w:rPr>
        <w:t xml:space="preserve"> поселения </w:t>
      </w:r>
      <w:r w:rsidR="0079622C">
        <w:rPr>
          <w:sz w:val="28"/>
          <w:szCs w:val="28"/>
        </w:rPr>
        <w:t>город Мелеуз</w:t>
      </w:r>
      <w:r w:rsidR="008043F0">
        <w:rPr>
          <w:sz w:val="28"/>
          <w:szCs w:val="28"/>
        </w:rPr>
        <w:t xml:space="preserve"> муниципального района Мелеузовский район Республики Башкортостан от 2</w:t>
      </w:r>
      <w:r w:rsidR="0079622C">
        <w:rPr>
          <w:sz w:val="28"/>
          <w:szCs w:val="28"/>
        </w:rPr>
        <w:t>3</w:t>
      </w:r>
      <w:r w:rsidR="008043F0">
        <w:rPr>
          <w:sz w:val="28"/>
          <w:szCs w:val="28"/>
        </w:rPr>
        <w:t xml:space="preserve"> ноября 2017</w:t>
      </w:r>
      <w:r w:rsidR="00600AE6">
        <w:rPr>
          <w:sz w:val="28"/>
          <w:szCs w:val="28"/>
        </w:rPr>
        <w:t xml:space="preserve"> </w:t>
      </w:r>
      <w:r w:rsidR="008043F0">
        <w:rPr>
          <w:sz w:val="28"/>
          <w:szCs w:val="28"/>
        </w:rPr>
        <w:t>г</w:t>
      </w:r>
      <w:r w:rsidR="00600AE6">
        <w:rPr>
          <w:sz w:val="28"/>
          <w:szCs w:val="28"/>
        </w:rPr>
        <w:t>ода</w:t>
      </w:r>
      <w:r w:rsidR="008043F0">
        <w:rPr>
          <w:sz w:val="28"/>
          <w:szCs w:val="28"/>
        </w:rPr>
        <w:t xml:space="preserve"> №</w:t>
      </w:r>
      <w:r w:rsidR="0079622C">
        <w:rPr>
          <w:sz w:val="28"/>
          <w:szCs w:val="28"/>
        </w:rPr>
        <w:t>68</w:t>
      </w:r>
      <w:r w:rsidR="008043F0">
        <w:rPr>
          <w:sz w:val="28"/>
          <w:szCs w:val="28"/>
        </w:rPr>
        <w:t xml:space="preserve"> «Об установлении налога на имущество физических лиц на территории </w:t>
      </w:r>
      <w:r w:rsidR="0079622C">
        <w:rPr>
          <w:sz w:val="28"/>
          <w:szCs w:val="28"/>
        </w:rPr>
        <w:t>городского</w:t>
      </w:r>
      <w:r w:rsidR="008043F0">
        <w:rPr>
          <w:sz w:val="28"/>
          <w:szCs w:val="28"/>
        </w:rPr>
        <w:t xml:space="preserve"> поселения </w:t>
      </w:r>
      <w:r w:rsidR="0079622C">
        <w:rPr>
          <w:sz w:val="28"/>
          <w:szCs w:val="28"/>
        </w:rPr>
        <w:t>город Мелеуз</w:t>
      </w:r>
      <w:r w:rsidR="008043F0">
        <w:rPr>
          <w:sz w:val="28"/>
          <w:szCs w:val="28"/>
        </w:rPr>
        <w:t xml:space="preserve"> муниципального района Мелеузовский район Республики Башкортостан»: </w:t>
      </w:r>
    </w:p>
    <w:p w14:paraId="407C6DD8" w14:textId="6A94B59D" w:rsidR="00E513AF" w:rsidRPr="002C6185" w:rsidRDefault="001F45E1" w:rsidP="001F45E1">
      <w:pPr>
        <w:tabs>
          <w:tab w:val="left" w:pos="567"/>
          <w:tab w:val="left" w:pos="1134"/>
          <w:tab w:val="left" w:pos="1170"/>
          <w:tab w:val="left" w:leader="underscore" w:pos="1458"/>
        </w:tabs>
        <w:ind w:firstLine="426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1) </w:t>
      </w:r>
      <w:r>
        <w:rPr>
          <w:rFonts w:eastAsiaTheme="minorHAnsi"/>
          <w:sz w:val="28"/>
          <w:szCs w:val="28"/>
          <w:lang w:eastAsia="en-US"/>
        </w:rPr>
        <w:t>в</w:t>
      </w:r>
      <w:r w:rsidR="00E513AF">
        <w:rPr>
          <w:rFonts w:eastAsiaTheme="minorHAnsi"/>
          <w:sz w:val="28"/>
          <w:szCs w:val="28"/>
          <w:lang w:eastAsia="en-US"/>
        </w:rPr>
        <w:t xml:space="preserve"> </w:t>
      </w:r>
      <w:hyperlink r:id="rId5" w:history="1">
        <w:r w:rsidR="00E513AF" w:rsidRPr="002C6185">
          <w:rPr>
            <w:rFonts w:eastAsiaTheme="minorHAnsi"/>
            <w:sz w:val="28"/>
            <w:szCs w:val="28"/>
            <w:lang w:eastAsia="en-US"/>
          </w:rPr>
          <w:t>подпункте 2</w:t>
        </w:r>
      </w:hyperlink>
      <w:r w:rsidRPr="002C6185">
        <w:rPr>
          <w:rFonts w:eastAsiaTheme="minorHAnsi"/>
          <w:sz w:val="28"/>
          <w:szCs w:val="28"/>
          <w:lang w:eastAsia="en-US"/>
        </w:rPr>
        <w:t>.7 пункта 2</w:t>
      </w:r>
      <w:r w:rsidR="00E513AF" w:rsidRPr="002C6185">
        <w:rPr>
          <w:rFonts w:eastAsiaTheme="minorHAnsi"/>
          <w:sz w:val="28"/>
          <w:szCs w:val="28"/>
          <w:lang w:eastAsia="en-US"/>
        </w:rPr>
        <w:t xml:space="preserve"> слова ", а также " исключить;</w:t>
      </w:r>
    </w:p>
    <w:p w14:paraId="09B5C852" w14:textId="45E2240A" w:rsidR="001F45E1" w:rsidRPr="002C6185" w:rsidRDefault="001F45E1" w:rsidP="00600AE6">
      <w:pPr>
        <w:tabs>
          <w:tab w:val="left" w:pos="567"/>
          <w:tab w:val="left" w:pos="1134"/>
          <w:tab w:val="left" w:pos="1170"/>
          <w:tab w:val="left" w:leader="underscore" w:pos="1458"/>
        </w:tabs>
        <w:ind w:firstLine="425"/>
        <w:jc w:val="both"/>
        <w:rPr>
          <w:rFonts w:eastAsiaTheme="minorHAnsi"/>
          <w:sz w:val="28"/>
          <w:szCs w:val="28"/>
          <w:lang w:eastAsia="en-US"/>
        </w:rPr>
      </w:pPr>
      <w:r w:rsidRPr="002C6185">
        <w:rPr>
          <w:rFonts w:eastAsiaTheme="minorHAnsi"/>
          <w:sz w:val="28"/>
          <w:szCs w:val="28"/>
          <w:lang w:eastAsia="en-US"/>
        </w:rPr>
        <w:t>2) в подпункте 2.8 пункта 2 слова «2 процента» изменить на слова «</w:t>
      </w:r>
      <w:r w:rsidR="00E513AF" w:rsidRPr="002C6185">
        <w:rPr>
          <w:rFonts w:eastAsiaTheme="minorHAnsi"/>
          <w:sz w:val="28"/>
          <w:szCs w:val="28"/>
          <w:lang w:eastAsia="en-US"/>
        </w:rPr>
        <w:t>2,5 процента</w:t>
      </w:r>
      <w:r w:rsidRPr="002C6185">
        <w:rPr>
          <w:rFonts w:eastAsiaTheme="minorHAnsi"/>
          <w:sz w:val="28"/>
          <w:szCs w:val="28"/>
          <w:lang w:eastAsia="en-US"/>
        </w:rPr>
        <w:t>».</w:t>
      </w:r>
    </w:p>
    <w:p w14:paraId="33C9152A" w14:textId="762B658D" w:rsidR="0079622C" w:rsidRDefault="00584BAC" w:rsidP="00600AE6">
      <w:pPr>
        <w:numPr>
          <w:ilvl w:val="3"/>
          <w:numId w:val="1"/>
        </w:numPr>
        <w:tabs>
          <w:tab w:val="left" w:pos="1042"/>
        </w:tabs>
        <w:ind w:firstLine="426"/>
        <w:jc w:val="both"/>
        <w:rPr>
          <w:sz w:val="28"/>
          <w:szCs w:val="28"/>
        </w:rPr>
      </w:pPr>
      <w:r w:rsidRPr="0079622C">
        <w:rPr>
          <w:sz w:val="28"/>
          <w:szCs w:val="28"/>
        </w:rPr>
        <w:t xml:space="preserve">Настоящее решение вступает в силу </w:t>
      </w:r>
      <w:r w:rsidR="003F75E5">
        <w:rPr>
          <w:sz w:val="28"/>
          <w:szCs w:val="28"/>
        </w:rPr>
        <w:t xml:space="preserve">с </w:t>
      </w:r>
      <w:r w:rsidR="003F75E5" w:rsidRPr="003F75E5">
        <w:rPr>
          <w:sz w:val="28"/>
          <w:szCs w:val="28"/>
        </w:rPr>
        <w:t>1 января 2025 года</w:t>
      </w:r>
      <w:r w:rsidR="003F75E5">
        <w:rPr>
          <w:sz w:val="28"/>
          <w:szCs w:val="28"/>
        </w:rPr>
        <w:t>, но</w:t>
      </w:r>
      <w:r w:rsidR="003F75E5" w:rsidRPr="003F75E5">
        <w:rPr>
          <w:sz w:val="28"/>
          <w:szCs w:val="28"/>
        </w:rPr>
        <w:t xml:space="preserve"> </w:t>
      </w:r>
      <w:r w:rsidRPr="0079622C">
        <w:rPr>
          <w:sz w:val="28"/>
          <w:szCs w:val="28"/>
        </w:rPr>
        <w:t>не ранее чем по истечении одного месяца со дня его официального опубликования.</w:t>
      </w:r>
    </w:p>
    <w:p w14:paraId="5E9817A0" w14:textId="3B27C695" w:rsidR="004D7B56" w:rsidRPr="004D7B56" w:rsidRDefault="0079622C" w:rsidP="004D7B56">
      <w:pPr>
        <w:numPr>
          <w:ilvl w:val="3"/>
          <w:numId w:val="1"/>
        </w:numPr>
        <w:tabs>
          <w:tab w:val="left" w:pos="1042"/>
        </w:tabs>
        <w:ind w:firstLine="426"/>
        <w:jc w:val="both"/>
        <w:rPr>
          <w:sz w:val="28"/>
          <w:szCs w:val="28"/>
        </w:rPr>
      </w:pPr>
      <w:r w:rsidRPr="004D7B56">
        <w:rPr>
          <w:sz w:val="28"/>
          <w:szCs w:val="28"/>
        </w:rPr>
        <w:t xml:space="preserve">Данное решение подлежит </w:t>
      </w:r>
      <w:r w:rsidR="004D7B56" w:rsidRPr="004D7B56">
        <w:rPr>
          <w:bCs/>
          <w:sz w:val="28"/>
          <w:szCs w:val="28"/>
        </w:rPr>
        <w:t>опубликованию в общественно-политической газете Мелеузовского района и г. Мелеуза «Путь Октября», на официальном сайте городского поселения город Мелеуз муниципального района Мелеузовский район Республики Башкортостан (</w:t>
      </w:r>
      <w:hyperlink r:id="rId6" w:history="1">
        <w:r w:rsidR="004D7B56" w:rsidRPr="005F69B1">
          <w:rPr>
            <w:rStyle w:val="a3"/>
            <w:bCs/>
            <w:sz w:val="28"/>
            <w:szCs w:val="28"/>
          </w:rPr>
          <w:t>https://meleuzadm.ru/</w:t>
        </w:r>
      </w:hyperlink>
      <w:r w:rsidR="004D7B56" w:rsidRPr="004D7B56">
        <w:rPr>
          <w:bCs/>
          <w:sz w:val="28"/>
          <w:szCs w:val="28"/>
        </w:rPr>
        <w:t>).</w:t>
      </w:r>
    </w:p>
    <w:p w14:paraId="763E172B" w14:textId="2B3B9678" w:rsidR="0079622C" w:rsidRPr="004D7B56" w:rsidRDefault="0079622C" w:rsidP="004D7B56">
      <w:pPr>
        <w:numPr>
          <w:ilvl w:val="3"/>
          <w:numId w:val="1"/>
        </w:numPr>
        <w:tabs>
          <w:tab w:val="left" w:pos="1042"/>
        </w:tabs>
        <w:ind w:firstLine="426"/>
        <w:jc w:val="both"/>
        <w:rPr>
          <w:sz w:val="28"/>
          <w:szCs w:val="28"/>
        </w:rPr>
      </w:pPr>
      <w:r w:rsidRPr="004D7B56">
        <w:rPr>
          <w:sz w:val="28"/>
          <w:szCs w:val="28"/>
        </w:rPr>
        <w:t>Контроль по выполнению настоящего решения оставляю за собой.</w:t>
      </w:r>
    </w:p>
    <w:p w14:paraId="61981054" w14:textId="77777777" w:rsidR="0079622C" w:rsidRDefault="0079622C" w:rsidP="00584BAC">
      <w:pPr>
        <w:tabs>
          <w:tab w:val="left" w:pos="1014"/>
          <w:tab w:val="left" w:leader="underscore" w:pos="9548"/>
        </w:tabs>
        <w:ind w:left="720"/>
        <w:jc w:val="both"/>
        <w:rPr>
          <w:sz w:val="28"/>
          <w:szCs w:val="28"/>
        </w:rPr>
      </w:pPr>
    </w:p>
    <w:p w14:paraId="7902A273" w14:textId="66819F6C" w:rsidR="000C6345" w:rsidRPr="00501FC0" w:rsidRDefault="00640647" w:rsidP="00501FC0">
      <w:pPr>
        <w:ind w:left="142"/>
        <w:rPr>
          <w:sz w:val="28"/>
          <w:szCs w:val="28"/>
        </w:rPr>
      </w:pPr>
      <w:r w:rsidRPr="00640647">
        <w:rPr>
          <w:sz w:val="28"/>
          <w:szCs w:val="28"/>
        </w:rPr>
        <w:t xml:space="preserve">Председатель Совета                                                               А.Л. Шадрин </w:t>
      </w:r>
    </w:p>
    <w:sectPr w:rsidR="000C6345" w:rsidRPr="00501FC0" w:rsidSect="0079622C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D618F5"/>
    <w:multiLevelType w:val="hybridMultilevel"/>
    <w:tmpl w:val="21EA6556"/>
    <w:lvl w:ilvl="0" w:tplc="B660225A">
      <w:start w:val="1"/>
      <w:numFmt w:val="decimal"/>
      <w:lvlText w:val="2.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CD44C0"/>
    <w:multiLevelType w:val="multilevel"/>
    <w:tmpl w:val="7E1EBFC8"/>
    <w:lvl w:ilvl="0">
      <w:start w:val="3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start w:val="1"/>
      <w:numFmt w:val="decimal"/>
      <w:lvlText w:val="%2)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start w:val="1"/>
      <w:numFmt w:val="decimal"/>
      <w:lvlText w:val="%2)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3">
      <w:start w:val="1"/>
      <w:numFmt w:val="decimal"/>
      <w:lvlText w:val="%4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4">
      <w:start w:val="1"/>
      <w:numFmt w:val="decimal"/>
      <w:lvlText w:val="%2)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5">
      <w:start w:val="1"/>
      <w:numFmt w:val="decimal"/>
      <w:lvlText w:val="%2)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6">
      <w:start w:val="1"/>
      <w:numFmt w:val="decimal"/>
      <w:lvlText w:val="%2)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7">
      <w:start w:val="1"/>
      <w:numFmt w:val="decimal"/>
      <w:lvlText w:val="%2)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8">
      <w:start w:val="1"/>
      <w:numFmt w:val="decimal"/>
      <w:lvlText w:val="%2)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4BAC"/>
    <w:rsid w:val="000B6BF3"/>
    <w:rsid w:val="000C6345"/>
    <w:rsid w:val="001F45E1"/>
    <w:rsid w:val="00243F9C"/>
    <w:rsid w:val="002C6185"/>
    <w:rsid w:val="003F75E5"/>
    <w:rsid w:val="00446E5C"/>
    <w:rsid w:val="004C619E"/>
    <w:rsid w:val="004D7B56"/>
    <w:rsid w:val="00501FC0"/>
    <w:rsid w:val="00584BAC"/>
    <w:rsid w:val="005E3EB4"/>
    <w:rsid w:val="00600AE6"/>
    <w:rsid w:val="00640647"/>
    <w:rsid w:val="0079622C"/>
    <w:rsid w:val="008043F0"/>
    <w:rsid w:val="008B4F61"/>
    <w:rsid w:val="0097455F"/>
    <w:rsid w:val="00A41261"/>
    <w:rsid w:val="00B95A94"/>
    <w:rsid w:val="00BB5E0D"/>
    <w:rsid w:val="00DC313E"/>
    <w:rsid w:val="00E018A3"/>
    <w:rsid w:val="00E513AF"/>
    <w:rsid w:val="00FA493A"/>
    <w:rsid w:val="00FD1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9B9263"/>
  <w15:docId w15:val="{2F287E1A-5A59-4714-A3A1-4928AD517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4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584BA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84BA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513A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513AF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Unresolved Mention"/>
    <w:basedOn w:val="a0"/>
    <w:uiPriority w:val="99"/>
    <w:semiHidden/>
    <w:unhideWhenUsed/>
    <w:rsid w:val="001F45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340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2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eleuzadm.ru/" TargetMode="External"/><Relationship Id="rId5" Type="http://schemas.openxmlformats.org/officeDocument/2006/relationships/hyperlink" Target="https://login.consultant.ru/link/?req=doc&amp;base=RZB&amp;n=466853&amp;dst=1036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339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9</cp:revision>
  <cp:lastPrinted>2024-10-29T03:39:00Z</cp:lastPrinted>
  <dcterms:created xsi:type="dcterms:W3CDTF">2024-10-21T10:11:00Z</dcterms:created>
  <dcterms:modified xsi:type="dcterms:W3CDTF">2024-10-29T10:01:00Z</dcterms:modified>
</cp:coreProperties>
</file>