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063BD" w14:textId="77777777" w:rsidR="00AF3BC6" w:rsidRDefault="00D86EE4">
      <w:pPr>
        <w:pStyle w:val="a6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ПРОЕКТ</w:t>
      </w:r>
    </w:p>
    <w:p w14:paraId="34EE56AD" w14:textId="2FF12FEB" w:rsidR="00AF3BC6" w:rsidRDefault="00D86EE4" w:rsidP="005B1A96">
      <w:pPr>
        <w:pStyle w:val="a6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Совет </w:t>
      </w:r>
      <w:r w:rsidR="005B1A96">
        <w:rPr>
          <w:b w:val="0"/>
          <w:bCs w:val="0"/>
          <w:sz w:val="28"/>
          <w:szCs w:val="28"/>
        </w:rPr>
        <w:t xml:space="preserve">городского поселения город Мелеуз </w:t>
      </w:r>
      <w:r>
        <w:rPr>
          <w:b w:val="0"/>
          <w:bCs w:val="0"/>
          <w:sz w:val="28"/>
          <w:szCs w:val="28"/>
        </w:rPr>
        <w:t>муниципального района Мелеузовский район Республики Башкортостан</w:t>
      </w:r>
    </w:p>
    <w:p w14:paraId="367FEB10" w14:textId="77777777" w:rsidR="00AF3BC6" w:rsidRDefault="00AF3BC6">
      <w:pPr>
        <w:jc w:val="center"/>
        <w:rPr>
          <w:b/>
          <w:bCs/>
          <w:sz w:val="28"/>
          <w:szCs w:val="28"/>
        </w:rPr>
      </w:pPr>
    </w:p>
    <w:p w14:paraId="646991D6" w14:textId="77777777" w:rsidR="00AF3BC6" w:rsidRDefault="00D86EE4">
      <w:pPr>
        <w:pStyle w:val="1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РЕШЕНИЕ</w:t>
      </w:r>
    </w:p>
    <w:p w14:paraId="410CB474" w14:textId="77777777" w:rsidR="00AF3BC6" w:rsidRDefault="00AF3BC6">
      <w:pPr>
        <w:jc w:val="center"/>
        <w:rPr>
          <w:b/>
          <w:sz w:val="28"/>
          <w:szCs w:val="28"/>
        </w:rPr>
      </w:pPr>
    </w:p>
    <w:p w14:paraId="1F73ADB2" w14:textId="529A406A" w:rsidR="00AF3BC6" w:rsidRDefault="00D86EE4">
      <w:pPr>
        <w:pStyle w:val="a6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О назначении выборов депутатов Совета </w:t>
      </w:r>
      <w:r w:rsidR="005B1A96">
        <w:rPr>
          <w:bCs w:val="0"/>
          <w:sz w:val="28"/>
          <w:szCs w:val="28"/>
        </w:rPr>
        <w:t xml:space="preserve">городского поселения город Мелеуз </w:t>
      </w:r>
      <w:r>
        <w:rPr>
          <w:bCs w:val="0"/>
          <w:sz w:val="28"/>
          <w:szCs w:val="28"/>
        </w:rPr>
        <w:t>муниципального района Мелеузовский район Республики Башкортостан шестого созыва</w:t>
      </w:r>
    </w:p>
    <w:p w14:paraId="33DB3A31" w14:textId="77777777" w:rsidR="00AF3BC6" w:rsidRDefault="00AF3BC6">
      <w:pPr>
        <w:pStyle w:val="a6"/>
        <w:jc w:val="both"/>
        <w:rPr>
          <w:bCs w:val="0"/>
          <w:sz w:val="28"/>
          <w:szCs w:val="28"/>
        </w:rPr>
      </w:pPr>
    </w:p>
    <w:p w14:paraId="7C5429F0" w14:textId="3F8D8CD2" w:rsidR="00AF3BC6" w:rsidRDefault="00D86EE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связи с истечением срока полномочий депутатов Совета </w:t>
      </w:r>
      <w:r w:rsidR="005B1A96">
        <w:rPr>
          <w:sz w:val="28"/>
          <w:szCs w:val="28"/>
        </w:rPr>
        <w:t xml:space="preserve">городского поселения город Мелеуз </w:t>
      </w:r>
      <w:r>
        <w:rPr>
          <w:sz w:val="28"/>
          <w:szCs w:val="28"/>
        </w:rPr>
        <w:t xml:space="preserve">муниципального района </w:t>
      </w:r>
      <w:r>
        <w:rPr>
          <w:bCs/>
          <w:sz w:val="28"/>
          <w:szCs w:val="28"/>
        </w:rPr>
        <w:t>Мелеузовский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район Республики Башкортостан пятого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созыва, руководствуясь </w:t>
      </w:r>
      <w:r>
        <w:rPr>
          <w:rFonts w:eastAsia="Futuris-Bold"/>
          <w:sz w:val="28"/>
          <w:szCs w:val="28"/>
          <w:lang w:eastAsia="en-US"/>
        </w:rPr>
        <w:t>статьей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  <w:r>
        <w:rPr>
          <w:rFonts w:ascii="PTSerif-Regular" w:eastAsia="Futuris-Bold" w:hAnsi="PTSerif-Regular" w:cs="PTSerif-Regular"/>
          <w:sz w:val="15"/>
          <w:szCs w:val="15"/>
          <w:lang w:eastAsia="en-US"/>
        </w:rPr>
        <w:t xml:space="preserve"> </w:t>
      </w:r>
      <w:r>
        <w:rPr>
          <w:sz w:val="28"/>
          <w:szCs w:val="28"/>
        </w:rPr>
        <w:t xml:space="preserve">статьей 10 Кодекса Республики Башкортостан о выборах, ст. </w:t>
      </w:r>
      <w:r w:rsidR="005B1A96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Устава </w:t>
      </w:r>
      <w:bookmarkStart w:id="0" w:name="_Hlk168481302"/>
      <w:r w:rsidR="005B1A96">
        <w:rPr>
          <w:sz w:val="28"/>
          <w:szCs w:val="28"/>
        </w:rPr>
        <w:t xml:space="preserve">городского поселения город Мелеуз </w:t>
      </w:r>
      <w:bookmarkEnd w:id="0"/>
      <w:r>
        <w:rPr>
          <w:sz w:val="28"/>
          <w:szCs w:val="28"/>
        </w:rPr>
        <w:t xml:space="preserve">муниципального района </w:t>
      </w:r>
      <w:r>
        <w:rPr>
          <w:bCs/>
          <w:sz w:val="28"/>
          <w:szCs w:val="28"/>
        </w:rPr>
        <w:t>Мелеузовский</w:t>
      </w:r>
      <w:r>
        <w:rPr>
          <w:sz w:val="28"/>
          <w:szCs w:val="28"/>
        </w:rPr>
        <w:t xml:space="preserve"> район Республики Башкортостан, Совет </w:t>
      </w:r>
      <w:r w:rsidR="005B1A96" w:rsidRPr="005B1A96">
        <w:rPr>
          <w:sz w:val="28"/>
          <w:szCs w:val="28"/>
        </w:rPr>
        <w:t xml:space="preserve">городского поселения город Мелеуз </w:t>
      </w:r>
      <w:r>
        <w:rPr>
          <w:sz w:val="28"/>
          <w:szCs w:val="28"/>
        </w:rPr>
        <w:t xml:space="preserve">муниципального района </w:t>
      </w:r>
      <w:r>
        <w:rPr>
          <w:bCs/>
          <w:sz w:val="28"/>
          <w:szCs w:val="28"/>
        </w:rPr>
        <w:t>Мелеузовский</w:t>
      </w:r>
      <w:r>
        <w:rPr>
          <w:sz w:val="28"/>
          <w:szCs w:val="28"/>
        </w:rPr>
        <w:t xml:space="preserve"> район Республики Башкортостан р е ш и л:</w:t>
      </w:r>
    </w:p>
    <w:p w14:paraId="43D9C89C" w14:textId="77777777" w:rsidR="00AF3BC6" w:rsidRDefault="00AF3BC6">
      <w:pPr>
        <w:pStyle w:val="a6"/>
        <w:jc w:val="left"/>
        <w:rPr>
          <w:b w:val="0"/>
          <w:bCs w:val="0"/>
          <w:sz w:val="28"/>
          <w:szCs w:val="28"/>
        </w:rPr>
      </w:pPr>
    </w:p>
    <w:p w14:paraId="14F1DC38" w14:textId="36CAE3D5" w:rsidR="00AF3BC6" w:rsidRDefault="00D86EE4">
      <w:pPr>
        <w:pStyle w:val="a6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  <w:t xml:space="preserve">1. Назначить на 8 сентября 2024 года выборы депутатов Совета </w:t>
      </w:r>
      <w:r w:rsidR="005B1A96" w:rsidRPr="005B1A96">
        <w:rPr>
          <w:b w:val="0"/>
          <w:bCs w:val="0"/>
          <w:sz w:val="28"/>
          <w:szCs w:val="28"/>
        </w:rPr>
        <w:t xml:space="preserve">городского поселения город Мелеуз </w:t>
      </w:r>
      <w:r>
        <w:rPr>
          <w:b w:val="0"/>
          <w:bCs w:val="0"/>
          <w:sz w:val="28"/>
          <w:szCs w:val="28"/>
        </w:rPr>
        <w:t>муниципального района Мелеузовский район Республики Башкортостан шестого созыва.</w:t>
      </w:r>
    </w:p>
    <w:p w14:paraId="1D9A1821" w14:textId="50D7131A" w:rsidR="00AF3BC6" w:rsidRPr="005B0AA5" w:rsidRDefault="00D86EE4" w:rsidP="005B0AA5">
      <w:pPr>
        <w:spacing w:line="276" w:lineRule="auto"/>
        <w:jc w:val="both"/>
        <w:rPr>
          <w:snapToGrid w:val="0"/>
        </w:rPr>
      </w:pPr>
      <w:r>
        <w:rPr>
          <w:sz w:val="28"/>
          <w:szCs w:val="28"/>
        </w:rPr>
        <w:tab/>
        <w:t xml:space="preserve">2. Опубликовать настоящее решение в общественно-политических газетах Мелеузовского района и города Мелеуза «Путь Октября» и «Конгэк», разместить на официальном сайте </w:t>
      </w:r>
      <w:r w:rsidR="005B0AA5" w:rsidRPr="005B0AA5">
        <w:rPr>
          <w:sz w:val="28"/>
          <w:szCs w:val="28"/>
        </w:rPr>
        <w:t>городского поселения город Мелеуз</w:t>
      </w:r>
      <w:r>
        <w:rPr>
          <w:sz w:val="28"/>
          <w:szCs w:val="28"/>
        </w:rPr>
        <w:t xml:space="preserve"> муниципального района Мелеузовский район Республики Башкортостан в информационно-телекоммуникационной сети интернет (</w:t>
      </w:r>
      <w:hyperlink r:id="rId6" w:history="1">
        <w:r w:rsidR="005B0AA5" w:rsidRPr="005B0AA5">
          <w:rPr>
            <w:snapToGrid w:val="0"/>
            <w:color w:val="0000FF"/>
            <w:u w:val="single"/>
          </w:rPr>
          <w:t>https://meleuzadm.ru/category/docs/resh/</w:t>
        </w:r>
      </w:hyperlink>
      <w:r>
        <w:rPr>
          <w:sz w:val="28"/>
          <w:szCs w:val="28"/>
        </w:rPr>
        <w:t>) 21 июня 2024 года.</w:t>
      </w:r>
    </w:p>
    <w:p w14:paraId="3B9C5DEA" w14:textId="77777777" w:rsidR="00AF3BC6" w:rsidRDefault="00D86EE4">
      <w:pPr>
        <w:pStyle w:val="a6"/>
        <w:spacing w:before="120" w:after="120"/>
        <w:jc w:val="both"/>
        <w:rPr>
          <w:b w:val="0"/>
          <w:bCs w:val="0"/>
          <w:i/>
          <w:sz w:val="28"/>
          <w:szCs w:val="28"/>
        </w:rPr>
      </w:pPr>
      <w:r>
        <w:rPr>
          <w:b w:val="0"/>
          <w:bCs w:val="0"/>
          <w:sz w:val="28"/>
          <w:szCs w:val="28"/>
        </w:rPr>
        <w:tab/>
        <w:t>3. Направить настоящее решение в территориальную избирательную комиссию муниципального района Мелеузовский район Республики Башкортостан</w:t>
      </w:r>
    </w:p>
    <w:p w14:paraId="78CBAF20" w14:textId="77777777" w:rsidR="00AF3BC6" w:rsidRDefault="00AF3BC6">
      <w:pPr>
        <w:pStyle w:val="a6"/>
        <w:jc w:val="both"/>
        <w:rPr>
          <w:b w:val="0"/>
          <w:bCs w:val="0"/>
          <w:sz w:val="28"/>
          <w:szCs w:val="28"/>
        </w:rPr>
      </w:pPr>
    </w:p>
    <w:p w14:paraId="390A45A7" w14:textId="77777777" w:rsidR="00AF3BC6" w:rsidRDefault="00AF3BC6">
      <w:pPr>
        <w:pStyle w:val="a6"/>
        <w:jc w:val="both"/>
        <w:rPr>
          <w:sz w:val="28"/>
          <w:szCs w:val="28"/>
        </w:rPr>
      </w:pPr>
    </w:p>
    <w:p w14:paraId="5A1EE837" w14:textId="6604B80A" w:rsidR="00AF3BC6" w:rsidRDefault="00D86EE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14:paraId="5E15518A" w14:textId="50C83A7C" w:rsidR="005B0AA5" w:rsidRDefault="005B0A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14:paraId="4635ABCB" w14:textId="77777777" w:rsidR="007E2677" w:rsidRDefault="005B0A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город Мелеуз</w:t>
      </w:r>
      <w:r w:rsidR="007E2677">
        <w:rPr>
          <w:sz w:val="28"/>
          <w:szCs w:val="28"/>
        </w:rPr>
        <w:t xml:space="preserve"> </w:t>
      </w:r>
      <w:r w:rsidR="00D86EE4">
        <w:rPr>
          <w:sz w:val="28"/>
          <w:szCs w:val="28"/>
        </w:rPr>
        <w:t xml:space="preserve">муниципального </w:t>
      </w:r>
    </w:p>
    <w:p w14:paraId="404FDB81" w14:textId="140C6C61" w:rsidR="00AF3BC6" w:rsidRDefault="00D86EE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района Мелеузовский район </w:t>
      </w:r>
    </w:p>
    <w:p w14:paraId="52A4AA12" w14:textId="6AD4A531" w:rsidR="00AF3BC6" w:rsidRDefault="00D86EE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Республики Башкортостан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B0AA5">
        <w:rPr>
          <w:sz w:val="28"/>
          <w:szCs w:val="28"/>
        </w:rPr>
        <w:t>А.Л. Шадрин</w:t>
      </w:r>
      <w:r>
        <w:rPr>
          <w:sz w:val="28"/>
          <w:szCs w:val="28"/>
        </w:rPr>
        <w:t xml:space="preserve"> </w:t>
      </w:r>
    </w:p>
    <w:p w14:paraId="121D55F3" w14:textId="77777777" w:rsidR="00AF3BC6" w:rsidRDefault="00AF3BC6">
      <w:pPr>
        <w:pStyle w:val="a6"/>
        <w:jc w:val="both"/>
        <w:rPr>
          <w:sz w:val="28"/>
          <w:szCs w:val="28"/>
        </w:rPr>
      </w:pPr>
    </w:p>
    <w:p w14:paraId="0A7703DA" w14:textId="77777777" w:rsidR="00AF3BC6" w:rsidRDefault="00D86EE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AF3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8056C" w14:textId="77777777" w:rsidR="00317F45" w:rsidRDefault="00317F45">
      <w:r>
        <w:separator/>
      </w:r>
    </w:p>
  </w:endnote>
  <w:endnote w:type="continuationSeparator" w:id="0">
    <w:p w14:paraId="49F802F8" w14:textId="77777777" w:rsidR="00317F45" w:rsidRDefault="0031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uturis-Bold">
    <w:altName w:val="Yu Gothic"/>
    <w:charset w:val="80"/>
    <w:family w:val="auto"/>
    <w:pitch w:val="default"/>
    <w:sig w:usb0="00000000" w:usb1="00000000" w:usb2="00000010" w:usb3="00000000" w:csb0="00020000" w:csb1="00000000"/>
  </w:font>
  <w:font w:name="PTSerif-Regular">
    <w:altName w:val="Calibri"/>
    <w:charset w:val="CC"/>
    <w:family w:val="auto"/>
    <w:pitch w:val="default"/>
    <w:sig w:usb0="00000000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C62B8" w14:textId="77777777" w:rsidR="00317F45" w:rsidRDefault="00317F45">
      <w:r>
        <w:separator/>
      </w:r>
    </w:p>
  </w:footnote>
  <w:footnote w:type="continuationSeparator" w:id="0">
    <w:p w14:paraId="06C31A36" w14:textId="77777777" w:rsidR="00317F45" w:rsidRDefault="00317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664"/>
    <w:rsid w:val="00104B68"/>
    <w:rsid w:val="002C7376"/>
    <w:rsid w:val="002D1664"/>
    <w:rsid w:val="00317F45"/>
    <w:rsid w:val="003E61C5"/>
    <w:rsid w:val="00536914"/>
    <w:rsid w:val="005B0AA5"/>
    <w:rsid w:val="005B1A96"/>
    <w:rsid w:val="006D0E07"/>
    <w:rsid w:val="007E2677"/>
    <w:rsid w:val="008205F4"/>
    <w:rsid w:val="00950733"/>
    <w:rsid w:val="00AF3BC6"/>
    <w:rsid w:val="00C8615B"/>
    <w:rsid w:val="00D1461F"/>
    <w:rsid w:val="00D86EE4"/>
    <w:rsid w:val="00DC1F45"/>
    <w:rsid w:val="00E10DBB"/>
    <w:rsid w:val="00F961B3"/>
    <w:rsid w:val="08824B7A"/>
    <w:rsid w:val="23802B59"/>
    <w:rsid w:val="26C46738"/>
    <w:rsid w:val="332659BA"/>
    <w:rsid w:val="3E6A5F4C"/>
    <w:rsid w:val="408741E6"/>
    <w:rsid w:val="65CF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681E6"/>
  <w15:docId w15:val="{9290B654-EC2C-4E04-AC62-6AFB22CDD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nhideWhenUsed/>
    <w:qFormat/>
    <w:pPr>
      <w:jc w:val="center"/>
    </w:pPr>
    <w:rPr>
      <w:b/>
      <w:bCs/>
    </w:rPr>
  </w:style>
  <w:style w:type="paragraph" w:styleId="a8">
    <w:name w:val="Body Text Indent"/>
    <w:basedOn w:val="a"/>
    <w:link w:val="a9"/>
    <w:semiHidden/>
    <w:unhideWhenUsed/>
    <w:qFormat/>
    <w:pPr>
      <w:ind w:firstLine="708"/>
      <w:jc w:val="both"/>
    </w:pPr>
    <w:rPr>
      <w:sz w:val="26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qFormat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FollowedHyperlink"/>
    <w:basedOn w:val="a0"/>
    <w:uiPriority w:val="99"/>
    <w:semiHidden/>
    <w:unhideWhenUsed/>
    <w:rsid w:val="005B0A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leuzadm.ru/category/docs/resh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Б. Долматова</dc:creator>
  <cp:lastModifiedBy>Пользователь</cp:lastModifiedBy>
  <cp:revision>12</cp:revision>
  <cp:lastPrinted>2024-06-05T06:15:00Z</cp:lastPrinted>
  <dcterms:created xsi:type="dcterms:W3CDTF">2019-06-10T10:55:00Z</dcterms:created>
  <dcterms:modified xsi:type="dcterms:W3CDTF">2024-06-14T06:15:00Z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152665CB970143498DFB8CD21C791A09_13</vt:lpwstr>
  </property>
</Properties>
</file>