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20721" w14:textId="76B64FAD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145BF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7F195CA0" w14:textId="77777777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523A4D" w14:textId="1F7ACD77" w:rsid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291A0F" w14:textId="77777777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3C212" w14:textId="77777777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451FB4" w14:textId="4E10FCEC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Об отнесении земельных участков</w:t>
      </w:r>
    </w:p>
    <w:p w14:paraId="17DE067F" w14:textId="01F09DDC" w:rsid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к категории земель</w:t>
      </w:r>
    </w:p>
    <w:p w14:paraId="06E4C32A" w14:textId="111FC541" w:rsid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DF126B" w14:textId="2AD245DD" w:rsidR="00145BFC" w:rsidRDefault="00145BFC" w:rsidP="00145B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BD66BF" w14:textId="2C14330B" w:rsidR="00145BFC" w:rsidRDefault="00145BFC" w:rsidP="00145BF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5BFC">
        <w:rPr>
          <w:rFonts w:ascii="Times New Roman" w:hAnsi="Times New Roman" w:cs="Times New Roman"/>
          <w:sz w:val="28"/>
          <w:szCs w:val="28"/>
        </w:rPr>
        <w:t>Во исполнении протокола оперативного совещания в Правительстве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Республики Башкортостан № 23 от 21.06.2021г., утвержденное Главой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 xml:space="preserve">Башкортостан </w:t>
      </w:r>
      <w:proofErr w:type="spellStart"/>
      <w:r w:rsidRPr="00145BFC">
        <w:rPr>
          <w:rFonts w:ascii="Times New Roman" w:hAnsi="Times New Roman" w:cs="Times New Roman"/>
          <w:sz w:val="28"/>
          <w:szCs w:val="28"/>
        </w:rPr>
        <w:t>Хабировым</w:t>
      </w:r>
      <w:proofErr w:type="spellEnd"/>
      <w:r w:rsidRPr="00145BFC">
        <w:rPr>
          <w:rFonts w:ascii="Times New Roman" w:hAnsi="Times New Roman" w:cs="Times New Roman"/>
          <w:sz w:val="28"/>
          <w:szCs w:val="28"/>
        </w:rPr>
        <w:t xml:space="preserve"> Р.Ф. по установлению недостающих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земельных участках для проведения Государственной кадастровой оценки земель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всех категорий на территории Республики Башкортостан в 2022 году, письма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Министерства земельных и имущественных отношений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Башкортостан от 12.08.2021г. №НП-05-1/12743, руководствуясь Земельным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кодексом Российской Федерации, ст.14 Федерального закона от 21.12.2004г.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172-ФЗ «О переводе земель или земельных участков из одной категории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другую»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C9A372D" w14:textId="77777777" w:rsidR="00145BFC" w:rsidRPr="00145BFC" w:rsidRDefault="00145BFC" w:rsidP="00145BF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1B8640" w14:textId="334395F6" w:rsidR="00145BFC" w:rsidRDefault="00145BFC" w:rsidP="00145BF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42DCC553" w14:textId="77777777" w:rsidR="00145BFC" w:rsidRPr="00145BFC" w:rsidRDefault="00145BFC" w:rsidP="00145BFC">
      <w:pPr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84DAF2A" w14:textId="77777777" w:rsidR="00145BFC" w:rsidRDefault="00145BFC" w:rsidP="00145BF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1. Отнести земельный участок с кадастровым номером 02:68:000000:1502,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 xml:space="preserve">расположенный в г. Мелеуз, </w:t>
      </w:r>
      <w:proofErr w:type="spellStart"/>
      <w:r w:rsidRPr="00145BFC">
        <w:rPr>
          <w:rFonts w:ascii="Times New Roman" w:hAnsi="Times New Roman" w:cs="Times New Roman"/>
          <w:sz w:val="28"/>
          <w:szCs w:val="28"/>
        </w:rPr>
        <w:t>ул.Лазо</w:t>
      </w:r>
      <w:proofErr w:type="spellEnd"/>
      <w:r w:rsidRPr="00145BFC">
        <w:rPr>
          <w:rFonts w:ascii="Times New Roman" w:hAnsi="Times New Roman" w:cs="Times New Roman"/>
          <w:sz w:val="28"/>
          <w:szCs w:val="28"/>
        </w:rPr>
        <w:t xml:space="preserve">, площадью 6372 </w:t>
      </w:r>
      <w:proofErr w:type="spellStart"/>
      <w:proofErr w:type="gramStart"/>
      <w:r w:rsidRPr="00145B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45BF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разрешенным использованием - автомобильный транспорт, к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земель - земли населенных пунктов.</w:t>
      </w:r>
    </w:p>
    <w:p w14:paraId="78EBD406" w14:textId="77777777" w:rsidR="00145BFC" w:rsidRDefault="00145BFC" w:rsidP="00145BF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2. Отнести земельный участок с кадастровым номером 02:68:011103:177,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расположенный в г. Мелеуз, район плодопитомника, участок 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 xml:space="preserve">площадью 426 </w:t>
      </w:r>
      <w:proofErr w:type="spellStart"/>
      <w:proofErr w:type="gramStart"/>
      <w:r w:rsidRPr="00145BFC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145BFC">
        <w:rPr>
          <w:rFonts w:ascii="Times New Roman" w:hAnsi="Times New Roman" w:cs="Times New Roman"/>
          <w:sz w:val="28"/>
          <w:szCs w:val="28"/>
        </w:rPr>
        <w:t>, с разрешенным использованием- для садоводства,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категории земель - земли населенных пунктов.</w:t>
      </w:r>
    </w:p>
    <w:p w14:paraId="08108F9E" w14:textId="48ABD1F3" w:rsidR="00145BFC" w:rsidRDefault="00145BFC" w:rsidP="00145BFC">
      <w:pPr>
        <w:autoSpaceDE w:val="0"/>
        <w:autoSpaceDN w:val="0"/>
        <w:adjustRightInd w:val="0"/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5BFC">
        <w:rPr>
          <w:rFonts w:ascii="Times New Roman" w:hAnsi="Times New Roman" w:cs="Times New Roman"/>
          <w:sz w:val="28"/>
          <w:szCs w:val="28"/>
        </w:rPr>
        <w:t>3. Контроль за исполнением данного постановления возложить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поселения город Мелеуз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B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Мелеузовский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145BFC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145BFC">
        <w:rPr>
          <w:rFonts w:ascii="Times New Roman" w:hAnsi="Times New Roman" w:cs="Times New Roman"/>
          <w:sz w:val="28"/>
          <w:szCs w:val="28"/>
        </w:rPr>
        <w:t xml:space="preserve">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         Р.Н. Гайсина.</w:t>
      </w:r>
    </w:p>
    <w:p w14:paraId="1E57FD1E" w14:textId="77777777" w:rsidR="00145BFC" w:rsidRDefault="00145BFC" w:rsidP="00145B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060372" w14:textId="77777777" w:rsid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79C0D8" w14:textId="02A2335E" w:rsid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145BFC">
        <w:rPr>
          <w:rFonts w:ascii="Times New Roman" w:hAnsi="Times New Roman" w:cs="Times New Roman"/>
          <w:sz w:val="28"/>
          <w:szCs w:val="28"/>
        </w:rPr>
        <w:t>А.Х. Хасанов</w:t>
      </w:r>
    </w:p>
    <w:p w14:paraId="239959B1" w14:textId="36285163" w:rsid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C70188" w14:textId="77777777" w:rsid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631E45" w14:textId="558D2F8E" w:rsid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4664968" w14:textId="04F25A22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45BFC">
        <w:rPr>
          <w:rFonts w:ascii="Times New Roman" w:hAnsi="Times New Roman" w:cs="Times New Roman"/>
          <w:sz w:val="20"/>
          <w:szCs w:val="20"/>
        </w:rPr>
        <w:t>А.Ю.Кильдебаев</w:t>
      </w:r>
      <w:proofErr w:type="spellEnd"/>
    </w:p>
    <w:p w14:paraId="60786E9D" w14:textId="5F7A80AE" w:rsidR="00145BFC" w:rsidRPr="00145BFC" w:rsidRDefault="00145BFC" w:rsidP="00145B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45BFC">
        <w:rPr>
          <w:rFonts w:ascii="Times New Roman" w:hAnsi="Times New Roman" w:cs="Times New Roman"/>
          <w:sz w:val="20"/>
          <w:szCs w:val="20"/>
        </w:rPr>
        <w:t>3-02-85</w:t>
      </w:r>
    </w:p>
    <w:sectPr w:rsidR="00145BFC" w:rsidRPr="00145BFC" w:rsidSect="00145BF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34CE4"/>
    <w:multiLevelType w:val="hybridMultilevel"/>
    <w:tmpl w:val="09C64F5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D525E0F"/>
    <w:multiLevelType w:val="multilevel"/>
    <w:tmpl w:val="296694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upperLetter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 w15:restartNumberingAfterBreak="0">
    <w:nsid w:val="2EA51BA2"/>
    <w:multiLevelType w:val="hybridMultilevel"/>
    <w:tmpl w:val="1474FBFE"/>
    <w:lvl w:ilvl="0" w:tplc="476A3C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57D43744"/>
    <w:multiLevelType w:val="hybridMultilevel"/>
    <w:tmpl w:val="EB1E5C5C"/>
    <w:lvl w:ilvl="0" w:tplc="B0E4BC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78A4403"/>
    <w:multiLevelType w:val="multilevel"/>
    <w:tmpl w:val="B282D2F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upperLetter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4F6"/>
    <w:rsid w:val="00144028"/>
    <w:rsid w:val="00145BFC"/>
    <w:rsid w:val="00353B97"/>
    <w:rsid w:val="005B7669"/>
    <w:rsid w:val="006E54F6"/>
    <w:rsid w:val="00792FE5"/>
    <w:rsid w:val="00ED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D53B"/>
  <w15:chartTrackingRefBased/>
  <w15:docId w15:val="{67F2DB14-C06A-4537-976B-B29F69D9F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7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B7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B76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7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5B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7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2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2022-06-28T06:32:00Z</dcterms:created>
  <dcterms:modified xsi:type="dcterms:W3CDTF">2022-06-28T06:32:00Z</dcterms:modified>
</cp:coreProperties>
</file>