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BD92" w14:textId="77777777" w:rsidR="00B35496" w:rsidRPr="00662BC4" w:rsidRDefault="00B35496" w:rsidP="00662BC4">
      <w:pPr>
        <w:widowControl w:val="0"/>
        <w:spacing w:after="0" w:line="240" w:lineRule="auto"/>
        <w:ind w:firstLine="709"/>
        <w:contextualSpacing/>
        <w:jc w:val="center"/>
        <w:rPr>
          <w:rFonts w:ascii="Times New Roman" w:eastAsia="Arial Unicode MS" w:hAnsi="Times New Roman" w:cs="Times New Roman"/>
          <w:b/>
          <w:sz w:val="28"/>
          <w:szCs w:val="28"/>
          <w:lang w:bidi="ru-RU"/>
        </w:rPr>
      </w:pPr>
      <w:bookmarkStart w:id="0" w:name="bookmark0"/>
      <w:r w:rsidRPr="00662BC4">
        <w:rPr>
          <w:rFonts w:ascii="Times New Roman" w:eastAsia="Arial Unicode MS" w:hAnsi="Times New Roman" w:cs="Times New Roman"/>
          <w:b/>
          <w:sz w:val="28"/>
          <w:szCs w:val="28"/>
          <w:lang w:bidi="ru-RU"/>
        </w:rPr>
        <w:t>Отчет</w:t>
      </w:r>
    </w:p>
    <w:p w14:paraId="302C3E31" w14:textId="77777777" w:rsidR="005C2FB0" w:rsidRPr="00662BC4" w:rsidRDefault="00B35496" w:rsidP="00662BC4">
      <w:pPr>
        <w:widowControl w:val="0"/>
        <w:spacing w:after="0" w:line="240" w:lineRule="auto"/>
        <w:ind w:firstLine="709"/>
        <w:contextualSpacing/>
        <w:jc w:val="center"/>
        <w:rPr>
          <w:rFonts w:ascii="Times New Roman" w:eastAsia="Arial Unicode MS" w:hAnsi="Times New Roman" w:cs="Times New Roman"/>
          <w:b/>
          <w:sz w:val="28"/>
          <w:szCs w:val="28"/>
          <w:lang w:bidi="ru-RU"/>
        </w:rPr>
      </w:pPr>
      <w:r w:rsidRPr="00662BC4">
        <w:rPr>
          <w:rFonts w:ascii="Times New Roman" w:eastAsia="Arial Unicode MS" w:hAnsi="Times New Roman" w:cs="Times New Roman"/>
          <w:b/>
          <w:sz w:val="28"/>
          <w:szCs w:val="28"/>
          <w:lang w:bidi="ru-RU"/>
        </w:rPr>
        <w:t xml:space="preserve">главы Администрации городского поселения город Мелеуз муниципального района </w:t>
      </w:r>
      <w:proofErr w:type="spellStart"/>
      <w:r w:rsidRPr="00662BC4">
        <w:rPr>
          <w:rFonts w:ascii="Times New Roman" w:eastAsia="Arial Unicode MS" w:hAnsi="Times New Roman" w:cs="Times New Roman"/>
          <w:b/>
          <w:sz w:val="28"/>
          <w:szCs w:val="28"/>
          <w:lang w:bidi="ru-RU"/>
        </w:rPr>
        <w:t>Мелеузовский</w:t>
      </w:r>
      <w:proofErr w:type="spellEnd"/>
      <w:r w:rsidRPr="00662BC4">
        <w:rPr>
          <w:rFonts w:ascii="Times New Roman" w:eastAsia="Arial Unicode MS" w:hAnsi="Times New Roman" w:cs="Times New Roman"/>
          <w:b/>
          <w:sz w:val="28"/>
          <w:szCs w:val="28"/>
          <w:lang w:bidi="ru-RU"/>
        </w:rPr>
        <w:t xml:space="preserve"> райо</w:t>
      </w:r>
      <w:r w:rsidR="001F6689" w:rsidRPr="00662BC4">
        <w:rPr>
          <w:rFonts w:ascii="Times New Roman" w:eastAsia="Arial Unicode MS" w:hAnsi="Times New Roman" w:cs="Times New Roman"/>
          <w:b/>
          <w:sz w:val="28"/>
          <w:szCs w:val="28"/>
          <w:lang w:bidi="ru-RU"/>
        </w:rPr>
        <w:t xml:space="preserve">н </w:t>
      </w:r>
    </w:p>
    <w:p w14:paraId="2C5AA177" w14:textId="4F3CBC71" w:rsidR="00B35496" w:rsidRPr="00662BC4" w:rsidRDefault="001F6689" w:rsidP="00662BC4">
      <w:pPr>
        <w:widowControl w:val="0"/>
        <w:spacing w:after="0" w:line="240" w:lineRule="auto"/>
        <w:ind w:firstLine="709"/>
        <w:contextualSpacing/>
        <w:jc w:val="center"/>
        <w:rPr>
          <w:rFonts w:ascii="Times New Roman" w:eastAsia="Arial Unicode MS" w:hAnsi="Times New Roman" w:cs="Times New Roman"/>
          <w:b/>
          <w:sz w:val="28"/>
          <w:szCs w:val="28"/>
          <w:lang w:bidi="ru-RU"/>
        </w:rPr>
      </w:pPr>
      <w:r w:rsidRPr="00662BC4">
        <w:rPr>
          <w:rFonts w:ascii="Times New Roman" w:eastAsia="Arial Unicode MS" w:hAnsi="Times New Roman" w:cs="Times New Roman"/>
          <w:b/>
          <w:sz w:val="28"/>
          <w:szCs w:val="28"/>
          <w:lang w:bidi="ru-RU"/>
        </w:rPr>
        <w:t>Республики Башкортостан за 202</w:t>
      </w:r>
      <w:r w:rsidR="006F1BDD" w:rsidRPr="00662BC4">
        <w:rPr>
          <w:rFonts w:ascii="Times New Roman" w:eastAsia="Arial Unicode MS" w:hAnsi="Times New Roman" w:cs="Times New Roman"/>
          <w:b/>
          <w:sz w:val="28"/>
          <w:szCs w:val="28"/>
          <w:lang w:bidi="ru-RU"/>
        </w:rPr>
        <w:t>1</w:t>
      </w:r>
      <w:r w:rsidR="00B35496" w:rsidRPr="00662BC4">
        <w:rPr>
          <w:rFonts w:ascii="Times New Roman" w:eastAsia="Arial Unicode MS" w:hAnsi="Times New Roman" w:cs="Times New Roman"/>
          <w:b/>
          <w:sz w:val="28"/>
          <w:szCs w:val="28"/>
          <w:lang w:bidi="ru-RU"/>
        </w:rPr>
        <w:t xml:space="preserve"> год</w:t>
      </w:r>
    </w:p>
    <w:p w14:paraId="2BF11D89" w14:textId="77777777" w:rsidR="005C2FB0" w:rsidRPr="00662BC4" w:rsidRDefault="005C2FB0" w:rsidP="00662BC4">
      <w:pPr>
        <w:widowControl w:val="0"/>
        <w:spacing w:after="0" w:line="240" w:lineRule="auto"/>
        <w:ind w:firstLine="709"/>
        <w:contextualSpacing/>
        <w:jc w:val="both"/>
        <w:rPr>
          <w:rFonts w:ascii="Times New Roman" w:eastAsia="Arial Unicode MS" w:hAnsi="Times New Roman" w:cs="Times New Roman"/>
          <w:sz w:val="28"/>
          <w:szCs w:val="28"/>
          <w:lang w:bidi="ru-RU"/>
        </w:rPr>
      </w:pPr>
    </w:p>
    <w:bookmarkEnd w:id="0"/>
    <w:p w14:paraId="0DCB3239" w14:textId="77777777" w:rsidR="005C2FB0" w:rsidRPr="00662BC4" w:rsidRDefault="005C2FB0" w:rsidP="00662BC4">
      <w:pPr>
        <w:widowControl w:val="0"/>
        <w:spacing w:after="0" w:line="240" w:lineRule="auto"/>
        <w:ind w:firstLine="709"/>
        <w:contextualSpacing/>
        <w:jc w:val="both"/>
        <w:rPr>
          <w:rFonts w:ascii="Times New Roman" w:eastAsia="Arial Unicode MS" w:hAnsi="Times New Roman" w:cs="Times New Roman"/>
          <w:sz w:val="28"/>
          <w:szCs w:val="28"/>
          <w:lang w:bidi="ru-RU"/>
        </w:rPr>
      </w:pPr>
    </w:p>
    <w:p w14:paraId="4752609D" w14:textId="292C145E" w:rsidR="00B35496" w:rsidRPr="00662BC4" w:rsidRDefault="00B35496" w:rsidP="00662BC4">
      <w:pPr>
        <w:widowControl w:val="0"/>
        <w:spacing w:after="0" w:line="240" w:lineRule="auto"/>
        <w:ind w:firstLine="709"/>
        <w:contextualSpacing/>
        <w:jc w:val="both"/>
        <w:rPr>
          <w:rFonts w:ascii="Times New Roman" w:hAnsi="Times New Roman" w:cs="Times New Roman"/>
          <w:sz w:val="28"/>
          <w:szCs w:val="28"/>
        </w:rPr>
      </w:pPr>
      <w:r w:rsidRPr="00662BC4">
        <w:rPr>
          <w:rFonts w:ascii="Times New Roman" w:eastAsia="Arial Unicode MS" w:hAnsi="Times New Roman" w:cs="Times New Roman"/>
          <w:sz w:val="28"/>
          <w:szCs w:val="28"/>
          <w:lang w:bidi="ru-RU"/>
        </w:rPr>
        <w:t>Представляю вашему вниманию ежегодный отчет о деятельности Администрации городского поселения город Мелеуз за прошедший 20</w:t>
      </w:r>
      <w:r w:rsidR="001F6689" w:rsidRPr="00662BC4">
        <w:rPr>
          <w:rFonts w:ascii="Times New Roman" w:eastAsia="Arial Unicode MS" w:hAnsi="Times New Roman" w:cs="Times New Roman"/>
          <w:sz w:val="28"/>
          <w:szCs w:val="28"/>
          <w:lang w:bidi="ru-RU"/>
        </w:rPr>
        <w:t>2</w:t>
      </w:r>
      <w:r w:rsidR="007B027C" w:rsidRPr="00662BC4">
        <w:rPr>
          <w:rFonts w:ascii="Times New Roman" w:eastAsia="Arial Unicode MS" w:hAnsi="Times New Roman" w:cs="Times New Roman"/>
          <w:sz w:val="28"/>
          <w:szCs w:val="28"/>
          <w:lang w:bidi="ru-RU"/>
        </w:rPr>
        <w:t>1</w:t>
      </w:r>
      <w:r w:rsidRPr="00662BC4">
        <w:rPr>
          <w:rFonts w:ascii="Times New Roman" w:eastAsia="Arial Unicode MS" w:hAnsi="Times New Roman" w:cs="Times New Roman"/>
          <w:sz w:val="28"/>
          <w:szCs w:val="28"/>
          <w:lang w:bidi="ru-RU"/>
        </w:rPr>
        <w:t xml:space="preserve"> год. </w:t>
      </w:r>
      <w:r w:rsidRPr="00662BC4">
        <w:rPr>
          <w:rFonts w:ascii="Times New Roman" w:hAnsi="Times New Roman" w:cs="Times New Roman"/>
          <w:sz w:val="28"/>
          <w:szCs w:val="28"/>
        </w:rPr>
        <w:t xml:space="preserve">Подводя итоги работы, можно сказать, что </w:t>
      </w:r>
      <w:r w:rsidR="00662BC4" w:rsidRPr="00662BC4">
        <w:rPr>
          <w:rFonts w:ascii="Times New Roman" w:hAnsi="Times New Roman" w:cs="Times New Roman"/>
          <w:sz w:val="28"/>
          <w:szCs w:val="28"/>
        </w:rPr>
        <w:t>год был наполнен</w:t>
      </w:r>
      <w:r w:rsidRPr="00662BC4">
        <w:rPr>
          <w:rFonts w:ascii="Times New Roman" w:hAnsi="Times New Roman" w:cs="Times New Roman"/>
          <w:sz w:val="28"/>
          <w:szCs w:val="28"/>
        </w:rPr>
        <w:t xml:space="preserve"> </w:t>
      </w:r>
      <w:r w:rsidR="00662BC4" w:rsidRPr="00662BC4">
        <w:rPr>
          <w:rFonts w:ascii="Times New Roman" w:hAnsi="Times New Roman" w:cs="Times New Roman"/>
          <w:sz w:val="28"/>
          <w:szCs w:val="28"/>
        </w:rPr>
        <w:t>большой созидательной</w:t>
      </w:r>
      <w:r w:rsidRPr="00662BC4">
        <w:rPr>
          <w:rFonts w:ascii="Times New Roman" w:hAnsi="Times New Roman" w:cs="Times New Roman"/>
          <w:sz w:val="28"/>
          <w:szCs w:val="28"/>
        </w:rPr>
        <w:t xml:space="preserve"> </w:t>
      </w:r>
      <w:r w:rsidR="00662BC4" w:rsidRPr="00662BC4">
        <w:rPr>
          <w:rFonts w:ascii="Times New Roman" w:hAnsi="Times New Roman" w:cs="Times New Roman"/>
          <w:sz w:val="28"/>
          <w:szCs w:val="28"/>
        </w:rPr>
        <w:t>работой, добрыми</w:t>
      </w:r>
      <w:r w:rsidRPr="00662BC4">
        <w:rPr>
          <w:rFonts w:ascii="Times New Roman" w:hAnsi="Times New Roman" w:cs="Times New Roman"/>
          <w:sz w:val="28"/>
          <w:szCs w:val="28"/>
        </w:rPr>
        <w:t xml:space="preserve"> </w:t>
      </w:r>
      <w:r w:rsidR="00662BC4" w:rsidRPr="00662BC4">
        <w:rPr>
          <w:rFonts w:ascii="Times New Roman" w:hAnsi="Times New Roman" w:cs="Times New Roman"/>
          <w:sz w:val="28"/>
          <w:szCs w:val="28"/>
        </w:rPr>
        <w:t>начинаниями, яркими</w:t>
      </w:r>
      <w:r w:rsidRPr="00662BC4">
        <w:rPr>
          <w:rFonts w:ascii="Times New Roman" w:hAnsi="Times New Roman" w:cs="Times New Roman"/>
          <w:sz w:val="28"/>
          <w:szCs w:val="28"/>
        </w:rPr>
        <w:t xml:space="preserve"> мероприятиями. Вместе мы строили </w:t>
      </w:r>
      <w:r w:rsidR="00B4184A" w:rsidRPr="00662BC4">
        <w:rPr>
          <w:rFonts w:ascii="Times New Roman" w:hAnsi="Times New Roman" w:cs="Times New Roman"/>
          <w:sz w:val="28"/>
          <w:szCs w:val="28"/>
        </w:rPr>
        <w:t>планы</w:t>
      </w:r>
      <w:r w:rsidRPr="00662BC4">
        <w:rPr>
          <w:rFonts w:ascii="Times New Roman" w:hAnsi="Times New Roman" w:cs="Times New Roman"/>
          <w:sz w:val="28"/>
          <w:szCs w:val="28"/>
        </w:rPr>
        <w:t xml:space="preserve">, обустраивали свою малую родину, вкладывали душу и сердце в развитие </w:t>
      </w:r>
      <w:r w:rsidR="00B4184A" w:rsidRPr="00662BC4">
        <w:rPr>
          <w:rFonts w:ascii="Times New Roman" w:hAnsi="Times New Roman" w:cs="Times New Roman"/>
          <w:sz w:val="28"/>
          <w:szCs w:val="28"/>
        </w:rPr>
        <w:t xml:space="preserve">нашего </w:t>
      </w:r>
      <w:r w:rsidRPr="00662BC4">
        <w:rPr>
          <w:rFonts w:ascii="Times New Roman" w:hAnsi="Times New Roman" w:cs="Times New Roman"/>
          <w:sz w:val="28"/>
          <w:szCs w:val="28"/>
        </w:rPr>
        <w:t>города.</w:t>
      </w:r>
    </w:p>
    <w:p w14:paraId="3E5151CF" w14:textId="57A31BF9" w:rsidR="00B35496" w:rsidRPr="00662BC4" w:rsidRDefault="00B35496" w:rsidP="00662BC4">
      <w:pPr>
        <w:widowControl w:val="0"/>
        <w:spacing w:after="0" w:line="240" w:lineRule="auto"/>
        <w:ind w:firstLine="709"/>
        <w:contextualSpacing/>
        <w:jc w:val="both"/>
        <w:rPr>
          <w:rFonts w:ascii="Times New Roman" w:eastAsia="Arial Unicode MS" w:hAnsi="Times New Roman" w:cs="Times New Roman"/>
          <w:sz w:val="28"/>
          <w:szCs w:val="28"/>
          <w:lang w:bidi="ru-RU"/>
        </w:rPr>
      </w:pPr>
      <w:r w:rsidRPr="00662BC4">
        <w:rPr>
          <w:rFonts w:ascii="Times New Roman" w:eastAsia="Arial Unicode MS" w:hAnsi="Times New Roman" w:cs="Times New Roman"/>
          <w:sz w:val="28"/>
          <w:szCs w:val="28"/>
          <w:lang w:bidi="ru-RU"/>
        </w:rPr>
        <w:t>В своей работе мы опирались на решение общегосударственных задач, определенных указом Президента нашей страны В</w:t>
      </w:r>
      <w:r w:rsidR="00732842" w:rsidRPr="00662BC4">
        <w:rPr>
          <w:rFonts w:ascii="Times New Roman" w:eastAsia="Arial Unicode MS" w:hAnsi="Times New Roman" w:cs="Times New Roman"/>
          <w:sz w:val="28"/>
          <w:szCs w:val="28"/>
          <w:lang w:bidi="ru-RU"/>
        </w:rPr>
        <w:t xml:space="preserve">ладимиром </w:t>
      </w:r>
      <w:r w:rsidRPr="00662BC4">
        <w:rPr>
          <w:rFonts w:ascii="Times New Roman" w:eastAsia="Arial Unicode MS" w:hAnsi="Times New Roman" w:cs="Times New Roman"/>
          <w:sz w:val="28"/>
          <w:szCs w:val="28"/>
          <w:lang w:bidi="ru-RU"/>
        </w:rPr>
        <w:t>В</w:t>
      </w:r>
      <w:r w:rsidR="00732842" w:rsidRPr="00662BC4">
        <w:rPr>
          <w:rFonts w:ascii="Times New Roman" w:eastAsia="Arial Unicode MS" w:hAnsi="Times New Roman" w:cs="Times New Roman"/>
          <w:sz w:val="28"/>
          <w:szCs w:val="28"/>
          <w:lang w:bidi="ru-RU"/>
        </w:rPr>
        <w:t>ладимировичем</w:t>
      </w:r>
      <w:r w:rsidRPr="00662BC4">
        <w:rPr>
          <w:rFonts w:ascii="Times New Roman" w:eastAsia="Arial Unicode MS" w:hAnsi="Times New Roman" w:cs="Times New Roman"/>
          <w:sz w:val="28"/>
          <w:szCs w:val="28"/>
          <w:lang w:bidi="ru-RU"/>
        </w:rPr>
        <w:t xml:space="preserve"> Путиным, </w:t>
      </w:r>
      <w:r w:rsidR="00345FF8" w:rsidRPr="00662BC4">
        <w:rPr>
          <w:rFonts w:ascii="Times New Roman" w:eastAsia="Arial Unicode MS" w:hAnsi="Times New Roman" w:cs="Times New Roman"/>
          <w:sz w:val="28"/>
          <w:szCs w:val="28"/>
          <w:lang w:bidi="ru-RU"/>
        </w:rPr>
        <w:t xml:space="preserve">выполняли поставленные задачи </w:t>
      </w:r>
      <w:r w:rsidRPr="00662BC4">
        <w:rPr>
          <w:rFonts w:ascii="Times New Roman" w:eastAsia="Arial Unicode MS" w:hAnsi="Times New Roman" w:cs="Times New Roman"/>
          <w:sz w:val="28"/>
          <w:szCs w:val="28"/>
          <w:lang w:bidi="ru-RU"/>
        </w:rPr>
        <w:t xml:space="preserve">Главой Республики Башкортостан </w:t>
      </w:r>
      <w:r w:rsidR="00732842" w:rsidRPr="00662BC4">
        <w:rPr>
          <w:rFonts w:ascii="Times New Roman" w:eastAsia="Arial Unicode MS" w:hAnsi="Times New Roman" w:cs="Times New Roman"/>
          <w:sz w:val="28"/>
          <w:szCs w:val="28"/>
          <w:lang w:bidi="ru-RU"/>
        </w:rPr>
        <w:t xml:space="preserve">Радием </w:t>
      </w:r>
      <w:proofErr w:type="spellStart"/>
      <w:r w:rsidR="00732842" w:rsidRPr="00662BC4">
        <w:rPr>
          <w:rFonts w:ascii="Times New Roman" w:eastAsia="Arial Unicode MS" w:hAnsi="Times New Roman" w:cs="Times New Roman"/>
          <w:sz w:val="28"/>
          <w:szCs w:val="28"/>
          <w:lang w:bidi="ru-RU"/>
        </w:rPr>
        <w:t>Фаритовичем</w:t>
      </w:r>
      <w:proofErr w:type="spellEnd"/>
      <w:r w:rsidR="00732842" w:rsidRPr="00662BC4">
        <w:rPr>
          <w:rFonts w:ascii="Times New Roman" w:eastAsia="Arial Unicode MS" w:hAnsi="Times New Roman" w:cs="Times New Roman"/>
          <w:sz w:val="28"/>
          <w:szCs w:val="28"/>
          <w:lang w:bidi="ru-RU"/>
        </w:rPr>
        <w:t xml:space="preserve"> </w:t>
      </w:r>
      <w:proofErr w:type="spellStart"/>
      <w:r w:rsidR="00662BC4" w:rsidRPr="00662BC4">
        <w:rPr>
          <w:rFonts w:ascii="Times New Roman" w:eastAsia="Arial Unicode MS" w:hAnsi="Times New Roman" w:cs="Times New Roman"/>
          <w:sz w:val="28"/>
          <w:szCs w:val="28"/>
          <w:lang w:bidi="ru-RU"/>
        </w:rPr>
        <w:t>Хабировым</w:t>
      </w:r>
      <w:proofErr w:type="spellEnd"/>
      <w:r w:rsidR="00662BC4" w:rsidRPr="00662BC4">
        <w:rPr>
          <w:rFonts w:ascii="Times New Roman" w:eastAsia="Arial Unicode MS" w:hAnsi="Times New Roman" w:cs="Times New Roman"/>
          <w:sz w:val="28"/>
          <w:szCs w:val="28"/>
          <w:lang w:bidi="ru-RU"/>
        </w:rPr>
        <w:t>, Правительством</w:t>
      </w:r>
      <w:r w:rsidRPr="00662BC4">
        <w:rPr>
          <w:rFonts w:ascii="Times New Roman" w:eastAsia="Arial Unicode MS" w:hAnsi="Times New Roman" w:cs="Times New Roman"/>
          <w:sz w:val="28"/>
          <w:szCs w:val="28"/>
          <w:lang w:bidi="ru-RU"/>
        </w:rPr>
        <w:t xml:space="preserve"> </w:t>
      </w:r>
      <w:r w:rsidR="00732842" w:rsidRPr="00662BC4">
        <w:rPr>
          <w:rFonts w:ascii="Times New Roman" w:eastAsia="Arial Unicode MS" w:hAnsi="Times New Roman" w:cs="Times New Roman"/>
          <w:sz w:val="28"/>
          <w:szCs w:val="28"/>
          <w:lang w:bidi="ru-RU"/>
        </w:rPr>
        <w:t xml:space="preserve">Республики Башкортостан </w:t>
      </w:r>
      <w:r w:rsidRPr="00662BC4">
        <w:rPr>
          <w:rFonts w:ascii="Times New Roman" w:eastAsia="Arial Unicode MS" w:hAnsi="Times New Roman" w:cs="Times New Roman"/>
          <w:sz w:val="28"/>
          <w:szCs w:val="28"/>
          <w:lang w:bidi="ru-RU"/>
        </w:rPr>
        <w:t xml:space="preserve">и </w:t>
      </w:r>
      <w:r w:rsidR="004A03DE" w:rsidRPr="00662BC4">
        <w:rPr>
          <w:rFonts w:ascii="Times New Roman" w:eastAsia="Arial Unicode MS" w:hAnsi="Times New Roman" w:cs="Times New Roman"/>
          <w:sz w:val="28"/>
          <w:szCs w:val="28"/>
          <w:lang w:bidi="ru-RU"/>
        </w:rPr>
        <w:t>решения</w:t>
      </w:r>
      <w:r w:rsidRPr="00662BC4">
        <w:rPr>
          <w:rFonts w:ascii="Times New Roman" w:eastAsia="Arial Unicode MS" w:hAnsi="Times New Roman" w:cs="Times New Roman"/>
          <w:sz w:val="28"/>
          <w:szCs w:val="28"/>
          <w:lang w:bidi="ru-RU"/>
        </w:rPr>
        <w:t xml:space="preserve"> депутатов Совета городского поселения город Мелеуз. И, конечно же, прилагали максимум усилий для решения потребностей и запросов жителей города.</w:t>
      </w:r>
    </w:p>
    <w:p w14:paraId="50BC45D2" w14:textId="7A22D32E" w:rsidR="00B35496" w:rsidRDefault="00B35496"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 xml:space="preserve">В отчетном периоде деятельность </w:t>
      </w:r>
      <w:r w:rsidR="00662BC4" w:rsidRPr="00662BC4">
        <w:rPr>
          <w:rFonts w:ascii="Times New Roman" w:hAnsi="Times New Roman" w:cs="Times New Roman"/>
          <w:sz w:val="28"/>
          <w:szCs w:val="28"/>
        </w:rPr>
        <w:t>городской Администрации</w:t>
      </w:r>
      <w:r w:rsidRPr="00662BC4">
        <w:rPr>
          <w:rFonts w:ascii="Times New Roman" w:hAnsi="Times New Roman" w:cs="Times New Roman"/>
          <w:sz w:val="28"/>
          <w:szCs w:val="28"/>
        </w:rPr>
        <w:t xml:space="preserve"> охватывала все основные направления развития города. </w:t>
      </w:r>
    </w:p>
    <w:p w14:paraId="250C8219" w14:textId="77777777" w:rsidR="00CE376D" w:rsidRPr="00662BC4" w:rsidRDefault="00CE376D" w:rsidP="00662BC4">
      <w:pPr>
        <w:spacing w:after="0" w:line="240" w:lineRule="auto"/>
        <w:ind w:firstLine="709"/>
        <w:contextualSpacing/>
        <w:jc w:val="both"/>
        <w:rPr>
          <w:rFonts w:ascii="Times New Roman" w:hAnsi="Times New Roman" w:cs="Times New Roman"/>
          <w:sz w:val="28"/>
          <w:szCs w:val="28"/>
        </w:rPr>
      </w:pPr>
    </w:p>
    <w:p w14:paraId="42FD40CC" w14:textId="20235981" w:rsidR="006A2233" w:rsidRPr="00662BC4" w:rsidRDefault="006A2233" w:rsidP="00662BC4">
      <w:pPr>
        <w:pStyle w:val="a5"/>
        <w:widowControl w:val="0"/>
        <w:numPr>
          <w:ilvl w:val="0"/>
          <w:numId w:val="2"/>
        </w:numPr>
        <w:spacing w:after="0" w:line="240" w:lineRule="auto"/>
        <w:ind w:left="0" w:firstLine="709"/>
        <w:rPr>
          <w:rFonts w:ascii="Times New Roman" w:eastAsia="Arial Unicode MS" w:hAnsi="Times New Roman" w:cs="Times New Roman"/>
          <w:b/>
          <w:sz w:val="28"/>
          <w:szCs w:val="28"/>
          <w:lang w:bidi="ru-RU"/>
        </w:rPr>
      </w:pPr>
      <w:r w:rsidRPr="00662BC4">
        <w:rPr>
          <w:rFonts w:ascii="Times New Roman" w:eastAsia="Arial Unicode MS" w:hAnsi="Times New Roman" w:cs="Times New Roman"/>
          <w:b/>
          <w:sz w:val="28"/>
          <w:szCs w:val="28"/>
          <w:lang w:bidi="ru-RU"/>
        </w:rPr>
        <w:t>Отдел бухгалтерии</w:t>
      </w:r>
    </w:p>
    <w:p w14:paraId="49405F56" w14:textId="77777777" w:rsidR="00CE376D" w:rsidRPr="00CE376D" w:rsidRDefault="00CE376D" w:rsidP="00CE376D">
      <w:pPr>
        <w:spacing w:after="0" w:line="240" w:lineRule="auto"/>
        <w:ind w:firstLine="709"/>
        <w:contextualSpacing/>
        <w:jc w:val="both"/>
        <w:rPr>
          <w:rFonts w:ascii="Times New Roman" w:hAnsi="Times New Roman" w:cs="Times New Roman"/>
          <w:sz w:val="28"/>
          <w:szCs w:val="28"/>
        </w:rPr>
      </w:pPr>
      <w:r w:rsidRPr="00CE376D">
        <w:rPr>
          <w:rFonts w:ascii="Times New Roman" w:hAnsi="Times New Roman" w:cs="Times New Roman"/>
          <w:sz w:val="28"/>
          <w:szCs w:val="28"/>
        </w:rPr>
        <w:t xml:space="preserve">Начну с самого главного – бюджета. </w:t>
      </w:r>
    </w:p>
    <w:p w14:paraId="459637FD" w14:textId="77777777" w:rsidR="00CE376D" w:rsidRPr="00CE376D" w:rsidRDefault="00CE376D" w:rsidP="00CE376D">
      <w:pPr>
        <w:spacing w:after="0" w:line="240" w:lineRule="auto"/>
        <w:ind w:firstLine="709"/>
        <w:contextualSpacing/>
        <w:jc w:val="both"/>
        <w:rPr>
          <w:rFonts w:ascii="Times New Roman" w:hAnsi="Times New Roman" w:cs="Times New Roman"/>
          <w:sz w:val="28"/>
          <w:szCs w:val="28"/>
        </w:rPr>
      </w:pPr>
      <w:r w:rsidRPr="00CE376D">
        <w:rPr>
          <w:rFonts w:ascii="Times New Roman" w:hAnsi="Times New Roman" w:cs="Times New Roman"/>
          <w:sz w:val="28"/>
          <w:szCs w:val="28"/>
        </w:rPr>
        <w:t>Общая сумма всех поступлений в течение 2021 года составила 327,2 млн. рублей, собственные доходы из которых составили 153,4 млн. рублей и целевые средства в сумме 173,8 млн. рублей.</w:t>
      </w:r>
    </w:p>
    <w:p w14:paraId="2EEEC545" w14:textId="77777777" w:rsidR="00CE376D" w:rsidRPr="00CE376D" w:rsidRDefault="00CE376D" w:rsidP="00CE376D">
      <w:pPr>
        <w:spacing w:after="0" w:line="240" w:lineRule="auto"/>
        <w:ind w:firstLine="709"/>
        <w:contextualSpacing/>
        <w:jc w:val="both"/>
        <w:rPr>
          <w:rFonts w:ascii="Times New Roman" w:hAnsi="Times New Roman" w:cs="Times New Roman"/>
          <w:sz w:val="28"/>
          <w:szCs w:val="28"/>
        </w:rPr>
      </w:pPr>
      <w:r w:rsidRPr="00CE376D">
        <w:rPr>
          <w:rFonts w:ascii="Times New Roman" w:hAnsi="Times New Roman" w:cs="Times New Roman"/>
          <w:sz w:val="28"/>
          <w:szCs w:val="28"/>
        </w:rPr>
        <w:t xml:space="preserve">Основными доходными источниками в отчетном периоде, как всегда, стали НДФЛ – 64,2млн. руб., акцизы составили – 7,6 млн руб., земельный налог – 26,0 млн. руб., имущественный – 26,8 млн. рублей. </w:t>
      </w:r>
    </w:p>
    <w:p w14:paraId="1912B22C" w14:textId="21071685" w:rsidR="00CE376D" w:rsidRPr="00CE376D" w:rsidRDefault="00CE376D" w:rsidP="00CE376D">
      <w:pPr>
        <w:spacing w:after="0" w:line="240" w:lineRule="auto"/>
        <w:ind w:firstLine="709"/>
        <w:contextualSpacing/>
        <w:jc w:val="both"/>
        <w:rPr>
          <w:rFonts w:ascii="Times New Roman" w:hAnsi="Times New Roman" w:cs="Times New Roman"/>
          <w:sz w:val="28"/>
          <w:szCs w:val="28"/>
        </w:rPr>
      </w:pPr>
      <w:r w:rsidRPr="00CE376D">
        <w:rPr>
          <w:rFonts w:ascii="Times New Roman" w:hAnsi="Times New Roman" w:cs="Times New Roman"/>
          <w:sz w:val="28"/>
          <w:szCs w:val="28"/>
        </w:rPr>
        <w:t xml:space="preserve">Расходы бюджета составили 360,2 млн. рублей. В расходах бюджета традиционно большая часть средств в </w:t>
      </w:r>
      <w:r w:rsidR="00257C36" w:rsidRPr="00CE376D">
        <w:rPr>
          <w:rFonts w:ascii="Times New Roman" w:hAnsi="Times New Roman" w:cs="Times New Roman"/>
          <w:sz w:val="28"/>
          <w:szCs w:val="28"/>
        </w:rPr>
        <w:t>2021 году</w:t>
      </w:r>
      <w:r w:rsidRPr="00CE376D">
        <w:rPr>
          <w:rFonts w:ascii="Times New Roman" w:hAnsi="Times New Roman" w:cs="Times New Roman"/>
          <w:sz w:val="28"/>
          <w:szCs w:val="28"/>
        </w:rPr>
        <w:t xml:space="preserve"> была направлена на финансирование отраслей жилищно-коммунального хозяйства, дорожного хозяйства, благоустройства, расходы на культуру.</w:t>
      </w:r>
    </w:p>
    <w:p w14:paraId="2105E4AF" w14:textId="6BE7D29E" w:rsidR="00CE376D" w:rsidRDefault="00CE376D" w:rsidP="00CE376D">
      <w:pPr>
        <w:spacing w:after="0" w:line="240" w:lineRule="auto"/>
        <w:ind w:firstLine="709"/>
        <w:contextualSpacing/>
        <w:jc w:val="both"/>
        <w:rPr>
          <w:rFonts w:ascii="Times New Roman" w:hAnsi="Times New Roman" w:cs="Times New Roman"/>
          <w:sz w:val="28"/>
          <w:szCs w:val="28"/>
        </w:rPr>
      </w:pPr>
      <w:r w:rsidRPr="00CE376D">
        <w:rPr>
          <w:rFonts w:ascii="Times New Roman" w:hAnsi="Times New Roman" w:cs="Times New Roman"/>
          <w:sz w:val="28"/>
          <w:szCs w:val="28"/>
        </w:rPr>
        <w:t>На дорожное хозяйство</w:t>
      </w:r>
      <w:r>
        <w:rPr>
          <w:rFonts w:ascii="Times New Roman" w:hAnsi="Times New Roman" w:cs="Times New Roman"/>
          <w:sz w:val="28"/>
          <w:szCs w:val="28"/>
        </w:rPr>
        <w:t xml:space="preserve"> освоено</w:t>
      </w:r>
      <w:r w:rsidRPr="00CE376D">
        <w:rPr>
          <w:rFonts w:ascii="Times New Roman" w:hAnsi="Times New Roman" w:cs="Times New Roman"/>
          <w:sz w:val="28"/>
          <w:szCs w:val="28"/>
        </w:rPr>
        <w:t xml:space="preserve"> 125 млн., на жилищное хоз</w:t>
      </w:r>
      <w:r>
        <w:rPr>
          <w:rFonts w:ascii="Times New Roman" w:hAnsi="Times New Roman" w:cs="Times New Roman"/>
          <w:sz w:val="28"/>
          <w:szCs w:val="28"/>
        </w:rPr>
        <w:t>яйст</w:t>
      </w:r>
      <w:r w:rsidRPr="00CE376D">
        <w:rPr>
          <w:rFonts w:ascii="Times New Roman" w:hAnsi="Times New Roman" w:cs="Times New Roman"/>
          <w:sz w:val="28"/>
          <w:szCs w:val="28"/>
        </w:rPr>
        <w:t>во -1,5 млн., на благоустройство-154.5 млн., на культуру -</w:t>
      </w:r>
      <w:r>
        <w:rPr>
          <w:rFonts w:ascii="Times New Roman" w:hAnsi="Times New Roman" w:cs="Times New Roman"/>
          <w:sz w:val="28"/>
          <w:szCs w:val="28"/>
        </w:rPr>
        <w:t xml:space="preserve"> </w:t>
      </w:r>
      <w:r w:rsidRPr="00CE376D">
        <w:rPr>
          <w:rFonts w:ascii="Times New Roman" w:hAnsi="Times New Roman" w:cs="Times New Roman"/>
          <w:sz w:val="28"/>
          <w:szCs w:val="28"/>
        </w:rPr>
        <w:t>46,5 млн.</w:t>
      </w:r>
    </w:p>
    <w:p w14:paraId="3787F9ED" w14:textId="77777777" w:rsidR="00CE376D" w:rsidRDefault="00CE376D" w:rsidP="00CE376D">
      <w:pPr>
        <w:spacing w:after="0" w:line="240" w:lineRule="auto"/>
        <w:ind w:firstLine="709"/>
        <w:contextualSpacing/>
        <w:jc w:val="both"/>
        <w:rPr>
          <w:rFonts w:ascii="Times New Roman" w:hAnsi="Times New Roman" w:cs="Times New Roman"/>
          <w:sz w:val="28"/>
          <w:szCs w:val="28"/>
        </w:rPr>
      </w:pPr>
    </w:p>
    <w:p w14:paraId="350064D8" w14:textId="282B526D" w:rsidR="006A2233" w:rsidRPr="00662BC4" w:rsidRDefault="006A2233" w:rsidP="00CE376D">
      <w:pPr>
        <w:spacing w:after="0" w:line="240" w:lineRule="auto"/>
        <w:ind w:firstLine="709"/>
        <w:contextualSpacing/>
        <w:jc w:val="both"/>
        <w:rPr>
          <w:rFonts w:ascii="Times New Roman" w:hAnsi="Times New Roman" w:cs="Times New Roman"/>
          <w:b/>
          <w:bCs/>
          <w:sz w:val="28"/>
          <w:szCs w:val="28"/>
        </w:rPr>
      </w:pPr>
      <w:r w:rsidRPr="00662BC4">
        <w:rPr>
          <w:rFonts w:ascii="Times New Roman" w:hAnsi="Times New Roman" w:cs="Times New Roman"/>
          <w:b/>
          <w:bCs/>
          <w:sz w:val="28"/>
          <w:szCs w:val="28"/>
        </w:rPr>
        <w:t>2. Отдел жилищно-коммунального хозяйства</w:t>
      </w:r>
    </w:p>
    <w:p w14:paraId="1D764868" w14:textId="62695887" w:rsidR="00B35496" w:rsidRPr="00662BC4" w:rsidRDefault="00B35496"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 xml:space="preserve">Жилищно-коммунальное хозяйство является одной </w:t>
      </w:r>
      <w:r w:rsidR="00257C36" w:rsidRPr="00662BC4">
        <w:rPr>
          <w:rFonts w:ascii="Times New Roman" w:hAnsi="Times New Roman" w:cs="Times New Roman"/>
          <w:sz w:val="28"/>
          <w:szCs w:val="28"/>
        </w:rPr>
        <w:t>из самых</w:t>
      </w:r>
      <w:r w:rsidRPr="00662BC4">
        <w:rPr>
          <w:rFonts w:ascii="Times New Roman" w:hAnsi="Times New Roman" w:cs="Times New Roman"/>
          <w:sz w:val="28"/>
          <w:szCs w:val="28"/>
        </w:rPr>
        <w:t xml:space="preserve"> значимых сфер жизнедеятельности города. От его состояния напрямую зависит качество жизни населения.</w:t>
      </w:r>
    </w:p>
    <w:p w14:paraId="5DC46F9B" w14:textId="351DDAAB" w:rsidR="00B35496" w:rsidRPr="00662BC4" w:rsidRDefault="00B35496"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 xml:space="preserve">Это содержание и поддержание порядка на </w:t>
      </w:r>
      <w:r w:rsidRPr="00662BC4">
        <w:rPr>
          <w:rFonts w:ascii="Times New Roman" w:eastAsia="Arial Unicode MS" w:hAnsi="Times New Roman" w:cs="Times New Roman"/>
          <w:sz w:val="28"/>
          <w:szCs w:val="28"/>
        </w:rPr>
        <w:t>территориях мест общего пользования, парков, зон отдыха, содержание</w:t>
      </w:r>
      <w:r w:rsidR="00345FF8" w:rsidRPr="00662BC4">
        <w:rPr>
          <w:rFonts w:ascii="Times New Roman" w:eastAsia="Arial Unicode MS" w:hAnsi="Times New Roman" w:cs="Times New Roman"/>
          <w:sz w:val="28"/>
          <w:szCs w:val="28"/>
        </w:rPr>
        <w:t xml:space="preserve"> газонов,</w:t>
      </w:r>
      <w:r w:rsidRPr="00662BC4">
        <w:rPr>
          <w:rFonts w:ascii="Times New Roman" w:eastAsia="SimSun" w:hAnsi="Times New Roman" w:cs="Times New Roman"/>
          <w:kern w:val="1"/>
          <w:sz w:val="28"/>
          <w:szCs w:val="28"/>
          <w:lang w:eastAsia="ar-SA"/>
        </w:rPr>
        <w:t xml:space="preserve"> цветников и зеленых </w:t>
      </w:r>
      <w:r w:rsidR="009C5F40" w:rsidRPr="00662BC4">
        <w:rPr>
          <w:rFonts w:ascii="Times New Roman" w:eastAsia="SimSun" w:hAnsi="Times New Roman" w:cs="Times New Roman"/>
          <w:kern w:val="1"/>
          <w:sz w:val="28"/>
          <w:szCs w:val="28"/>
          <w:lang w:eastAsia="ar-SA"/>
        </w:rPr>
        <w:t xml:space="preserve">насаждений, </w:t>
      </w:r>
      <w:proofErr w:type="spellStart"/>
      <w:r w:rsidR="009C5F40" w:rsidRPr="00662BC4">
        <w:rPr>
          <w:rFonts w:ascii="Times New Roman" w:hAnsi="Times New Roman" w:cs="Times New Roman"/>
          <w:sz w:val="28"/>
          <w:szCs w:val="28"/>
        </w:rPr>
        <w:t>кронирование</w:t>
      </w:r>
      <w:proofErr w:type="spellEnd"/>
      <w:r w:rsidRPr="00662BC4">
        <w:rPr>
          <w:rFonts w:ascii="Times New Roman" w:hAnsi="Times New Roman" w:cs="Times New Roman"/>
          <w:sz w:val="28"/>
          <w:szCs w:val="28"/>
        </w:rPr>
        <w:t xml:space="preserve"> и обрезка поросли деревьев и кустарников, </w:t>
      </w:r>
      <w:r w:rsidR="00345FF8" w:rsidRPr="00662BC4">
        <w:rPr>
          <w:rFonts w:ascii="Times New Roman" w:eastAsia="SimSun" w:hAnsi="Times New Roman" w:cs="Times New Roman"/>
          <w:kern w:val="1"/>
          <w:sz w:val="28"/>
          <w:szCs w:val="28"/>
          <w:lang w:eastAsia="ar-SA"/>
        </w:rPr>
        <w:t>содержание асфальтированных дорог</w:t>
      </w:r>
      <w:r w:rsidRPr="00662BC4">
        <w:rPr>
          <w:rFonts w:ascii="Times New Roman" w:eastAsia="SimSun" w:hAnsi="Times New Roman" w:cs="Times New Roman"/>
          <w:kern w:val="1"/>
          <w:sz w:val="28"/>
          <w:szCs w:val="28"/>
          <w:lang w:eastAsia="ar-SA"/>
        </w:rPr>
        <w:t xml:space="preserve"> и плиточны</w:t>
      </w:r>
      <w:r w:rsidR="00345FF8" w:rsidRPr="00662BC4">
        <w:rPr>
          <w:rFonts w:ascii="Times New Roman" w:eastAsia="SimSun" w:hAnsi="Times New Roman" w:cs="Times New Roman"/>
          <w:kern w:val="1"/>
          <w:sz w:val="28"/>
          <w:szCs w:val="28"/>
          <w:lang w:eastAsia="ar-SA"/>
        </w:rPr>
        <w:t>х</w:t>
      </w:r>
      <w:r w:rsidRPr="00662BC4">
        <w:rPr>
          <w:rFonts w:ascii="Times New Roman" w:eastAsia="SimSun" w:hAnsi="Times New Roman" w:cs="Times New Roman"/>
          <w:kern w:val="1"/>
          <w:sz w:val="28"/>
          <w:szCs w:val="28"/>
          <w:lang w:eastAsia="ar-SA"/>
        </w:rPr>
        <w:t xml:space="preserve"> тротуар</w:t>
      </w:r>
      <w:r w:rsidR="00345FF8" w:rsidRPr="00662BC4">
        <w:rPr>
          <w:rFonts w:ascii="Times New Roman" w:eastAsia="SimSun" w:hAnsi="Times New Roman" w:cs="Times New Roman"/>
          <w:kern w:val="1"/>
          <w:sz w:val="28"/>
          <w:szCs w:val="28"/>
          <w:lang w:eastAsia="ar-SA"/>
        </w:rPr>
        <w:t>ов</w:t>
      </w:r>
      <w:r w:rsidRPr="00662BC4">
        <w:rPr>
          <w:rFonts w:ascii="Times New Roman" w:eastAsia="SimSun" w:hAnsi="Times New Roman" w:cs="Times New Roman"/>
          <w:kern w:val="1"/>
          <w:sz w:val="28"/>
          <w:szCs w:val="28"/>
          <w:lang w:eastAsia="ar-SA"/>
        </w:rPr>
        <w:t xml:space="preserve">, </w:t>
      </w:r>
      <w:r w:rsidRPr="00662BC4">
        <w:rPr>
          <w:rFonts w:ascii="Times New Roman" w:hAnsi="Times New Roman" w:cs="Times New Roman"/>
          <w:bCs/>
          <w:sz w:val="28"/>
          <w:szCs w:val="28"/>
        </w:rPr>
        <w:t>благоустройство городских территорий</w:t>
      </w:r>
      <w:r w:rsidRPr="00662BC4">
        <w:rPr>
          <w:rFonts w:ascii="Times New Roman" w:eastAsia="Arial Unicode MS" w:hAnsi="Times New Roman" w:cs="Times New Roman"/>
          <w:sz w:val="28"/>
          <w:szCs w:val="28"/>
        </w:rPr>
        <w:t>.</w:t>
      </w:r>
    </w:p>
    <w:p w14:paraId="53FA857E" w14:textId="77777777" w:rsidR="00B35496" w:rsidRPr="00662BC4" w:rsidRDefault="00B35496" w:rsidP="00662BC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62BC4">
        <w:rPr>
          <w:rFonts w:ascii="Times New Roman" w:eastAsia="Times New Roman" w:hAnsi="Times New Roman" w:cs="Times New Roman"/>
          <w:sz w:val="28"/>
          <w:szCs w:val="28"/>
          <w:lang w:eastAsia="ru-RU"/>
        </w:rPr>
        <w:t xml:space="preserve">Значительная часть автомобильных дорог города имеет высокую степень износа. В течение длительного периода темпы износа автомобильных дорог города были выше темпов восстановления и развития, что было обусловлено высоким </w:t>
      </w:r>
      <w:r w:rsidRPr="00662BC4">
        <w:rPr>
          <w:rFonts w:ascii="Times New Roman" w:eastAsia="Times New Roman" w:hAnsi="Times New Roman" w:cs="Times New Roman"/>
          <w:sz w:val="28"/>
          <w:szCs w:val="28"/>
          <w:lang w:eastAsia="ru-RU"/>
        </w:rPr>
        <w:lastRenderedPageBreak/>
        <w:t xml:space="preserve">ростом парка автотранспортных средств, интенсивности движения. </w:t>
      </w:r>
    </w:p>
    <w:p w14:paraId="4CE01A19" w14:textId="2719187B" w:rsidR="00B35496" w:rsidRPr="00662BC4" w:rsidRDefault="00B35496" w:rsidP="00662BC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62BC4">
        <w:rPr>
          <w:rFonts w:ascii="Times New Roman" w:eastAsia="Times New Roman" w:hAnsi="Times New Roman" w:cs="Times New Roman"/>
          <w:sz w:val="28"/>
          <w:szCs w:val="28"/>
          <w:lang w:eastAsia="ru-RU"/>
        </w:rPr>
        <w:t xml:space="preserve">Наличие такого количества стратегически важных для города искусственных дорожных сооружений влечет за собой и значительные объемы работ, </w:t>
      </w:r>
      <w:r w:rsidR="00647BD8" w:rsidRPr="00662BC4">
        <w:rPr>
          <w:rFonts w:ascii="Times New Roman" w:eastAsia="Times New Roman" w:hAnsi="Times New Roman" w:cs="Times New Roman"/>
          <w:sz w:val="28"/>
          <w:szCs w:val="28"/>
          <w:lang w:eastAsia="ru-RU"/>
        </w:rPr>
        <w:t>а, следовательно</w:t>
      </w:r>
      <w:r w:rsidR="007360F6" w:rsidRPr="00662BC4">
        <w:rPr>
          <w:rFonts w:ascii="Times New Roman" w:eastAsia="Times New Roman" w:hAnsi="Times New Roman" w:cs="Times New Roman"/>
          <w:sz w:val="28"/>
          <w:szCs w:val="28"/>
          <w:lang w:eastAsia="ru-RU"/>
        </w:rPr>
        <w:t>,</w:t>
      </w:r>
      <w:r w:rsidRPr="00662BC4">
        <w:rPr>
          <w:rFonts w:ascii="Times New Roman" w:eastAsia="Times New Roman" w:hAnsi="Times New Roman" w:cs="Times New Roman"/>
          <w:sz w:val="28"/>
          <w:szCs w:val="28"/>
          <w:lang w:eastAsia="ru-RU"/>
        </w:rPr>
        <w:t xml:space="preserve"> и затраты на их содержание и ремонт.</w:t>
      </w:r>
    </w:p>
    <w:p w14:paraId="4C561D6E" w14:textId="77777777" w:rsidR="00B35496" w:rsidRPr="00662BC4" w:rsidRDefault="00B35496" w:rsidP="00662BC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62BC4">
        <w:rPr>
          <w:rFonts w:ascii="Times New Roman" w:eastAsia="Calibri" w:hAnsi="Times New Roman" w:cs="Times New Roman"/>
          <w:sz w:val="28"/>
          <w:szCs w:val="28"/>
        </w:rPr>
        <w:t>На территории городского поселения город Мелеуз 1</w:t>
      </w:r>
      <w:r w:rsidR="00D6619D" w:rsidRPr="00662BC4">
        <w:rPr>
          <w:rFonts w:ascii="Times New Roman" w:eastAsia="Calibri" w:hAnsi="Times New Roman" w:cs="Times New Roman"/>
          <w:sz w:val="28"/>
          <w:szCs w:val="28"/>
        </w:rPr>
        <w:t>50</w:t>
      </w:r>
      <w:r w:rsidRPr="00662BC4">
        <w:rPr>
          <w:rFonts w:ascii="Times New Roman" w:eastAsia="Calibri" w:hAnsi="Times New Roman" w:cs="Times New Roman"/>
          <w:sz w:val="28"/>
          <w:szCs w:val="28"/>
        </w:rPr>
        <w:t xml:space="preserve"> км дорог </w:t>
      </w:r>
      <w:r w:rsidR="00D6619D" w:rsidRPr="00662BC4">
        <w:rPr>
          <w:rFonts w:ascii="Times New Roman" w:eastAsia="Calibri" w:hAnsi="Times New Roman" w:cs="Times New Roman"/>
          <w:sz w:val="28"/>
          <w:szCs w:val="28"/>
        </w:rPr>
        <w:t xml:space="preserve">из них, </w:t>
      </w:r>
      <w:r w:rsidRPr="00662BC4">
        <w:rPr>
          <w:rFonts w:ascii="Times New Roman" w:eastAsia="Calibri" w:hAnsi="Times New Roman" w:cs="Times New Roman"/>
          <w:sz w:val="28"/>
          <w:szCs w:val="28"/>
        </w:rPr>
        <w:t>более 40 км дорог име</w:t>
      </w:r>
      <w:r w:rsidR="00D37FF6" w:rsidRPr="00662BC4">
        <w:rPr>
          <w:rFonts w:ascii="Times New Roman" w:eastAsia="Calibri" w:hAnsi="Times New Roman" w:cs="Times New Roman"/>
          <w:sz w:val="28"/>
          <w:szCs w:val="28"/>
        </w:rPr>
        <w:t>ю</w:t>
      </w:r>
      <w:r w:rsidRPr="00662BC4">
        <w:rPr>
          <w:rFonts w:ascii="Times New Roman" w:eastAsia="Calibri" w:hAnsi="Times New Roman" w:cs="Times New Roman"/>
          <w:sz w:val="28"/>
          <w:szCs w:val="28"/>
        </w:rPr>
        <w:t>т песчано-гравийное покрытие.</w:t>
      </w:r>
    </w:p>
    <w:p w14:paraId="6C1ECF40" w14:textId="14F69DBB" w:rsidR="00126BC3" w:rsidRPr="007360F6" w:rsidRDefault="00B35496" w:rsidP="00662BC4">
      <w:pPr>
        <w:pStyle w:val="ConsPlusTitle"/>
        <w:ind w:firstLine="709"/>
        <w:contextualSpacing/>
        <w:jc w:val="both"/>
        <w:rPr>
          <w:rFonts w:ascii="Times New Roman" w:eastAsia="Calibri" w:hAnsi="Times New Roman" w:cs="Times New Roman"/>
          <w:b w:val="0"/>
          <w:sz w:val="28"/>
          <w:szCs w:val="28"/>
        </w:rPr>
      </w:pPr>
      <w:r w:rsidRPr="007360F6">
        <w:rPr>
          <w:rFonts w:ascii="Times New Roman" w:eastAsia="Calibri" w:hAnsi="Times New Roman" w:cs="Times New Roman"/>
          <w:b w:val="0"/>
          <w:sz w:val="28"/>
          <w:szCs w:val="28"/>
        </w:rPr>
        <w:t xml:space="preserve">Для поддержания здоровой экологической обстановки на территории города </w:t>
      </w:r>
      <w:r w:rsidR="00D85081" w:rsidRPr="007360F6">
        <w:rPr>
          <w:rFonts w:ascii="Times New Roman" w:eastAsia="Calibri" w:hAnsi="Times New Roman" w:cs="Times New Roman"/>
          <w:b w:val="0"/>
          <w:sz w:val="28"/>
          <w:szCs w:val="28"/>
        </w:rPr>
        <w:t>в</w:t>
      </w:r>
      <w:r w:rsidRPr="007360F6">
        <w:rPr>
          <w:rFonts w:ascii="Times New Roman" w:eastAsia="Calibri" w:hAnsi="Times New Roman" w:cs="Times New Roman"/>
          <w:b w:val="0"/>
          <w:sz w:val="28"/>
          <w:szCs w:val="28"/>
        </w:rPr>
        <w:t xml:space="preserve"> районах индивидуальной жилой застройки установлены </w:t>
      </w:r>
      <w:r w:rsidR="008F0638" w:rsidRPr="007360F6">
        <w:rPr>
          <w:rFonts w:ascii="Times New Roman" w:eastAsia="Calibri" w:hAnsi="Times New Roman" w:cs="Times New Roman"/>
          <w:b w:val="0"/>
          <w:sz w:val="28"/>
          <w:szCs w:val="28"/>
        </w:rPr>
        <w:t xml:space="preserve">дополнительно </w:t>
      </w:r>
      <w:r w:rsidRPr="007360F6">
        <w:rPr>
          <w:rFonts w:ascii="Times New Roman" w:eastAsia="Calibri" w:hAnsi="Times New Roman" w:cs="Times New Roman"/>
          <w:b w:val="0"/>
          <w:sz w:val="28"/>
          <w:szCs w:val="28"/>
        </w:rPr>
        <w:t>контейнерные площадки.</w:t>
      </w:r>
      <w:r w:rsidR="00126BC3" w:rsidRPr="007360F6">
        <w:rPr>
          <w:rFonts w:ascii="Times New Roman" w:eastAsia="Calibri" w:hAnsi="Times New Roman" w:cs="Times New Roman"/>
          <w:b w:val="0"/>
          <w:sz w:val="28"/>
          <w:szCs w:val="28"/>
        </w:rPr>
        <w:t xml:space="preserve"> </w:t>
      </w:r>
    </w:p>
    <w:p w14:paraId="009920CC" w14:textId="0D8BEA4F" w:rsidR="005A1BE1" w:rsidRDefault="005A1BE1" w:rsidP="005A1BE1">
      <w:pPr>
        <w:spacing w:after="0" w:line="240" w:lineRule="auto"/>
        <w:ind w:firstLine="709"/>
        <w:contextualSpacing/>
        <w:jc w:val="both"/>
        <w:rPr>
          <w:rFonts w:ascii="Times New Roman" w:eastAsia="Calibri" w:hAnsi="Times New Roman" w:cs="Times New Roman"/>
          <w:sz w:val="28"/>
          <w:szCs w:val="28"/>
        </w:rPr>
      </w:pPr>
      <w:r w:rsidRPr="005A1BE1">
        <w:rPr>
          <w:rFonts w:ascii="Times New Roman" w:eastAsia="Calibri" w:hAnsi="Times New Roman" w:cs="Times New Roman"/>
          <w:sz w:val="28"/>
          <w:szCs w:val="28"/>
        </w:rPr>
        <w:t xml:space="preserve">В </w:t>
      </w:r>
      <w:r>
        <w:rPr>
          <w:rFonts w:ascii="Times New Roman" w:eastAsia="Calibri" w:hAnsi="Times New Roman" w:cs="Times New Roman"/>
          <w:sz w:val="28"/>
          <w:szCs w:val="28"/>
        </w:rPr>
        <w:t>отчетном</w:t>
      </w:r>
      <w:r w:rsidRPr="005A1BE1">
        <w:rPr>
          <w:rFonts w:ascii="Times New Roman" w:eastAsia="Calibri" w:hAnsi="Times New Roman" w:cs="Times New Roman"/>
          <w:sz w:val="28"/>
          <w:szCs w:val="28"/>
        </w:rPr>
        <w:t xml:space="preserve"> году:</w:t>
      </w:r>
    </w:p>
    <w:p w14:paraId="61508A66" w14:textId="3AFEAD56" w:rsidR="005A1BE1" w:rsidRPr="005A1BE1" w:rsidRDefault="005A1BE1" w:rsidP="005A1BE1">
      <w:pPr>
        <w:spacing w:after="0" w:line="240" w:lineRule="auto"/>
        <w:ind w:firstLine="709"/>
        <w:contextualSpacing/>
        <w:jc w:val="both"/>
        <w:rPr>
          <w:rFonts w:ascii="Times New Roman" w:eastAsia="Calibri" w:hAnsi="Times New Roman" w:cs="Times New Roman"/>
          <w:sz w:val="28"/>
          <w:szCs w:val="28"/>
        </w:rPr>
      </w:pPr>
      <w:r w:rsidRPr="005A1BE1">
        <w:rPr>
          <w:rFonts w:ascii="Times New Roman" w:eastAsia="Calibri" w:hAnsi="Times New Roman" w:cs="Times New Roman"/>
          <w:sz w:val="28"/>
          <w:szCs w:val="28"/>
        </w:rPr>
        <w:t xml:space="preserve">- на строительство контейнерных площадок </w:t>
      </w:r>
      <w:r>
        <w:rPr>
          <w:rFonts w:ascii="Times New Roman" w:eastAsia="Calibri" w:hAnsi="Times New Roman" w:cs="Times New Roman"/>
          <w:sz w:val="28"/>
          <w:szCs w:val="28"/>
        </w:rPr>
        <w:t xml:space="preserve">затрачено порядка </w:t>
      </w:r>
      <w:r w:rsidRPr="005A1BE1">
        <w:rPr>
          <w:rFonts w:ascii="Times New Roman" w:eastAsia="Calibri" w:hAnsi="Times New Roman" w:cs="Times New Roman"/>
          <w:sz w:val="28"/>
          <w:szCs w:val="28"/>
        </w:rPr>
        <w:t>193</w:t>
      </w:r>
      <w:r>
        <w:rPr>
          <w:rFonts w:ascii="Times New Roman" w:eastAsia="Calibri" w:hAnsi="Times New Roman" w:cs="Times New Roman"/>
          <w:sz w:val="28"/>
          <w:szCs w:val="28"/>
        </w:rPr>
        <w:t>,</w:t>
      </w:r>
      <w:r w:rsidRPr="005A1BE1">
        <w:rPr>
          <w:rFonts w:ascii="Times New Roman" w:eastAsia="Calibri" w:hAnsi="Times New Roman" w:cs="Times New Roman"/>
          <w:sz w:val="28"/>
          <w:szCs w:val="28"/>
        </w:rPr>
        <w:t>7</w:t>
      </w:r>
      <w:r>
        <w:rPr>
          <w:rFonts w:ascii="Times New Roman" w:eastAsia="Calibri" w:hAnsi="Times New Roman" w:cs="Times New Roman"/>
          <w:sz w:val="28"/>
          <w:szCs w:val="28"/>
        </w:rPr>
        <w:t xml:space="preserve"> тыс. руб</w:t>
      </w:r>
      <w:r w:rsidR="00647BD8">
        <w:rPr>
          <w:rFonts w:ascii="Times New Roman" w:eastAsia="Calibri" w:hAnsi="Times New Roman" w:cs="Times New Roman"/>
          <w:sz w:val="28"/>
          <w:szCs w:val="28"/>
        </w:rPr>
        <w:t>.</w:t>
      </w:r>
      <w:r w:rsidRPr="005A1BE1">
        <w:rPr>
          <w:rFonts w:ascii="Times New Roman" w:eastAsia="Calibri" w:hAnsi="Times New Roman" w:cs="Times New Roman"/>
          <w:sz w:val="28"/>
          <w:szCs w:val="28"/>
        </w:rPr>
        <w:t xml:space="preserve"> (была оборудована большая контейнерная площадка на повороте на пл.</w:t>
      </w:r>
      <w:r w:rsidR="00647BD8">
        <w:rPr>
          <w:rFonts w:ascii="Times New Roman" w:eastAsia="Calibri" w:hAnsi="Times New Roman" w:cs="Times New Roman"/>
          <w:sz w:val="28"/>
          <w:szCs w:val="28"/>
        </w:rPr>
        <w:t xml:space="preserve"> </w:t>
      </w:r>
      <w:r w:rsidRPr="005A1BE1">
        <w:rPr>
          <w:rFonts w:ascii="Times New Roman" w:eastAsia="Calibri" w:hAnsi="Times New Roman" w:cs="Times New Roman"/>
          <w:sz w:val="28"/>
          <w:szCs w:val="28"/>
        </w:rPr>
        <w:t>Лесокомбината;</w:t>
      </w:r>
    </w:p>
    <w:p w14:paraId="1D69A843" w14:textId="77777777" w:rsidR="005A1BE1" w:rsidRDefault="005A1BE1" w:rsidP="005A1BE1">
      <w:pPr>
        <w:spacing w:after="0" w:line="240" w:lineRule="auto"/>
        <w:ind w:firstLine="709"/>
        <w:contextualSpacing/>
        <w:jc w:val="both"/>
        <w:rPr>
          <w:rFonts w:ascii="Times New Roman" w:eastAsia="Calibri" w:hAnsi="Times New Roman" w:cs="Times New Roman"/>
          <w:sz w:val="28"/>
          <w:szCs w:val="28"/>
        </w:rPr>
      </w:pPr>
      <w:r w:rsidRPr="005A1BE1">
        <w:rPr>
          <w:rFonts w:ascii="Times New Roman" w:eastAsia="Calibri" w:hAnsi="Times New Roman" w:cs="Times New Roman"/>
          <w:sz w:val="28"/>
          <w:szCs w:val="28"/>
        </w:rPr>
        <w:t xml:space="preserve">- 228 687,48 израсходованы на покупку 20 пластиковых </w:t>
      </w:r>
      <w:proofErr w:type="spellStart"/>
      <w:r w:rsidRPr="005A1BE1">
        <w:rPr>
          <w:rFonts w:ascii="Times New Roman" w:eastAsia="Calibri" w:hAnsi="Times New Roman" w:cs="Times New Roman"/>
          <w:sz w:val="28"/>
          <w:szCs w:val="28"/>
        </w:rPr>
        <w:t>евроконтейнеров</w:t>
      </w:r>
      <w:proofErr w:type="spellEnd"/>
      <w:r w:rsidRPr="005A1BE1">
        <w:rPr>
          <w:rFonts w:ascii="Times New Roman" w:eastAsia="Calibri" w:hAnsi="Times New Roman" w:cs="Times New Roman"/>
          <w:sz w:val="28"/>
          <w:szCs w:val="28"/>
        </w:rPr>
        <w:t xml:space="preserve"> для замены поврежденных контейнеров на существующих контейнерных площадках. </w:t>
      </w:r>
    </w:p>
    <w:p w14:paraId="5BCA0F0C" w14:textId="295EA138" w:rsidR="00B35496" w:rsidRPr="00662BC4" w:rsidRDefault="006F1BDD" w:rsidP="005A1BE1">
      <w:pPr>
        <w:spacing w:after="0" w:line="240" w:lineRule="auto"/>
        <w:ind w:firstLine="709"/>
        <w:contextualSpacing/>
        <w:jc w:val="both"/>
        <w:rPr>
          <w:rFonts w:ascii="Times New Roman" w:eastAsia="Calibri" w:hAnsi="Times New Roman" w:cs="Times New Roman"/>
          <w:sz w:val="28"/>
          <w:szCs w:val="28"/>
        </w:rPr>
      </w:pPr>
      <w:r w:rsidRPr="00662BC4">
        <w:rPr>
          <w:rFonts w:ascii="Times New Roman" w:hAnsi="Times New Roman" w:cs="Times New Roman"/>
          <w:sz w:val="28"/>
          <w:szCs w:val="28"/>
          <w:shd w:val="clear" w:color="auto" w:fill="FFFFFF"/>
        </w:rPr>
        <w:t>Одним из важнейших элементов благоустройства</w:t>
      </w:r>
      <w:r w:rsidR="00B35496" w:rsidRPr="00662BC4">
        <w:rPr>
          <w:rFonts w:ascii="Times New Roman" w:hAnsi="Times New Roman" w:cs="Times New Roman"/>
          <w:sz w:val="28"/>
          <w:szCs w:val="28"/>
          <w:shd w:val="clear" w:color="auto" w:fill="FFFFFF"/>
        </w:rPr>
        <w:t> города</w:t>
      </w:r>
      <w:r w:rsidR="007360F6">
        <w:rPr>
          <w:rFonts w:ascii="Times New Roman" w:hAnsi="Times New Roman" w:cs="Times New Roman"/>
          <w:sz w:val="28"/>
          <w:szCs w:val="28"/>
          <w:shd w:val="clear" w:color="auto" w:fill="FFFFFF"/>
        </w:rPr>
        <w:t xml:space="preserve"> </w:t>
      </w:r>
      <w:r w:rsidR="007B027C" w:rsidRPr="00662BC4">
        <w:rPr>
          <w:rFonts w:ascii="Times New Roman" w:hAnsi="Times New Roman" w:cs="Times New Roman"/>
          <w:sz w:val="28"/>
          <w:szCs w:val="28"/>
          <w:shd w:val="clear" w:color="auto" w:fill="FFFFFF"/>
        </w:rPr>
        <w:t>является уличное</w:t>
      </w:r>
      <w:r w:rsidR="00B35496" w:rsidRPr="00662BC4">
        <w:rPr>
          <w:rFonts w:ascii="Times New Roman" w:eastAsia="Arial Unicode MS" w:hAnsi="Times New Roman" w:cs="Times New Roman"/>
          <w:sz w:val="28"/>
          <w:szCs w:val="28"/>
          <w:lang w:bidi="ru-RU"/>
        </w:rPr>
        <w:t xml:space="preserve"> освещение </w:t>
      </w:r>
      <w:r w:rsidR="00B35496" w:rsidRPr="00662BC4">
        <w:rPr>
          <w:rFonts w:ascii="Times New Roman" w:hAnsi="Times New Roman" w:cs="Times New Roman"/>
          <w:sz w:val="28"/>
          <w:szCs w:val="28"/>
          <w:shd w:val="clear" w:color="auto" w:fill="FFFFFF"/>
        </w:rPr>
        <w:t xml:space="preserve">городских улиц. </w:t>
      </w:r>
      <w:r w:rsidR="005A1BE1" w:rsidRPr="00662BC4">
        <w:rPr>
          <w:rFonts w:ascii="Times New Roman" w:hAnsi="Times New Roman" w:cs="Times New Roman"/>
          <w:sz w:val="28"/>
          <w:szCs w:val="28"/>
          <w:shd w:val="clear" w:color="auto" w:fill="FFFFFF"/>
        </w:rPr>
        <w:t>Мы целенаправленно</w:t>
      </w:r>
      <w:r w:rsidR="00BD146B" w:rsidRPr="00662BC4">
        <w:rPr>
          <w:rFonts w:ascii="Times New Roman" w:hAnsi="Times New Roman" w:cs="Times New Roman"/>
          <w:sz w:val="28"/>
          <w:szCs w:val="28"/>
          <w:shd w:val="clear" w:color="auto" w:fill="FFFFFF"/>
        </w:rPr>
        <w:t xml:space="preserve"> решаем в</w:t>
      </w:r>
      <w:r w:rsidR="00B35496" w:rsidRPr="00662BC4">
        <w:rPr>
          <w:rFonts w:ascii="Times New Roman" w:hAnsi="Times New Roman" w:cs="Times New Roman"/>
          <w:sz w:val="28"/>
          <w:szCs w:val="28"/>
          <w:shd w:val="clear" w:color="auto" w:fill="FFFFFF"/>
        </w:rPr>
        <w:t xml:space="preserve">опросы </w:t>
      </w:r>
      <w:r w:rsidR="00B35496" w:rsidRPr="00662BC4">
        <w:rPr>
          <w:rFonts w:ascii="Times New Roman" w:eastAsia="Arial Unicode MS" w:hAnsi="Times New Roman" w:cs="Times New Roman"/>
          <w:sz w:val="28"/>
          <w:szCs w:val="28"/>
          <w:lang w:bidi="ru-RU"/>
        </w:rPr>
        <w:t>содержания и обслуживания сетей уличного освещения</w:t>
      </w:r>
      <w:r w:rsidR="00B35496" w:rsidRPr="00662BC4">
        <w:rPr>
          <w:rFonts w:ascii="Times New Roman" w:hAnsi="Times New Roman" w:cs="Times New Roman"/>
          <w:sz w:val="28"/>
          <w:szCs w:val="28"/>
          <w:shd w:val="clear" w:color="auto" w:fill="FFFFFF"/>
        </w:rPr>
        <w:t>.</w:t>
      </w:r>
    </w:p>
    <w:p w14:paraId="522B40E6" w14:textId="666BB205" w:rsidR="00854B3F" w:rsidRPr="00662BC4" w:rsidRDefault="00854B3F" w:rsidP="00662BC4">
      <w:pPr>
        <w:spacing w:after="0" w:line="240" w:lineRule="auto"/>
        <w:ind w:firstLine="709"/>
        <w:contextualSpacing/>
        <w:rPr>
          <w:rFonts w:ascii="Times New Roman" w:hAnsi="Times New Roman" w:cs="Times New Roman"/>
          <w:sz w:val="28"/>
          <w:szCs w:val="28"/>
        </w:rPr>
      </w:pPr>
      <w:r w:rsidRPr="00662BC4">
        <w:rPr>
          <w:rFonts w:ascii="Times New Roman" w:hAnsi="Times New Roman" w:cs="Times New Roman"/>
          <w:sz w:val="28"/>
          <w:szCs w:val="28"/>
        </w:rPr>
        <w:t xml:space="preserve">В ходе реализации мероприятий по энергосбережению на системах наружного освещения по городскому поселению город Мелеуз муниципального района </w:t>
      </w:r>
      <w:proofErr w:type="spellStart"/>
      <w:r w:rsidRPr="00662BC4">
        <w:rPr>
          <w:rFonts w:ascii="Times New Roman" w:hAnsi="Times New Roman" w:cs="Times New Roman"/>
          <w:sz w:val="28"/>
          <w:szCs w:val="28"/>
        </w:rPr>
        <w:t>Мелеузовский</w:t>
      </w:r>
      <w:proofErr w:type="spellEnd"/>
      <w:r w:rsidRPr="00662BC4">
        <w:rPr>
          <w:rFonts w:ascii="Times New Roman" w:hAnsi="Times New Roman" w:cs="Times New Roman"/>
          <w:sz w:val="28"/>
          <w:szCs w:val="28"/>
        </w:rPr>
        <w:t xml:space="preserve"> район РБ:</w:t>
      </w:r>
    </w:p>
    <w:p w14:paraId="6065894D" w14:textId="75231CA0" w:rsidR="00854B3F" w:rsidRPr="00662BC4" w:rsidRDefault="00854B3F" w:rsidP="00662BC4">
      <w:pPr>
        <w:spacing w:after="0" w:line="240" w:lineRule="auto"/>
        <w:ind w:firstLine="709"/>
        <w:contextualSpacing/>
        <w:rPr>
          <w:rFonts w:ascii="Times New Roman" w:hAnsi="Times New Roman" w:cs="Times New Roman"/>
          <w:sz w:val="28"/>
          <w:szCs w:val="28"/>
        </w:rPr>
      </w:pPr>
      <w:r w:rsidRPr="00662BC4">
        <w:rPr>
          <w:rFonts w:ascii="Times New Roman" w:eastAsia="Times New Roman" w:hAnsi="Times New Roman" w:cs="Times New Roman"/>
          <w:sz w:val="28"/>
          <w:szCs w:val="28"/>
          <w:lang w:eastAsia="ru-RU"/>
        </w:rPr>
        <w:t>- выполнены работы по устройству новых линий наружного освещения протяженностью 3267 метра с установкой 98 светодиодных светильников на сумму 4,02 млн.</w:t>
      </w:r>
      <w:r w:rsidR="007B027C" w:rsidRPr="00662BC4">
        <w:rPr>
          <w:rFonts w:ascii="Times New Roman" w:eastAsia="Times New Roman" w:hAnsi="Times New Roman" w:cs="Times New Roman"/>
          <w:sz w:val="28"/>
          <w:szCs w:val="28"/>
          <w:lang w:eastAsia="ru-RU"/>
        </w:rPr>
        <w:t xml:space="preserve"> </w:t>
      </w:r>
      <w:r w:rsidRPr="00662BC4">
        <w:rPr>
          <w:rFonts w:ascii="Times New Roman" w:eastAsia="Times New Roman" w:hAnsi="Times New Roman" w:cs="Times New Roman"/>
          <w:sz w:val="28"/>
          <w:szCs w:val="28"/>
          <w:lang w:eastAsia="ru-RU"/>
        </w:rPr>
        <w:t>рублей:</w:t>
      </w:r>
    </w:p>
    <w:p w14:paraId="32512F55" w14:textId="3068C876" w:rsidR="00854B3F" w:rsidRPr="00662BC4" w:rsidRDefault="00854B3F" w:rsidP="00662BC4">
      <w:pPr>
        <w:spacing w:after="0" w:line="240" w:lineRule="auto"/>
        <w:ind w:firstLine="709"/>
        <w:contextualSpacing/>
        <w:jc w:val="both"/>
        <w:rPr>
          <w:rFonts w:ascii="Times New Roman" w:eastAsia="Times New Roman" w:hAnsi="Times New Roman" w:cs="Times New Roman"/>
          <w:sz w:val="28"/>
          <w:szCs w:val="28"/>
          <w:lang w:eastAsia="ru-RU"/>
        </w:rPr>
      </w:pPr>
      <w:r w:rsidRPr="00662BC4">
        <w:rPr>
          <w:rFonts w:ascii="Times New Roman" w:eastAsia="Times New Roman" w:hAnsi="Times New Roman" w:cs="Times New Roman"/>
          <w:sz w:val="28"/>
          <w:szCs w:val="28"/>
          <w:lang w:eastAsia="ru-RU"/>
        </w:rPr>
        <w:t xml:space="preserve"> Ул. Лесокомбинатская-2100 м, 64 светодиодных светильника на 2</w:t>
      </w:r>
      <w:r w:rsidR="00662BC4">
        <w:rPr>
          <w:rFonts w:ascii="Times New Roman" w:eastAsia="Times New Roman" w:hAnsi="Times New Roman" w:cs="Times New Roman"/>
          <w:sz w:val="28"/>
          <w:szCs w:val="28"/>
          <w:lang w:eastAsia="ru-RU"/>
        </w:rPr>
        <w:t>,45 млн.</w:t>
      </w:r>
      <w:r w:rsidRPr="00662BC4">
        <w:rPr>
          <w:rFonts w:ascii="Times New Roman" w:eastAsia="Times New Roman" w:hAnsi="Times New Roman" w:cs="Times New Roman"/>
          <w:sz w:val="28"/>
          <w:szCs w:val="28"/>
          <w:lang w:eastAsia="ru-RU"/>
        </w:rPr>
        <w:t xml:space="preserve"> руб.</w:t>
      </w:r>
    </w:p>
    <w:p w14:paraId="6F9199FB" w14:textId="255DFFDD" w:rsidR="00854B3F" w:rsidRPr="00662BC4" w:rsidRDefault="00854B3F" w:rsidP="00662BC4">
      <w:pPr>
        <w:spacing w:after="0" w:line="240" w:lineRule="auto"/>
        <w:ind w:firstLine="709"/>
        <w:contextualSpacing/>
        <w:jc w:val="both"/>
        <w:rPr>
          <w:rFonts w:ascii="Times New Roman" w:eastAsia="Times New Roman" w:hAnsi="Times New Roman" w:cs="Times New Roman"/>
          <w:sz w:val="28"/>
          <w:szCs w:val="28"/>
          <w:lang w:eastAsia="ru-RU"/>
        </w:rPr>
      </w:pPr>
      <w:r w:rsidRPr="00662BC4">
        <w:rPr>
          <w:rFonts w:ascii="Times New Roman" w:eastAsia="Times New Roman" w:hAnsi="Times New Roman" w:cs="Times New Roman"/>
          <w:sz w:val="28"/>
          <w:szCs w:val="28"/>
          <w:lang w:eastAsia="ru-RU"/>
        </w:rPr>
        <w:t>Северная объездная дорога – 697 м, 22 светодиодных светильника на сумму 1</w:t>
      </w:r>
      <w:r w:rsidR="00662BC4">
        <w:rPr>
          <w:rFonts w:ascii="Times New Roman" w:eastAsia="Times New Roman" w:hAnsi="Times New Roman" w:cs="Times New Roman"/>
          <w:sz w:val="28"/>
          <w:szCs w:val="28"/>
          <w:lang w:eastAsia="ru-RU"/>
        </w:rPr>
        <w:t>,</w:t>
      </w:r>
      <w:r w:rsidRPr="00662BC4">
        <w:rPr>
          <w:rFonts w:ascii="Times New Roman" w:eastAsia="Times New Roman" w:hAnsi="Times New Roman" w:cs="Times New Roman"/>
          <w:sz w:val="28"/>
          <w:szCs w:val="28"/>
          <w:lang w:eastAsia="ru-RU"/>
        </w:rPr>
        <w:t>14</w:t>
      </w:r>
      <w:r w:rsidR="00662BC4">
        <w:rPr>
          <w:rFonts w:ascii="Times New Roman" w:eastAsia="Times New Roman" w:hAnsi="Times New Roman" w:cs="Times New Roman"/>
          <w:sz w:val="28"/>
          <w:szCs w:val="28"/>
          <w:lang w:eastAsia="ru-RU"/>
        </w:rPr>
        <w:t xml:space="preserve"> </w:t>
      </w:r>
      <w:r w:rsidR="005A1BE1">
        <w:rPr>
          <w:rFonts w:ascii="Times New Roman" w:eastAsia="Times New Roman" w:hAnsi="Times New Roman" w:cs="Times New Roman"/>
          <w:sz w:val="28"/>
          <w:szCs w:val="28"/>
          <w:lang w:eastAsia="ru-RU"/>
        </w:rPr>
        <w:t>млн</w:t>
      </w:r>
      <w:r w:rsidR="00662BC4">
        <w:rPr>
          <w:rFonts w:ascii="Times New Roman" w:eastAsia="Times New Roman" w:hAnsi="Times New Roman" w:cs="Times New Roman"/>
          <w:sz w:val="28"/>
          <w:szCs w:val="28"/>
          <w:lang w:eastAsia="ru-RU"/>
        </w:rPr>
        <w:t>.</w:t>
      </w:r>
      <w:r w:rsidRPr="00662BC4">
        <w:rPr>
          <w:rFonts w:ascii="Times New Roman" w:eastAsia="Times New Roman" w:hAnsi="Times New Roman" w:cs="Times New Roman"/>
          <w:sz w:val="28"/>
          <w:szCs w:val="28"/>
          <w:lang w:eastAsia="ru-RU"/>
        </w:rPr>
        <w:t xml:space="preserve"> руб.</w:t>
      </w:r>
    </w:p>
    <w:p w14:paraId="3FCD24AD" w14:textId="29C12302" w:rsidR="00854B3F" w:rsidRPr="00662BC4" w:rsidRDefault="00854B3F" w:rsidP="00662BC4">
      <w:pPr>
        <w:spacing w:after="0" w:line="240" w:lineRule="auto"/>
        <w:ind w:firstLine="709"/>
        <w:contextualSpacing/>
        <w:jc w:val="both"/>
        <w:rPr>
          <w:rFonts w:ascii="Times New Roman" w:eastAsia="Times New Roman" w:hAnsi="Times New Roman" w:cs="Times New Roman"/>
          <w:sz w:val="28"/>
          <w:szCs w:val="28"/>
          <w:lang w:eastAsia="ru-RU"/>
        </w:rPr>
      </w:pPr>
      <w:r w:rsidRPr="00662BC4">
        <w:rPr>
          <w:rFonts w:ascii="Times New Roman" w:eastAsia="Times New Roman" w:hAnsi="Times New Roman" w:cs="Times New Roman"/>
          <w:sz w:val="28"/>
          <w:szCs w:val="28"/>
          <w:lang w:eastAsia="ru-RU"/>
        </w:rPr>
        <w:t xml:space="preserve">Ул. Техническая – 470 м, 12 светодиодных светильника на </w:t>
      </w:r>
      <w:r w:rsidR="00662BC4" w:rsidRPr="00662BC4">
        <w:rPr>
          <w:rFonts w:ascii="Times New Roman" w:eastAsia="Times New Roman" w:hAnsi="Times New Roman" w:cs="Times New Roman"/>
          <w:sz w:val="28"/>
          <w:szCs w:val="28"/>
          <w:lang w:eastAsia="ru-RU"/>
        </w:rPr>
        <w:t>422 </w:t>
      </w:r>
      <w:r w:rsidR="00662BC4">
        <w:rPr>
          <w:rFonts w:ascii="Times New Roman" w:eastAsia="Times New Roman" w:hAnsi="Times New Roman" w:cs="Times New Roman"/>
          <w:sz w:val="28"/>
          <w:szCs w:val="28"/>
          <w:lang w:eastAsia="ru-RU"/>
        </w:rPr>
        <w:t>тыс.</w:t>
      </w:r>
      <w:r w:rsidRPr="00662BC4">
        <w:rPr>
          <w:rFonts w:ascii="Times New Roman" w:eastAsia="Times New Roman" w:hAnsi="Times New Roman" w:cs="Times New Roman"/>
          <w:sz w:val="28"/>
          <w:szCs w:val="28"/>
          <w:lang w:eastAsia="ru-RU"/>
        </w:rPr>
        <w:t xml:space="preserve"> руб.</w:t>
      </w:r>
    </w:p>
    <w:p w14:paraId="3C04C94E" w14:textId="0FFA2B45" w:rsidR="00854B3F" w:rsidRPr="00662BC4" w:rsidRDefault="00854B3F" w:rsidP="00662BC4">
      <w:pPr>
        <w:spacing w:after="0" w:line="240" w:lineRule="auto"/>
        <w:ind w:firstLine="709"/>
        <w:contextualSpacing/>
        <w:jc w:val="both"/>
        <w:rPr>
          <w:rFonts w:ascii="Times New Roman" w:eastAsia="Times New Roman" w:hAnsi="Times New Roman" w:cs="Times New Roman"/>
          <w:sz w:val="28"/>
          <w:szCs w:val="28"/>
          <w:lang w:eastAsia="ru-RU"/>
        </w:rPr>
      </w:pPr>
      <w:r w:rsidRPr="00662BC4">
        <w:rPr>
          <w:rFonts w:ascii="Times New Roman" w:eastAsia="Times New Roman" w:hAnsi="Times New Roman" w:cs="Times New Roman"/>
          <w:sz w:val="28"/>
          <w:szCs w:val="28"/>
          <w:lang w:eastAsia="ru-RU"/>
        </w:rPr>
        <w:t xml:space="preserve"> В целях безопасного движения пешеходов заменено и изготовлено </w:t>
      </w:r>
      <w:r w:rsidRPr="00662BC4">
        <w:rPr>
          <w:rFonts w:ascii="Times New Roman" w:hAnsi="Times New Roman" w:cs="Times New Roman"/>
          <w:bCs/>
          <w:sz w:val="28"/>
          <w:szCs w:val="28"/>
        </w:rPr>
        <w:t xml:space="preserve">пешеходное </w:t>
      </w:r>
      <w:r w:rsidRPr="00662BC4">
        <w:rPr>
          <w:rFonts w:ascii="Times New Roman" w:hAnsi="Times New Roman" w:cs="Times New Roman"/>
          <w:sz w:val="28"/>
          <w:szCs w:val="28"/>
        </w:rPr>
        <w:t xml:space="preserve">ограничивающие </w:t>
      </w:r>
      <w:r w:rsidRPr="00662BC4">
        <w:rPr>
          <w:rFonts w:ascii="Times New Roman" w:hAnsi="Times New Roman" w:cs="Times New Roman"/>
          <w:bCs/>
          <w:sz w:val="28"/>
          <w:szCs w:val="28"/>
        </w:rPr>
        <w:t>ограждение</w:t>
      </w:r>
      <w:r w:rsidRPr="00662BC4">
        <w:rPr>
          <w:rFonts w:ascii="Times New Roman" w:hAnsi="Times New Roman" w:cs="Times New Roman"/>
          <w:sz w:val="28"/>
          <w:szCs w:val="28"/>
        </w:rPr>
        <w:t xml:space="preserve"> </w:t>
      </w:r>
      <w:r w:rsidRPr="00662BC4">
        <w:rPr>
          <w:rFonts w:ascii="Times New Roman" w:eastAsia="Times New Roman" w:hAnsi="Times New Roman" w:cs="Times New Roman"/>
          <w:sz w:val="28"/>
          <w:szCs w:val="28"/>
          <w:lang w:eastAsia="ru-RU"/>
        </w:rPr>
        <w:t xml:space="preserve">на дорогах с наибольшей интенсивностью транспортного движения: заменили ул. </w:t>
      </w:r>
      <w:proofErr w:type="spellStart"/>
      <w:r w:rsidRPr="00662BC4">
        <w:rPr>
          <w:rFonts w:ascii="Times New Roman" w:eastAsia="Times New Roman" w:hAnsi="Times New Roman" w:cs="Times New Roman"/>
          <w:sz w:val="28"/>
          <w:szCs w:val="28"/>
          <w:lang w:eastAsia="ru-RU"/>
        </w:rPr>
        <w:t>Бурангулова</w:t>
      </w:r>
      <w:proofErr w:type="spellEnd"/>
      <w:r w:rsidRPr="00662BC4">
        <w:rPr>
          <w:rFonts w:ascii="Times New Roman" w:eastAsia="Times New Roman" w:hAnsi="Times New Roman" w:cs="Times New Roman"/>
          <w:sz w:val="28"/>
          <w:szCs w:val="28"/>
          <w:lang w:eastAsia="ru-RU"/>
        </w:rPr>
        <w:t xml:space="preserve"> – ул. Смоленская 1300 метров стоимость работ 11,7 млн.  руб</w:t>
      </w:r>
      <w:r w:rsidR="009C5F40">
        <w:rPr>
          <w:rFonts w:ascii="Times New Roman" w:eastAsia="Times New Roman" w:hAnsi="Times New Roman" w:cs="Times New Roman"/>
          <w:sz w:val="28"/>
          <w:szCs w:val="28"/>
          <w:lang w:eastAsia="ru-RU"/>
        </w:rPr>
        <w:t>.</w:t>
      </w:r>
      <w:r w:rsidRPr="00662BC4">
        <w:rPr>
          <w:rFonts w:ascii="Times New Roman" w:eastAsia="Times New Roman" w:hAnsi="Times New Roman" w:cs="Times New Roman"/>
          <w:sz w:val="28"/>
          <w:szCs w:val="28"/>
          <w:lang w:eastAsia="ru-RU"/>
        </w:rPr>
        <w:t xml:space="preserve">; </w:t>
      </w:r>
    </w:p>
    <w:p w14:paraId="1EAB819E" w14:textId="38C415B6" w:rsidR="00854B3F" w:rsidRPr="00662BC4" w:rsidRDefault="00854B3F" w:rsidP="00662BC4">
      <w:pPr>
        <w:spacing w:after="0" w:line="240" w:lineRule="auto"/>
        <w:ind w:firstLine="709"/>
        <w:contextualSpacing/>
        <w:jc w:val="both"/>
        <w:rPr>
          <w:rFonts w:ascii="Times New Roman" w:eastAsia="Times New Roman" w:hAnsi="Times New Roman" w:cs="Times New Roman"/>
          <w:sz w:val="28"/>
          <w:szCs w:val="28"/>
          <w:lang w:eastAsia="ru-RU"/>
        </w:rPr>
      </w:pPr>
      <w:r w:rsidRPr="00662BC4">
        <w:rPr>
          <w:rFonts w:ascii="Times New Roman" w:eastAsia="Times New Roman" w:hAnsi="Times New Roman" w:cs="Times New Roman"/>
          <w:sz w:val="28"/>
          <w:szCs w:val="28"/>
          <w:lang w:eastAsia="ru-RU"/>
        </w:rPr>
        <w:t>В рамках подпрограммы «Развитие автомобильных дорог на территории Республики Башкортостан» государственной программы «Развитие транспортной системы Республики Башкортостан» выполнили ремонт асфальтобетонного покрытия дороги протяженностью 1200м ул. Вокзальная от ул. Ленина до ул. Колхозная  на сумму 10,6 млн. рублей; провели ремонт дорог с покрытием из песчано-гравийной смеси в микрорайона Питомник улиц Бульварная, Школьный городок, Полевая, Есенина, Луговая, Строителей, Садовая общей протяженностью 4 700 м, стоимость ремонта 2,1млн.руб</w:t>
      </w:r>
    </w:p>
    <w:p w14:paraId="34983A6E" w14:textId="0B5AB3BC" w:rsidR="00854B3F" w:rsidRPr="00662BC4" w:rsidRDefault="00854B3F" w:rsidP="00662BC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662BC4">
        <w:rPr>
          <w:rFonts w:ascii="Times New Roman" w:eastAsia="Times New Roman" w:hAnsi="Times New Roman" w:cs="Times New Roman"/>
          <w:sz w:val="28"/>
          <w:szCs w:val="28"/>
          <w:lang w:eastAsia="ru-RU"/>
        </w:rPr>
        <w:t xml:space="preserve">По муниципальной программе </w:t>
      </w:r>
      <w:r w:rsidRPr="00662BC4">
        <w:rPr>
          <w:rFonts w:ascii="Times New Roman" w:eastAsia="Times New Roman" w:hAnsi="Times New Roman" w:cs="Times New Roman"/>
          <w:bCs/>
          <w:sz w:val="28"/>
          <w:szCs w:val="28"/>
          <w:lang w:eastAsia="ru-RU"/>
        </w:rPr>
        <w:t>«</w:t>
      </w:r>
      <w:r w:rsidRPr="00662BC4">
        <w:rPr>
          <w:rFonts w:ascii="Times New Roman" w:eastAsia="Times New Roman" w:hAnsi="Times New Roman" w:cs="Times New Roman"/>
          <w:sz w:val="28"/>
          <w:szCs w:val="28"/>
          <w:lang w:eastAsia="ru-RU"/>
        </w:rPr>
        <w:t xml:space="preserve">Дорожное хозяйство и транспортное обслуживание населения городского поселения город Мелеуз муниципального района </w:t>
      </w:r>
      <w:proofErr w:type="spellStart"/>
      <w:r w:rsidRPr="00662BC4">
        <w:rPr>
          <w:rFonts w:ascii="Times New Roman" w:eastAsia="Times New Roman" w:hAnsi="Times New Roman" w:cs="Times New Roman"/>
          <w:sz w:val="28"/>
          <w:szCs w:val="28"/>
          <w:lang w:eastAsia="ru-RU"/>
        </w:rPr>
        <w:t>Мелеузовский</w:t>
      </w:r>
      <w:proofErr w:type="spellEnd"/>
      <w:r w:rsidRPr="00662BC4">
        <w:rPr>
          <w:rFonts w:ascii="Times New Roman" w:eastAsia="Times New Roman" w:hAnsi="Times New Roman" w:cs="Times New Roman"/>
          <w:sz w:val="28"/>
          <w:szCs w:val="28"/>
          <w:lang w:eastAsia="ru-RU"/>
        </w:rPr>
        <w:t xml:space="preserve"> район Республики Башкортостан» </w:t>
      </w:r>
      <w:r w:rsidRPr="00662BC4">
        <w:rPr>
          <w:rFonts w:ascii="Times New Roman" w:eastAsia="Times New Roman" w:hAnsi="Times New Roman" w:cs="Times New Roman"/>
          <w:bCs/>
          <w:sz w:val="28"/>
          <w:szCs w:val="28"/>
          <w:lang w:eastAsia="ru-RU"/>
        </w:rPr>
        <w:t>отремонтировано</w:t>
      </w:r>
      <w:r w:rsidRPr="00662BC4">
        <w:rPr>
          <w:rFonts w:ascii="Times New Roman" w:eastAsia="Times New Roman" w:hAnsi="Times New Roman" w:cs="Times New Roman"/>
          <w:sz w:val="28"/>
          <w:szCs w:val="28"/>
          <w:lang w:eastAsia="ru-RU"/>
        </w:rPr>
        <w:t xml:space="preserve"> 6400 метров дорог с асфальтобетонным покрытием</w:t>
      </w:r>
      <w:r w:rsidR="009C5F40">
        <w:rPr>
          <w:rFonts w:ascii="Times New Roman" w:eastAsia="Times New Roman" w:hAnsi="Times New Roman" w:cs="Times New Roman"/>
          <w:sz w:val="28"/>
          <w:szCs w:val="28"/>
          <w:lang w:eastAsia="ru-RU"/>
        </w:rPr>
        <w:t xml:space="preserve"> (ямочный ремонт)</w:t>
      </w:r>
      <w:r w:rsidRPr="00662BC4">
        <w:rPr>
          <w:rFonts w:ascii="Times New Roman" w:eastAsia="Times New Roman" w:hAnsi="Times New Roman" w:cs="Times New Roman"/>
          <w:sz w:val="28"/>
          <w:szCs w:val="28"/>
          <w:lang w:eastAsia="ru-RU"/>
        </w:rPr>
        <w:t xml:space="preserve"> на сумму более 37,6 млн. руб., из них:</w:t>
      </w:r>
    </w:p>
    <w:p w14:paraId="4F0651FF" w14:textId="7734DB7B" w:rsidR="00854B3F" w:rsidRPr="00662BC4" w:rsidRDefault="00854B3F" w:rsidP="00662BC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662BC4">
        <w:rPr>
          <w:rFonts w:ascii="Times New Roman" w:eastAsia="Times New Roman" w:hAnsi="Times New Roman" w:cs="Times New Roman"/>
          <w:sz w:val="28"/>
          <w:szCs w:val="28"/>
          <w:lang w:eastAsia="ru-RU"/>
        </w:rPr>
        <w:t>Ул. Совхозная – 1150 метров стоимость работ 2</w:t>
      </w:r>
      <w:r w:rsidR="00662BC4">
        <w:rPr>
          <w:rFonts w:ascii="Times New Roman" w:eastAsia="Times New Roman" w:hAnsi="Times New Roman" w:cs="Times New Roman"/>
          <w:sz w:val="28"/>
          <w:szCs w:val="28"/>
          <w:lang w:eastAsia="ru-RU"/>
        </w:rPr>
        <w:t>,</w:t>
      </w:r>
      <w:r w:rsidRPr="00662BC4">
        <w:rPr>
          <w:rFonts w:ascii="Times New Roman" w:eastAsia="Times New Roman" w:hAnsi="Times New Roman" w:cs="Times New Roman"/>
          <w:sz w:val="28"/>
          <w:szCs w:val="28"/>
          <w:lang w:eastAsia="ru-RU"/>
        </w:rPr>
        <w:t>38</w:t>
      </w:r>
      <w:r w:rsidR="00662BC4">
        <w:rPr>
          <w:rFonts w:ascii="Times New Roman" w:eastAsia="Times New Roman" w:hAnsi="Times New Roman" w:cs="Times New Roman"/>
          <w:sz w:val="28"/>
          <w:szCs w:val="28"/>
          <w:lang w:eastAsia="ru-RU"/>
        </w:rPr>
        <w:t xml:space="preserve"> </w:t>
      </w:r>
      <w:r w:rsidR="005A1BE1">
        <w:rPr>
          <w:rFonts w:ascii="Times New Roman" w:eastAsia="Times New Roman" w:hAnsi="Times New Roman" w:cs="Times New Roman"/>
          <w:sz w:val="28"/>
          <w:szCs w:val="28"/>
          <w:lang w:eastAsia="ru-RU"/>
        </w:rPr>
        <w:t>млн</w:t>
      </w:r>
      <w:r w:rsidR="00662BC4">
        <w:rPr>
          <w:rFonts w:ascii="Times New Roman" w:eastAsia="Times New Roman" w:hAnsi="Times New Roman" w:cs="Times New Roman"/>
          <w:sz w:val="28"/>
          <w:szCs w:val="28"/>
          <w:lang w:eastAsia="ru-RU"/>
        </w:rPr>
        <w:t>.</w:t>
      </w:r>
      <w:r w:rsidRPr="00662BC4">
        <w:rPr>
          <w:rFonts w:ascii="Times New Roman" w:eastAsia="Times New Roman" w:hAnsi="Times New Roman" w:cs="Times New Roman"/>
          <w:sz w:val="28"/>
          <w:szCs w:val="28"/>
          <w:lang w:eastAsia="ru-RU"/>
        </w:rPr>
        <w:t xml:space="preserve"> руб. </w:t>
      </w:r>
    </w:p>
    <w:p w14:paraId="40847AC7" w14:textId="60D2CBFE" w:rsidR="00854B3F" w:rsidRPr="00662BC4" w:rsidRDefault="00854B3F" w:rsidP="00662BC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662BC4">
        <w:rPr>
          <w:rFonts w:ascii="Times New Roman" w:eastAsia="Times New Roman" w:hAnsi="Times New Roman" w:cs="Times New Roman"/>
          <w:sz w:val="28"/>
          <w:szCs w:val="28"/>
          <w:lang w:eastAsia="ru-RU"/>
        </w:rPr>
        <w:t>Ул. Смоленская (от ул. Уральская до ул. 50лет ВЛКСМ) – 575 метров на сумму 5</w:t>
      </w:r>
      <w:r w:rsidR="00662BC4">
        <w:rPr>
          <w:rFonts w:ascii="Times New Roman" w:eastAsia="Times New Roman" w:hAnsi="Times New Roman" w:cs="Times New Roman"/>
          <w:sz w:val="28"/>
          <w:szCs w:val="28"/>
          <w:lang w:eastAsia="ru-RU"/>
        </w:rPr>
        <w:t xml:space="preserve">,42 </w:t>
      </w:r>
      <w:r w:rsidR="005A1BE1">
        <w:rPr>
          <w:rFonts w:ascii="Times New Roman" w:eastAsia="Times New Roman" w:hAnsi="Times New Roman" w:cs="Times New Roman"/>
          <w:sz w:val="28"/>
          <w:szCs w:val="28"/>
          <w:lang w:eastAsia="ru-RU"/>
        </w:rPr>
        <w:t>млн</w:t>
      </w:r>
      <w:r w:rsidR="00662BC4">
        <w:rPr>
          <w:rFonts w:ascii="Times New Roman" w:eastAsia="Times New Roman" w:hAnsi="Times New Roman" w:cs="Times New Roman"/>
          <w:sz w:val="28"/>
          <w:szCs w:val="28"/>
          <w:lang w:eastAsia="ru-RU"/>
        </w:rPr>
        <w:t>.</w:t>
      </w:r>
      <w:r w:rsidRPr="00662BC4">
        <w:rPr>
          <w:rFonts w:ascii="Times New Roman" w:eastAsia="Times New Roman" w:hAnsi="Times New Roman" w:cs="Times New Roman"/>
          <w:sz w:val="28"/>
          <w:szCs w:val="28"/>
          <w:lang w:eastAsia="ru-RU"/>
        </w:rPr>
        <w:t xml:space="preserve"> руб.</w:t>
      </w:r>
    </w:p>
    <w:p w14:paraId="356707A6" w14:textId="79E16D25" w:rsidR="00854B3F" w:rsidRPr="00662BC4" w:rsidRDefault="00854B3F" w:rsidP="00662BC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662BC4">
        <w:rPr>
          <w:rFonts w:ascii="Times New Roman" w:eastAsia="Times New Roman" w:hAnsi="Times New Roman" w:cs="Times New Roman"/>
          <w:sz w:val="28"/>
          <w:szCs w:val="28"/>
          <w:lang w:eastAsia="ru-RU"/>
        </w:rPr>
        <w:lastRenderedPageBreak/>
        <w:t>Мелеуз-</w:t>
      </w:r>
      <w:r w:rsidR="007B027C" w:rsidRPr="00662BC4">
        <w:rPr>
          <w:rFonts w:ascii="Times New Roman" w:eastAsia="Times New Roman" w:hAnsi="Times New Roman" w:cs="Times New Roman"/>
          <w:sz w:val="28"/>
          <w:szCs w:val="28"/>
          <w:lang w:eastAsia="ru-RU"/>
        </w:rPr>
        <w:t>Х</w:t>
      </w:r>
      <w:r w:rsidRPr="00662BC4">
        <w:rPr>
          <w:rFonts w:ascii="Times New Roman" w:eastAsia="Times New Roman" w:hAnsi="Times New Roman" w:cs="Times New Roman"/>
          <w:sz w:val="28"/>
          <w:szCs w:val="28"/>
          <w:lang w:eastAsia="ru-RU"/>
        </w:rPr>
        <w:t xml:space="preserve">имзавод </w:t>
      </w:r>
      <w:r w:rsidR="00662BC4" w:rsidRPr="00662BC4">
        <w:rPr>
          <w:rFonts w:ascii="Times New Roman" w:eastAsia="Times New Roman" w:hAnsi="Times New Roman" w:cs="Times New Roman"/>
          <w:sz w:val="28"/>
          <w:szCs w:val="28"/>
          <w:lang w:eastAsia="ru-RU"/>
        </w:rPr>
        <w:t>- 990</w:t>
      </w:r>
      <w:r w:rsidRPr="00662BC4">
        <w:rPr>
          <w:rFonts w:ascii="Times New Roman" w:eastAsia="Times New Roman" w:hAnsi="Times New Roman" w:cs="Times New Roman"/>
          <w:sz w:val="28"/>
          <w:szCs w:val="28"/>
          <w:lang w:eastAsia="ru-RU"/>
        </w:rPr>
        <w:t xml:space="preserve"> </w:t>
      </w:r>
      <w:r w:rsidR="00662BC4" w:rsidRPr="00662BC4">
        <w:rPr>
          <w:rFonts w:ascii="Times New Roman" w:eastAsia="Times New Roman" w:hAnsi="Times New Roman" w:cs="Times New Roman"/>
          <w:sz w:val="28"/>
          <w:szCs w:val="28"/>
          <w:lang w:eastAsia="ru-RU"/>
        </w:rPr>
        <w:t>метров на</w:t>
      </w:r>
      <w:r w:rsidRPr="00662BC4">
        <w:rPr>
          <w:rFonts w:ascii="Times New Roman" w:eastAsia="Times New Roman" w:hAnsi="Times New Roman" w:cs="Times New Roman"/>
          <w:sz w:val="28"/>
          <w:szCs w:val="28"/>
          <w:lang w:eastAsia="ru-RU"/>
        </w:rPr>
        <w:t xml:space="preserve"> сумму 5</w:t>
      </w:r>
      <w:r w:rsidR="00662BC4">
        <w:rPr>
          <w:rFonts w:ascii="Times New Roman" w:eastAsia="Times New Roman" w:hAnsi="Times New Roman" w:cs="Times New Roman"/>
          <w:sz w:val="28"/>
          <w:szCs w:val="28"/>
          <w:lang w:eastAsia="ru-RU"/>
        </w:rPr>
        <w:t>,</w:t>
      </w:r>
      <w:r w:rsidRPr="00662BC4">
        <w:rPr>
          <w:rFonts w:ascii="Times New Roman" w:eastAsia="Times New Roman" w:hAnsi="Times New Roman" w:cs="Times New Roman"/>
          <w:sz w:val="28"/>
          <w:szCs w:val="28"/>
          <w:lang w:eastAsia="ru-RU"/>
        </w:rPr>
        <w:t xml:space="preserve">44 </w:t>
      </w:r>
      <w:r w:rsidR="005A1BE1">
        <w:rPr>
          <w:rFonts w:ascii="Times New Roman" w:eastAsia="Times New Roman" w:hAnsi="Times New Roman" w:cs="Times New Roman"/>
          <w:sz w:val="28"/>
          <w:szCs w:val="28"/>
          <w:lang w:eastAsia="ru-RU"/>
        </w:rPr>
        <w:t>млн</w:t>
      </w:r>
      <w:r w:rsidR="00662BC4">
        <w:rPr>
          <w:rFonts w:ascii="Times New Roman" w:eastAsia="Times New Roman" w:hAnsi="Times New Roman" w:cs="Times New Roman"/>
          <w:sz w:val="28"/>
          <w:szCs w:val="28"/>
          <w:lang w:eastAsia="ru-RU"/>
        </w:rPr>
        <w:t xml:space="preserve">. </w:t>
      </w:r>
      <w:r w:rsidRPr="00662BC4">
        <w:rPr>
          <w:rFonts w:ascii="Times New Roman" w:eastAsia="Times New Roman" w:hAnsi="Times New Roman" w:cs="Times New Roman"/>
          <w:sz w:val="28"/>
          <w:szCs w:val="28"/>
          <w:lang w:eastAsia="ru-RU"/>
        </w:rPr>
        <w:t>руб.</w:t>
      </w:r>
    </w:p>
    <w:p w14:paraId="4C9D3F99" w14:textId="1110F7AA" w:rsidR="00854B3F" w:rsidRPr="00662BC4" w:rsidRDefault="00854B3F" w:rsidP="00662BC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662BC4">
        <w:rPr>
          <w:rFonts w:ascii="Times New Roman" w:eastAsia="Times New Roman" w:hAnsi="Times New Roman" w:cs="Times New Roman"/>
          <w:sz w:val="28"/>
          <w:szCs w:val="28"/>
          <w:lang w:eastAsia="ru-RU"/>
        </w:rPr>
        <w:t xml:space="preserve">Въезды в </w:t>
      </w:r>
      <w:r w:rsidR="00662BC4" w:rsidRPr="00662BC4">
        <w:rPr>
          <w:rFonts w:ascii="Times New Roman" w:eastAsia="Times New Roman" w:hAnsi="Times New Roman" w:cs="Times New Roman"/>
          <w:sz w:val="28"/>
          <w:szCs w:val="28"/>
          <w:lang w:eastAsia="ru-RU"/>
        </w:rPr>
        <w:t>микрорайон поселка</w:t>
      </w:r>
      <w:r w:rsidR="007B027C" w:rsidRPr="00662BC4">
        <w:rPr>
          <w:rFonts w:ascii="Times New Roman" w:eastAsia="Times New Roman" w:hAnsi="Times New Roman" w:cs="Times New Roman"/>
          <w:sz w:val="28"/>
          <w:szCs w:val="28"/>
          <w:lang w:eastAsia="ru-RU"/>
        </w:rPr>
        <w:t xml:space="preserve"> </w:t>
      </w:r>
      <w:proofErr w:type="spellStart"/>
      <w:r w:rsidRPr="00662BC4">
        <w:rPr>
          <w:rFonts w:ascii="Times New Roman" w:eastAsia="Times New Roman" w:hAnsi="Times New Roman" w:cs="Times New Roman"/>
          <w:sz w:val="28"/>
          <w:szCs w:val="28"/>
          <w:lang w:eastAsia="ru-RU"/>
        </w:rPr>
        <w:t>Тугайлы</w:t>
      </w:r>
      <w:proofErr w:type="spellEnd"/>
      <w:r w:rsidRPr="00662BC4">
        <w:rPr>
          <w:rFonts w:ascii="Times New Roman" w:eastAsia="Times New Roman" w:hAnsi="Times New Roman" w:cs="Times New Roman"/>
          <w:sz w:val="28"/>
          <w:szCs w:val="28"/>
          <w:lang w:eastAsia="ru-RU"/>
        </w:rPr>
        <w:t xml:space="preserve"> – уложили асфальт на трех переулках общей длиной 1800 </w:t>
      </w:r>
      <w:r w:rsidR="00662BC4" w:rsidRPr="00662BC4">
        <w:rPr>
          <w:rFonts w:ascii="Times New Roman" w:eastAsia="Times New Roman" w:hAnsi="Times New Roman" w:cs="Times New Roman"/>
          <w:sz w:val="28"/>
          <w:szCs w:val="28"/>
          <w:lang w:eastAsia="ru-RU"/>
        </w:rPr>
        <w:t>метров сумма</w:t>
      </w:r>
      <w:r w:rsidRPr="00662BC4">
        <w:rPr>
          <w:rFonts w:ascii="Times New Roman" w:eastAsia="Times New Roman" w:hAnsi="Times New Roman" w:cs="Times New Roman"/>
          <w:sz w:val="28"/>
          <w:szCs w:val="28"/>
          <w:lang w:eastAsia="ru-RU"/>
        </w:rPr>
        <w:t xml:space="preserve"> затрат 11</w:t>
      </w:r>
      <w:r w:rsidR="00662BC4">
        <w:rPr>
          <w:rFonts w:ascii="Times New Roman" w:eastAsia="Times New Roman" w:hAnsi="Times New Roman" w:cs="Times New Roman"/>
          <w:sz w:val="28"/>
          <w:szCs w:val="28"/>
          <w:lang w:eastAsia="ru-RU"/>
        </w:rPr>
        <w:t>,2 млн.</w:t>
      </w:r>
      <w:r w:rsidRPr="00662BC4">
        <w:rPr>
          <w:rFonts w:ascii="Times New Roman" w:eastAsia="Times New Roman" w:hAnsi="Times New Roman" w:cs="Times New Roman"/>
          <w:sz w:val="28"/>
          <w:szCs w:val="28"/>
          <w:lang w:eastAsia="ru-RU"/>
        </w:rPr>
        <w:t xml:space="preserve"> руб.</w:t>
      </w:r>
    </w:p>
    <w:p w14:paraId="479DB7AF" w14:textId="6BA3C349" w:rsidR="00854B3F" w:rsidRPr="00662BC4" w:rsidRDefault="00854B3F" w:rsidP="00662BC4">
      <w:pPr>
        <w:spacing w:after="0" w:line="240" w:lineRule="auto"/>
        <w:ind w:firstLine="709"/>
        <w:contextualSpacing/>
        <w:jc w:val="both"/>
        <w:rPr>
          <w:rFonts w:ascii="Times New Roman" w:eastAsia="Times New Roman" w:hAnsi="Times New Roman" w:cs="Times New Roman"/>
          <w:sz w:val="28"/>
          <w:szCs w:val="28"/>
          <w:lang w:eastAsia="ru-RU"/>
        </w:rPr>
      </w:pPr>
      <w:r w:rsidRPr="00662BC4">
        <w:rPr>
          <w:rFonts w:ascii="Times New Roman" w:eastAsia="Times New Roman" w:hAnsi="Times New Roman" w:cs="Times New Roman"/>
          <w:sz w:val="28"/>
          <w:szCs w:val="28"/>
          <w:lang w:eastAsia="ru-RU"/>
        </w:rPr>
        <w:t>Ул. Береговая – 1100 метров на 6</w:t>
      </w:r>
      <w:r w:rsidR="005A1BE1">
        <w:rPr>
          <w:rFonts w:ascii="Times New Roman" w:eastAsia="Times New Roman" w:hAnsi="Times New Roman" w:cs="Times New Roman"/>
          <w:sz w:val="28"/>
          <w:szCs w:val="28"/>
          <w:lang w:eastAsia="ru-RU"/>
        </w:rPr>
        <w:t xml:space="preserve">,4 </w:t>
      </w:r>
      <w:proofErr w:type="spellStart"/>
      <w:r w:rsidR="005A1BE1">
        <w:rPr>
          <w:rFonts w:ascii="Times New Roman" w:eastAsia="Times New Roman" w:hAnsi="Times New Roman" w:cs="Times New Roman"/>
          <w:sz w:val="28"/>
          <w:szCs w:val="28"/>
          <w:lang w:eastAsia="ru-RU"/>
        </w:rPr>
        <w:t>млн.</w:t>
      </w:r>
      <w:r w:rsidRPr="00662BC4">
        <w:rPr>
          <w:rFonts w:ascii="Times New Roman" w:eastAsia="Times New Roman" w:hAnsi="Times New Roman" w:cs="Times New Roman"/>
          <w:sz w:val="28"/>
          <w:szCs w:val="28"/>
          <w:lang w:eastAsia="ru-RU"/>
        </w:rPr>
        <w:t>руб</w:t>
      </w:r>
      <w:proofErr w:type="spellEnd"/>
      <w:r w:rsidRPr="00662BC4">
        <w:rPr>
          <w:rFonts w:ascii="Times New Roman" w:eastAsia="Times New Roman" w:hAnsi="Times New Roman" w:cs="Times New Roman"/>
          <w:sz w:val="28"/>
          <w:szCs w:val="28"/>
          <w:lang w:eastAsia="ru-RU"/>
        </w:rPr>
        <w:t>.</w:t>
      </w:r>
    </w:p>
    <w:p w14:paraId="089C8C05" w14:textId="1160125D" w:rsidR="00854B3F" w:rsidRPr="00662BC4" w:rsidRDefault="00854B3F" w:rsidP="00662BC4">
      <w:pPr>
        <w:spacing w:after="0" w:line="240" w:lineRule="auto"/>
        <w:ind w:firstLine="709"/>
        <w:contextualSpacing/>
        <w:jc w:val="both"/>
        <w:rPr>
          <w:rFonts w:ascii="Times New Roman" w:eastAsia="Times New Roman" w:hAnsi="Times New Roman" w:cs="Times New Roman"/>
          <w:sz w:val="28"/>
          <w:szCs w:val="28"/>
          <w:lang w:eastAsia="ru-RU"/>
        </w:rPr>
      </w:pPr>
      <w:r w:rsidRPr="00662BC4">
        <w:rPr>
          <w:rFonts w:ascii="Times New Roman" w:eastAsia="Times New Roman" w:hAnsi="Times New Roman" w:cs="Times New Roman"/>
          <w:sz w:val="28"/>
          <w:szCs w:val="28"/>
          <w:lang w:eastAsia="ru-RU"/>
        </w:rPr>
        <w:t xml:space="preserve">Переулок Колхозный, парковка на ул. </w:t>
      </w:r>
      <w:proofErr w:type="spellStart"/>
      <w:r w:rsidRPr="00662BC4">
        <w:rPr>
          <w:rFonts w:ascii="Times New Roman" w:eastAsia="Times New Roman" w:hAnsi="Times New Roman" w:cs="Times New Roman"/>
          <w:sz w:val="28"/>
          <w:szCs w:val="28"/>
          <w:lang w:eastAsia="ru-RU"/>
        </w:rPr>
        <w:t>Каранская</w:t>
      </w:r>
      <w:proofErr w:type="spellEnd"/>
      <w:r w:rsidRPr="00662BC4">
        <w:rPr>
          <w:rFonts w:ascii="Times New Roman" w:eastAsia="Times New Roman" w:hAnsi="Times New Roman" w:cs="Times New Roman"/>
          <w:sz w:val="28"/>
          <w:szCs w:val="28"/>
          <w:lang w:eastAsia="ru-RU"/>
        </w:rPr>
        <w:t>, участок Северной объездной дороги длина отремонтированных участков 1300 метров на сумму 3</w:t>
      </w:r>
      <w:r w:rsidR="005A1BE1">
        <w:rPr>
          <w:rFonts w:ascii="Times New Roman" w:eastAsia="Times New Roman" w:hAnsi="Times New Roman" w:cs="Times New Roman"/>
          <w:sz w:val="28"/>
          <w:szCs w:val="28"/>
          <w:lang w:eastAsia="ru-RU"/>
        </w:rPr>
        <w:t>,7 млн.</w:t>
      </w:r>
      <w:r w:rsidRPr="00662BC4">
        <w:rPr>
          <w:rFonts w:ascii="Times New Roman" w:eastAsia="Times New Roman" w:hAnsi="Times New Roman" w:cs="Times New Roman"/>
          <w:sz w:val="28"/>
          <w:szCs w:val="28"/>
          <w:lang w:eastAsia="ru-RU"/>
        </w:rPr>
        <w:t xml:space="preserve"> руб. </w:t>
      </w:r>
    </w:p>
    <w:p w14:paraId="78B44E51" w14:textId="2CFEFD40" w:rsidR="00854B3F" w:rsidRPr="00662BC4" w:rsidRDefault="00854B3F" w:rsidP="00662BC4">
      <w:pPr>
        <w:spacing w:after="0" w:line="240" w:lineRule="auto"/>
        <w:ind w:firstLine="709"/>
        <w:contextualSpacing/>
        <w:jc w:val="both"/>
        <w:rPr>
          <w:rFonts w:ascii="Times New Roman" w:eastAsia="Times New Roman" w:hAnsi="Times New Roman" w:cs="Times New Roman"/>
          <w:sz w:val="28"/>
          <w:szCs w:val="28"/>
          <w:lang w:eastAsia="ru-RU"/>
        </w:rPr>
      </w:pPr>
      <w:r w:rsidRPr="00662BC4">
        <w:rPr>
          <w:rFonts w:ascii="Times New Roman" w:eastAsia="Times New Roman" w:hAnsi="Times New Roman" w:cs="Times New Roman"/>
          <w:sz w:val="28"/>
          <w:szCs w:val="28"/>
          <w:lang w:eastAsia="ru-RU"/>
        </w:rPr>
        <w:t>Ремонт участков дорог длиной 230 метров, прилегающих к административным зданиям Ул. Советская, ул. Шлычкова, ул. Воровского стоимостью 3</w:t>
      </w:r>
      <w:r w:rsidR="005A1BE1">
        <w:rPr>
          <w:rFonts w:ascii="Times New Roman" w:eastAsia="Times New Roman" w:hAnsi="Times New Roman" w:cs="Times New Roman"/>
          <w:sz w:val="28"/>
          <w:szCs w:val="28"/>
          <w:lang w:eastAsia="ru-RU"/>
        </w:rPr>
        <w:t>,1млн.</w:t>
      </w:r>
      <w:r w:rsidRPr="00662BC4">
        <w:rPr>
          <w:rFonts w:ascii="Times New Roman" w:eastAsia="Times New Roman" w:hAnsi="Times New Roman" w:cs="Times New Roman"/>
          <w:sz w:val="28"/>
          <w:szCs w:val="28"/>
          <w:lang w:eastAsia="ru-RU"/>
        </w:rPr>
        <w:t> руб.</w:t>
      </w:r>
    </w:p>
    <w:p w14:paraId="382D639A" w14:textId="403FE95F" w:rsidR="00854B3F" w:rsidRPr="00662BC4" w:rsidRDefault="00854B3F" w:rsidP="00662BC4">
      <w:pPr>
        <w:spacing w:after="0" w:line="240" w:lineRule="auto"/>
        <w:ind w:firstLine="709"/>
        <w:contextualSpacing/>
        <w:jc w:val="both"/>
        <w:rPr>
          <w:rFonts w:ascii="Times New Roman" w:eastAsia="Times New Roman" w:hAnsi="Times New Roman" w:cs="Times New Roman"/>
          <w:sz w:val="28"/>
          <w:szCs w:val="28"/>
          <w:lang w:eastAsia="ru-RU"/>
        </w:rPr>
      </w:pPr>
      <w:r w:rsidRPr="00662BC4">
        <w:rPr>
          <w:rFonts w:ascii="Times New Roman" w:eastAsia="Times New Roman" w:hAnsi="Times New Roman" w:cs="Times New Roman"/>
          <w:sz w:val="28"/>
          <w:szCs w:val="28"/>
          <w:lang w:eastAsia="ru-RU"/>
        </w:rPr>
        <w:t>Ежегодно меняем эстетический вид остановочных павильонов, так в 2021год установлено два павильона на остановках общественного транспорта ул. 50 лет ВЛКСМ и ул. Ленина, общая стоимость работ составила 330</w:t>
      </w:r>
      <w:r w:rsidR="007B027C" w:rsidRPr="00662BC4">
        <w:rPr>
          <w:rFonts w:ascii="Times New Roman" w:eastAsia="Times New Roman" w:hAnsi="Times New Roman" w:cs="Times New Roman"/>
          <w:sz w:val="28"/>
          <w:szCs w:val="28"/>
          <w:lang w:eastAsia="ru-RU"/>
        </w:rPr>
        <w:t xml:space="preserve"> </w:t>
      </w:r>
      <w:r w:rsidRPr="00662BC4">
        <w:rPr>
          <w:rFonts w:ascii="Times New Roman" w:eastAsia="Times New Roman" w:hAnsi="Times New Roman" w:cs="Times New Roman"/>
          <w:sz w:val="28"/>
          <w:szCs w:val="28"/>
          <w:lang w:eastAsia="ru-RU"/>
        </w:rPr>
        <w:t>тыс. руб.</w:t>
      </w:r>
    </w:p>
    <w:p w14:paraId="69D53923" w14:textId="77777777" w:rsidR="00CE376D" w:rsidRPr="00662BC4" w:rsidRDefault="00CE376D" w:rsidP="00662BC4">
      <w:pPr>
        <w:spacing w:after="0" w:line="240" w:lineRule="auto"/>
        <w:ind w:firstLine="709"/>
        <w:contextualSpacing/>
        <w:jc w:val="both"/>
        <w:rPr>
          <w:rFonts w:ascii="Times New Roman" w:hAnsi="Times New Roman" w:cs="Times New Roman"/>
          <w:sz w:val="28"/>
          <w:szCs w:val="28"/>
        </w:rPr>
      </w:pPr>
    </w:p>
    <w:p w14:paraId="14978EED" w14:textId="09749B61" w:rsidR="006A2233" w:rsidRPr="00662BC4" w:rsidRDefault="006A2233" w:rsidP="00662BC4">
      <w:pPr>
        <w:spacing w:after="0" w:line="240" w:lineRule="auto"/>
        <w:ind w:firstLine="709"/>
        <w:contextualSpacing/>
        <w:jc w:val="both"/>
        <w:rPr>
          <w:rFonts w:ascii="Times New Roman" w:hAnsi="Times New Roman" w:cs="Times New Roman"/>
          <w:b/>
          <w:bCs/>
          <w:sz w:val="28"/>
          <w:szCs w:val="28"/>
        </w:rPr>
      </w:pPr>
      <w:r w:rsidRPr="00662BC4">
        <w:rPr>
          <w:rFonts w:ascii="Times New Roman" w:hAnsi="Times New Roman" w:cs="Times New Roman"/>
          <w:b/>
          <w:bCs/>
          <w:sz w:val="28"/>
          <w:szCs w:val="28"/>
        </w:rPr>
        <w:t xml:space="preserve">3. Отдел городского </w:t>
      </w:r>
      <w:r w:rsidR="007360F6" w:rsidRPr="00662BC4">
        <w:rPr>
          <w:rFonts w:ascii="Times New Roman" w:hAnsi="Times New Roman" w:cs="Times New Roman"/>
          <w:b/>
          <w:bCs/>
          <w:sz w:val="28"/>
          <w:szCs w:val="28"/>
        </w:rPr>
        <w:t>хозяйства</w:t>
      </w:r>
    </w:p>
    <w:p w14:paraId="13E90430" w14:textId="31ADF995" w:rsidR="007B027C" w:rsidRPr="00662BC4" w:rsidRDefault="007B027C" w:rsidP="00662BC4">
      <w:pPr>
        <w:spacing w:after="0" w:line="240" w:lineRule="auto"/>
        <w:ind w:firstLine="709"/>
        <w:contextualSpacing/>
        <w:jc w:val="both"/>
        <w:rPr>
          <w:rFonts w:ascii="Times New Roman" w:hAnsi="Times New Roman" w:cs="Times New Roman"/>
          <w:sz w:val="28"/>
          <w:szCs w:val="28"/>
        </w:rPr>
      </w:pPr>
      <w:r w:rsidRPr="00662BC4">
        <w:rPr>
          <w:rFonts w:ascii="Times New Roman" w:eastAsia="Times New Roman" w:hAnsi="Times New Roman" w:cs="Times New Roman"/>
          <w:sz w:val="28"/>
          <w:szCs w:val="28"/>
        </w:rPr>
        <w:t xml:space="preserve">В рамках реализации мероприятий по формированию современной городской среды 2021г. городское поселение г. Мелеуз муниципального района </w:t>
      </w:r>
      <w:proofErr w:type="spellStart"/>
      <w:r w:rsidRPr="00662BC4">
        <w:rPr>
          <w:rFonts w:ascii="Times New Roman" w:eastAsia="Times New Roman" w:hAnsi="Times New Roman" w:cs="Times New Roman"/>
          <w:sz w:val="28"/>
          <w:szCs w:val="28"/>
        </w:rPr>
        <w:t>Мелеузовский</w:t>
      </w:r>
      <w:proofErr w:type="spellEnd"/>
      <w:r w:rsidRPr="00662BC4">
        <w:rPr>
          <w:rFonts w:ascii="Times New Roman" w:eastAsia="Times New Roman" w:hAnsi="Times New Roman" w:cs="Times New Roman"/>
          <w:sz w:val="28"/>
          <w:szCs w:val="28"/>
        </w:rPr>
        <w:t xml:space="preserve"> район Республики Башкортостан благоустроило 5 общественных территорий на общую сумму 28 млн. руб. </w:t>
      </w:r>
      <w:r w:rsidRPr="00662BC4">
        <w:rPr>
          <w:rFonts w:ascii="Times New Roman" w:hAnsi="Times New Roman" w:cs="Times New Roman"/>
          <w:sz w:val="28"/>
          <w:szCs w:val="28"/>
        </w:rPr>
        <w:t>Мероприятия программы «</w:t>
      </w:r>
      <w:r w:rsidRPr="00662BC4">
        <w:rPr>
          <w:rFonts w:ascii="Times New Roman" w:eastAsia="Times New Roman" w:hAnsi="Times New Roman" w:cs="Times New Roman"/>
          <w:sz w:val="28"/>
          <w:szCs w:val="28"/>
        </w:rPr>
        <w:t xml:space="preserve">Формирование современной городской среды» </w:t>
      </w:r>
      <w:r w:rsidRPr="00662BC4">
        <w:rPr>
          <w:rFonts w:ascii="Times New Roman" w:hAnsi="Times New Roman" w:cs="Times New Roman"/>
          <w:sz w:val="28"/>
          <w:szCs w:val="28"/>
        </w:rPr>
        <w:t>синхронизированы с конкурсным объектом, реализованным в 2020-2021 годах.</w:t>
      </w:r>
    </w:p>
    <w:p w14:paraId="0CE6B569" w14:textId="71DD5EE2" w:rsidR="007B027C" w:rsidRPr="00662BC4" w:rsidRDefault="007B027C"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 xml:space="preserve">На реализацию конкурсного объекта «Центральная часть города Мелеуз «Березовый тракт»», победителя Всероссийского конкурса «Малые города и исторические поселения, выделено 90 млн. рублей Федеральных средств, 72 млн. рублей Республиканских средств, 2 млн. рублей из местного бюджета. </w:t>
      </w:r>
    </w:p>
    <w:p w14:paraId="2F2219A1" w14:textId="77777777" w:rsidR="007B027C" w:rsidRPr="00662BC4" w:rsidRDefault="007B027C"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 xml:space="preserve">В рамках реализации программы по комплексному благоустройству дворовых территорий «Башкирские дворики» на территории городского поселения г. Мелеуз </w:t>
      </w:r>
      <w:r w:rsidRPr="00662BC4">
        <w:rPr>
          <w:rFonts w:ascii="Times New Roman" w:eastAsia="Times New Roman" w:hAnsi="Times New Roman" w:cs="Times New Roman"/>
          <w:sz w:val="28"/>
          <w:szCs w:val="28"/>
        </w:rPr>
        <w:t xml:space="preserve">муниципального района </w:t>
      </w:r>
      <w:proofErr w:type="spellStart"/>
      <w:r w:rsidRPr="00662BC4">
        <w:rPr>
          <w:rFonts w:ascii="Times New Roman" w:eastAsia="Times New Roman" w:hAnsi="Times New Roman" w:cs="Times New Roman"/>
          <w:sz w:val="28"/>
          <w:szCs w:val="28"/>
        </w:rPr>
        <w:t>Мелеузовский</w:t>
      </w:r>
      <w:proofErr w:type="spellEnd"/>
      <w:r w:rsidRPr="00662BC4">
        <w:rPr>
          <w:rFonts w:ascii="Times New Roman" w:eastAsia="Times New Roman" w:hAnsi="Times New Roman" w:cs="Times New Roman"/>
          <w:sz w:val="28"/>
          <w:szCs w:val="28"/>
        </w:rPr>
        <w:t xml:space="preserve"> район Республики Башкортостан  </w:t>
      </w:r>
      <w:r w:rsidRPr="00662BC4">
        <w:rPr>
          <w:rFonts w:ascii="Times New Roman" w:hAnsi="Times New Roman" w:cs="Times New Roman"/>
          <w:sz w:val="28"/>
          <w:szCs w:val="28"/>
        </w:rPr>
        <w:t xml:space="preserve">выполнены мероприятия по благоустройству 2х дворовых территорий из 5 многоквартирных домов на сумму 10 млн. руб. Непосредственно при благоустройстве дворовых территорий многоквартирных домов были выполнены следующие мероприятия по синхронизации: заменены инженерные сети теплоснабжения 75 м на 450 тыс. рублей, водоснабжения – 120 тыс. рублей, отремонтированы цоколя, крыльца, входные группы, отмостки домов, фасады сараев и гаражей, заборы на прилегающей территории на сумму 1 млн. руб. </w:t>
      </w:r>
    </w:p>
    <w:p w14:paraId="4D8D1B41" w14:textId="77777777" w:rsidR="0094452C" w:rsidRPr="00662BC4" w:rsidRDefault="0094452C" w:rsidP="00662BC4">
      <w:pPr>
        <w:spacing w:after="0" w:line="240" w:lineRule="auto"/>
        <w:ind w:firstLine="709"/>
        <w:contextualSpacing/>
        <w:rPr>
          <w:rFonts w:ascii="Times New Roman" w:hAnsi="Times New Roman" w:cs="Times New Roman"/>
          <w:b/>
          <w:bCs/>
          <w:sz w:val="28"/>
          <w:szCs w:val="28"/>
        </w:rPr>
      </w:pPr>
    </w:p>
    <w:p w14:paraId="395B7A02" w14:textId="4CD0866B" w:rsidR="0094452C" w:rsidRPr="00662BC4" w:rsidRDefault="006A2233" w:rsidP="00662BC4">
      <w:pPr>
        <w:spacing w:after="0" w:line="240" w:lineRule="auto"/>
        <w:ind w:firstLine="709"/>
        <w:contextualSpacing/>
        <w:rPr>
          <w:rFonts w:ascii="Times New Roman" w:hAnsi="Times New Roman" w:cs="Times New Roman"/>
          <w:sz w:val="28"/>
          <w:szCs w:val="28"/>
        </w:rPr>
      </w:pPr>
      <w:r w:rsidRPr="00662BC4">
        <w:rPr>
          <w:rFonts w:ascii="Times New Roman" w:hAnsi="Times New Roman" w:cs="Times New Roman"/>
          <w:b/>
          <w:bCs/>
          <w:sz w:val="28"/>
          <w:szCs w:val="28"/>
        </w:rPr>
        <w:t>4. Отдел по учету и распределению жилья</w:t>
      </w:r>
      <w:r w:rsidR="0094452C" w:rsidRPr="00662BC4">
        <w:rPr>
          <w:rFonts w:ascii="Times New Roman" w:hAnsi="Times New Roman" w:cs="Times New Roman"/>
          <w:sz w:val="28"/>
          <w:szCs w:val="28"/>
        </w:rPr>
        <w:t xml:space="preserve">               </w:t>
      </w:r>
    </w:p>
    <w:p w14:paraId="3210958E" w14:textId="77777777" w:rsidR="0085472C" w:rsidRPr="007360F6" w:rsidRDefault="0085472C" w:rsidP="00662BC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 xml:space="preserve">В едином списке граждан, состоящих на учете в качестве нуждающихся в жилых помещениях, </w:t>
      </w:r>
      <w:r w:rsidRPr="007360F6">
        <w:rPr>
          <w:rFonts w:ascii="Times New Roman" w:hAnsi="Times New Roman" w:cs="Times New Roman"/>
          <w:sz w:val="28"/>
          <w:szCs w:val="28"/>
        </w:rPr>
        <w:t>числится 127 семей, из них:</w:t>
      </w:r>
    </w:p>
    <w:p w14:paraId="41463C6E" w14:textId="6A8D2ED7" w:rsidR="0085472C" w:rsidRPr="007360F6" w:rsidRDefault="0085472C" w:rsidP="00662BC4">
      <w:pPr>
        <w:spacing w:after="0" w:line="240" w:lineRule="auto"/>
        <w:ind w:firstLine="709"/>
        <w:contextualSpacing/>
        <w:jc w:val="both"/>
        <w:rPr>
          <w:rFonts w:ascii="Times New Roman" w:hAnsi="Times New Roman" w:cs="Times New Roman"/>
          <w:sz w:val="28"/>
          <w:szCs w:val="28"/>
        </w:rPr>
      </w:pPr>
      <w:r w:rsidRPr="007360F6">
        <w:rPr>
          <w:rFonts w:ascii="Times New Roman" w:hAnsi="Times New Roman" w:cs="Times New Roman"/>
          <w:sz w:val="28"/>
          <w:szCs w:val="28"/>
        </w:rPr>
        <w:t xml:space="preserve">- инвалиды, семьи, имеющие детей инвалидов </w:t>
      </w:r>
      <w:r w:rsidR="007360F6" w:rsidRPr="007360F6">
        <w:rPr>
          <w:rFonts w:ascii="Times New Roman" w:hAnsi="Times New Roman" w:cs="Times New Roman"/>
          <w:sz w:val="28"/>
          <w:szCs w:val="28"/>
        </w:rPr>
        <w:t>- 7</w:t>
      </w:r>
      <w:r w:rsidRPr="007360F6">
        <w:rPr>
          <w:rFonts w:ascii="Times New Roman" w:hAnsi="Times New Roman" w:cs="Times New Roman"/>
          <w:sz w:val="28"/>
          <w:szCs w:val="28"/>
        </w:rPr>
        <w:t xml:space="preserve"> семей,</w:t>
      </w:r>
    </w:p>
    <w:p w14:paraId="3E892B9E" w14:textId="77777777" w:rsidR="0085472C" w:rsidRPr="007360F6" w:rsidRDefault="0085472C" w:rsidP="00662BC4">
      <w:pPr>
        <w:spacing w:after="0" w:line="240" w:lineRule="auto"/>
        <w:ind w:firstLine="709"/>
        <w:contextualSpacing/>
        <w:jc w:val="both"/>
        <w:rPr>
          <w:rFonts w:ascii="Times New Roman" w:hAnsi="Times New Roman" w:cs="Times New Roman"/>
          <w:sz w:val="28"/>
          <w:szCs w:val="28"/>
        </w:rPr>
      </w:pPr>
      <w:r w:rsidRPr="007360F6">
        <w:rPr>
          <w:rFonts w:ascii="Times New Roman" w:hAnsi="Times New Roman" w:cs="Times New Roman"/>
          <w:sz w:val="28"/>
          <w:szCs w:val="28"/>
        </w:rPr>
        <w:t>- нуждающиеся (вставшие до 2005г.) – 29 семей,</w:t>
      </w:r>
    </w:p>
    <w:p w14:paraId="2F5B1634" w14:textId="77777777" w:rsidR="0085472C" w:rsidRPr="007360F6" w:rsidRDefault="0085472C" w:rsidP="00662BC4">
      <w:pPr>
        <w:spacing w:after="0" w:line="240" w:lineRule="auto"/>
        <w:ind w:firstLine="709"/>
        <w:contextualSpacing/>
        <w:jc w:val="both"/>
        <w:rPr>
          <w:rFonts w:ascii="Times New Roman" w:hAnsi="Times New Roman" w:cs="Times New Roman"/>
          <w:sz w:val="28"/>
          <w:szCs w:val="28"/>
        </w:rPr>
      </w:pPr>
      <w:r w:rsidRPr="007360F6">
        <w:rPr>
          <w:rFonts w:ascii="Times New Roman" w:hAnsi="Times New Roman" w:cs="Times New Roman"/>
          <w:sz w:val="28"/>
          <w:szCs w:val="28"/>
        </w:rPr>
        <w:t>- малоимущие (вставшие после 2005</w:t>
      </w:r>
      <w:proofErr w:type="gramStart"/>
      <w:r w:rsidRPr="007360F6">
        <w:rPr>
          <w:rFonts w:ascii="Times New Roman" w:hAnsi="Times New Roman" w:cs="Times New Roman"/>
          <w:sz w:val="28"/>
          <w:szCs w:val="28"/>
        </w:rPr>
        <w:t>г.)–</w:t>
      </w:r>
      <w:proofErr w:type="gramEnd"/>
      <w:r w:rsidRPr="007360F6">
        <w:rPr>
          <w:rFonts w:ascii="Times New Roman" w:hAnsi="Times New Roman" w:cs="Times New Roman"/>
          <w:sz w:val="28"/>
          <w:szCs w:val="28"/>
        </w:rPr>
        <w:t xml:space="preserve"> 91 семья.</w:t>
      </w:r>
    </w:p>
    <w:p w14:paraId="546F9F82" w14:textId="03313AF1" w:rsidR="0085472C" w:rsidRDefault="0085472C"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 xml:space="preserve">В соответствии с Указом Президента РФ от 7 мая 2008г. №714 «Об обеспечении жильем ветеранов Великой Отечественной войны 1941-1945 годов» и на основании  Постановления Правительства Республики Башкортостан от 15.09.2011г. № 322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за  счет  средств  федерального  бюджета»   предоставлено </w:t>
      </w:r>
      <w:r w:rsidRPr="00662BC4">
        <w:rPr>
          <w:rFonts w:ascii="Times New Roman" w:hAnsi="Times New Roman" w:cs="Times New Roman"/>
          <w:b/>
          <w:sz w:val="28"/>
          <w:szCs w:val="28"/>
        </w:rPr>
        <w:t>4</w:t>
      </w:r>
      <w:r w:rsidRPr="00662BC4">
        <w:rPr>
          <w:rFonts w:ascii="Times New Roman" w:hAnsi="Times New Roman" w:cs="Times New Roman"/>
          <w:sz w:val="28"/>
          <w:szCs w:val="28"/>
        </w:rPr>
        <w:t xml:space="preserve"> свидетельства о предоставлении </w:t>
      </w:r>
      <w:r w:rsidRPr="00662BC4">
        <w:rPr>
          <w:rFonts w:ascii="Times New Roman" w:hAnsi="Times New Roman" w:cs="Times New Roman"/>
          <w:sz w:val="28"/>
          <w:szCs w:val="28"/>
        </w:rPr>
        <w:lastRenderedPageBreak/>
        <w:t xml:space="preserve">социальной выплаты на приобретение жилого помещения на общую сумму </w:t>
      </w:r>
      <w:r w:rsidRPr="00662BC4">
        <w:rPr>
          <w:rFonts w:ascii="Times New Roman" w:hAnsi="Times New Roman" w:cs="Times New Roman"/>
          <w:b/>
          <w:sz w:val="28"/>
          <w:szCs w:val="28"/>
        </w:rPr>
        <w:t>3 млн.</w:t>
      </w:r>
      <w:r w:rsidR="006A2233" w:rsidRPr="00662BC4">
        <w:rPr>
          <w:rFonts w:ascii="Times New Roman" w:hAnsi="Times New Roman" w:cs="Times New Roman"/>
          <w:b/>
          <w:sz w:val="28"/>
          <w:szCs w:val="28"/>
        </w:rPr>
        <w:t xml:space="preserve"> </w:t>
      </w:r>
      <w:r w:rsidRPr="00662BC4">
        <w:rPr>
          <w:rFonts w:ascii="Times New Roman" w:hAnsi="Times New Roman" w:cs="Times New Roman"/>
          <w:b/>
          <w:sz w:val="28"/>
          <w:szCs w:val="28"/>
        </w:rPr>
        <w:t xml:space="preserve">518 </w:t>
      </w:r>
      <w:proofErr w:type="spellStart"/>
      <w:r w:rsidRPr="00662BC4">
        <w:rPr>
          <w:rFonts w:ascii="Times New Roman" w:hAnsi="Times New Roman" w:cs="Times New Roman"/>
          <w:b/>
          <w:sz w:val="28"/>
          <w:szCs w:val="28"/>
        </w:rPr>
        <w:t>тыс.руб</w:t>
      </w:r>
      <w:proofErr w:type="spellEnd"/>
      <w:r w:rsidRPr="00662BC4">
        <w:rPr>
          <w:rFonts w:ascii="Times New Roman" w:hAnsi="Times New Roman" w:cs="Times New Roman"/>
          <w:b/>
          <w:sz w:val="28"/>
          <w:szCs w:val="28"/>
        </w:rPr>
        <w:t xml:space="preserve">. </w:t>
      </w:r>
      <w:r w:rsidRPr="00662BC4">
        <w:rPr>
          <w:rFonts w:ascii="Times New Roman" w:hAnsi="Times New Roman" w:cs="Times New Roman"/>
          <w:sz w:val="28"/>
          <w:szCs w:val="28"/>
        </w:rPr>
        <w:t>Предоставлено</w:t>
      </w:r>
      <w:r w:rsidRPr="00662BC4">
        <w:rPr>
          <w:rFonts w:ascii="Times New Roman" w:hAnsi="Times New Roman" w:cs="Times New Roman"/>
          <w:b/>
          <w:sz w:val="28"/>
          <w:szCs w:val="28"/>
        </w:rPr>
        <w:t xml:space="preserve"> 13</w:t>
      </w:r>
      <w:r w:rsidRPr="00662BC4">
        <w:rPr>
          <w:rFonts w:ascii="Times New Roman" w:hAnsi="Times New Roman" w:cs="Times New Roman"/>
          <w:sz w:val="28"/>
          <w:szCs w:val="28"/>
        </w:rPr>
        <w:t xml:space="preserve"> семьям  жилые помещения по договорам социального найма. </w:t>
      </w:r>
    </w:p>
    <w:p w14:paraId="5021AA37" w14:textId="66A6FD53" w:rsidR="005F58CE" w:rsidRPr="00662BC4" w:rsidRDefault="00053A83" w:rsidP="00662BC4">
      <w:pPr>
        <w:spacing w:after="0" w:line="240" w:lineRule="auto"/>
        <w:ind w:firstLine="709"/>
        <w:contextualSpacing/>
        <w:jc w:val="both"/>
        <w:rPr>
          <w:rFonts w:ascii="Times New Roman" w:eastAsia="Times New Roman" w:hAnsi="Times New Roman" w:cs="Times New Roman"/>
          <w:b/>
          <w:sz w:val="28"/>
          <w:szCs w:val="28"/>
        </w:rPr>
      </w:pPr>
      <w:r w:rsidRPr="00662BC4">
        <w:rPr>
          <w:rFonts w:ascii="Times New Roman" w:eastAsia="Times New Roman" w:hAnsi="Times New Roman" w:cs="Times New Roman"/>
          <w:b/>
          <w:sz w:val="28"/>
          <w:szCs w:val="28"/>
        </w:rPr>
        <w:t xml:space="preserve">                                                                                                                                                                                                                                                                                                                                                                                                                                                                                                                                                                                                                                                                                                                                                                                                                                                                                                                                                                                                                                                                                                                                                                                                                                                                                                                        </w:t>
      </w:r>
      <w:r w:rsidR="00E17299">
        <w:rPr>
          <w:rFonts w:ascii="Times New Roman" w:eastAsia="Times New Roman" w:hAnsi="Times New Roman" w:cs="Times New Roman"/>
          <w:b/>
          <w:sz w:val="28"/>
          <w:szCs w:val="28"/>
        </w:rPr>
        <w:t>5</w:t>
      </w:r>
      <w:r w:rsidR="006A2233" w:rsidRPr="00662BC4">
        <w:rPr>
          <w:rFonts w:ascii="Times New Roman" w:eastAsia="Times New Roman" w:hAnsi="Times New Roman" w:cs="Times New Roman"/>
          <w:b/>
          <w:sz w:val="28"/>
          <w:szCs w:val="28"/>
        </w:rPr>
        <w:t xml:space="preserve">. </w:t>
      </w:r>
      <w:r w:rsidR="00BD3362" w:rsidRPr="00662BC4">
        <w:rPr>
          <w:rFonts w:ascii="Times New Roman" w:eastAsia="Times New Roman" w:hAnsi="Times New Roman" w:cs="Times New Roman"/>
          <w:b/>
          <w:sz w:val="28"/>
          <w:szCs w:val="28"/>
        </w:rPr>
        <w:t xml:space="preserve">Деятельность </w:t>
      </w:r>
      <w:r w:rsidR="006A2233" w:rsidRPr="00662BC4">
        <w:rPr>
          <w:rFonts w:ascii="Times New Roman" w:eastAsia="Times New Roman" w:hAnsi="Times New Roman" w:cs="Times New Roman"/>
          <w:b/>
          <w:sz w:val="28"/>
          <w:szCs w:val="28"/>
        </w:rPr>
        <w:t>МАУ «</w:t>
      </w:r>
      <w:r w:rsidR="006A2233" w:rsidRPr="00662BC4">
        <w:rPr>
          <w:rFonts w:ascii="Times New Roman" w:eastAsia="Arial Unicode MS" w:hAnsi="Times New Roman" w:cs="Times New Roman"/>
          <w:b/>
          <w:sz w:val="28"/>
          <w:szCs w:val="28"/>
          <w:lang w:bidi="ru-RU"/>
        </w:rPr>
        <w:t xml:space="preserve">Городского Дворца культуры» </w:t>
      </w:r>
    </w:p>
    <w:p w14:paraId="2EABDE01" w14:textId="18AD6E25" w:rsidR="00BD3362" w:rsidRPr="00662BC4" w:rsidRDefault="00BD3362" w:rsidP="00662BC4">
      <w:pPr>
        <w:tabs>
          <w:tab w:val="left" w:pos="900"/>
        </w:tabs>
        <w:spacing w:after="0" w:line="240" w:lineRule="auto"/>
        <w:ind w:firstLine="709"/>
        <w:contextualSpacing/>
        <w:jc w:val="both"/>
        <w:rPr>
          <w:rFonts w:ascii="Times New Roman" w:eastAsia="Times New Roman" w:hAnsi="Times New Roman" w:cs="Times New Roman"/>
          <w:sz w:val="28"/>
          <w:szCs w:val="28"/>
          <w:lang w:val="ba-RU" w:eastAsia="ru-RU"/>
        </w:rPr>
      </w:pPr>
      <w:r w:rsidRPr="00662BC4">
        <w:rPr>
          <w:rFonts w:ascii="Times New Roman" w:hAnsi="Times New Roman" w:cs="Times New Roman"/>
          <w:sz w:val="28"/>
          <w:szCs w:val="28"/>
        </w:rPr>
        <w:t xml:space="preserve">В течение 2021 года свою деятельность продолжило 21 клубное формирование, из которых 18 – самодеятельные творческие коллективы, 3 – любительских объединения. 9 творческих коллективов носят звание «народный», 3 – «образцовый» и </w:t>
      </w:r>
      <w:r w:rsidRPr="00662BC4">
        <w:rPr>
          <w:rFonts w:ascii="Times New Roman" w:eastAsia="Times New Roman" w:hAnsi="Times New Roman" w:cs="Times New Roman"/>
          <w:sz w:val="28"/>
          <w:szCs w:val="28"/>
          <w:lang w:eastAsia="ru-RU"/>
        </w:rPr>
        <w:t xml:space="preserve">в том числе </w:t>
      </w:r>
      <w:r w:rsidRPr="00662BC4">
        <w:rPr>
          <w:rFonts w:ascii="Times New Roman" w:eastAsia="Times New Roman" w:hAnsi="Times New Roman" w:cs="Times New Roman"/>
          <w:sz w:val="28"/>
          <w:szCs w:val="28"/>
          <w:lang w:val="ba-RU" w:eastAsia="ru-RU"/>
        </w:rPr>
        <w:t xml:space="preserve">1 коллектив со званием Заслуженный коллектив народного творчества Республики Башкортостан на основании свидетельства о присвоении звания № 10 от 16.02.2017г. </w:t>
      </w:r>
    </w:p>
    <w:p w14:paraId="18DDC201" w14:textId="77777777" w:rsidR="00DD29E8" w:rsidRPr="00662BC4" w:rsidRDefault="00DD29E8" w:rsidP="00662BC4">
      <w:pPr>
        <w:spacing w:after="0" w:line="240" w:lineRule="auto"/>
        <w:ind w:firstLine="709"/>
        <w:contextualSpacing/>
        <w:jc w:val="both"/>
        <w:rPr>
          <w:rFonts w:ascii="Times New Roman" w:eastAsia="Arial Unicode MS" w:hAnsi="Times New Roman" w:cs="Times New Roman"/>
          <w:sz w:val="28"/>
          <w:szCs w:val="28"/>
          <w:lang w:bidi="ru-RU"/>
        </w:rPr>
      </w:pPr>
    </w:p>
    <w:p w14:paraId="368BDFBD" w14:textId="0E68562A" w:rsidR="00F17F77" w:rsidRPr="00662BC4" w:rsidRDefault="002D35C8" w:rsidP="00662BC4">
      <w:pPr>
        <w:spacing w:after="0" w:line="240" w:lineRule="auto"/>
        <w:ind w:firstLine="709"/>
        <w:contextualSpacing/>
        <w:jc w:val="both"/>
        <w:rPr>
          <w:rFonts w:ascii="Times New Roman" w:eastAsia="Arial Unicode MS" w:hAnsi="Times New Roman" w:cs="Times New Roman"/>
          <w:sz w:val="28"/>
          <w:szCs w:val="28"/>
          <w:lang w:bidi="ru-RU"/>
        </w:rPr>
      </w:pPr>
      <w:r w:rsidRPr="00662BC4">
        <w:rPr>
          <w:rFonts w:ascii="Times New Roman" w:eastAsia="Arial Unicode MS" w:hAnsi="Times New Roman" w:cs="Times New Roman"/>
          <w:sz w:val="28"/>
          <w:szCs w:val="28"/>
          <w:lang w:bidi="ru-RU"/>
        </w:rPr>
        <w:t>В</w:t>
      </w:r>
      <w:r w:rsidR="00D30AD9" w:rsidRPr="00662BC4">
        <w:rPr>
          <w:rFonts w:ascii="Times New Roman" w:eastAsia="Arial Unicode MS" w:hAnsi="Times New Roman" w:cs="Times New Roman"/>
          <w:sz w:val="28"/>
          <w:szCs w:val="28"/>
          <w:lang w:bidi="ru-RU"/>
        </w:rPr>
        <w:t xml:space="preserve"> связи с</w:t>
      </w:r>
      <w:r w:rsidR="00F17F77" w:rsidRPr="00662BC4">
        <w:rPr>
          <w:rFonts w:ascii="Times New Roman" w:eastAsia="Arial Unicode MS" w:hAnsi="Times New Roman" w:cs="Times New Roman"/>
          <w:sz w:val="28"/>
          <w:szCs w:val="28"/>
          <w:lang w:bidi="ru-RU"/>
        </w:rPr>
        <w:t xml:space="preserve">о сложившейся санитарно-эпидемиологической обстановкой, </w:t>
      </w:r>
      <w:r w:rsidRPr="00662BC4">
        <w:rPr>
          <w:rFonts w:ascii="Times New Roman" w:eastAsia="Arial Unicode MS" w:hAnsi="Times New Roman" w:cs="Times New Roman"/>
          <w:sz w:val="28"/>
          <w:szCs w:val="28"/>
          <w:lang w:bidi="ru-RU"/>
        </w:rPr>
        <w:t xml:space="preserve">культурно-массовые мероприятия Городского Дворца культуры </w:t>
      </w:r>
      <w:r w:rsidR="005C2FB0" w:rsidRPr="00662BC4">
        <w:rPr>
          <w:rFonts w:ascii="Times New Roman" w:eastAsia="Arial Unicode MS" w:hAnsi="Times New Roman" w:cs="Times New Roman"/>
          <w:sz w:val="28"/>
          <w:szCs w:val="28"/>
          <w:lang w:bidi="ru-RU"/>
        </w:rPr>
        <w:t xml:space="preserve">проводились </w:t>
      </w:r>
      <w:r w:rsidR="00F17F77" w:rsidRPr="00662BC4">
        <w:rPr>
          <w:rFonts w:ascii="Times New Roman" w:eastAsia="Arial Unicode MS" w:hAnsi="Times New Roman" w:cs="Times New Roman"/>
          <w:sz w:val="28"/>
          <w:szCs w:val="28"/>
          <w:lang w:bidi="ru-RU"/>
        </w:rPr>
        <w:t xml:space="preserve">в формате онлайн и </w:t>
      </w:r>
      <w:r w:rsidR="005C2FB0" w:rsidRPr="00662BC4">
        <w:rPr>
          <w:rFonts w:ascii="Times New Roman" w:eastAsia="Arial Unicode MS" w:hAnsi="Times New Roman" w:cs="Times New Roman"/>
          <w:sz w:val="28"/>
          <w:szCs w:val="28"/>
          <w:lang w:bidi="ru-RU"/>
        </w:rPr>
        <w:t>офлайн</w:t>
      </w:r>
      <w:r w:rsidR="00D30AD9" w:rsidRPr="00662BC4">
        <w:rPr>
          <w:rFonts w:ascii="Times New Roman" w:eastAsia="Arial Unicode MS" w:hAnsi="Times New Roman" w:cs="Times New Roman"/>
          <w:sz w:val="28"/>
          <w:szCs w:val="28"/>
          <w:lang w:bidi="ru-RU"/>
        </w:rPr>
        <w:t xml:space="preserve">, соблюдая все необходимые требования </w:t>
      </w:r>
      <w:r w:rsidR="00F17F77" w:rsidRPr="00662BC4">
        <w:rPr>
          <w:rFonts w:ascii="Times New Roman" w:eastAsia="Arial Unicode MS" w:hAnsi="Times New Roman" w:cs="Times New Roman"/>
          <w:sz w:val="28"/>
          <w:szCs w:val="28"/>
          <w:lang w:bidi="ru-RU"/>
        </w:rPr>
        <w:t>санитарных</w:t>
      </w:r>
      <w:r w:rsidR="00D30AD9" w:rsidRPr="00662BC4">
        <w:rPr>
          <w:rFonts w:ascii="Times New Roman" w:eastAsia="Arial Unicode MS" w:hAnsi="Times New Roman" w:cs="Times New Roman"/>
          <w:sz w:val="28"/>
          <w:szCs w:val="28"/>
          <w:lang w:bidi="ru-RU"/>
        </w:rPr>
        <w:t xml:space="preserve"> норм. </w:t>
      </w:r>
      <w:r w:rsidR="00F17F77" w:rsidRPr="00662BC4">
        <w:rPr>
          <w:rFonts w:ascii="Times New Roman" w:eastAsia="Arial Unicode MS" w:hAnsi="Times New Roman" w:cs="Times New Roman"/>
          <w:sz w:val="28"/>
          <w:szCs w:val="28"/>
          <w:lang w:bidi="ru-RU"/>
        </w:rPr>
        <w:t xml:space="preserve"> </w:t>
      </w:r>
    </w:p>
    <w:p w14:paraId="410F9DCB" w14:textId="22227200" w:rsidR="00BD3362" w:rsidRPr="00662BC4" w:rsidRDefault="00BD3362" w:rsidP="00662BC4">
      <w:pPr>
        <w:spacing w:after="0" w:line="240" w:lineRule="auto"/>
        <w:ind w:firstLine="709"/>
        <w:contextualSpacing/>
        <w:jc w:val="both"/>
        <w:rPr>
          <w:rFonts w:ascii="Times New Roman" w:hAnsi="Times New Roman" w:cs="Times New Roman"/>
          <w:b/>
          <w:sz w:val="28"/>
          <w:szCs w:val="28"/>
        </w:rPr>
      </w:pPr>
      <w:r w:rsidRPr="007360F6">
        <w:rPr>
          <w:rFonts w:ascii="Times New Roman" w:hAnsi="Times New Roman" w:cs="Times New Roman"/>
          <w:bCs/>
          <w:sz w:val="28"/>
          <w:szCs w:val="28"/>
        </w:rPr>
        <w:t>Увелич</w:t>
      </w:r>
      <w:r w:rsidR="00DD29E8" w:rsidRPr="007360F6">
        <w:rPr>
          <w:rFonts w:ascii="Times New Roman" w:hAnsi="Times New Roman" w:cs="Times New Roman"/>
          <w:bCs/>
          <w:sz w:val="28"/>
          <w:szCs w:val="28"/>
        </w:rPr>
        <w:t>илась</w:t>
      </w:r>
      <w:r w:rsidRPr="007360F6">
        <w:rPr>
          <w:rFonts w:ascii="Times New Roman" w:hAnsi="Times New Roman" w:cs="Times New Roman"/>
          <w:bCs/>
          <w:sz w:val="28"/>
          <w:szCs w:val="28"/>
        </w:rPr>
        <w:t xml:space="preserve"> численности участников культурно-массовых мероприятий по сравнению с предыдущим годом за отчетный период</w:t>
      </w:r>
      <w:r w:rsidR="00DD29E8" w:rsidRPr="00662BC4">
        <w:rPr>
          <w:rFonts w:ascii="Times New Roman" w:hAnsi="Times New Roman" w:cs="Times New Roman"/>
          <w:b/>
          <w:sz w:val="28"/>
          <w:szCs w:val="28"/>
        </w:rPr>
        <w:t xml:space="preserve"> </w:t>
      </w:r>
      <w:r w:rsidRPr="00662BC4">
        <w:rPr>
          <w:rFonts w:ascii="Times New Roman" w:hAnsi="Times New Roman" w:cs="Times New Roman"/>
          <w:sz w:val="28"/>
          <w:szCs w:val="28"/>
        </w:rPr>
        <w:t>участие 76 540 человек</w:t>
      </w:r>
      <w:r w:rsidR="00DD29E8" w:rsidRPr="00662BC4">
        <w:rPr>
          <w:rFonts w:ascii="Times New Roman" w:hAnsi="Times New Roman" w:cs="Times New Roman"/>
          <w:sz w:val="28"/>
          <w:szCs w:val="28"/>
        </w:rPr>
        <w:t>, по сравнению с прошлым годом на 2 тысячи человек больше.</w:t>
      </w:r>
      <w:r w:rsidRPr="00662BC4">
        <w:rPr>
          <w:rFonts w:ascii="Times New Roman" w:hAnsi="Times New Roman" w:cs="Times New Roman"/>
          <w:sz w:val="28"/>
          <w:szCs w:val="28"/>
        </w:rPr>
        <w:t xml:space="preserve"> </w:t>
      </w:r>
    </w:p>
    <w:p w14:paraId="2F1334BF" w14:textId="47AF029E" w:rsidR="000D36D0" w:rsidRPr="00662BC4" w:rsidRDefault="00CE21E2" w:rsidP="00662BC4">
      <w:pPr>
        <w:spacing w:after="0" w:line="240" w:lineRule="auto"/>
        <w:ind w:firstLine="709"/>
        <w:contextualSpacing/>
        <w:jc w:val="both"/>
        <w:rPr>
          <w:rFonts w:ascii="Times New Roman" w:eastAsia="Times New Roman" w:hAnsi="Times New Roman" w:cs="Times New Roman"/>
          <w:sz w:val="28"/>
          <w:szCs w:val="28"/>
        </w:rPr>
      </w:pPr>
      <w:r w:rsidRPr="00662BC4">
        <w:rPr>
          <w:rFonts w:ascii="Times New Roman" w:eastAsia="Times New Roman" w:hAnsi="Times New Roman" w:cs="Times New Roman"/>
          <w:sz w:val="28"/>
          <w:szCs w:val="28"/>
        </w:rPr>
        <w:t xml:space="preserve">Всего учреждением культуры проведено </w:t>
      </w:r>
      <w:r w:rsidR="00991A3C" w:rsidRPr="00662BC4">
        <w:rPr>
          <w:rFonts w:ascii="Times New Roman" w:eastAsia="Times New Roman" w:hAnsi="Times New Roman" w:cs="Times New Roman"/>
          <w:sz w:val="28"/>
          <w:szCs w:val="28"/>
        </w:rPr>
        <w:t>8</w:t>
      </w:r>
      <w:r w:rsidR="00DD29E8" w:rsidRPr="00662BC4">
        <w:rPr>
          <w:rFonts w:ascii="Times New Roman" w:eastAsia="Times New Roman" w:hAnsi="Times New Roman" w:cs="Times New Roman"/>
          <w:sz w:val="28"/>
          <w:szCs w:val="28"/>
        </w:rPr>
        <w:t>8</w:t>
      </w:r>
      <w:r w:rsidR="00991A3C" w:rsidRPr="00662BC4">
        <w:rPr>
          <w:rFonts w:ascii="Times New Roman" w:eastAsia="Times New Roman" w:hAnsi="Times New Roman" w:cs="Times New Roman"/>
          <w:sz w:val="28"/>
          <w:szCs w:val="28"/>
        </w:rPr>
        <w:t xml:space="preserve"> культурно-массовых мероприятий, из них </w:t>
      </w:r>
      <w:r w:rsidR="00DD29E8" w:rsidRPr="00662BC4">
        <w:rPr>
          <w:rFonts w:ascii="Times New Roman" w:eastAsia="Times New Roman" w:hAnsi="Times New Roman" w:cs="Times New Roman"/>
          <w:sz w:val="28"/>
          <w:szCs w:val="28"/>
        </w:rPr>
        <w:t>1</w:t>
      </w:r>
      <w:r w:rsidR="00991A3C" w:rsidRPr="00662BC4">
        <w:rPr>
          <w:rFonts w:ascii="Times New Roman" w:eastAsia="Times New Roman" w:hAnsi="Times New Roman" w:cs="Times New Roman"/>
          <w:sz w:val="28"/>
          <w:szCs w:val="28"/>
        </w:rPr>
        <w:t>6 в режиме онлайн трансляции</w:t>
      </w:r>
      <w:r w:rsidR="00DD29E8" w:rsidRPr="00662BC4">
        <w:rPr>
          <w:rFonts w:ascii="Times New Roman" w:eastAsia="Times New Roman" w:hAnsi="Times New Roman" w:cs="Times New Roman"/>
          <w:sz w:val="28"/>
          <w:szCs w:val="28"/>
        </w:rPr>
        <w:t>.</w:t>
      </w:r>
    </w:p>
    <w:p w14:paraId="59A49002" w14:textId="4104E5E9" w:rsidR="003B12E2" w:rsidRPr="00662BC4" w:rsidRDefault="003B12E2"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Сайт учреждения культуры – на сегодняшний день это не только потребность современного общества, но и государственное требование, связи с этим в ноябре 2019 года был создан сайт МАУ «Городской Дворец культуры» на котором в 2021 году опубликованы 128 мероприятий.</w:t>
      </w:r>
    </w:p>
    <w:p w14:paraId="501E8D21" w14:textId="1ED87479" w:rsidR="003B12E2" w:rsidRPr="007360F6" w:rsidRDefault="003B12E2" w:rsidP="00662BC4">
      <w:pPr>
        <w:spacing w:after="0" w:line="240" w:lineRule="auto"/>
        <w:ind w:firstLine="709"/>
        <w:contextualSpacing/>
        <w:jc w:val="both"/>
        <w:rPr>
          <w:rFonts w:ascii="Times New Roman" w:hAnsi="Times New Roman" w:cs="Times New Roman"/>
          <w:bCs/>
          <w:sz w:val="28"/>
          <w:szCs w:val="28"/>
        </w:rPr>
      </w:pPr>
      <w:r w:rsidRPr="007360F6">
        <w:rPr>
          <w:rFonts w:ascii="Times New Roman" w:hAnsi="Times New Roman" w:cs="Times New Roman"/>
          <w:bCs/>
          <w:sz w:val="28"/>
          <w:szCs w:val="28"/>
        </w:rPr>
        <w:t xml:space="preserve">Информация о проведенных мероприятиях </w:t>
      </w:r>
      <w:r w:rsidR="007360F6" w:rsidRPr="007360F6">
        <w:rPr>
          <w:rFonts w:ascii="Times New Roman" w:hAnsi="Times New Roman" w:cs="Times New Roman"/>
          <w:bCs/>
          <w:sz w:val="28"/>
          <w:szCs w:val="28"/>
        </w:rPr>
        <w:t>опубликована</w:t>
      </w:r>
      <w:r w:rsidRPr="007360F6">
        <w:rPr>
          <w:rFonts w:ascii="Times New Roman" w:hAnsi="Times New Roman" w:cs="Times New Roman"/>
          <w:bCs/>
          <w:sz w:val="28"/>
          <w:szCs w:val="28"/>
        </w:rPr>
        <w:t xml:space="preserve"> на страницах местных печатных изданий в количестве 61 публикации.</w:t>
      </w:r>
    </w:p>
    <w:p w14:paraId="266BE667" w14:textId="6E15616C" w:rsidR="003B12E2" w:rsidRPr="007360F6" w:rsidRDefault="003B12E2" w:rsidP="00662BC4">
      <w:pPr>
        <w:spacing w:after="0" w:line="240" w:lineRule="auto"/>
        <w:ind w:firstLine="709"/>
        <w:contextualSpacing/>
        <w:jc w:val="both"/>
        <w:rPr>
          <w:rFonts w:ascii="Times New Roman" w:hAnsi="Times New Roman" w:cs="Times New Roman"/>
          <w:bCs/>
          <w:sz w:val="28"/>
          <w:szCs w:val="28"/>
        </w:rPr>
      </w:pPr>
      <w:r w:rsidRPr="007360F6">
        <w:rPr>
          <w:rFonts w:ascii="Times New Roman" w:hAnsi="Times New Roman" w:cs="Times New Roman"/>
          <w:bCs/>
          <w:sz w:val="28"/>
          <w:szCs w:val="28"/>
        </w:rPr>
        <w:t>Трансляция 88 мероприятий была осуществлена в информационных выпусках телерадиокомпании «Сатурн» в 2021 году</w:t>
      </w:r>
    </w:p>
    <w:p w14:paraId="5DED0F78" w14:textId="1D9C656F" w:rsidR="003B12E2" w:rsidRPr="007360F6" w:rsidRDefault="003B12E2" w:rsidP="00662BC4">
      <w:pPr>
        <w:spacing w:after="0" w:line="240" w:lineRule="auto"/>
        <w:ind w:firstLine="709"/>
        <w:contextualSpacing/>
        <w:jc w:val="both"/>
        <w:rPr>
          <w:rFonts w:ascii="Times New Roman" w:hAnsi="Times New Roman" w:cs="Times New Roman"/>
          <w:bCs/>
          <w:sz w:val="28"/>
          <w:szCs w:val="28"/>
        </w:rPr>
      </w:pPr>
      <w:r w:rsidRPr="007360F6">
        <w:rPr>
          <w:rFonts w:ascii="Times New Roman" w:hAnsi="Times New Roman" w:cs="Times New Roman"/>
          <w:bCs/>
          <w:sz w:val="28"/>
          <w:szCs w:val="28"/>
        </w:rPr>
        <w:t xml:space="preserve">Коллективы учреждения в Международных, Всероссийских, Республиканских и зональных конкурсах, фестивалях и наличие лауреатов приняли </w:t>
      </w:r>
      <w:r w:rsidR="007360F6" w:rsidRPr="007360F6">
        <w:rPr>
          <w:rFonts w:ascii="Times New Roman" w:hAnsi="Times New Roman" w:cs="Times New Roman"/>
          <w:bCs/>
          <w:sz w:val="28"/>
          <w:szCs w:val="28"/>
        </w:rPr>
        <w:t>участие 59</w:t>
      </w:r>
      <w:r w:rsidRPr="007360F6">
        <w:rPr>
          <w:rFonts w:ascii="Times New Roman" w:hAnsi="Times New Roman" w:cs="Times New Roman"/>
          <w:bCs/>
          <w:sz w:val="28"/>
          <w:szCs w:val="28"/>
        </w:rPr>
        <w:t xml:space="preserve"> конкурсантов.</w:t>
      </w:r>
    </w:p>
    <w:p w14:paraId="0EDB4A1F" w14:textId="77777777" w:rsidR="005F58CE" w:rsidRPr="00662BC4" w:rsidRDefault="000D36D0" w:rsidP="00662BC4">
      <w:pPr>
        <w:spacing w:after="0" w:line="240" w:lineRule="auto"/>
        <w:ind w:firstLine="709"/>
        <w:contextualSpacing/>
        <w:jc w:val="both"/>
        <w:rPr>
          <w:rFonts w:ascii="Times New Roman" w:hAnsi="Times New Roman" w:cs="Times New Roman"/>
          <w:sz w:val="28"/>
          <w:szCs w:val="28"/>
        </w:rPr>
      </w:pPr>
      <w:r w:rsidRPr="00662BC4">
        <w:rPr>
          <w:rFonts w:ascii="Times New Roman" w:eastAsia="Times New Roman" w:hAnsi="Times New Roman" w:cs="Times New Roman"/>
          <w:sz w:val="28"/>
          <w:szCs w:val="28"/>
        </w:rPr>
        <w:t>Н</w:t>
      </w:r>
      <w:r w:rsidRPr="00662BC4">
        <w:rPr>
          <w:rFonts w:ascii="Times New Roman" w:hAnsi="Times New Roman" w:cs="Times New Roman"/>
          <w:sz w:val="28"/>
          <w:szCs w:val="28"/>
        </w:rPr>
        <w:t xml:space="preserve">аиболее значимыми концертными программами явились: </w:t>
      </w:r>
    </w:p>
    <w:p w14:paraId="0DB74CB9" w14:textId="4D701431" w:rsidR="000D36D0" w:rsidRPr="00662BC4" w:rsidRDefault="005F58CE" w:rsidP="00662BC4">
      <w:pPr>
        <w:spacing w:after="0" w:line="240" w:lineRule="auto"/>
        <w:ind w:firstLine="709"/>
        <w:contextualSpacing/>
        <w:jc w:val="both"/>
        <w:rPr>
          <w:rFonts w:ascii="Times New Roman" w:eastAsia="Calibri" w:hAnsi="Times New Roman" w:cs="Times New Roman"/>
          <w:sz w:val="28"/>
          <w:szCs w:val="28"/>
        </w:rPr>
      </w:pPr>
      <w:r w:rsidRPr="00662BC4">
        <w:rPr>
          <w:rFonts w:ascii="Times New Roman" w:hAnsi="Times New Roman" w:cs="Times New Roman"/>
          <w:sz w:val="28"/>
          <w:szCs w:val="28"/>
        </w:rPr>
        <w:t xml:space="preserve">- </w:t>
      </w:r>
      <w:r w:rsidR="00F42573" w:rsidRPr="00662BC4">
        <w:rPr>
          <w:rFonts w:ascii="Times New Roman" w:hAnsi="Times New Roman" w:cs="Times New Roman"/>
          <w:sz w:val="28"/>
          <w:szCs w:val="28"/>
        </w:rPr>
        <w:t>Театрализованное представление «Была война. Была Победа», посвященное 76-летней годовщине Победы в ВОВ, Юбилейный творческий вечер «</w:t>
      </w:r>
      <w:proofErr w:type="spellStart"/>
      <w:r w:rsidR="00F42573" w:rsidRPr="00662BC4">
        <w:rPr>
          <w:rFonts w:ascii="Times New Roman" w:hAnsi="Times New Roman" w:cs="Times New Roman"/>
          <w:sz w:val="28"/>
          <w:szCs w:val="28"/>
        </w:rPr>
        <w:t>Жырлы</w:t>
      </w:r>
      <w:proofErr w:type="spellEnd"/>
      <w:r w:rsidR="00F42573" w:rsidRPr="00662BC4">
        <w:rPr>
          <w:rFonts w:ascii="Times New Roman" w:hAnsi="Times New Roman" w:cs="Times New Roman"/>
          <w:sz w:val="28"/>
          <w:szCs w:val="28"/>
        </w:rPr>
        <w:t xml:space="preserve"> </w:t>
      </w:r>
      <w:proofErr w:type="spellStart"/>
      <w:r w:rsidR="00F42573" w:rsidRPr="00662BC4">
        <w:rPr>
          <w:rFonts w:ascii="Times New Roman" w:hAnsi="Times New Roman" w:cs="Times New Roman"/>
          <w:sz w:val="28"/>
          <w:szCs w:val="28"/>
        </w:rPr>
        <w:t>гомер</w:t>
      </w:r>
      <w:proofErr w:type="spellEnd"/>
      <w:r w:rsidR="00F42573" w:rsidRPr="00662BC4">
        <w:rPr>
          <w:rFonts w:ascii="Times New Roman" w:hAnsi="Times New Roman" w:cs="Times New Roman"/>
          <w:sz w:val="28"/>
          <w:szCs w:val="28"/>
        </w:rPr>
        <w:t xml:space="preserve"> </w:t>
      </w:r>
      <w:proofErr w:type="spellStart"/>
      <w:r w:rsidR="00F42573" w:rsidRPr="00662BC4">
        <w:rPr>
          <w:rFonts w:ascii="Times New Roman" w:hAnsi="Times New Roman" w:cs="Times New Roman"/>
          <w:sz w:val="28"/>
          <w:szCs w:val="28"/>
        </w:rPr>
        <w:t>еллары</w:t>
      </w:r>
      <w:proofErr w:type="spellEnd"/>
      <w:r w:rsidR="00F42573" w:rsidRPr="00662BC4">
        <w:rPr>
          <w:rFonts w:ascii="Times New Roman" w:hAnsi="Times New Roman" w:cs="Times New Roman"/>
          <w:sz w:val="28"/>
          <w:szCs w:val="28"/>
        </w:rPr>
        <w:t>», посвященный 50-летию творчества и 70-летнему юбилею Ф.С.</w:t>
      </w:r>
      <w:r w:rsidR="007360F6">
        <w:rPr>
          <w:rFonts w:ascii="Times New Roman" w:hAnsi="Times New Roman" w:cs="Times New Roman"/>
          <w:sz w:val="28"/>
          <w:szCs w:val="28"/>
        </w:rPr>
        <w:t xml:space="preserve"> </w:t>
      </w:r>
      <w:proofErr w:type="spellStart"/>
      <w:r w:rsidR="00F42573" w:rsidRPr="00662BC4">
        <w:rPr>
          <w:rFonts w:ascii="Times New Roman" w:hAnsi="Times New Roman" w:cs="Times New Roman"/>
          <w:sz w:val="28"/>
          <w:szCs w:val="28"/>
        </w:rPr>
        <w:t>Якуповой</w:t>
      </w:r>
      <w:proofErr w:type="spellEnd"/>
      <w:r w:rsidR="00F42573" w:rsidRPr="00662BC4">
        <w:rPr>
          <w:rFonts w:ascii="Times New Roman" w:hAnsi="Times New Roman" w:cs="Times New Roman"/>
          <w:sz w:val="28"/>
          <w:szCs w:val="28"/>
        </w:rPr>
        <w:t>, Концертная программа «Снова туда, где море огней», посвященная Открытию нового творческого сезона 2021-2022г.г.</w:t>
      </w:r>
    </w:p>
    <w:p w14:paraId="600B6B23" w14:textId="77777777" w:rsidR="00F42573" w:rsidRPr="00662BC4" w:rsidRDefault="00F42573" w:rsidP="00662BC4">
      <w:pPr>
        <w:spacing w:after="0" w:line="240" w:lineRule="auto"/>
        <w:ind w:firstLine="709"/>
        <w:contextualSpacing/>
        <w:jc w:val="both"/>
        <w:rPr>
          <w:rFonts w:ascii="Times New Roman" w:hAnsi="Times New Roman" w:cs="Times New Roman"/>
          <w:sz w:val="28"/>
          <w:szCs w:val="28"/>
        </w:rPr>
      </w:pPr>
    </w:p>
    <w:p w14:paraId="34C0BB8C" w14:textId="5A2F1FA8" w:rsidR="00F42573" w:rsidRPr="00662BC4" w:rsidRDefault="00E17299" w:rsidP="00662BC4">
      <w:pPr>
        <w:spacing w:after="0" w:line="24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6</w:t>
      </w:r>
      <w:r w:rsidR="00F42573" w:rsidRPr="00662BC4">
        <w:rPr>
          <w:rFonts w:ascii="Times New Roman" w:hAnsi="Times New Roman" w:cs="Times New Roman"/>
          <w:b/>
          <w:bCs/>
          <w:sz w:val="28"/>
          <w:szCs w:val="28"/>
        </w:rPr>
        <w:t xml:space="preserve">. Деятельность историко-краеведческого музея </w:t>
      </w:r>
    </w:p>
    <w:p w14:paraId="55626C20" w14:textId="3BDADF84" w:rsidR="00B10B90" w:rsidRPr="00662BC4" w:rsidRDefault="00B10B90" w:rsidP="00662BC4">
      <w:pPr>
        <w:spacing w:after="0" w:line="240" w:lineRule="auto"/>
        <w:ind w:firstLine="709"/>
        <w:contextualSpacing/>
        <w:jc w:val="both"/>
        <w:rPr>
          <w:rFonts w:ascii="Times New Roman" w:hAnsi="Times New Roman" w:cs="Times New Roman"/>
          <w:b/>
          <w:bCs/>
          <w:sz w:val="28"/>
          <w:szCs w:val="28"/>
        </w:rPr>
      </w:pPr>
    </w:p>
    <w:p w14:paraId="74C76241" w14:textId="690D17BB" w:rsidR="00B10B90" w:rsidRPr="00662BC4" w:rsidRDefault="00B10B90"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 xml:space="preserve">За 2021 год </w:t>
      </w:r>
      <w:proofErr w:type="spellStart"/>
      <w:r w:rsidRPr="00662BC4">
        <w:rPr>
          <w:rFonts w:ascii="Times New Roman" w:hAnsi="Times New Roman" w:cs="Times New Roman"/>
          <w:sz w:val="28"/>
          <w:szCs w:val="28"/>
        </w:rPr>
        <w:t>Мелеузовский</w:t>
      </w:r>
      <w:proofErr w:type="spellEnd"/>
      <w:r w:rsidRPr="00662BC4">
        <w:rPr>
          <w:rFonts w:ascii="Times New Roman" w:hAnsi="Times New Roman" w:cs="Times New Roman"/>
          <w:sz w:val="28"/>
          <w:szCs w:val="28"/>
        </w:rPr>
        <w:t xml:space="preserve"> историко-краеведческий музей (включая филиалы) посетило около 23,5 тысяч человек.</w:t>
      </w:r>
    </w:p>
    <w:p w14:paraId="2011489B" w14:textId="77777777" w:rsidR="00B10B90" w:rsidRPr="00662BC4" w:rsidRDefault="00B10B90"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 xml:space="preserve">Соблюдая все необходимые требования санитарного состояния, мероприятия проходили в формате онлайн и офлайн. </w:t>
      </w:r>
    </w:p>
    <w:p w14:paraId="521B38DA" w14:textId="72157779" w:rsidR="00B10B90" w:rsidRPr="00662BC4" w:rsidRDefault="00B10B90"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Проведено</w:t>
      </w:r>
      <w:r w:rsidR="00586299" w:rsidRPr="00662BC4">
        <w:rPr>
          <w:rFonts w:ascii="Times New Roman" w:hAnsi="Times New Roman" w:cs="Times New Roman"/>
          <w:sz w:val="28"/>
          <w:szCs w:val="28"/>
        </w:rPr>
        <w:t xml:space="preserve"> 126</w:t>
      </w:r>
      <w:r w:rsidRPr="00662BC4">
        <w:rPr>
          <w:rFonts w:ascii="Times New Roman" w:hAnsi="Times New Roman" w:cs="Times New Roman"/>
          <w:bCs/>
          <w:sz w:val="28"/>
          <w:szCs w:val="28"/>
        </w:rPr>
        <w:t xml:space="preserve"> экскурсий</w:t>
      </w:r>
      <w:r w:rsidRPr="00662BC4">
        <w:rPr>
          <w:rFonts w:ascii="Times New Roman" w:hAnsi="Times New Roman" w:cs="Times New Roman"/>
          <w:sz w:val="28"/>
          <w:szCs w:val="28"/>
        </w:rPr>
        <w:t>, 3</w:t>
      </w:r>
      <w:r w:rsidR="00586299" w:rsidRPr="00662BC4">
        <w:rPr>
          <w:rFonts w:ascii="Times New Roman" w:hAnsi="Times New Roman" w:cs="Times New Roman"/>
          <w:sz w:val="28"/>
          <w:szCs w:val="28"/>
        </w:rPr>
        <w:t>4</w:t>
      </w:r>
      <w:r w:rsidRPr="00662BC4">
        <w:rPr>
          <w:rFonts w:ascii="Times New Roman" w:hAnsi="Times New Roman" w:cs="Times New Roman"/>
          <w:sz w:val="28"/>
          <w:szCs w:val="28"/>
        </w:rPr>
        <w:t xml:space="preserve"> мероприят</w:t>
      </w:r>
      <w:r w:rsidR="00586299" w:rsidRPr="00662BC4">
        <w:rPr>
          <w:rFonts w:ascii="Times New Roman" w:hAnsi="Times New Roman" w:cs="Times New Roman"/>
          <w:sz w:val="28"/>
          <w:szCs w:val="28"/>
        </w:rPr>
        <w:t>ия.</w:t>
      </w:r>
    </w:p>
    <w:p w14:paraId="568CD196" w14:textId="77777777" w:rsidR="006B64F2" w:rsidRDefault="00C276A3" w:rsidP="00662BC4">
      <w:pPr>
        <w:spacing w:after="0" w:line="240" w:lineRule="auto"/>
        <w:ind w:firstLine="709"/>
        <w:contextualSpacing/>
        <w:jc w:val="both"/>
        <w:rPr>
          <w:rFonts w:ascii="Times New Roman" w:hAnsi="Times New Roman" w:cs="Times New Roman"/>
          <w:sz w:val="28"/>
          <w:szCs w:val="28"/>
          <w:shd w:val="clear" w:color="auto" w:fill="FFFFFF"/>
        </w:rPr>
      </w:pPr>
      <w:r w:rsidRPr="00662BC4">
        <w:rPr>
          <w:rFonts w:ascii="Times New Roman" w:hAnsi="Times New Roman" w:cs="Times New Roman"/>
          <w:sz w:val="28"/>
          <w:szCs w:val="28"/>
          <w:shd w:val="clear" w:color="auto" w:fill="FFFFFF"/>
        </w:rPr>
        <w:t xml:space="preserve">В 2021 году в музее состоялся круглый стол на тему "Роль музеев и библиотек в краеведческой работе". В нём приняли участие члены районного общества краеведов </w:t>
      </w:r>
      <w:proofErr w:type="spellStart"/>
      <w:r w:rsidRPr="00662BC4">
        <w:rPr>
          <w:rFonts w:ascii="Times New Roman" w:hAnsi="Times New Roman" w:cs="Times New Roman"/>
          <w:sz w:val="28"/>
          <w:szCs w:val="28"/>
          <w:shd w:val="clear" w:color="auto" w:fill="FFFFFF"/>
        </w:rPr>
        <w:t>Мелеузовского</w:t>
      </w:r>
      <w:proofErr w:type="spellEnd"/>
      <w:r w:rsidRPr="00662BC4">
        <w:rPr>
          <w:rFonts w:ascii="Times New Roman" w:hAnsi="Times New Roman" w:cs="Times New Roman"/>
          <w:sz w:val="28"/>
          <w:szCs w:val="28"/>
          <w:shd w:val="clear" w:color="auto" w:fill="FFFFFF"/>
        </w:rPr>
        <w:t xml:space="preserve"> района. Обсудили вопросы изучения истории </w:t>
      </w:r>
      <w:r w:rsidRPr="00662BC4">
        <w:rPr>
          <w:rFonts w:ascii="Times New Roman" w:hAnsi="Times New Roman" w:cs="Times New Roman"/>
          <w:sz w:val="28"/>
          <w:szCs w:val="28"/>
          <w:shd w:val="clear" w:color="auto" w:fill="FFFFFF"/>
        </w:rPr>
        <w:lastRenderedPageBreak/>
        <w:t xml:space="preserve">населенных пунктов, исследования и движения башкирских родов как новый формат в </w:t>
      </w:r>
      <w:r w:rsidR="007360F6" w:rsidRPr="00662BC4">
        <w:rPr>
          <w:rFonts w:ascii="Times New Roman" w:hAnsi="Times New Roman" w:cs="Times New Roman"/>
          <w:sz w:val="28"/>
          <w:szCs w:val="28"/>
          <w:shd w:val="clear" w:color="auto" w:fill="FFFFFF"/>
        </w:rPr>
        <w:t>краеведении, предстоящие</w:t>
      </w:r>
      <w:r w:rsidRPr="00662BC4">
        <w:rPr>
          <w:rFonts w:ascii="Times New Roman" w:hAnsi="Times New Roman" w:cs="Times New Roman"/>
          <w:sz w:val="28"/>
          <w:szCs w:val="28"/>
          <w:shd w:val="clear" w:color="auto" w:fill="FFFFFF"/>
        </w:rPr>
        <w:t xml:space="preserve"> совместные мероприятия, посвященные 255- </w:t>
      </w:r>
      <w:proofErr w:type="spellStart"/>
      <w:r w:rsidRPr="00662BC4">
        <w:rPr>
          <w:rFonts w:ascii="Times New Roman" w:hAnsi="Times New Roman" w:cs="Times New Roman"/>
          <w:sz w:val="28"/>
          <w:szCs w:val="28"/>
          <w:shd w:val="clear" w:color="auto" w:fill="FFFFFF"/>
        </w:rPr>
        <w:t>летию</w:t>
      </w:r>
      <w:proofErr w:type="spellEnd"/>
      <w:r w:rsidRPr="00662BC4">
        <w:rPr>
          <w:rFonts w:ascii="Times New Roman" w:hAnsi="Times New Roman" w:cs="Times New Roman"/>
          <w:sz w:val="28"/>
          <w:szCs w:val="28"/>
          <w:shd w:val="clear" w:color="auto" w:fill="FFFFFF"/>
        </w:rPr>
        <w:t xml:space="preserve"> основания Мелеуза. По материалам Центрального Архива Древних Актов (</w:t>
      </w:r>
      <w:proofErr w:type="spellStart"/>
      <w:r w:rsidR="00175652">
        <w:fldChar w:fldCharType="begin"/>
      </w:r>
      <w:r w:rsidR="00175652">
        <w:instrText xml:space="preserve"> HYPERLINK "https://vk.com/away.php?to=http%3A%2F%2F%E3.%CC%EE%F1%EA%E2%E0&amp;post=155993923_567&amp;cc_key=" \t "_blank" </w:instrText>
      </w:r>
      <w:r w:rsidR="00175652">
        <w:fldChar w:fldCharType="separate"/>
      </w:r>
      <w:r w:rsidRPr="00662BC4">
        <w:rPr>
          <w:rStyle w:val="a9"/>
          <w:rFonts w:ascii="Times New Roman" w:hAnsi="Times New Roman" w:cs="Times New Roman"/>
          <w:color w:val="auto"/>
          <w:sz w:val="28"/>
          <w:szCs w:val="28"/>
          <w:shd w:val="clear" w:color="auto" w:fill="FFFFFF"/>
        </w:rPr>
        <w:t>г.Москва</w:t>
      </w:r>
      <w:proofErr w:type="spellEnd"/>
      <w:r w:rsidR="00175652">
        <w:rPr>
          <w:rStyle w:val="a9"/>
          <w:rFonts w:ascii="Times New Roman" w:hAnsi="Times New Roman" w:cs="Times New Roman"/>
          <w:color w:val="auto"/>
          <w:sz w:val="28"/>
          <w:szCs w:val="28"/>
          <w:shd w:val="clear" w:color="auto" w:fill="FFFFFF"/>
        </w:rPr>
        <w:fldChar w:fldCharType="end"/>
      </w:r>
      <w:r w:rsidRPr="00662BC4">
        <w:rPr>
          <w:rFonts w:ascii="Times New Roman" w:hAnsi="Times New Roman" w:cs="Times New Roman"/>
          <w:sz w:val="28"/>
          <w:szCs w:val="28"/>
          <w:shd w:val="clear" w:color="auto" w:fill="FFFFFF"/>
        </w:rPr>
        <w:t xml:space="preserve">) деревня Мелеуз возникла во второй половине XVIII века на землях башкир </w:t>
      </w:r>
      <w:proofErr w:type="spellStart"/>
      <w:r w:rsidRPr="00662BC4">
        <w:rPr>
          <w:rFonts w:ascii="Times New Roman" w:hAnsi="Times New Roman" w:cs="Times New Roman"/>
          <w:sz w:val="28"/>
          <w:szCs w:val="28"/>
          <w:shd w:val="clear" w:color="auto" w:fill="FFFFFF"/>
        </w:rPr>
        <w:t>Тамьянской</w:t>
      </w:r>
      <w:proofErr w:type="spellEnd"/>
      <w:r w:rsidRPr="00662BC4">
        <w:rPr>
          <w:rFonts w:ascii="Times New Roman" w:hAnsi="Times New Roman" w:cs="Times New Roman"/>
          <w:sz w:val="28"/>
          <w:szCs w:val="28"/>
          <w:shd w:val="clear" w:color="auto" w:fill="FFFFFF"/>
        </w:rPr>
        <w:t xml:space="preserve"> волости, на казенной дороге Уфа-Оренбург как </w:t>
      </w:r>
    </w:p>
    <w:p w14:paraId="2FE2E152" w14:textId="73513BC9" w:rsidR="00C276A3" w:rsidRPr="00662BC4" w:rsidRDefault="00C276A3" w:rsidP="00662BC4">
      <w:pPr>
        <w:spacing w:after="0" w:line="240" w:lineRule="auto"/>
        <w:ind w:firstLine="709"/>
        <w:contextualSpacing/>
        <w:jc w:val="both"/>
        <w:rPr>
          <w:rFonts w:ascii="Times New Roman" w:hAnsi="Times New Roman" w:cs="Times New Roman"/>
          <w:bCs/>
          <w:sz w:val="28"/>
          <w:szCs w:val="28"/>
        </w:rPr>
      </w:pPr>
      <w:r w:rsidRPr="00662BC4">
        <w:rPr>
          <w:rFonts w:ascii="Times New Roman" w:hAnsi="Times New Roman" w:cs="Times New Roman"/>
          <w:bCs/>
          <w:sz w:val="28"/>
          <w:szCs w:val="28"/>
        </w:rPr>
        <w:t xml:space="preserve">Подготовлены и напечатаны буклеты «2020 год эстетики населенных пунктов в Мелеузе», посвященный 255-летию основания Мелеуза и «Календарь знаменательных, памятных, юбилейных и праздничных дат мира РФ, РБ и </w:t>
      </w:r>
      <w:proofErr w:type="spellStart"/>
      <w:r w:rsidRPr="00662BC4">
        <w:rPr>
          <w:rFonts w:ascii="Times New Roman" w:hAnsi="Times New Roman" w:cs="Times New Roman"/>
          <w:bCs/>
          <w:sz w:val="28"/>
          <w:szCs w:val="28"/>
        </w:rPr>
        <w:t>Мелеузовского</w:t>
      </w:r>
      <w:proofErr w:type="spellEnd"/>
      <w:r w:rsidRPr="00662BC4">
        <w:rPr>
          <w:rFonts w:ascii="Times New Roman" w:hAnsi="Times New Roman" w:cs="Times New Roman"/>
          <w:bCs/>
          <w:sz w:val="28"/>
          <w:szCs w:val="28"/>
        </w:rPr>
        <w:t xml:space="preserve"> района на 2022 год»</w:t>
      </w:r>
    </w:p>
    <w:p w14:paraId="7960D52A" w14:textId="2EF378DA" w:rsidR="00B10B90" w:rsidRPr="00662BC4" w:rsidRDefault="00C276A3"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 xml:space="preserve">Восьмой раз </w:t>
      </w:r>
      <w:r w:rsidR="00B10B90" w:rsidRPr="00662BC4">
        <w:rPr>
          <w:rFonts w:ascii="Times New Roman" w:hAnsi="Times New Roman" w:cs="Times New Roman"/>
          <w:sz w:val="28"/>
          <w:szCs w:val="28"/>
        </w:rPr>
        <w:t xml:space="preserve">музей принимает участие в международной акции «Ночь музеев» </w:t>
      </w:r>
      <w:r w:rsidR="007360F6" w:rsidRPr="00662BC4">
        <w:rPr>
          <w:rFonts w:ascii="Times New Roman" w:hAnsi="Times New Roman" w:cs="Times New Roman"/>
          <w:sz w:val="28"/>
          <w:szCs w:val="28"/>
        </w:rPr>
        <w:t>и во</w:t>
      </w:r>
      <w:r w:rsidR="00B10B90" w:rsidRPr="00662BC4">
        <w:rPr>
          <w:rFonts w:ascii="Times New Roman" w:hAnsi="Times New Roman" w:cs="Times New Roman"/>
          <w:bCs/>
          <w:sz w:val="28"/>
          <w:szCs w:val="28"/>
        </w:rPr>
        <w:t xml:space="preserve"> Всероссийской Культурной Акции «Ночь Искусств</w:t>
      </w:r>
      <w:r w:rsidR="007360F6" w:rsidRPr="00662BC4">
        <w:rPr>
          <w:rFonts w:ascii="Times New Roman" w:hAnsi="Times New Roman" w:cs="Times New Roman"/>
          <w:bCs/>
          <w:sz w:val="28"/>
          <w:szCs w:val="28"/>
        </w:rPr>
        <w:t>», а</w:t>
      </w:r>
      <w:r w:rsidR="00B10B90" w:rsidRPr="00662BC4">
        <w:rPr>
          <w:rFonts w:ascii="Times New Roman" w:hAnsi="Times New Roman" w:cs="Times New Roman"/>
          <w:sz w:val="28"/>
          <w:szCs w:val="28"/>
        </w:rPr>
        <w:t xml:space="preserve"> </w:t>
      </w:r>
      <w:r w:rsidR="007360F6" w:rsidRPr="00662BC4">
        <w:rPr>
          <w:rFonts w:ascii="Times New Roman" w:hAnsi="Times New Roman" w:cs="Times New Roman"/>
          <w:sz w:val="28"/>
          <w:szCs w:val="28"/>
        </w:rPr>
        <w:t>также</w:t>
      </w:r>
      <w:r w:rsidR="00B10B90" w:rsidRPr="00662BC4">
        <w:rPr>
          <w:rFonts w:ascii="Times New Roman" w:hAnsi="Times New Roman" w:cs="Times New Roman"/>
          <w:sz w:val="28"/>
          <w:szCs w:val="28"/>
        </w:rPr>
        <w:t xml:space="preserve"> в Республиканской Акции «Единый Урок Мужества в музее», Всероссийской Акции «День в музее для Российских Кадетов» и др.</w:t>
      </w:r>
    </w:p>
    <w:p w14:paraId="12DEA186" w14:textId="49E7A001" w:rsidR="00B10B90" w:rsidRPr="00662BC4" w:rsidRDefault="00B10B90"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В 202</w:t>
      </w:r>
      <w:r w:rsidR="00C276A3" w:rsidRPr="00662BC4">
        <w:rPr>
          <w:rFonts w:ascii="Times New Roman" w:hAnsi="Times New Roman" w:cs="Times New Roman"/>
          <w:sz w:val="28"/>
          <w:szCs w:val="28"/>
        </w:rPr>
        <w:t>1</w:t>
      </w:r>
      <w:r w:rsidRPr="00662BC4">
        <w:rPr>
          <w:rFonts w:ascii="Times New Roman" w:hAnsi="Times New Roman" w:cs="Times New Roman"/>
          <w:sz w:val="28"/>
          <w:szCs w:val="28"/>
        </w:rPr>
        <w:t xml:space="preserve"> году прошли мероприятии, посвященные 7</w:t>
      </w:r>
      <w:r w:rsidR="00C276A3" w:rsidRPr="00662BC4">
        <w:rPr>
          <w:rFonts w:ascii="Times New Roman" w:hAnsi="Times New Roman" w:cs="Times New Roman"/>
          <w:sz w:val="28"/>
          <w:szCs w:val="28"/>
        </w:rPr>
        <w:t>6</w:t>
      </w:r>
      <w:r w:rsidRPr="00662BC4">
        <w:rPr>
          <w:rFonts w:ascii="Times New Roman" w:hAnsi="Times New Roman" w:cs="Times New Roman"/>
          <w:sz w:val="28"/>
          <w:szCs w:val="28"/>
        </w:rPr>
        <w:t xml:space="preserve">-летию Победы в Великой Отечественной войне. </w:t>
      </w:r>
    </w:p>
    <w:p w14:paraId="63EC1DB6" w14:textId="4DD57266" w:rsidR="00C276A3" w:rsidRPr="00662BC4" w:rsidRDefault="00C276A3"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 xml:space="preserve">Прошла Акция, посвященная Дню воинской славы – снятию блокады Ленинграда для студентов УФСИН </w:t>
      </w:r>
      <w:proofErr w:type="spellStart"/>
      <w:r w:rsidRPr="00662BC4">
        <w:rPr>
          <w:rFonts w:ascii="Times New Roman" w:hAnsi="Times New Roman" w:cs="Times New Roman"/>
          <w:sz w:val="28"/>
          <w:szCs w:val="28"/>
        </w:rPr>
        <w:t>г.Мелеуз</w:t>
      </w:r>
      <w:proofErr w:type="spellEnd"/>
      <w:r w:rsidRPr="00662BC4">
        <w:rPr>
          <w:rFonts w:ascii="Times New Roman" w:hAnsi="Times New Roman" w:cs="Times New Roman"/>
          <w:sz w:val="28"/>
          <w:szCs w:val="28"/>
        </w:rPr>
        <w:t xml:space="preserve">, всего приняло участие 15 человек и провели Урок Мужества в музее «Нам подвиг Сталинграда не забыть», посвященный Дню воинской славы для детей школы №1, всего 10 человек. </w:t>
      </w:r>
    </w:p>
    <w:p w14:paraId="314F6B50" w14:textId="26CF89B7" w:rsidR="00C276A3" w:rsidRPr="00662BC4" w:rsidRDefault="00C276A3" w:rsidP="00662BC4">
      <w:pPr>
        <w:spacing w:after="0" w:line="240" w:lineRule="auto"/>
        <w:ind w:firstLine="709"/>
        <w:contextualSpacing/>
        <w:jc w:val="both"/>
        <w:rPr>
          <w:rFonts w:ascii="Times New Roman" w:hAnsi="Times New Roman" w:cs="Times New Roman"/>
          <w:bCs/>
          <w:sz w:val="28"/>
          <w:szCs w:val="28"/>
        </w:rPr>
      </w:pPr>
      <w:r w:rsidRPr="00662BC4">
        <w:rPr>
          <w:rFonts w:ascii="Times New Roman" w:hAnsi="Times New Roman" w:cs="Times New Roman"/>
          <w:bCs/>
          <w:sz w:val="28"/>
          <w:szCs w:val="28"/>
        </w:rPr>
        <w:t xml:space="preserve">Продолжается </w:t>
      </w:r>
      <w:r w:rsidR="007360F6">
        <w:rPr>
          <w:rFonts w:ascii="Times New Roman" w:hAnsi="Times New Roman" w:cs="Times New Roman"/>
          <w:bCs/>
          <w:sz w:val="28"/>
          <w:szCs w:val="28"/>
        </w:rPr>
        <w:t>н</w:t>
      </w:r>
      <w:r w:rsidRPr="007360F6">
        <w:rPr>
          <w:rFonts w:ascii="Times New Roman" w:hAnsi="Times New Roman" w:cs="Times New Roman"/>
          <w:bCs/>
          <w:sz w:val="28"/>
          <w:szCs w:val="28"/>
        </w:rPr>
        <w:t>аучно-исследовательская работа</w:t>
      </w:r>
      <w:r w:rsidRPr="00662BC4">
        <w:rPr>
          <w:rFonts w:ascii="Times New Roman" w:hAnsi="Times New Roman" w:cs="Times New Roman"/>
          <w:bCs/>
          <w:sz w:val="28"/>
          <w:szCs w:val="28"/>
        </w:rPr>
        <w:t xml:space="preserve"> (сбор материалов) воспоминаний и автобиографий об участниках ВОВ; продолжается исследовательская работа «Родословные – </w:t>
      </w:r>
      <w:proofErr w:type="spellStart"/>
      <w:r w:rsidRPr="00662BC4">
        <w:rPr>
          <w:rFonts w:ascii="Times New Roman" w:hAnsi="Times New Roman" w:cs="Times New Roman"/>
          <w:bCs/>
          <w:sz w:val="28"/>
          <w:szCs w:val="28"/>
        </w:rPr>
        <w:t>мелеузовских</w:t>
      </w:r>
      <w:proofErr w:type="spellEnd"/>
      <w:r w:rsidRPr="00662BC4">
        <w:rPr>
          <w:rFonts w:ascii="Times New Roman" w:hAnsi="Times New Roman" w:cs="Times New Roman"/>
          <w:bCs/>
          <w:sz w:val="28"/>
          <w:szCs w:val="28"/>
        </w:rPr>
        <w:t xml:space="preserve"> семей».</w:t>
      </w:r>
    </w:p>
    <w:p w14:paraId="4ED4B1C8" w14:textId="77777777" w:rsidR="00C276A3" w:rsidRPr="00662BC4" w:rsidRDefault="00C276A3" w:rsidP="00662BC4">
      <w:pPr>
        <w:spacing w:after="0" w:line="240" w:lineRule="auto"/>
        <w:ind w:firstLine="709"/>
        <w:contextualSpacing/>
        <w:jc w:val="both"/>
        <w:rPr>
          <w:rFonts w:ascii="Times New Roman" w:hAnsi="Times New Roman" w:cs="Times New Roman"/>
          <w:sz w:val="28"/>
          <w:szCs w:val="28"/>
          <w:shd w:val="clear" w:color="auto" w:fill="FFFFFF"/>
        </w:rPr>
      </w:pPr>
      <w:r w:rsidRPr="00662BC4">
        <w:rPr>
          <w:rFonts w:ascii="Times New Roman" w:hAnsi="Times New Roman" w:cs="Times New Roman"/>
          <w:sz w:val="28"/>
          <w:szCs w:val="28"/>
          <w:shd w:val="clear" w:color="auto" w:fill="FFFFFF"/>
        </w:rPr>
        <w:t xml:space="preserve">Сотрудниками музея ведется работа по оказании помощи в организации исследовательских работ по выявлению уроженцев </w:t>
      </w:r>
      <w:proofErr w:type="spellStart"/>
      <w:r w:rsidRPr="00662BC4">
        <w:rPr>
          <w:rFonts w:ascii="Times New Roman" w:hAnsi="Times New Roman" w:cs="Times New Roman"/>
          <w:sz w:val="28"/>
          <w:szCs w:val="28"/>
          <w:shd w:val="clear" w:color="auto" w:fill="FFFFFF"/>
        </w:rPr>
        <w:t>Мелеузовского</w:t>
      </w:r>
      <w:proofErr w:type="spellEnd"/>
      <w:r w:rsidRPr="00662BC4">
        <w:rPr>
          <w:rFonts w:ascii="Times New Roman" w:hAnsi="Times New Roman" w:cs="Times New Roman"/>
          <w:sz w:val="28"/>
          <w:szCs w:val="28"/>
          <w:shd w:val="clear" w:color="auto" w:fill="FFFFFF"/>
        </w:rPr>
        <w:t xml:space="preserve"> района служивших в 112 </w:t>
      </w:r>
      <w:proofErr w:type="spellStart"/>
      <w:r w:rsidRPr="00662BC4">
        <w:rPr>
          <w:rFonts w:ascii="Times New Roman" w:hAnsi="Times New Roman" w:cs="Times New Roman"/>
          <w:sz w:val="28"/>
          <w:szCs w:val="28"/>
          <w:shd w:val="clear" w:color="auto" w:fill="FFFFFF"/>
        </w:rPr>
        <w:t>Башкавдивизии</w:t>
      </w:r>
      <w:proofErr w:type="spellEnd"/>
      <w:r w:rsidRPr="00662BC4">
        <w:rPr>
          <w:rFonts w:ascii="Times New Roman" w:hAnsi="Times New Roman" w:cs="Times New Roman"/>
          <w:sz w:val="28"/>
          <w:szCs w:val="28"/>
          <w:shd w:val="clear" w:color="auto" w:fill="FFFFFF"/>
        </w:rPr>
        <w:t>. Начата исследовательская работа по истории бобслея в Мелеузе.</w:t>
      </w:r>
    </w:p>
    <w:p w14:paraId="2C16DEEA" w14:textId="34768AA7" w:rsidR="00C276A3" w:rsidRPr="00662BC4" w:rsidRDefault="00C276A3" w:rsidP="00662BC4">
      <w:pPr>
        <w:spacing w:after="0" w:line="240" w:lineRule="auto"/>
        <w:ind w:firstLine="709"/>
        <w:contextualSpacing/>
        <w:jc w:val="both"/>
        <w:rPr>
          <w:rFonts w:ascii="Times New Roman" w:hAnsi="Times New Roman" w:cs="Times New Roman"/>
          <w:b/>
          <w:sz w:val="28"/>
          <w:szCs w:val="28"/>
        </w:rPr>
      </w:pPr>
      <w:r w:rsidRPr="007360F6">
        <w:rPr>
          <w:rFonts w:ascii="Times New Roman" w:hAnsi="Times New Roman" w:cs="Times New Roman"/>
          <w:bCs/>
          <w:sz w:val="28"/>
          <w:szCs w:val="28"/>
        </w:rPr>
        <w:t xml:space="preserve">Проведено 7 онлайн-мероприятий на странице </w:t>
      </w:r>
      <w:proofErr w:type="spellStart"/>
      <w:r w:rsidRPr="007360F6">
        <w:rPr>
          <w:rFonts w:ascii="Times New Roman" w:hAnsi="Times New Roman" w:cs="Times New Roman"/>
          <w:bCs/>
          <w:sz w:val="28"/>
          <w:szCs w:val="28"/>
        </w:rPr>
        <w:t>Вконтакте</w:t>
      </w:r>
      <w:proofErr w:type="spellEnd"/>
      <w:r w:rsidRPr="007360F6">
        <w:rPr>
          <w:rFonts w:ascii="Times New Roman" w:hAnsi="Times New Roman" w:cs="Times New Roman"/>
          <w:bCs/>
          <w:sz w:val="28"/>
          <w:szCs w:val="28"/>
        </w:rPr>
        <w:t xml:space="preserve"> с дублированием на сайте музея: на темы</w:t>
      </w:r>
      <w:r w:rsidRPr="00662BC4">
        <w:rPr>
          <w:rFonts w:ascii="Times New Roman" w:hAnsi="Times New Roman" w:cs="Times New Roman"/>
          <w:b/>
          <w:sz w:val="28"/>
          <w:szCs w:val="28"/>
        </w:rPr>
        <w:t xml:space="preserve"> </w:t>
      </w:r>
      <w:r w:rsidR="007360F6" w:rsidRPr="00662BC4">
        <w:rPr>
          <w:rFonts w:ascii="Times New Roman" w:hAnsi="Times New Roman" w:cs="Times New Roman"/>
          <w:sz w:val="28"/>
          <w:szCs w:val="28"/>
        </w:rPr>
        <w:t>«Герой среди героев»</w:t>
      </w:r>
      <w:r w:rsidR="007360F6">
        <w:rPr>
          <w:rFonts w:ascii="Times New Roman" w:hAnsi="Times New Roman" w:cs="Times New Roman"/>
          <w:sz w:val="28"/>
          <w:szCs w:val="28"/>
        </w:rPr>
        <w:t xml:space="preserve">, </w:t>
      </w:r>
      <w:r w:rsidR="007360F6" w:rsidRPr="00662BC4">
        <w:rPr>
          <w:rFonts w:ascii="Times New Roman" w:hAnsi="Times New Roman" w:cs="Times New Roman"/>
          <w:sz w:val="28"/>
          <w:szCs w:val="28"/>
        </w:rPr>
        <w:t>«Поздравления из прошлого»</w:t>
      </w:r>
      <w:r w:rsidR="007360F6" w:rsidRPr="007360F6">
        <w:rPr>
          <w:rFonts w:ascii="Times New Roman" w:hAnsi="Times New Roman" w:cs="Times New Roman"/>
          <w:sz w:val="28"/>
          <w:szCs w:val="28"/>
        </w:rPr>
        <w:t xml:space="preserve"> </w:t>
      </w:r>
      <w:r w:rsidR="007360F6" w:rsidRPr="00662BC4">
        <w:rPr>
          <w:rFonts w:ascii="Times New Roman" w:hAnsi="Times New Roman" w:cs="Times New Roman"/>
          <w:sz w:val="28"/>
          <w:szCs w:val="28"/>
        </w:rPr>
        <w:t>«История улиц</w:t>
      </w:r>
      <w:r w:rsidR="007360F6">
        <w:rPr>
          <w:rFonts w:ascii="Times New Roman" w:hAnsi="Times New Roman" w:cs="Times New Roman"/>
          <w:sz w:val="28"/>
          <w:szCs w:val="28"/>
        </w:rPr>
        <w:t xml:space="preserve"> города Мелеуз</w:t>
      </w:r>
      <w:r w:rsidR="007360F6" w:rsidRPr="00662BC4">
        <w:rPr>
          <w:rFonts w:ascii="Times New Roman" w:hAnsi="Times New Roman" w:cs="Times New Roman"/>
          <w:sz w:val="28"/>
          <w:szCs w:val="28"/>
        </w:rPr>
        <w:t>»</w:t>
      </w:r>
    </w:p>
    <w:p w14:paraId="04728948" w14:textId="629DC0C8" w:rsidR="00C276A3" w:rsidRPr="00662BC4" w:rsidRDefault="00C276A3"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 xml:space="preserve">– онлайн-презентация новогодних открыток разных периодов времени. Из фондов МИКМ. 533 просмотра. </w:t>
      </w:r>
    </w:p>
    <w:p w14:paraId="39095391" w14:textId="02E3004F" w:rsidR="00C276A3" w:rsidRPr="00662BC4" w:rsidRDefault="00C276A3"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 музейный интернет-урок, посвященный нашему земляку И.</w:t>
      </w:r>
      <w:r w:rsidR="007360F6">
        <w:rPr>
          <w:rFonts w:ascii="Times New Roman" w:hAnsi="Times New Roman" w:cs="Times New Roman"/>
          <w:sz w:val="28"/>
          <w:szCs w:val="28"/>
        </w:rPr>
        <w:t xml:space="preserve"> </w:t>
      </w:r>
      <w:proofErr w:type="spellStart"/>
      <w:r w:rsidRPr="00662BC4">
        <w:rPr>
          <w:rFonts w:ascii="Times New Roman" w:hAnsi="Times New Roman" w:cs="Times New Roman"/>
          <w:sz w:val="28"/>
          <w:szCs w:val="28"/>
        </w:rPr>
        <w:t>Бураканову</w:t>
      </w:r>
      <w:proofErr w:type="spellEnd"/>
      <w:r w:rsidRPr="00662BC4">
        <w:rPr>
          <w:rFonts w:ascii="Times New Roman" w:hAnsi="Times New Roman" w:cs="Times New Roman"/>
          <w:sz w:val="28"/>
          <w:szCs w:val="28"/>
        </w:rPr>
        <w:t xml:space="preserve">, принимавшему участие в обороне Ленинграда (по фондам МИКМ). 571 просмотра. </w:t>
      </w:r>
    </w:p>
    <w:p w14:paraId="35D7B54C" w14:textId="75C0E526" w:rsidR="00C276A3" w:rsidRPr="00662BC4" w:rsidRDefault="00C276A3"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 xml:space="preserve">15 марта, в рамках празднования 255-летия Мелеуза, была опубликована </w:t>
      </w:r>
      <w:proofErr w:type="spellStart"/>
      <w:r w:rsidRPr="00662BC4">
        <w:rPr>
          <w:rFonts w:ascii="Times New Roman" w:hAnsi="Times New Roman" w:cs="Times New Roman"/>
          <w:sz w:val="28"/>
          <w:szCs w:val="28"/>
        </w:rPr>
        <w:t>видеоэкскурсия</w:t>
      </w:r>
      <w:proofErr w:type="spellEnd"/>
      <w:r w:rsidRPr="00662BC4">
        <w:rPr>
          <w:rFonts w:ascii="Times New Roman" w:hAnsi="Times New Roman" w:cs="Times New Roman"/>
          <w:sz w:val="28"/>
          <w:szCs w:val="28"/>
        </w:rPr>
        <w:t xml:space="preserve"> по фондам МИКМ </w:t>
      </w:r>
    </w:p>
    <w:p w14:paraId="712877E6" w14:textId="388CAA4A" w:rsidR="00C276A3" w:rsidRPr="00662BC4" w:rsidRDefault="00C276A3"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Ежегодно объём музейного фонда увеличивается</w:t>
      </w:r>
    </w:p>
    <w:p w14:paraId="16B607C4" w14:textId="47BA48D3" w:rsidR="00C276A3" w:rsidRPr="00662BC4" w:rsidRDefault="00C276A3"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bCs/>
          <w:sz w:val="28"/>
          <w:szCs w:val="28"/>
        </w:rPr>
        <w:t xml:space="preserve">За 2021 </w:t>
      </w:r>
      <w:proofErr w:type="gramStart"/>
      <w:r w:rsidRPr="00662BC4">
        <w:rPr>
          <w:rFonts w:ascii="Times New Roman" w:hAnsi="Times New Roman" w:cs="Times New Roman"/>
          <w:bCs/>
          <w:sz w:val="28"/>
          <w:szCs w:val="28"/>
        </w:rPr>
        <w:t xml:space="preserve">год  </w:t>
      </w:r>
      <w:r w:rsidRPr="00662BC4">
        <w:rPr>
          <w:rFonts w:ascii="Times New Roman" w:hAnsi="Times New Roman" w:cs="Times New Roman"/>
          <w:sz w:val="28"/>
          <w:szCs w:val="28"/>
        </w:rPr>
        <w:t>принято</w:t>
      </w:r>
      <w:proofErr w:type="gramEnd"/>
      <w:r w:rsidRPr="00662BC4">
        <w:rPr>
          <w:rFonts w:ascii="Times New Roman" w:hAnsi="Times New Roman" w:cs="Times New Roman"/>
          <w:sz w:val="28"/>
          <w:szCs w:val="28"/>
        </w:rPr>
        <w:t xml:space="preserve">  299 экспонатов, в том числе:</w:t>
      </w:r>
    </w:p>
    <w:p w14:paraId="6054B01C" w14:textId="77777777" w:rsidR="00C276A3" w:rsidRPr="00662BC4" w:rsidRDefault="00C276A3"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 xml:space="preserve">- 134 – основного фонда </w:t>
      </w:r>
    </w:p>
    <w:p w14:paraId="2BF50E12" w14:textId="77777777" w:rsidR="00C276A3" w:rsidRPr="00662BC4" w:rsidRDefault="00C276A3"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 xml:space="preserve">- 165 научно-вспомогательного фонда </w:t>
      </w:r>
    </w:p>
    <w:p w14:paraId="73299197" w14:textId="1F6E765B" w:rsidR="00C276A3" w:rsidRPr="00662BC4" w:rsidRDefault="00C276A3"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В основном фонде 8464 экспонатов, в научно-вспомогательном – 11 615 экспонатов. Итого: 20 079 предметов.</w:t>
      </w:r>
    </w:p>
    <w:p w14:paraId="1CC351E2" w14:textId="43C1DBAC" w:rsidR="00C276A3" w:rsidRPr="00662BC4" w:rsidRDefault="00C276A3" w:rsidP="00662BC4">
      <w:pPr>
        <w:spacing w:after="0" w:line="240" w:lineRule="auto"/>
        <w:ind w:firstLine="709"/>
        <w:contextualSpacing/>
        <w:jc w:val="both"/>
        <w:rPr>
          <w:rFonts w:ascii="Times New Roman" w:hAnsi="Times New Roman" w:cs="Times New Roman"/>
          <w:sz w:val="28"/>
          <w:szCs w:val="28"/>
        </w:rPr>
      </w:pPr>
      <w:r w:rsidRPr="00662BC4">
        <w:rPr>
          <w:rFonts w:ascii="Times New Roman" w:hAnsi="Times New Roman" w:cs="Times New Roman"/>
          <w:sz w:val="28"/>
          <w:szCs w:val="28"/>
        </w:rPr>
        <w:t>Работа с сайтом «</w:t>
      </w:r>
      <w:proofErr w:type="spellStart"/>
      <w:r w:rsidRPr="00662BC4">
        <w:rPr>
          <w:rFonts w:ascii="Times New Roman" w:hAnsi="Times New Roman" w:cs="Times New Roman"/>
          <w:sz w:val="28"/>
          <w:szCs w:val="28"/>
        </w:rPr>
        <w:t>Госкаталог</w:t>
      </w:r>
      <w:proofErr w:type="spellEnd"/>
      <w:r w:rsidRPr="00662BC4">
        <w:rPr>
          <w:rFonts w:ascii="Times New Roman" w:hAnsi="Times New Roman" w:cs="Times New Roman"/>
          <w:sz w:val="28"/>
          <w:szCs w:val="28"/>
        </w:rPr>
        <w:t xml:space="preserve"> РФ» - всего внесено 1848 предмета ОФ.</w:t>
      </w:r>
    </w:p>
    <w:p w14:paraId="267981F4" w14:textId="79BCE15A" w:rsidR="00C276A3" w:rsidRPr="00662BC4" w:rsidRDefault="00C276A3" w:rsidP="00662BC4">
      <w:pPr>
        <w:spacing w:after="0" w:line="240" w:lineRule="auto"/>
        <w:ind w:firstLine="709"/>
        <w:contextualSpacing/>
        <w:jc w:val="both"/>
        <w:rPr>
          <w:rFonts w:ascii="Times New Roman" w:hAnsi="Times New Roman" w:cs="Times New Roman"/>
          <w:sz w:val="28"/>
          <w:szCs w:val="28"/>
        </w:rPr>
      </w:pPr>
    </w:p>
    <w:p w14:paraId="485F33D9" w14:textId="77777777" w:rsidR="00B10B90" w:rsidRPr="00662BC4" w:rsidRDefault="00B10B90" w:rsidP="00662BC4">
      <w:pPr>
        <w:autoSpaceDE w:val="0"/>
        <w:autoSpaceDN w:val="0"/>
        <w:adjustRightInd w:val="0"/>
        <w:spacing w:after="0" w:line="240" w:lineRule="auto"/>
        <w:ind w:firstLine="709"/>
        <w:contextualSpacing/>
        <w:jc w:val="both"/>
        <w:rPr>
          <w:rFonts w:ascii="Times New Roman" w:eastAsia="Arial Unicode MS" w:hAnsi="Times New Roman" w:cs="Times New Roman"/>
          <w:sz w:val="28"/>
          <w:szCs w:val="28"/>
        </w:rPr>
      </w:pPr>
      <w:r w:rsidRPr="00662BC4">
        <w:rPr>
          <w:rFonts w:ascii="Times New Roman" w:eastAsia="Arial Unicode MS" w:hAnsi="Times New Roman" w:cs="Times New Roman"/>
          <w:sz w:val="28"/>
          <w:szCs w:val="28"/>
        </w:rPr>
        <w:t>Проделана большая работа по созданию и улучшению условий для проживания граждан. Мы вступили в новый отчетный год и ставим перед собой новые задачи. В их решении надеемся на сотрудничество и взаимопонимание со всеми органами власти, общественными организациями, трудовыми коллективами, жителями нашего города.</w:t>
      </w:r>
    </w:p>
    <w:p w14:paraId="0754ECB8" w14:textId="7E2A2B53" w:rsidR="00B10B90" w:rsidRPr="00662BC4" w:rsidRDefault="00B10B90" w:rsidP="00662BC4">
      <w:pPr>
        <w:widowControl w:val="0"/>
        <w:spacing w:after="0" w:line="240" w:lineRule="auto"/>
        <w:ind w:firstLine="709"/>
        <w:contextualSpacing/>
        <w:jc w:val="both"/>
        <w:rPr>
          <w:rFonts w:ascii="Times New Roman" w:eastAsia="Arial Unicode MS" w:hAnsi="Times New Roman" w:cs="Times New Roman"/>
          <w:sz w:val="28"/>
          <w:szCs w:val="28"/>
          <w:lang w:bidi="ru-RU"/>
        </w:rPr>
      </w:pPr>
      <w:r w:rsidRPr="00662BC4">
        <w:rPr>
          <w:rFonts w:ascii="Times New Roman" w:eastAsia="Arial Unicode MS" w:hAnsi="Times New Roman" w:cs="Times New Roman"/>
          <w:sz w:val="28"/>
          <w:szCs w:val="28"/>
          <w:lang w:bidi="ru-RU"/>
        </w:rPr>
        <w:t>В 202</w:t>
      </w:r>
      <w:r w:rsidR="007360F6">
        <w:rPr>
          <w:rFonts w:ascii="Times New Roman" w:eastAsia="Arial Unicode MS" w:hAnsi="Times New Roman" w:cs="Times New Roman"/>
          <w:sz w:val="28"/>
          <w:szCs w:val="28"/>
          <w:lang w:bidi="ru-RU"/>
        </w:rPr>
        <w:t>2</w:t>
      </w:r>
      <w:r w:rsidRPr="00662BC4">
        <w:rPr>
          <w:rFonts w:ascii="Times New Roman" w:eastAsia="Arial Unicode MS" w:hAnsi="Times New Roman" w:cs="Times New Roman"/>
          <w:sz w:val="28"/>
          <w:szCs w:val="28"/>
          <w:lang w:bidi="ru-RU"/>
        </w:rPr>
        <w:t xml:space="preserve"> году Администрация города продолжит работу, направленную на </w:t>
      </w:r>
      <w:r w:rsidRPr="00662BC4">
        <w:rPr>
          <w:rFonts w:ascii="Times New Roman" w:eastAsia="Arial Unicode MS" w:hAnsi="Times New Roman" w:cs="Times New Roman"/>
          <w:sz w:val="28"/>
          <w:szCs w:val="28"/>
          <w:lang w:bidi="ru-RU"/>
        </w:rPr>
        <w:lastRenderedPageBreak/>
        <w:t>достижение стратегических ориентиров развития города, главным из которых является повышение качества жизни горожан. А для этого в первую очередь необходимо:</w:t>
      </w:r>
    </w:p>
    <w:p w14:paraId="6009FCFF" w14:textId="77777777" w:rsidR="00B10B90" w:rsidRPr="00662BC4" w:rsidRDefault="00B10B90" w:rsidP="00662BC4">
      <w:pPr>
        <w:widowControl w:val="0"/>
        <w:spacing w:after="0" w:line="240" w:lineRule="auto"/>
        <w:ind w:firstLine="709"/>
        <w:contextualSpacing/>
        <w:jc w:val="both"/>
        <w:rPr>
          <w:rFonts w:ascii="Times New Roman" w:eastAsia="Arial Unicode MS" w:hAnsi="Times New Roman" w:cs="Times New Roman"/>
          <w:sz w:val="28"/>
          <w:szCs w:val="28"/>
          <w:lang w:bidi="ru-RU"/>
        </w:rPr>
      </w:pPr>
      <w:r w:rsidRPr="00662BC4">
        <w:rPr>
          <w:rFonts w:ascii="Times New Roman" w:eastAsia="Arial Unicode MS" w:hAnsi="Times New Roman" w:cs="Times New Roman"/>
          <w:sz w:val="28"/>
          <w:szCs w:val="28"/>
          <w:lang w:bidi="ru-RU"/>
        </w:rPr>
        <w:t>- обеспечить сбалансированность бюджета города и эффективную реализацию муниципальных программ;</w:t>
      </w:r>
    </w:p>
    <w:p w14:paraId="7A3BBEA4" w14:textId="77777777" w:rsidR="00B10B90" w:rsidRPr="00662BC4" w:rsidRDefault="00B10B90" w:rsidP="00662BC4">
      <w:pPr>
        <w:widowControl w:val="0"/>
        <w:spacing w:after="0" w:line="240" w:lineRule="auto"/>
        <w:ind w:firstLine="709"/>
        <w:contextualSpacing/>
        <w:jc w:val="both"/>
        <w:rPr>
          <w:rFonts w:ascii="Times New Roman" w:eastAsia="Arial Unicode MS" w:hAnsi="Times New Roman" w:cs="Times New Roman"/>
          <w:sz w:val="28"/>
          <w:szCs w:val="28"/>
          <w:lang w:bidi="ru-RU"/>
        </w:rPr>
      </w:pPr>
      <w:r w:rsidRPr="00662BC4">
        <w:rPr>
          <w:rFonts w:ascii="Times New Roman" w:eastAsia="Arial Unicode MS" w:hAnsi="Times New Roman" w:cs="Times New Roman"/>
          <w:sz w:val="28"/>
          <w:szCs w:val="28"/>
          <w:lang w:bidi="ru-RU"/>
        </w:rPr>
        <w:t>- продолжить улучшать и развивать инфраструктурные блага для жителей города;</w:t>
      </w:r>
    </w:p>
    <w:p w14:paraId="610D8B05" w14:textId="77777777" w:rsidR="00B10B90" w:rsidRPr="00662BC4" w:rsidRDefault="00B10B90" w:rsidP="00662BC4">
      <w:pPr>
        <w:widowControl w:val="0"/>
        <w:spacing w:after="0" w:line="240" w:lineRule="auto"/>
        <w:ind w:firstLine="709"/>
        <w:contextualSpacing/>
        <w:jc w:val="both"/>
        <w:rPr>
          <w:rFonts w:ascii="Times New Roman" w:eastAsia="Arial Unicode MS" w:hAnsi="Times New Roman" w:cs="Times New Roman"/>
          <w:sz w:val="28"/>
          <w:szCs w:val="28"/>
          <w:lang w:bidi="ru-RU"/>
        </w:rPr>
      </w:pPr>
      <w:r w:rsidRPr="00662BC4">
        <w:rPr>
          <w:rFonts w:ascii="Times New Roman" w:eastAsia="Arial Unicode MS" w:hAnsi="Times New Roman" w:cs="Times New Roman"/>
          <w:sz w:val="28"/>
          <w:szCs w:val="28"/>
          <w:lang w:bidi="ru-RU"/>
        </w:rPr>
        <w:t>- сохранять стабильность на рынке труда;</w:t>
      </w:r>
    </w:p>
    <w:p w14:paraId="5F9B18F4" w14:textId="77777777" w:rsidR="00B10B90" w:rsidRPr="00662BC4" w:rsidRDefault="00B10B90" w:rsidP="00662BC4">
      <w:pPr>
        <w:widowControl w:val="0"/>
        <w:spacing w:after="0" w:line="240" w:lineRule="auto"/>
        <w:ind w:firstLine="709"/>
        <w:contextualSpacing/>
        <w:jc w:val="both"/>
        <w:rPr>
          <w:rFonts w:ascii="Times New Roman" w:eastAsia="Arial Unicode MS" w:hAnsi="Times New Roman" w:cs="Times New Roman"/>
          <w:sz w:val="28"/>
          <w:szCs w:val="28"/>
          <w:lang w:bidi="ru-RU"/>
        </w:rPr>
      </w:pPr>
      <w:r w:rsidRPr="00662BC4">
        <w:rPr>
          <w:rFonts w:ascii="Times New Roman" w:eastAsia="Arial Unicode MS" w:hAnsi="Times New Roman" w:cs="Times New Roman"/>
          <w:sz w:val="28"/>
          <w:szCs w:val="28"/>
          <w:lang w:bidi="ru-RU"/>
        </w:rPr>
        <w:t>- повышать качество и доступность муниципальных услуг;</w:t>
      </w:r>
    </w:p>
    <w:p w14:paraId="5C19362F" w14:textId="77777777" w:rsidR="00B10B90" w:rsidRPr="00662BC4" w:rsidRDefault="00B10B90" w:rsidP="00662BC4">
      <w:pPr>
        <w:widowControl w:val="0"/>
        <w:spacing w:after="0" w:line="240" w:lineRule="auto"/>
        <w:ind w:firstLine="709"/>
        <w:contextualSpacing/>
        <w:jc w:val="both"/>
        <w:rPr>
          <w:rFonts w:ascii="Times New Roman" w:eastAsia="Arial Unicode MS" w:hAnsi="Times New Roman" w:cs="Times New Roman"/>
          <w:sz w:val="28"/>
          <w:szCs w:val="28"/>
          <w:lang w:bidi="ru-RU"/>
        </w:rPr>
      </w:pPr>
      <w:r w:rsidRPr="00662BC4">
        <w:rPr>
          <w:rFonts w:ascii="Times New Roman" w:eastAsia="Arial Unicode MS" w:hAnsi="Times New Roman" w:cs="Times New Roman"/>
          <w:sz w:val="28"/>
          <w:szCs w:val="28"/>
          <w:lang w:bidi="ru-RU"/>
        </w:rPr>
        <w:t>- работать над увеличением доходной части бюджета.</w:t>
      </w:r>
    </w:p>
    <w:p w14:paraId="4E409858" w14:textId="77777777" w:rsidR="00B10B90" w:rsidRPr="00662BC4" w:rsidRDefault="00B10B90" w:rsidP="00662BC4">
      <w:pPr>
        <w:widowControl w:val="0"/>
        <w:spacing w:after="0" w:line="240" w:lineRule="auto"/>
        <w:ind w:firstLine="709"/>
        <w:contextualSpacing/>
        <w:jc w:val="both"/>
        <w:rPr>
          <w:rFonts w:ascii="Times New Roman" w:eastAsia="Arial Unicode MS" w:hAnsi="Times New Roman" w:cs="Times New Roman"/>
          <w:sz w:val="28"/>
          <w:szCs w:val="28"/>
          <w:lang w:bidi="ru-RU"/>
        </w:rPr>
      </w:pPr>
      <w:r w:rsidRPr="00662BC4">
        <w:rPr>
          <w:rFonts w:ascii="Times New Roman" w:eastAsia="Arial Unicode MS" w:hAnsi="Times New Roman" w:cs="Times New Roman"/>
          <w:sz w:val="28"/>
          <w:szCs w:val="28"/>
          <w:lang w:bidi="ru-RU"/>
        </w:rPr>
        <w:t>Поставленные задачи в текущем году будут выполнены при слаженной совместной работе с депутатами, предприятиями, общественными объединениями и при активном участии жителей нашего города.</w:t>
      </w:r>
    </w:p>
    <w:p w14:paraId="311F0272" w14:textId="77777777" w:rsidR="007A6DA1" w:rsidRPr="00662BC4" w:rsidRDefault="007A6DA1" w:rsidP="00662BC4">
      <w:pPr>
        <w:spacing w:after="0" w:line="240" w:lineRule="auto"/>
        <w:ind w:firstLine="709"/>
        <w:contextualSpacing/>
        <w:rPr>
          <w:rFonts w:ascii="Times New Roman" w:hAnsi="Times New Roman" w:cs="Times New Roman"/>
          <w:sz w:val="28"/>
          <w:szCs w:val="28"/>
        </w:rPr>
      </w:pPr>
      <w:bookmarkStart w:id="1" w:name="_GoBack"/>
      <w:bookmarkEnd w:id="1"/>
    </w:p>
    <w:sectPr w:rsidR="007A6DA1" w:rsidRPr="00662BC4" w:rsidSect="00EB47E3">
      <w:pgSz w:w="11906" w:h="16838"/>
      <w:pgMar w:top="567"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D65D3"/>
    <w:multiLevelType w:val="hybridMultilevel"/>
    <w:tmpl w:val="13C840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E96412"/>
    <w:multiLevelType w:val="hybridMultilevel"/>
    <w:tmpl w:val="571A1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7B3CB6"/>
    <w:multiLevelType w:val="hybridMultilevel"/>
    <w:tmpl w:val="7EE0CCB2"/>
    <w:lvl w:ilvl="0" w:tplc="5DD638E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5CC2FFD"/>
    <w:multiLevelType w:val="hybridMultilevel"/>
    <w:tmpl w:val="570AA104"/>
    <w:lvl w:ilvl="0" w:tplc="E3C81C1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DB244F8"/>
    <w:multiLevelType w:val="hybridMultilevel"/>
    <w:tmpl w:val="5F0A6B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661C2E"/>
    <w:multiLevelType w:val="hybridMultilevel"/>
    <w:tmpl w:val="D64A4D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9A1066"/>
    <w:multiLevelType w:val="hybridMultilevel"/>
    <w:tmpl w:val="7B803C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23E48"/>
    <w:multiLevelType w:val="hybridMultilevel"/>
    <w:tmpl w:val="EA766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2479DF"/>
    <w:multiLevelType w:val="hybridMultilevel"/>
    <w:tmpl w:val="B818E6F8"/>
    <w:lvl w:ilvl="0" w:tplc="1BEED6A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E810DE"/>
    <w:multiLevelType w:val="hybridMultilevel"/>
    <w:tmpl w:val="491E5C0C"/>
    <w:lvl w:ilvl="0" w:tplc="C87015B6">
      <w:start w:val="1"/>
      <w:numFmt w:val="decimal"/>
      <w:lvlText w:val="%1."/>
      <w:lvlJc w:val="left"/>
      <w:pPr>
        <w:ind w:left="1069" w:hanging="36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4F28FE"/>
    <w:multiLevelType w:val="hybridMultilevel"/>
    <w:tmpl w:val="30CC5B1A"/>
    <w:lvl w:ilvl="0" w:tplc="3DDEF4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9337527"/>
    <w:multiLevelType w:val="hybridMultilevel"/>
    <w:tmpl w:val="7B803C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DE39AB"/>
    <w:multiLevelType w:val="hybridMultilevel"/>
    <w:tmpl w:val="A9D49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CE9476D"/>
    <w:multiLevelType w:val="hybridMultilevel"/>
    <w:tmpl w:val="D44E3F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0F71B3"/>
    <w:multiLevelType w:val="hybridMultilevel"/>
    <w:tmpl w:val="029A11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1"/>
  </w:num>
  <w:num w:numId="4">
    <w:abstractNumId w:val="6"/>
  </w:num>
  <w:num w:numId="5">
    <w:abstractNumId w:val="12"/>
  </w:num>
  <w:num w:numId="6">
    <w:abstractNumId w:val="10"/>
  </w:num>
  <w:num w:numId="7">
    <w:abstractNumId w:val="7"/>
  </w:num>
  <w:num w:numId="8">
    <w:abstractNumId w:val="13"/>
  </w:num>
  <w:num w:numId="9">
    <w:abstractNumId w:val="14"/>
  </w:num>
  <w:num w:numId="10">
    <w:abstractNumId w:val="5"/>
  </w:num>
  <w:num w:numId="11">
    <w:abstractNumId w:val="0"/>
  </w:num>
  <w:num w:numId="12">
    <w:abstractNumId w:val="8"/>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F9"/>
    <w:rsid w:val="00006B9E"/>
    <w:rsid w:val="000076D5"/>
    <w:rsid w:val="00023CE6"/>
    <w:rsid w:val="00026F11"/>
    <w:rsid w:val="00053A83"/>
    <w:rsid w:val="000D36D0"/>
    <w:rsid w:val="000E41AD"/>
    <w:rsid w:val="00124A7B"/>
    <w:rsid w:val="00126A0C"/>
    <w:rsid w:val="00126BC3"/>
    <w:rsid w:val="001643D4"/>
    <w:rsid w:val="00174B2C"/>
    <w:rsid w:val="00175652"/>
    <w:rsid w:val="001907E1"/>
    <w:rsid w:val="001970E8"/>
    <w:rsid w:val="001E6599"/>
    <w:rsid w:val="001F6689"/>
    <w:rsid w:val="00225900"/>
    <w:rsid w:val="00240D6F"/>
    <w:rsid w:val="00254B18"/>
    <w:rsid w:val="00257BBA"/>
    <w:rsid w:val="00257C36"/>
    <w:rsid w:val="002955D5"/>
    <w:rsid w:val="002D35C8"/>
    <w:rsid w:val="00304340"/>
    <w:rsid w:val="003301E9"/>
    <w:rsid w:val="00345FF8"/>
    <w:rsid w:val="00360BCA"/>
    <w:rsid w:val="003636F1"/>
    <w:rsid w:val="00390E95"/>
    <w:rsid w:val="003B12E2"/>
    <w:rsid w:val="003C36C6"/>
    <w:rsid w:val="003D3AEE"/>
    <w:rsid w:val="003D7911"/>
    <w:rsid w:val="003F03E9"/>
    <w:rsid w:val="00444C80"/>
    <w:rsid w:val="00445937"/>
    <w:rsid w:val="004469FB"/>
    <w:rsid w:val="00476789"/>
    <w:rsid w:val="00482B83"/>
    <w:rsid w:val="0048352E"/>
    <w:rsid w:val="00491086"/>
    <w:rsid w:val="00491E61"/>
    <w:rsid w:val="004A03DE"/>
    <w:rsid w:val="004B5924"/>
    <w:rsid w:val="004E3AF8"/>
    <w:rsid w:val="004E65B6"/>
    <w:rsid w:val="005031AF"/>
    <w:rsid w:val="00536AB8"/>
    <w:rsid w:val="00557D0A"/>
    <w:rsid w:val="00586299"/>
    <w:rsid w:val="005A1BE1"/>
    <w:rsid w:val="005C2FB0"/>
    <w:rsid w:val="005C4F9A"/>
    <w:rsid w:val="005C7968"/>
    <w:rsid w:val="005E1A9A"/>
    <w:rsid w:val="005F58CE"/>
    <w:rsid w:val="0064523F"/>
    <w:rsid w:val="00647BD8"/>
    <w:rsid w:val="00662BC4"/>
    <w:rsid w:val="006A2233"/>
    <w:rsid w:val="006B64F2"/>
    <w:rsid w:val="006C200E"/>
    <w:rsid w:val="006F1BDD"/>
    <w:rsid w:val="007056F2"/>
    <w:rsid w:val="00722664"/>
    <w:rsid w:val="00732842"/>
    <w:rsid w:val="007360F6"/>
    <w:rsid w:val="00741CA5"/>
    <w:rsid w:val="007738A1"/>
    <w:rsid w:val="0079122D"/>
    <w:rsid w:val="007A20EC"/>
    <w:rsid w:val="007A6DA1"/>
    <w:rsid w:val="007B027C"/>
    <w:rsid w:val="007B16B3"/>
    <w:rsid w:val="007B29CA"/>
    <w:rsid w:val="007C7017"/>
    <w:rsid w:val="007C7F10"/>
    <w:rsid w:val="007E6218"/>
    <w:rsid w:val="007F1D7B"/>
    <w:rsid w:val="007F286B"/>
    <w:rsid w:val="00835333"/>
    <w:rsid w:val="00837B10"/>
    <w:rsid w:val="00837E8E"/>
    <w:rsid w:val="00853FCA"/>
    <w:rsid w:val="0085472C"/>
    <w:rsid w:val="00854B3F"/>
    <w:rsid w:val="00860D08"/>
    <w:rsid w:val="008848F3"/>
    <w:rsid w:val="00895640"/>
    <w:rsid w:val="008D76F8"/>
    <w:rsid w:val="008F0638"/>
    <w:rsid w:val="00900E9C"/>
    <w:rsid w:val="00931236"/>
    <w:rsid w:val="009350B7"/>
    <w:rsid w:val="0094452C"/>
    <w:rsid w:val="00965C28"/>
    <w:rsid w:val="009815B4"/>
    <w:rsid w:val="00983578"/>
    <w:rsid w:val="00991A3C"/>
    <w:rsid w:val="009B19AE"/>
    <w:rsid w:val="009C3CB3"/>
    <w:rsid w:val="009C5F40"/>
    <w:rsid w:val="00A741C1"/>
    <w:rsid w:val="00A92D36"/>
    <w:rsid w:val="00AD6EEF"/>
    <w:rsid w:val="00AE65D2"/>
    <w:rsid w:val="00B04510"/>
    <w:rsid w:val="00B102B3"/>
    <w:rsid w:val="00B10B90"/>
    <w:rsid w:val="00B216A1"/>
    <w:rsid w:val="00B22681"/>
    <w:rsid w:val="00B35496"/>
    <w:rsid w:val="00B4184A"/>
    <w:rsid w:val="00B423D8"/>
    <w:rsid w:val="00B54D51"/>
    <w:rsid w:val="00B92B09"/>
    <w:rsid w:val="00BA06DB"/>
    <w:rsid w:val="00BA0FC1"/>
    <w:rsid w:val="00BA52F2"/>
    <w:rsid w:val="00BA5A6B"/>
    <w:rsid w:val="00BA6ADC"/>
    <w:rsid w:val="00BA6D86"/>
    <w:rsid w:val="00BA77C2"/>
    <w:rsid w:val="00BB71ED"/>
    <w:rsid w:val="00BC4483"/>
    <w:rsid w:val="00BC53F5"/>
    <w:rsid w:val="00BC5676"/>
    <w:rsid w:val="00BD146B"/>
    <w:rsid w:val="00BD3362"/>
    <w:rsid w:val="00BD764A"/>
    <w:rsid w:val="00C017B9"/>
    <w:rsid w:val="00C276A3"/>
    <w:rsid w:val="00C55865"/>
    <w:rsid w:val="00C56247"/>
    <w:rsid w:val="00C62B67"/>
    <w:rsid w:val="00C77306"/>
    <w:rsid w:val="00C95CE2"/>
    <w:rsid w:val="00CA760B"/>
    <w:rsid w:val="00CB7307"/>
    <w:rsid w:val="00CC5994"/>
    <w:rsid w:val="00CE1B99"/>
    <w:rsid w:val="00CE21E2"/>
    <w:rsid w:val="00CE2E59"/>
    <w:rsid w:val="00CE376D"/>
    <w:rsid w:val="00CF00E2"/>
    <w:rsid w:val="00CF6FA4"/>
    <w:rsid w:val="00D0361A"/>
    <w:rsid w:val="00D122F9"/>
    <w:rsid w:val="00D30AD9"/>
    <w:rsid w:val="00D36817"/>
    <w:rsid w:val="00D37FF6"/>
    <w:rsid w:val="00D6619D"/>
    <w:rsid w:val="00D8359E"/>
    <w:rsid w:val="00D85081"/>
    <w:rsid w:val="00DD29E8"/>
    <w:rsid w:val="00DF6F54"/>
    <w:rsid w:val="00E17299"/>
    <w:rsid w:val="00E25EC5"/>
    <w:rsid w:val="00E519B7"/>
    <w:rsid w:val="00E7756D"/>
    <w:rsid w:val="00EB316B"/>
    <w:rsid w:val="00EB47E3"/>
    <w:rsid w:val="00EE3F17"/>
    <w:rsid w:val="00EF55BA"/>
    <w:rsid w:val="00F17F77"/>
    <w:rsid w:val="00F34FEF"/>
    <w:rsid w:val="00F42573"/>
    <w:rsid w:val="00F432D8"/>
    <w:rsid w:val="00F848DD"/>
    <w:rsid w:val="00FD3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191E"/>
  <w15:docId w15:val="{77EA0EBB-0411-4891-9D24-20183CF4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496"/>
    <w:pPr>
      <w:spacing w:after="160" w:line="256" w:lineRule="auto"/>
    </w:pPr>
    <w:rPr>
      <w:rFonts w:asciiTheme="minorHAnsi" w:eastAsiaTheme="minorHAnsi" w:hAnsiTheme="minorHAnsi" w:cstheme="minorBidi"/>
      <w:sz w:val="22"/>
      <w:szCs w:val="22"/>
    </w:rPr>
  </w:style>
  <w:style w:type="paragraph" w:styleId="1">
    <w:name w:val="heading 1"/>
    <w:basedOn w:val="a"/>
    <w:next w:val="a"/>
    <w:link w:val="10"/>
    <w:qFormat/>
    <w:rsid w:val="0048352E"/>
    <w:pPr>
      <w:widowControl w:val="0"/>
      <w:autoSpaceDE w:val="0"/>
      <w:autoSpaceDN w:val="0"/>
      <w:adjustRightInd w:val="0"/>
      <w:spacing w:before="108" w:after="108"/>
      <w:jc w:val="center"/>
      <w:outlineLvl w:val="0"/>
    </w:pPr>
    <w:rPr>
      <w:rFonts w:ascii="Arial" w:eastAsia="Times New Roman" w:hAnsi="Arial"/>
      <w:b/>
      <w:bCs/>
      <w:color w:val="000080"/>
    </w:rPr>
  </w:style>
  <w:style w:type="paragraph" w:styleId="7">
    <w:name w:val="heading 7"/>
    <w:basedOn w:val="a"/>
    <w:next w:val="a"/>
    <w:link w:val="70"/>
    <w:unhideWhenUsed/>
    <w:qFormat/>
    <w:rsid w:val="007A6D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52E"/>
    <w:rPr>
      <w:rFonts w:ascii="Arial" w:eastAsia="Times New Roman" w:hAnsi="Arial"/>
      <w:b/>
      <w:bCs/>
      <w:color w:val="000080"/>
      <w:sz w:val="22"/>
      <w:szCs w:val="22"/>
      <w:lang w:eastAsia="ru-RU"/>
    </w:rPr>
  </w:style>
  <w:style w:type="paragraph" w:styleId="a3">
    <w:name w:val="Title"/>
    <w:basedOn w:val="a"/>
    <w:next w:val="a"/>
    <w:link w:val="a4"/>
    <w:uiPriority w:val="10"/>
    <w:qFormat/>
    <w:rsid w:val="004835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8352E"/>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List Paragraph"/>
    <w:basedOn w:val="a"/>
    <w:uiPriority w:val="34"/>
    <w:qFormat/>
    <w:rsid w:val="0048352E"/>
    <w:pPr>
      <w:ind w:left="720"/>
      <w:contextualSpacing/>
    </w:pPr>
    <w:rPr>
      <w:rFonts w:eastAsia="Times New Roman"/>
    </w:rPr>
  </w:style>
  <w:style w:type="paragraph" w:customStyle="1" w:styleId="ConsPlusTitle">
    <w:name w:val="ConsPlusTitle"/>
    <w:rsid w:val="00B35496"/>
    <w:pPr>
      <w:widowControl w:val="0"/>
      <w:autoSpaceDE w:val="0"/>
      <w:autoSpaceDN w:val="0"/>
    </w:pPr>
    <w:rPr>
      <w:rFonts w:eastAsia="Times New Roman" w:cs="Calibri"/>
      <w:b/>
      <w:sz w:val="22"/>
      <w:lang w:eastAsia="ru-RU"/>
    </w:rPr>
  </w:style>
  <w:style w:type="paragraph" w:customStyle="1" w:styleId="2">
    <w:name w:val="Знак Знак2 Знак Знак"/>
    <w:basedOn w:val="a"/>
    <w:rsid w:val="00B3549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6">
    <w:name w:val="Знак Знак Знак Знак Знак Знак Знак Знак Знак Знак Знак Знак Знак Знак Знак Знак"/>
    <w:basedOn w:val="a"/>
    <w:autoRedefine/>
    <w:rsid w:val="00BA52F2"/>
    <w:pPr>
      <w:spacing w:line="240" w:lineRule="exact"/>
    </w:pPr>
    <w:rPr>
      <w:rFonts w:ascii="Times New Roman" w:eastAsia="Times New Roman" w:hAnsi="Times New Roman" w:cs="Times New Roman"/>
      <w:sz w:val="28"/>
      <w:szCs w:val="20"/>
      <w:lang w:val="en-US"/>
    </w:rPr>
  </w:style>
  <w:style w:type="paragraph" w:customStyle="1" w:styleId="20">
    <w:name w:val="Знак Знак2 Знак Знак"/>
    <w:basedOn w:val="a"/>
    <w:rsid w:val="00BB71ED"/>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7">
    <w:name w:val="Balloon Text"/>
    <w:basedOn w:val="a"/>
    <w:link w:val="a8"/>
    <w:uiPriority w:val="99"/>
    <w:semiHidden/>
    <w:unhideWhenUsed/>
    <w:rsid w:val="00C9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5CE2"/>
    <w:rPr>
      <w:rFonts w:ascii="Tahoma" w:eastAsiaTheme="minorHAnsi" w:hAnsi="Tahoma" w:cs="Tahoma"/>
      <w:sz w:val="16"/>
      <w:szCs w:val="16"/>
    </w:rPr>
  </w:style>
  <w:style w:type="character" w:customStyle="1" w:styleId="extended-textshort">
    <w:name w:val="extended-text__short"/>
    <w:basedOn w:val="a0"/>
    <w:rsid w:val="00E25EC5"/>
  </w:style>
  <w:style w:type="character" w:styleId="a9">
    <w:name w:val="Hyperlink"/>
    <w:basedOn w:val="a0"/>
    <w:rsid w:val="007A6DA1"/>
    <w:rPr>
      <w:color w:val="0000FF"/>
      <w:u w:val="single"/>
    </w:rPr>
  </w:style>
  <w:style w:type="character" w:customStyle="1" w:styleId="70">
    <w:name w:val="Заголовок 7 Знак"/>
    <w:basedOn w:val="a0"/>
    <w:link w:val="7"/>
    <w:uiPriority w:val="9"/>
    <w:semiHidden/>
    <w:rsid w:val="007A6DA1"/>
    <w:rPr>
      <w:rFonts w:asciiTheme="majorHAnsi" w:eastAsiaTheme="majorEastAsia" w:hAnsiTheme="majorHAnsi" w:cstheme="majorBidi"/>
      <w:i/>
      <w:iCs/>
      <w:color w:val="243F60" w:themeColor="accent1" w:themeShade="7F"/>
      <w:sz w:val="22"/>
      <w:szCs w:val="22"/>
    </w:rPr>
  </w:style>
  <w:style w:type="table" w:styleId="aa">
    <w:name w:val="Table Grid"/>
    <w:basedOn w:val="a1"/>
    <w:rsid w:val="007A6DA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A6DA1"/>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7A6DA1"/>
    <w:rPr>
      <w:rFonts w:ascii="Times New Roman" w:eastAsia="Times New Roman" w:hAnsi="Times New Roman"/>
      <w:sz w:val="24"/>
      <w:lang w:eastAsia="ru-RU"/>
    </w:rPr>
  </w:style>
  <w:style w:type="paragraph" w:styleId="ab">
    <w:name w:val="Body Text Indent"/>
    <w:basedOn w:val="a"/>
    <w:link w:val="ac"/>
    <w:rsid w:val="007A6DA1"/>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7A6DA1"/>
    <w:rPr>
      <w:rFonts w:ascii="Times New Roman" w:eastAsia="Times New Roman" w:hAnsi="Times New Roman"/>
      <w:lang w:eastAsia="ru-RU"/>
    </w:rPr>
  </w:style>
  <w:style w:type="character" w:styleId="ad">
    <w:name w:val="FollowedHyperlink"/>
    <w:basedOn w:val="a0"/>
    <w:rsid w:val="007A6DA1"/>
    <w:rPr>
      <w:color w:val="800080"/>
      <w:u w:val="single"/>
    </w:rPr>
  </w:style>
  <w:style w:type="character" w:customStyle="1" w:styleId="UnresolvedMention">
    <w:name w:val="Unresolved Mention"/>
    <w:basedOn w:val="a0"/>
    <w:uiPriority w:val="99"/>
    <w:semiHidden/>
    <w:unhideWhenUsed/>
    <w:rsid w:val="00853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7D93-3952-47BA-83FC-949ED5D6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Pages>
  <Words>2382</Words>
  <Characters>13579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SagitovaL</cp:lastModifiedBy>
  <cp:revision>24</cp:revision>
  <cp:lastPrinted>2022-03-16T05:34:00Z</cp:lastPrinted>
  <dcterms:created xsi:type="dcterms:W3CDTF">2022-02-07T04:52:00Z</dcterms:created>
  <dcterms:modified xsi:type="dcterms:W3CDTF">2022-03-17T05:44:00Z</dcterms:modified>
</cp:coreProperties>
</file>