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2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76"/>
        <w:gridCol w:w="264"/>
      </w:tblGrid>
      <w:tr w:rsidR="00F22288" w:rsidRPr="00F22288" w:rsidTr="00275C72">
        <w:trPr>
          <w:jc w:val="center"/>
        </w:trPr>
        <w:tc>
          <w:tcPr>
            <w:tcW w:w="9876" w:type="dxa"/>
          </w:tcPr>
          <w:p w:rsidR="00F22288" w:rsidRPr="00A41CB7" w:rsidRDefault="00275C72" w:rsidP="00F22288">
            <w:pPr>
              <w:spacing w:after="200" w:line="276" w:lineRule="auto"/>
              <w:ind w:firstLine="0"/>
              <w:rPr>
                <w:sz w:val="24"/>
                <w:szCs w:val="24"/>
              </w:rPr>
            </w:pPr>
            <w:r>
              <w:rPr>
                <w:noProof/>
                <w:color w:val="33CCCC"/>
                <w:szCs w:val="28"/>
                <w:lang w:eastAsia="ru-RU"/>
              </w:rPr>
              <w:drawing>
                <wp:inline distT="0" distB="0" distL="0" distR="0" wp14:anchorId="1E58E168" wp14:editId="52CC22E1">
                  <wp:extent cx="6134100" cy="1181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4100" cy="1181100"/>
                          </a:xfrm>
                          <a:prstGeom prst="rect">
                            <a:avLst/>
                          </a:prstGeom>
                          <a:solidFill>
                            <a:srgbClr val="FFFFFF"/>
                          </a:solidFill>
                          <a:ln>
                            <a:noFill/>
                          </a:ln>
                        </pic:spPr>
                      </pic:pic>
                    </a:graphicData>
                  </a:graphic>
                </wp:inline>
              </w:drawing>
            </w:r>
          </w:p>
        </w:tc>
        <w:tc>
          <w:tcPr>
            <w:tcW w:w="264" w:type="dxa"/>
          </w:tcPr>
          <w:p w:rsidR="00F22288" w:rsidRPr="00F22288" w:rsidRDefault="00F22288" w:rsidP="00F22288">
            <w:pPr>
              <w:spacing w:after="200" w:line="276" w:lineRule="auto"/>
              <w:ind w:firstLine="0"/>
              <w:rPr>
                <w:sz w:val="24"/>
                <w:szCs w:val="24"/>
              </w:rPr>
            </w:pPr>
          </w:p>
        </w:tc>
      </w:tr>
    </w:tbl>
    <w:p w:rsidR="00275C72" w:rsidRPr="00275C72" w:rsidRDefault="00275C72" w:rsidP="00275C72">
      <w:pPr>
        <w:tabs>
          <w:tab w:val="left" w:pos="1120"/>
        </w:tabs>
        <w:ind w:firstLine="0"/>
        <w:rPr>
          <w:b/>
          <w:szCs w:val="28"/>
        </w:rPr>
      </w:pPr>
      <w:r w:rsidRPr="00275C72">
        <w:rPr>
          <w:b/>
          <w:szCs w:val="28"/>
        </w:rPr>
        <w:t xml:space="preserve">          </w:t>
      </w:r>
      <w:r w:rsidRPr="00275C72">
        <w:rPr>
          <w:b/>
          <w:szCs w:val="28"/>
          <w:lang w:val="be-BY"/>
        </w:rPr>
        <w:t>Ҡ</w:t>
      </w:r>
      <w:r w:rsidRPr="00275C72">
        <w:rPr>
          <w:b/>
          <w:szCs w:val="28"/>
        </w:rPr>
        <w:t xml:space="preserve"> А Р А Р  </w:t>
      </w:r>
      <w:r w:rsidRPr="00275C72">
        <w:rPr>
          <w:b/>
          <w:szCs w:val="28"/>
        </w:rPr>
        <w:tab/>
      </w:r>
      <w:r w:rsidRPr="00275C72">
        <w:rPr>
          <w:b/>
          <w:szCs w:val="28"/>
        </w:rPr>
        <w:tab/>
        <w:t xml:space="preserve">    </w:t>
      </w:r>
      <w:r w:rsidRPr="00275C72">
        <w:rPr>
          <w:b/>
          <w:szCs w:val="28"/>
        </w:rPr>
        <w:tab/>
        <w:t xml:space="preserve">                           П О С Т А Н О В Л Е Н И Е</w:t>
      </w:r>
    </w:p>
    <w:p w:rsidR="00275C72" w:rsidRPr="00275C72" w:rsidRDefault="00275C72" w:rsidP="00275C72">
      <w:pPr>
        <w:tabs>
          <w:tab w:val="left" w:pos="1120"/>
        </w:tabs>
        <w:ind w:firstLine="0"/>
        <w:rPr>
          <w:szCs w:val="28"/>
        </w:rPr>
      </w:pPr>
      <w:r w:rsidRPr="00275C72">
        <w:rPr>
          <w:szCs w:val="28"/>
        </w:rPr>
        <w:t xml:space="preserve">   « </w:t>
      </w:r>
      <w:r w:rsidR="00E05B32">
        <w:rPr>
          <w:szCs w:val="28"/>
          <w:u w:val="single"/>
        </w:rPr>
        <w:t>27</w:t>
      </w:r>
      <w:r w:rsidRPr="00275C72">
        <w:rPr>
          <w:szCs w:val="28"/>
          <w:u w:val="single"/>
        </w:rPr>
        <w:t xml:space="preserve"> </w:t>
      </w:r>
      <w:r w:rsidRPr="00275C72">
        <w:rPr>
          <w:szCs w:val="28"/>
        </w:rPr>
        <w:t xml:space="preserve">»  </w:t>
      </w:r>
      <w:r w:rsidRPr="00275C72">
        <w:rPr>
          <w:szCs w:val="28"/>
          <w:u w:val="single"/>
        </w:rPr>
        <w:t xml:space="preserve">апреля </w:t>
      </w:r>
      <w:r w:rsidRPr="00275C72">
        <w:rPr>
          <w:szCs w:val="28"/>
        </w:rPr>
        <w:t xml:space="preserve">  20</w:t>
      </w:r>
      <w:r w:rsidRPr="00275C72">
        <w:rPr>
          <w:szCs w:val="28"/>
          <w:u w:val="single"/>
        </w:rPr>
        <w:t xml:space="preserve">21 </w:t>
      </w:r>
      <w:r w:rsidRPr="00275C72">
        <w:rPr>
          <w:szCs w:val="28"/>
        </w:rPr>
        <w:t>й.</w:t>
      </w:r>
      <w:r w:rsidRPr="00275C72">
        <w:rPr>
          <w:szCs w:val="28"/>
        </w:rPr>
        <w:tab/>
        <w:t xml:space="preserve">  </w:t>
      </w:r>
      <w:r w:rsidRPr="00275C72">
        <w:rPr>
          <w:szCs w:val="28"/>
        </w:rPr>
        <w:tab/>
        <w:t xml:space="preserve">  № </w:t>
      </w:r>
      <w:r w:rsidRPr="00275C72">
        <w:rPr>
          <w:szCs w:val="28"/>
          <w:u w:val="single"/>
        </w:rPr>
        <w:t xml:space="preserve">60 </w:t>
      </w:r>
      <w:r w:rsidRPr="00275C72">
        <w:rPr>
          <w:szCs w:val="28"/>
        </w:rPr>
        <w:t xml:space="preserve">             « </w:t>
      </w:r>
      <w:r w:rsidR="00E05B32">
        <w:rPr>
          <w:szCs w:val="28"/>
          <w:u w:val="single"/>
        </w:rPr>
        <w:t>27</w:t>
      </w:r>
      <w:r w:rsidRPr="00275C72">
        <w:rPr>
          <w:szCs w:val="28"/>
        </w:rPr>
        <w:t xml:space="preserve">»  </w:t>
      </w:r>
      <w:r w:rsidRPr="00275C72">
        <w:rPr>
          <w:szCs w:val="28"/>
          <w:u w:val="single"/>
        </w:rPr>
        <w:t xml:space="preserve">  апрель   </w:t>
      </w:r>
      <w:r w:rsidRPr="00275C72">
        <w:rPr>
          <w:szCs w:val="28"/>
        </w:rPr>
        <w:t>20</w:t>
      </w:r>
      <w:r w:rsidRPr="00275C72">
        <w:rPr>
          <w:szCs w:val="28"/>
          <w:u w:val="single"/>
        </w:rPr>
        <w:t xml:space="preserve">21 </w:t>
      </w:r>
      <w:r w:rsidRPr="00275C72">
        <w:rPr>
          <w:szCs w:val="28"/>
        </w:rPr>
        <w:t>г.</w:t>
      </w:r>
    </w:p>
    <w:p w:rsidR="00035FE6" w:rsidRDefault="00035FE6" w:rsidP="00035FE6">
      <w:pPr>
        <w:spacing w:line="276" w:lineRule="auto"/>
        <w:ind w:right="4250"/>
        <w:rPr>
          <w:szCs w:val="28"/>
        </w:rPr>
      </w:pPr>
      <w:r w:rsidRPr="00C9369C">
        <w:rPr>
          <w:szCs w:val="28"/>
        </w:rPr>
        <w:t xml:space="preserve">Об утверждении Программы комплексного развития социальной инфраструктуры </w:t>
      </w:r>
      <w:r>
        <w:rPr>
          <w:szCs w:val="28"/>
        </w:rPr>
        <w:t>город</w:t>
      </w:r>
      <w:r w:rsidRPr="00C9369C">
        <w:rPr>
          <w:szCs w:val="28"/>
        </w:rPr>
        <w:t xml:space="preserve">ского поселения </w:t>
      </w:r>
      <w:r>
        <w:rPr>
          <w:szCs w:val="28"/>
        </w:rPr>
        <w:t>город Мелеуз</w:t>
      </w:r>
      <w:r w:rsidRPr="00C9369C">
        <w:rPr>
          <w:szCs w:val="28"/>
        </w:rPr>
        <w:t xml:space="preserve"> муниципального района Мелеузовский район Республики Башкортостан                        </w:t>
      </w:r>
      <w:bookmarkStart w:id="0" w:name="_GoBack"/>
      <w:bookmarkEnd w:id="0"/>
      <w:r w:rsidRPr="00C9369C">
        <w:rPr>
          <w:szCs w:val="28"/>
        </w:rPr>
        <w:t>на 2021-2031 годы</w:t>
      </w:r>
    </w:p>
    <w:p w:rsidR="00035FE6" w:rsidRDefault="00035FE6" w:rsidP="00035FE6">
      <w:pPr>
        <w:spacing w:line="276" w:lineRule="auto"/>
        <w:ind w:right="4250"/>
        <w:rPr>
          <w:szCs w:val="28"/>
        </w:rPr>
      </w:pPr>
    </w:p>
    <w:p w:rsidR="00035FE6" w:rsidRPr="00C9369C" w:rsidRDefault="00035FE6" w:rsidP="00035FE6">
      <w:pPr>
        <w:spacing w:line="276" w:lineRule="auto"/>
        <w:ind w:firstLine="1134"/>
        <w:rPr>
          <w:szCs w:val="28"/>
        </w:rPr>
      </w:pPr>
      <w:r w:rsidRPr="00C9369C">
        <w:rPr>
          <w:szCs w:val="28"/>
        </w:rPr>
        <w:t>В соответствии с Градостроительным кодексом Российской Федерации, Федеральным законом от 06</w:t>
      </w:r>
      <w:r>
        <w:rPr>
          <w:szCs w:val="28"/>
        </w:rPr>
        <w:t xml:space="preserve"> октября </w:t>
      </w:r>
      <w:r w:rsidRPr="00C9369C">
        <w:rPr>
          <w:szCs w:val="28"/>
        </w:rPr>
        <w:t>2003</w:t>
      </w:r>
      <w:r>
        <w:rPr>
          <w:szCs w:val="28"/>
        </w:rPr>
        <w:t xml:space="preserve"> года</w:t>
      </w:r>
      <w:r w:rsidRPr="00C9369C">
        <w:rPr>
          <w:szCs w:val="28"/>
        </w:rPr>
        <w:t xml:space="preserve"> № 131-ФЗ «Об общих принципах организации местного самоуправления в Российской Федерации», Генеральным планом </w:t>
      </w:r>
      <w:r>
        <w:rPr>
          <w:szCs w:val="28"/>
        </w:rPr>
        <w:t xml:space="preserve">городского </w:t>
      </w:r>
      <w:r w:rsidRPr="00C9369C">
        <w:rPr>
          <w:szCs w:val="28"/>
        </w:rPr>
        <w:t xml:space="preserve">поселения </w:t>
      </w:r>
      <w:r>
        <w:rPr>
          <w:szCs w:val="28"/>
        </w:rPr>
        <w:t>город Мелеуз</w:t>
      </w:r>
      <w:r w:rsidRPr="00C9369C">
        <w:rPr>
          <w:szCs w:val="28"/>
        </w:rPr>
        <w:t xml:space="preserve"> муниципального района Мелеузовский район Республики Башкортостан, утвержденного Решением Совета муниципального района Мелеузовский район Республики Башкортостан от 1</w:t>
      </w:r>
      <w:r>
        <w:rPr>
          <w:szCs w:val="28"/>
        </w:rPr>
        <w:t xml:space="preserve">7 ноября 2020 года </w:t>
      </w:r>
      <w:r w:rsidRPr="00C9369C">
        <w:rPr>
          <w:szCs w:val="28"/>
        </w:rPr>
        <w:t>№</w:t>
      </w:r>
      <w:r>
        <w:rPr>
          <w:szCs w:val="28"/>
        </w:rPr>
        <w:t>34</w:t>
      </w:r>
    </w:p>
    <w:p w:rsidR="00035FE6" w:rsidRPr="00C9369C" w:rsidRDefault="00035FE6" w:rsidP="00035FE6">
      <w:pPr>
        <w:spacing w:line="276" w:lineRule="auto"/>
        <w:ind w:firstLine="1134"/>
        <w:rPr>
          <w:szCs w:val="28"/>
        </w:rPr>
      </w:pPr>
      <w:r w:rsidRPr="00C9369C">
        <w:rPr>
          <w:szCs w:val="28"/>
        </w:rPr>
        <w:t>ПОСТАНОВЛЯЮ:</w:t>
      </w:r>
    </w:p>
    <w:p w:rsidR="00035FE6" w:rsidRPr="00C9369C" w:rsidRDefault="00035FE6" w:rsidP="00035FE6">
      <w:pPr>
        <w:spacing w:line="276" w:lineRule="auto"/>
        <w:ind w:right="-2" w:firstLine="1134"/>
        <w:rPr>
          <w:szCs w:val="28"/>
        </w:rPr>
      </w:pPr>
      <w:r w:rsidRPr="00C9369C">
        <w:rPr>
          <w:szCs w:val="28"/>
        </w:rPr>
        <w:t xml:space="preserve">1.Утвердить Программу комплексного развития социальной инфраструктуры </w:t>
      </w:r>
      <w:r>
        <w:rPr>
          <w:szCs w:val="28"/>
        </w:rPr>
        <w:t xml:space="preserve">городского </w:t>
      </w:r>
      <w:r w:rsidRPr="00C9369C">
        <w:rPr>
          <w:szCs w:val="28"/>
        </w:rPr>
        <w:t xml:space="preserve">поселения </w:t>
      </w:r>
      <w:r>
        <w:rPr>
          <w:szCs w:val="28"/>
        </w:rPr>
        <w:t>город Мелеуз</w:t>
      </w:r>
      <w:r w:rsidRPr="00C9369C">
        <w:rPr>
          <w:szCs w:val="28"/>
        </w:rPr>
        <w:t xml:space="preserve"> муниципального района Мелеузовский район Республики Башкортостан на 2021-2031 годы.</w:t>
      </w:r>
    </w:p>
    <w:p w:rsidR="00035FE6" w:rsidRPr="00C9369C" w:rsidRDefault="00035FE6" w:rsidP="00035FE6">
      <w:pPr>
        <w:shd w:val="clear" w:color="auto" w:fill="FFFFFF"/>
        <w:spacing w:line="276" w:lineRule="auto"/>
        <w:ind w:firstLine="1134"/>
        <w:rPr>
          <w:szCs w:val="28"/>
        </w:rPr>
      </w:pPr>
      <w:r w:rsidRPr="00C9369C">
        <w:rPr>
          <w:szCs w:val="28"/>
        </w:rPr>
        <w:t>2. Установить, что в ходе реализации Программы, мероприятия, объемы и источники финансирования подлежат корректировке и учитываются при формировании проекта местного бюджета на соответствующий финансовый год, а также при внесении в бюджет соответствующих изменений.</w:t>
      </w:r>
    </w:p>
    <w:p w:rsidR="00035FE6" w:rsidRDefault="00035FE6" w:rsidP="00035FE6">
      <w:pPr>
        <w:spacing w:line="276" w:lineRule="auto"/>
        <w:ind w:firstLine="1134"/>
        <w:rPr>
          <w:szCs w:val="28"/>
        </w:rPr>
      </w:pPr>
      <w:r w:rsidRPr="00C9369C">
        <w:rPr>
          <w:szCs w:val="28"/>
        </w:rPr>
        <w:t xml:space="preserve">3. </w:t>
      </w:r>
      <w:r>
        <w:rPr>
          <w:szCs w:val="28"/>
        </w:rPr>
        <w:t>Опубликовать</w:t>
      </w:r>
      <w:r w:rsidRPr="00C9369C">
        <w:rPr>
          <w:szCs w:val="28"/>
        </w:rPr>
        <w:t xml:space="preserve"> настоящее </w:t>
      </w:r>
      <w:r>
        <w:rPr>
          <w:szCs w:val="28"/>
        </w:rPr>
        <w:t>п</w:t>
      </w:r>
      <w:r w:rsidRPr="00C9369C">
        <w:rPr>
          <w:szCs w:val="28"/>
        </w:rPr>
        <w:t>остановление на официальн</w:t>
      </w:r>
      <w:r>
        <w:rPr>
          <w:szCs w:val="28"/>
        </w:rPr>
        <w:t>ом</w:t>
      </w:r>
      <w:r w:rsidRPr="00C9369C">
        <w:rPr>
          <w:szCs w:val="28"/>
        </w:rPr>
        <w:t xml:space="preserve"> сайт</w:t>
      </w:r>
      <w:r>
        <w:rPr>
          <w:szCs w:val="28"/>
        </w:rPr>
        <w:t>е</w:t>
      </w:r>
      <w:r w:rsidRPr="00C9369C">
        <w:rPr>
          <w:szCs w:val="28"/>
        </w:rPr>
        <w:t xml:space="preserve"> </w:t>
      </w:r>
      <w:r>
        <w:rPr>
          <w:szCs w:val="28"/>
        </w:rPr>
        <w:t xml:space="preserve">городского </w:t>
      </w:r>
      <w:r w:rsidRPr="00C9369C">
        <w:rPr>
          <w:szCs w:val="28"/>
        </w:rPr>
        <w:t xml:space="preserve">поселения </w:t>
      </w:r>
      <w:r>
        <w:rPr>
          <w:szCs w:val="28"/>
        </w:rPr>
        <w:t>город Мелеуз</w:t>
      </w:r>
      <w:r w:rsidRPr="00C9369C">
        <w:rPr>
          <w:szCs w:val="28"/>
        </w:rPr>
        <w:t xml:space="preserve"> муниципального района Мелеузовский район Республики Башкортостан</w:t>
      </w:r>
      <w:r>
        <w:rPr>
          <w:szCs w:val="28"/>
        </w:rPr>
        <w:t xml:space="preserve"> </w:t>
      </w:r>
      <w:r w:rsidRPr="00C9369C">
        <w:rPr>
          <w:szCs w:val="28"/>
        </w:rPr>
        <w:t>в сети "Интернет".</w:t>
      </w:r>
    </w:p>
    <w:p w:rsidR="00035FE6" w:rsidRDefault="00035FE6" w:rsidP="00035FE6">
      <w:pPr>
        <w:shd w:val="clear" w:color="auto" w:fill="FFFFFF"/>
        <w:spacing w:line="276" w:lineRule="auto"/>
        <w:ind w:firstLine="1134"/>
        <w:rPr>
          <w:szCs w:val="28"/>
        </w:rPr>
      </w:pPr>
      <w:r w:rsidRPr="00C9369C">
        <w:rPr>
          <w:szCs w:val="28"/>
        </w:rPr>
        <w:t xml:space="preserve">4.Настоящее </w:t>
      </w:r>
      <w:r>
        <w:rPr>
          <w:szCs w:val="28"/>
        </w:rPr>
        <w:t>п</w:t>
      </w:r>
      <w:r w:rsidRPr="00C9369C">
        <w:rPr>
          <w:szCs w:val="28"/>
        </w:rPr>
        <w:t>остановление вступает в силу с момента его официального опубликования.</w:t>
      </w:r>
    </w:p>
    <w:p w:rsidR="00035FE6" w:rsidRDefault="00035FE6" w:rsidP="00035FE6">
      <w:pPr>
        <w:ind w:firstLine="1134"/>
        <w:rPr>
          <w:szCs w:val="28"/>
        </w:rPr>
      </w:pPr>
      <w:r>
        <w:rPr>
          <w:szCs w:val="28"/>
        </w:rPr>
        <w:t>5</w:t>
      </w:r>
      <w:r w:rsidRPr="00DE17FA">
        <w:rPr>
          <w:szCs w:val="28"/>
        </w:rPr>
        <w:t xml:space="preserve">. Контроль по исполнению данного постановления возложить на заместителя главы Администрации </w:t>
      </w:r>
      <w:r>
        <w:rPr>
          <w:szCs w:val="28"/>
        </w:rPr>
        <w:t>по городскому хозяйству</w:t>
      </w:r>
      <w:r w:rsidRPr="00DE17FA">
        <w:rPr>
          <w:szCs w:val="28"/>
        </w:rPr>
        <w:t xml:space="preserve"> Р.Н. Гайсина.</w:t>
      </w:r>
    </w:p>
    <w:p w:rsidR="00035FE6" w:rsidRDefault="00035FE6" w:rsidP="00035FE6">
      <w:pPr>
        <w:rPr>
          <w:szCs w:val="28"/>
        </w:rPr>
      </w:pPr>
    </w:p>
    <w:p w:rsidR="00035FE6" w:rsidRDefault="00035FE6" w:rsidP="00035FE6">
      <w:pPr>
        <w:rPr>
          <w:szCs w:val="28"/>
        </w:rPr>
      </w:pPr>
      <w:r>
        <w:rPr>
          <w:szCs w:val="28"/>
        </w:rPr>
        <w:t>Г</w:t>
      </w:r>
      <w:r w:rsidRPr="00DE17FA">
        <w:rPr>
          <w:szCs w:val="28"/>
        </w:rPr>
        <w:t>лав</w:t>
      </w:r>
      <w:r>
        <w:rPr>
          <w:szCs w:val="28"/>
        </w:rPr>
        <w:t>а</w:t>
      </w:r>
      <w:r w:rsidRPr="00DE17FA">
        <w:rPr>
          <w:szCs w:val="28"/>
        </w:rPr>
        <w:t xml:space="preserve"> Администрации    </w:t>
      </w:r>
      <w:r>
        <w:rPr>
          <w:szCs w:val="28"/>
        </w:rPr>
        <w:t xml:space="preserve">                               </w:t>
      </w:r>
      <w:r w:rsidRPr="00DE17FA">
        <w:rPr>
          <w:szCs w:val="28"/>
        </w:rPr>
        <w:t xml:space="preserve"> </w:t>
      </w:r>
      <w:r>
        <w:rPr>
          <w:szCs w:val="28"/>
        </w:rPr>
        <w:tab/>
      </w:r>
      <w:r>
        <w:rPr>
          <w:szCs w:val="28"/>
        </w:rPr>
        <w:tab/>
        <w:t xml:space="preserve">           А.Х. Хасанов</w:t>
      </w:r>
    </w:p>
    <w:p w:rsidR="00035FE6" w:rsidRDefault="00035FE6" w:rsidP="00035FE6">
      <w:pPr>
        <w:rPr>
          <w:szCs w:val="28"/>
        </w:rPr>
      </w:pPr>
    </w:p>
    <w:p w:rsidR="00035FE6" w:rsidRPr="00035FE6" w:rsidRDefault="00035FE6" w:rsidP="00035FE6">
      <w:pPr>
        <w:spacing w:line="240" w:lineRule="auto"/>
        <w:rPr>
          <w:sz w:val="20"/>
          <w:szCs w:val="20"/>
        </w:rPr>
      </w:pPr>
      <w:r w:rsidRPr="00035FE6">
        <w:rPr>
          <w:sz w:val="20"/>
          <w:szCs w:val="20"/>
        </w:rPr>
        <w:t>Кильдебаев А.Ю.</w:t>
      </w:r>
    </w:p>
    <w:p w:rsidR="00035FE6" w:rsidRPr="00035FE6" w:rsidRDefault="00035FE6" w:rsidP="00035FE6">
      <w:pPr>
        <w:spacing w:line="240" w:lineRule="auto"/>
        <w:rPr>
          <w:sz w:val="20"/>
          <w:szCs w:val="20"/>
        </w:rPr>
      </w:pPr>
      <w:r w:rsidRPr="00035FE6">
        <w:rPr>
          <w:sz w:val="20"/>
          <w:szCs w:val="20"/>
        </w:rPr>
        <w:t>3 26 79</w:t>
      </w:r>
    </w:p>
    <w:p w:rsidR="00BE34CA" w:rsidRDefault="00BE34CA" w:rsidP="002E5EAC">
      <w:pPr>
        <w:tabs>
          <w:tab w:val="left" w:pos="1200"/>
        </w:tabs>
        <w:spacing w:line="240" w:lineRule="auto"/>
        <w:ind w:firstLine="142"/>
        <w:jc w:val="center"/>
        <w:rPr>
          <w:b/>
          <w:bCs/>
          <w:iCs/>
          <w:caps/>
          <w:sz w:val="32"/>
          <w:szCs w:val="32"/>
        </w:rPr>
      </w:pPr>
    </w:p>
    <w:p w:rsidR="00A56FC9" w:rsidRDefault="00A56FC9" w:rsidP="002E5EAC">
      <w:pPr>
        <w:tabs>
          <w:tab w:val="left" w:pos="1200"/>
        </w:tabs>
        <w:spacing w:line="240" w:lineRule="auto"/>
        <w:ind w:firstLine="142"/>
        <w:jc w:val="center"/>
        <w:rPr>
          <w:b/>
          <w:bCs/>
          <w:iCs/>
          <w:caps/>
          <w:sz w:val="32"/>
          <w:szCs w:val="32"/>
        </w:rPr>
      </w:pPr>
    </w:p>
    <w:p w:rsidR="00E05B32" w:rsidRDefault="00E05B32" w:rsidP="002E5EAC">
      <w:pPr>
        <w:tabs>
          <w:tab w:val="left" w:pos="1200"/>
        </w:tabs>
        <w:spacing w:line="240" w:lineRule="auto"/>
        <w:ind w:firstLine="142"/>
        <w:jc w:val="center"/>
        <w:rPr>
          <w:b/>
          <w:bCs/>
          <w:iCs/>
          <w:caps/>
          <w:sz w:val="32"/>
          <w:szCs w:val="32"/>
        </w:rPr>
      </w:pPr>
    </w:p>
    <w:p w:rsidR="00E05B32" w:rsidRDefault="00E05B32" w:rsidP="002E5EAC">
      <w:pPr>
        <w:tabs>
          <w:tab w:val="left" w:pos="1200"/>
        </w:tabs>
        <w:spacing w:line="240" w:lineRule="auto"/>
        <w:ind w:firstLine="142"/>
        <w:jc w:val="center"/>
        <w:rPr>
          <w:b/>
          <w:bCs/>
          <w:iCs/>
          <w:caps/>
          <w:sz w:val="32"/>
          <w:szCs w:val="32"/>
        </w:rPr>
      </w:pPr>
    </w:p>
    <w:p w:rsidR="00E05B32" w:rsidRDefault="00E05B32" w:rsidP="002E5EAC">
      <w:pPr>
        <w:tabs>
          <w:tab w:val="left" w:pos="1200"/>
        </w:tabs>
        <w:spacing w:line="240" w:lineRule="auto"/>
        <w:ind w:firstLine="142"/>
        <w:jc w:val="center"/>
        <w:rPr>
          <w:b/>
          <w:bCs/>
          <w:iCs/>
          <w:caps/>
          <w:sz w:val="32"/>
          <w:szCs w:val="32"/>
        </w:rPr>
      </w:pPr>
    </w:p>
    <w:p w:rsidR="00E05B32" w:rsidRDefault="00E05B32" w:rsidP="002E5EAC">
      <w:pPr>
        <w:tabs>
          <w:tab w:val="left" w:pos="1200"/>
        </w:tabs>
        <w:spacing w:line="240" w:lineRule="auto"/>
        <w:ind w:firstLine="142"/>
        <w:jc w:val="center"/>
        <w:rPr>
          <w:b/>
          <w:bCs/>
          <w:iCs/>
          <w:caps/>
          <w:sz w:val="32"/>
          <w:szCs w:val="32"/>
        </w:rPr>
      </w:pPr>
    </w:p>
    <w:p w:rsidR="00A56FC9" w:rsidRDefault="00A56FC9" w:rsidP="002E5EAC">
      <w:pPr>
        <w:tabs>
          <w:tab w:val="left" w:pos="1200"/>
        </w:tabs>
        <w:spacing w:line="240" w:lineRule="auto"/>
        <w:ind w:firstLine="142"/>
        <w:jc w:val="center"/>
        <w:rPr>
          <w:b/>
          <w:bCs/>
          <w:iCs/>
          <w:caps/>
          <w:sz w:val="32"/>
          <w:szCs w:val="32"/>
        </w:rPr>
      </w:pPr>
    </w:p>
    <w:p w:rsidR="00A56FC9" w:rsidRDefault="00A56FC9" w:rsidP="002E5EAC">
      <w:pPr>
        <w:tabs>
          <w:tab w:val="left" w:pos="1200"/>
        </w:tabs>
        <w:spacing w:line="240" w:lineRule="auto"/>
        <w:ind w:firstLine="142"/>
        <w:jc w:val="center"/>
        <w:rPr>
          <w:b/>
          <w:bCs/>
          <w:iCs/>
          <w:caps/>
          <w:sz w:val="32"/>
          <w:szCs w:val="32"/>
        </w:rPr>
      </w:pPr>
    </w:p>
    <w:p w:rsidR="00A56FC9" w:rsidRDefault="00A56FC9" w:rsidP="002E5EAC">
      <w:pPr>
        <w:tabs>
          <w:tab w:val="left" w:pos="1200"/>
        </w:tabs>
        <w:spacing w:line="240" w:lineRule="auto"/>
        <w:ind w:firstLine="142"/>
        <w:jc w:val="center"/>
        <w:rPr>
          <w:b/>
          <w:bCs/>
          <w:iCs/>
          <w:caps/>
          <w:sz w:val="32"/>
          <w:szCs w:val="32"/>
        </w:rPr>
      </w:pPr>
    </w:p>
    <w:p w:rsidR="00A56FC9" w:rsidRDefault="00A56FC9" w:rsidP="002E5EAC">
      <w:pPr>
        <w:tabs>
          <w:tab w:val="left" w:pos="1200"/>
        </w:tabs>
        <w:spacing w:line="240" w:lineRule="auto"/>
        <w:ind w:firstLine="142"/>
        <w:jc w:val="center"/>
        <w:rPr>
          <w:b/>
          <w:bCs/>
          <w:iCs/>
          <w:caps/>
          <w:sz w:val="32"/>
          <w:szCs w:val="32"/>
        </w:rPr>
      </w:pPr>
    </w:p>
    <w:p w:rsidR="00A56FC9" w:rsidRDefault="00A56FC9" w:rsidP="002E5EAC">
      <w:pPr>
        <w:tabs>
          <w:tab w:val="left" w:pos="1200"/>
        </w:tabs>
        <w:spacing w:line="240" w:lineRule="auto"/>
        <w:ind w:firstLine="142"/>
        <w:jc w:val="center"/>
        <w:rPr>
          <w:b/>
          <w:bCs/>
          <w:iCs/>
          <w:caps/>
          <w:sz w:val="32"/>
          <w:szCs w:val="32"/>
        </w:rPr>
      </w:pPr>
    </w:p>
    <w:p w:rsidR="00A56FC9" w:rsidRDefault="00A56FC9" w:rsidP="002E5EAC">
      <w:pPr>
        <w:tabs>
          <w:tab w:val="left" w:pos="1200"/>
        </w:tabs>
        <w:spacing w:line="240" w:lineRule="auto"/>
        <w:ind w:firstLine="142"/>
        <w:jc w:val="center"/>
        <w:rPr>
          <w:b/>
          <w:bCs/>
          <w:iCs/>
          <w:caps/>
          <w:sz w:val="32"/>
          <w:szCs w:val="32"/>
        </w:rPr>
      </w:pPr>
    </w:p>
    <w:p w:rsidR="00A56FC9" w:rsidRDefault="00A56FC9" w:rsidP="002E5EAC">
      <w:pPr>
        <w:tabs>
          <w:tab w:val="left" w:pos="1200"/>
        </w:tabs>
        <w:spacing w:line="240" w:lineRule="auto"/>
        <w:ind w:firstLine="142"/>
        <w:jc w:val="center"/>
        <w:rPr>
          <w:b/>
          <w:bCs/>
          <w:iCs/>
          <w:caps/>
          <w:sz w:val="32"/>
          <w:szCs w:val="32"/>
        </w:rPr>
      </w:pPr>
    </w:p>
    <w:p w:rsidR="00A56FC9" w:rsidRDefault="00A56FC9" w:rsidP="002E5EAC">
      <w:pPr>
        <w:tabs>
          <w:tab w:val="left" w:pos="1200"/>
        </w:tabs>
        <w:spacing w:line="240" w:lineRule="auto"/>
        <w:ind w:firstLine="142"/>
        <w:jc w:val="center"/>
        <w:rPr>
          <w:b/>
          <w:bCs/>
          <w:iCs/>
          <w:caps/>
          <w:sz w:val="32"/>
          <w:szCs w:val="32"/>
        </w:rPr>
      </w:pPr>
    </w:p>
    <w:p w:rsidR="00A56FC9" w:rsidRPr="001C4BB5" w:rsidRDefault="00A56FC9" w:rsidP="002E5EAC">
      <w:pPr>
        <w:tabs>
          <w:tab w:val="left" w:pos="1200"/>
        </w:tabs>
        <w:spacing w:line="240" w:lineRule="auto"/>
        <w:ind w:firstLine="142"/>
        <w:jc w:val="center"/>
        <w:rPr>
          <w:b/>
          <w:bCs/>
          <w:iCs/>
          <w:caps/>
          <w:sz w:val="32"/>
          <w:szCs w:val="32"/>
        </w:rPr>
      </w:pPr>
    </w:p>
    <w:p w:rsidR="006E306B" w:rsidRDefault="00BC02C0" w:rsidP="00D00B68">
      <w:pPr>
        <w:widowControl w:val="0"/>
        <w:tabs>
          <w:tab w:val="left" w:pos="10348"/>
        </w:tabs>
        <w:autoSpaceDE w:val="0"/>
        <w:autoSpaceDN w:val="0"/>
        <w:spacing w:line="240" w:lineRule="auto"/>
        <w:ind w:right="1" w:firstLine="0"/>
        <w:jc w:val="center"/>
        <w:rPr>
          <w:rFonts w:eastAsia="Times New Roman"/>
          <w:b/>
          <w:sz w:val="32"/>
          <w:lang w:eastAsia="ru-RU" w:bidi="ru-RU"/>
        </w:rPr>
      </w:pPr>
      <w:r w:rsidRPr="00A41CB7">
        <w:rPr>
          <w:rFonts w:eastAsia="Times New Roman"/>
          <w:b/>
          <w:sz w:val="32"/>
          <w:lang w:eastAsia="ru-RU" w:bidi="ru-RU"/>
        </w:rPr>
        <w:t>ПРОГРАММА КОМПЛЕКСНОГО РАЗВИТИЯ</w:t>
      </w:r>
    </w:p>
    <w:p w:rsidR="006E306B" w:rsidRDefault="00BC02C0" w:rsidP="00D00B68">
      <w:pPr>
        <w:widowControl w:val="0"/>
        <w:tabs>
          <w:tab w:val="left" w:pos="10348"/>
        </w:tabs>
        <w:autoSpaceDE w:val="0"/>
        <w:autoSpaceDN w:val="0"/>
        <w:spacing w:line="240" w:lineRule="auto"/>
        <w:ind w:right="1" w:firstLine="0"/>
        <w:jc w:val="center"/>
        <w:rPr>
          <w:rFonts w:eastAsia="Times New Roman"/>
          <w:b/>
          <w:sz w:val="32"/>
          <w:lang w:eastAsia="ru-RU" w:bidi="ru-RU"/>
        </w:rPr>
      </w:pPr>
      <w:r w:rsidRPr="00A41CB7">
        <w:rPr>
          <w:rFonts w:eastAsia="Times New Roman"/>
          <w:b/>
          <w:sz w:val="32"/>
          <w:lang w:eastAsia="ru-RU" w:bidi="ru-RU"/>
        </w:rPr>
        <w:t>СОЦИАЛЬНОЙИНФРАСТРУКТУРЫ</w:t>
      </w:r>
    </w:p>
    <w:p w:rsidR="00A41CB7" w:rsidRPr="00A41CB7" w:rsidRDefault="0028405F" w:rsidP="00D00B68">
      <w:pPr>
        <w:widowControl w:val="0"/>
        <w:tabs>
          <w:tab w:val="left" w:pos="10348"/>
        </w:tabs>
        <w:autoSpaceDE w:val="0"/>
        <w:autoSpaceDN w:val="0"/>
        <w:spacing w:line="240" w:lineRule="auto"/>
        <w:ind w:right="1" w:firstLine="0"/>
        <w:jc w:val="center"/>
        <w:rPr>
          <w:rFonts w:eastAsia="Times New Roman"/>
          <w:b/>
          <w:sz w:val="32"/>
          <w:lang w:eastAsia="ru-RU" w:bidi="ru-RU"/>
        </w:rPr>
      </w:pPr>
      <w:r>
        <w:rPr>
          <w:rFonts w:eastAsia="Times New Roman"/>
          <w:b/>
          <w:sz w:val="32"/>
          <w:lang w:eastAsia="ru-RU" w:bidi="ru-RU"/>
        </w:rPr>
        <w:t>ГОРОДС</w:t>
      </w:r>
      <w:r w:rsidR="00A41CB7" w:rsidRPr="00A41CB7">
        <w:rPr>
          <w:rFonts w:eastAsia="Times New Roman"/>
          <w:b/>
          <w:sz w:val="32"/>
          <w:lang w:eastAsia="ru-RU" w:bidi="ru-RU"/>
        </w:rPr>
        <w:t xml:space="preserve">КОГО ПОСЕЛЕНИЯ </w:t>
      </w:r>
      <w:r>
        <w:rPr>
          <w:rFonts w:eastAsia="Times New Roman"/>
          <w:b/>
          <w:sz w:val="32"/>
          <w:lang w:eastAsia="ru-RU" w:bidi="ru-RU"/>
        </w:rPr>
        <w:t>ГОРОД МЕЛЕУЗ</w:t>
      </w:r>
    </w:p>
    <w:p w:rsidR="00F64B3A" w:rsidRPr="00A41CB7" w:rsidRDefault="00A41CB7" w:rsidP="00D00B68">
      <w:pPr>
        <w:widowControl w:val="0"/>
        <w:tabs>
          <w:tab w:val="left" w:pos="10348"/>
        </w:tabs>
        <w:autoSpaceDE w:val="0"/>
        <w:autoSpaceDN w:val="0"/>
        <w:spacing w:line="240" w:lineRule="auto"/>
        <w:ind w:right="1" w:firstLine="0"/>
        <w:jc w:val="center"/>
        <w:rPr>
          <w:rFonts w:ascii="Cambria" w:hAnsi="Cambria"/>
          <w:sz w:val="22"/>
        </w:rPr>
      </w:pPr>
      <w:r w:rsidRPr="00A41CB7">
        <w:rPr>
          <w:rFonts w:eastAsia="Times New Roman"/>
          <w:b/>
          <w:sz w:val="32"/>
          <w:lang w:eastAsia="ru-RU" w:bidi="ru-RU"/>
        </w:rPr>
        <w:t>МУНИЦИ</w:t>
      </w:r>
      <w:r w:rsidR="00D00B68">
        <w:rPr>
          <w:rFonts w:eastAsia="Times New Roman"/>
          <w:b/>
          <w:sz w:val="32"/>
          <w:lang w:eastAsia="ru-RU" w:bidi="ru-RU"/>
        </w:rPr>
        <w:t xml:space="preserve">ПАЛЬНОГО РАЙОНА </w:t>
      </w:r>
      <w:r w:rsidR="0028405F">
        <w:rPr>
          <w:rFonts w:eastAsia="Times New Roman"/>
          <w:b/>
          <w:sz w:val="32"/>
          <w:lang w:eastAsia="ru-RU" w:bidi="ru-RU"/>
        </w:rPr>
        <w:t>МЕЛЕУЗОВСКИЙ</w:t>
      </w:r>
      <w:r w:rsidR="00D00B68">
        <w:rPr>
          <w:rFonts w:eastAsia="Times New Roman"/>
          <w:b/>
          <w:sz w:val="32"/>
          <w:lang w:eastAsia="ru-RU" w:bidi="ru-RU"/>
        </w:rPr>
        <w:t xml:space="preserve"> РАЙОН</w:t>
      </w:r>
      <w:r w:rsidRPr="00A41CB7">
        <w:rPr>
          <w:rFonts w:eastAsia="Times New Roman"/>
          <w:b/>
          <w:sz w:val="32"/>
          <w:lang w:eastAsia="ru-RU" w:bidi="ru-RU"/>
        </w:rPr>
        <w:t xml:space="preserve"> РЕСПУБЛИКИ БАШКОРТОСТАН</w:t>
      </w:r>
    </w:p>
    <w:p w:rsidR="004E01FC" w:rsidRPr="00A41CB7" w:rsidRDefault="004E01FC" w:rsidP="00BE34CA">
      <w:pPr>
        <w:tabs>
          <w:tab w:val="left" w:pos="1200"/>
        </w:tabs>
        <w:spacing w:line="240" w:lineRule="auto"/>
        <w:ind w:firstLine="567"/>
        <w:jc w:val="center"/>
        <w:rPr>
          <w:caps/>
          <w:szCs w:val="28"/>
        </w:rPr>
      </w:pPr>
    </w:p>
    <w:p w:rsidR="004E01FC" w:rsidRPr="00A41CB7" w:rsidRDefault="004E01FC" w:rsidP="00BE34CA">
      <w:pPr>
        <w:spacing w:line="252" w:lineRule="auto"/>
        <w:ind w:right="141" w:firstLine="567"/>
        <w:jc w:val="center"/>
        <w:rPr>
          <w:caps/>
        </w:rPr>
      </w:pPr>
    </w:p>
    <w:p w:rsidR="004E01FC" w:rsidRPr="00A41CB7" w:rsidRDefault="004E01FC" w:rsidP="00BE34CA">
      <w:pPr>
        <w:ind w:firstLine="425"/>
        <w:jc w:val="center"/>
        <w:rPr>
          <w:b/>
          <w:color w:val="000000"/>
          <w:sz w:val="24"/>
          <w:szCs w:val="24"/>
        </w:rPr>
      </w:pPr>
    </w:p>
    <w:p w:rsidR="004E01FC" w:rsidRPr="00A41CB7" w:rsidRDefault="004E01FC" w:rsidP="002E5EAC">
      <w:pPr>
        <w:ind w:firstLine="425"/>
        <w:jc w:val="center"/>
        <w:rPr>
          <w:b/>
          <w:color w:val="000000"/>
          <w:sz w:val="24"/>
          <w:szCs w:val="24"/>
        </w:rPr>
      </w:pPr>
    </w:p>
    <w:p w:rsidR="00BD2FD1" w:rsidRPr="00A41CB7" w:rsidRDefault="00BD2FD1" w:rsidP="002E5EAC">
      <w:pPr>
        <w:ind w:firstLine="425"/>
        <w:jc w:val="center"/>
        <w:rPr>
          <w:b/>
          <w:color w:val="000000"/>
          <w:sz w:val="24"/>
          <w:szCs w:val="24"/>
        </w:rPr>
      </w:pPr>
    </w:p>
    <w:p w:rsidR="00BD2FD1" w:rsidRPr="00A41CB7" w:rsidRDefault="00BD2FD1" w:rsidP="002E5EAC">
      <w:pPr>
        <w:ind w:firstLine="425"/>
        <w:jc w:val="center"/>
        <w:rPr>
          <w:b/>
          <w:color w:val="000000"/>
          <w:sz w:val="24"/>
          <w:szCs w:val="24"/>
        </w:rPr>
      </w:pPr>
    </w:p>
    <w:p w:rsidR="00BE34CA" w:rsidRPr="00A41CB7" w:rsidRDefault="00BE34CA" w:rsidP="002E5EAC">
      <w:pPr>
        <w:ind w:firstLine="425"/>
        <w:jc w:val="center"/>
        <w:rPr>
          <w:b/>
          <w:color w:val="000000"/>
          <w:sz w:val="24"/>
          <w:szCs w:val="24"/>
        </w:rPr>
      </w:pPr>
    </w:p>
    <w:p w:rsidR="00BE34CA" w:rsidRPr="00A41CB7" w:rsidRDefault="00BE34CA" w:rsidP="002E5EAC">
      <w:pPr>
        <w:ind w:firstLine="425"/>
        <w:jc w:val="center"/>
        <w:rPr>
          <w:b/>
          <w:color w:val="000000"/>
          <w:sz w:val="24"/>
          <w:szCs w:val="24"/>
        </w:rPr>
      </w:pPr>
    </w:p>
    <w:p w:rsidR="00BE34CA" w:rsidRPr="00A41CB7" w:rsidRDefault="00BE34CA" w:rsidP="002E5EAC">
      <w:pPr>
        <w:ind w:firstLine="425"/>
        <w:jc w:val="center"/>
        <w:rPr>
          <w:b/>
          <w:color w:val="000000"/>
          <w:sz w:val="24"/>
          <w:szCs w:val="24"/>
        </w:rPr>
      </w:pPr>
    </w:p>
    <w:p w:rsidR="00BD2FD1" w:rsidRPr="00A41CB7" w:rsidRDefault="00BD2FD1" w:rsidP="002E5EAC">
      <w:pPr>
        <w:ind w:firstLine="425"/>
        <w:jc w:val="center"/>
        <w:rPr>
          <w:b/>
          <w:color w:val="000000"/>
          <w:sz w:val="24"/>
          <w:szCs w:val="24"/>
        </w:rPr>
      </w:pPr>
    </w:p>
    <w:p w:rsidR="00004A58" w:rsidRPr="00A41CB7" w:rsidRDefault="00004A58" w:rsidP="002E5EAC">
      <w:pPr>
        <w:ind w:firstLine="425"/>
        <w:jc w:val="center"/>
        <w:rPr>
          <w:b/>
          <w:color w:val="000000"/>
          <w:sz w:val="24"/>
          <w:szCs w:val="24"/>
        </w:rPr>
      </w:pPr>
    </w:p>
    <w:p w:rsidR="00004A58" w:rsidRPr="00A41CB7" w:rsidRDefault="00004A58" w:rsidP="002E5EAC">
      <w:pPr>
        <w:ind w:firstLine="425"/>
        <w:jc w:val="center"/>
        <w:rPr>
          <w:b/>
          <w:color w:val="000000"/>
          <w:sz w:val="24"/>
          <w:szCs w:val="24"/>
        </w:rPr>
      </w:pPr>
    </w:p>
    <w:p w:rsidR="00004A58" w:rsidRPr="00A41CB7" w:rsidRDefault="00004A58" w:rsidP="002E5EAC">
      <w:pPr>
        <w:ind w:firstLine="425"/>
        <w:jc w:val="center"/>
        <w:rPr>
          <w:b/>
          <w:color w:val="000000"/>
          <w:sz w:val="24"/>
          <w:szCs w:val="24"/>
        </w:rPr>
      </w:pPr>
    </w:p>
    <w:p w:rsidR="00A41CB7" w:rsidRDefault="00A41CB7" w:rsidP="002E5EAC">
      <w:pPr>
        <w:ind w:firstLine="425"/>
        <w:jc w:val="center"/>
        <w:rPr>
          <w:b/>
          <w:color w:val="000000"/>
          <w:sz w:val="24"/>
          <w:szCs w:val="24"/>
        </w:rPr>
      </w:pPr>
    </w:p>
    <w:p w:rsidR="00372387" w:rsidRDefault="00372387" w:rsidP="002E5EAC">
      <w:pPr>
        <w:ind w:firstLine="425"/>
        <w:jc w:val="center"/>
        <w:rPr>
          <w:b/>
          <w:color w:val="000000"/>
          <w:sz w:val="24"/>
          <w:szCs w:val="24"/>
        </w:rPr>
      </w:pPr>
    </w:p>
    <w:p w:rsidR="00372387" w:rsidRDefault="00372387" w:rsidP="002E5EAC">
      <w:pPr>
        <w:ind w:firstLine="425"/>
        <w:jc w:val="center"/>
        <w:rPr>
          <w:b/>
          <w:color w:val="000000"/>
          <w:sz w:val="24"/>
          <w:szCs w:val="24"/>
        </w:rPr>
      </w:pPr>
    </w:p>
    <w:p w:rsidR="00004A58" w:rsidRPr="00A41CB7" w:rsidRDefault="0028405F" w:rsidP="002E5EAC">
      <w:pPr>
        <w:ind w:firstLine="425"/>
        <w:jc w:val="center"/>
        <w:rPr>
          <w:b/>
          <w:color w:val="000000"/>
          <w:szCs w:val="28"/>
        </w:rPr>
      </w:pPr>
      <w:r w:rsidRPr="0028405F">
        <w:rPr>
          <w:b/>
          <w:color w:val="000000"/>
          <w:szCs w:val="28"/>
        </w:rPr>
        <w:t>Мелеуз</w:t>
      </w:r>
      <w:r w:rsidR="00A41CB7" w:rsidRPr="0028405F">
        <w:rPr>
          <w:b/>
          <w:color w:val="000000"/>
          <w:szCs w:val="28"/>
        </w:rPr>
        <w:t>, 202</w:t>
      </w:r>
      <w:r w:rsidRPr="0028405F">
        <w:rPr>
          <w:b/>
          <w:color w:val="000000"/>
          <w:szCs w:val="28"/>
        </w:rPr>
        <w:t>1</w:t>
      </w:r>
      <w:r w:rsidR="00A41CB7" w:rsidRPr="0028405F">
        <w:rPr>
          <w:b/>
          <w:color w:val="000000"/>
          <w:szCs w:val="28"/>
        </w:rPr>
        <w:t xml:space="preserve"> год</w:t>
      </w:r>
    </w:p>
    <w:p w:rsidR="004E01FC" w:rsidRPr="00F851A2" w:rsidRDefault="004E01FC" w:rsidP="002E5EAC">
      <w:pPr>
        <w:spacing w:after="200" w:line="252" w:lineRule="auto"/>
        <w:ind w:firstLine="0"/>
        <w:jc w:val="left"/>
        <w:rPr>
          <w:rFonts w:ascii="Cambria" w:hAnsi="Cambria"/>
          <w:sz w:val="22"/>
          <w:highlight w:val="yellow"/>
        </w:rPr>
        <w:sectPr w:rsidR="004E01FC" w:rsidRPr="00F851A2" w:rsidSect="00035FE6">
          <w:headerReference w:type="default" r:id="rId10"/>
          <w:pgSz w:w="11907" w:h="16840" w:code="9"/>
          <w:pgMar w:top="426" w:right="707" w:bottom="426" w:left="1276" w:header="170" w:footer="0" w:gutter="0"/>
          <w:cols w:space="708"/>
          <w:titlePg/>
          <w:docGrid w:linePitch="360"/>
        </w:sectPr>
      </w:pPr>
    </w:p>
    <w:p w:rsidR="004E01FC" w:rsidRPr="00D00B68" w:rsidRDefault="004E01FC" w:rsidP="005662D1">
      <w:pPr>
        <w:spacing w:after="360" w:line="252" w:lineRule="auto"/>
        <w:ind w:firstLine="0"/>
        <w:jc w:val="center"/>
        <w:rPr>
          <w:b/>
          <w:caps/>
          <w:sz w:val="32"/>
          <w:szCs w:val="32"/>
        </w:rPr>
      </w:pPr>
      <w:r w:rsidRPr="00D00B68">
        <w:rPr>
          <w:b/>
          <w:caps/>
          <w:sz w:val="32"/>
          <w:szCs w:val="32"/>
        </w:rPr>
        <w:lastRenderedPageBreak/>
        <w:t>паспорт программы</w:t>
      </w:r>
    </w:p>
    <w:tbl>
      <w:tblPr>
        <w:tblW w:w="9191" w:type="dxa"/>
        <w:jc w:val="center"/>
        <w:tblLayout w:type="fixed"/>
        <w:tblLook w:val="00A0" w:firstRow="1" w:lastRow="0" w:firstColumn="1" w:lastColumn="0" w:noHBand="0" w:noVBand="0"/>
      </w:tblPr>
      <w:tblGrid>
        <w:gridCol w:w="3001"/>
        <w:gridCol w:w="6190"/>
      </w:tblGrid>
      <w:tr w:rsidR="00DB456D" w:rsidRPr="00D00B68" w:rsidTr="00A41CB7">
        <w:trPr>
          <w:jc w:val="center"/>
        </w:trPr>
        <w:tc>
          <w:tcPr>
            <w:tcW w:w="3001" w:type="dxa"/>
            <w:shd w:val="clear" w:color="auto" w:fill="auto"/>
            <w:vAlign w:val="center"/>
          </w:tcPr>
          <w:p w:rsidR="004E01FC" w:rsidRPr="00D00B68" w:rsidRDefault="004E01FC" w:rsidP="003C6D77">
            <w:pPr>
              <w:spacing w:after="120" w:line="252" w:lineRule="auto"/>
              <w:ind w:left="294" w:right="87" w:firstLine="0"/>
              <w:rPr>
                <w:szCs w:val="28"/>
                <w:lang w:eastAsia="ru-RU"/>
              </w:rPr>
            </w:pPr>
            <w:r w:rsidRPr="00D00B68">
              <w:rPr>
                <w:szCs w:val="28"/>
                <w:lang w:eastAsia="ru-RU"/>
              </w:rPr>
              <w:t>Наименование</w:t>
            </w:r>
            <w:r w:rsidR="00726312" w:rsidRPr="00D00B68">
              <w:rPr>
                <w:szCs w:val="28"/>
                <w:lang w:eastAsia="ru-RU"/>
              </w:rPr>
              <w:t xml:space="preserve"> П</w:t>
            </w:r>
            <w:r w:rsidRPr="00D00B68">
              <w:rPr>
                <w:szCs w:val="28"/>
                <w:lang w:eastAsia="ru-RU"/>
              </w:rPr>
              <w:t>рограммы</w:t>
            </w:r>
          </w:p>
        </w:tc>
        <w:tc>
          <w:tcPr>
            <w:tcW w:w="6190" w:type="dxa"/>
            <w:shd w:val="clear" w:color="auto" w:fill="auto"/>
            <w:vAlign w:val="center"/>
          </w:tcPr>
          <w:p w:rsidR="004E01FC" w:rsidRPr="00D00B68" w:rsidRDefault="00BC02C0" w:rsidP="00BF1E53">
            <w:pPr>
              <w:spacing w:after="120" w:line="252" w:lineRule="auto"/>
              <w:ind w:left="388" w:right="197"/>
              <w:rPr>
                <w:szCs w:val="28"/>
                <w:lang w:eastAsia="ru-RU"/>
              </w:rPr>
            </w:pPr>
            <w:r w:rsidRPr="00D00B68">
              <w:rPr>
                <w:rFonts w:eastAsia="Times New Roman"/>
                <w:lang w:eastAsia="ru-RU" w:bidi="ru-RU"/>
              </w:rPr>
              <w:t xml:space="preserve">Программа комплексного развития социальной инфраструктуры </w:t>
            </w:r>
            <w:r w:rsidR="0028405F">
              <w:rPr>
                <w:rFonts w:eastAsia="Times New Roman"/>
                <w:lang w:eastAsia="ru-RU" w:bidi="ru-RU"/>
              </w:rPr>
              <w:t>город</w:t>
            </w:r>
            <w:r w:rsidR="00A41CB7" w:rsidRPr="00D00B68">
              <w:rPr>
                <w:rFonts w:eastAsia="Times New Roman"/>
                <w:lang w:eastAsia="ru-RU" w:bidi="ru-RU"/>
              </w:rPr>
              <w:t xml:space="preserve">ского поселения </w:t>
            </w:r>
            <w:r w:rsidR="0028405F">
              <w:rPr>
                <w:rFonts w:eastAsia="Times New Roman"/>
                <w:lang w:eastAsia="ru-RU" w:bidi="ru-RU"/>
              </w:rPr>
              <w:t xml:space="preserve">город Мелеуз </w:t>
            </w:r>
            <w:r w:rsidR="00B11FB4">
              <w:rPr>
                <w:rFonts w:eastAsia="Times New Roman"/>
                <w:lang w:eastAsia="ru-RU" w:bidi="ru-RU"/>
              </w:rPr>
              <w:t xml:space="preserve">муниципального района </w:t>
            </w:r>
            <w:r w:rsidR="0028405F">
              <w:rPr>
                <w:rFonts w:eastAsia="Times New Roman"/>
                <w:lang w:eastAsia="ru-RU" w:bidi="ru-RU"/>
              </w:rPr>
              <w:t>Мелеузовский</w:t>
            </w:r>
            <w:r w:rsidR="0035294B">
              <w:rPr>
                <w:rFonts w:eastAsia="Times New Roman"/>
                <w:lang w:eastAsia="ru-RU" w:bidi="ru-RU"/>
              </w:rPr>
              <w:t xml:space="preserve"> район Республики Башкортостан</w:t>
            </w:r>
            <w:r w:rsidR="00A41CB7" w:rsidRPr="00D00B68">
              <w:rPr>
                <w:rFonts w:eastAsia="Times New Roman"/>
                <w:lang w:eastAsia="ru-RU" w:bidi="ru-RU"/>
              </w:rPr>
              <w:t xml:space="preserve"> до 203</w:t>
            </w:r>
            <w:r w:rsidR="00BF1E53">
              <w:rPr>
                <w:rFonts w:eastAsia="Times New Roman"/>
                <w:lang w:eastAsia="ru-RU" w:bidi="ru-RU"/>
              </w:rPr>
              <w:t>1</w:t>
            </w:r>
            <w:r w:rsidRPr="00D00B68">
              <w:rPr>
                <w:rFonts w:eastAsia="Times New Roman"/>
                <w:lang w:eastAsia="ru-RU" w:bidi="ru-RU"/>
              </w:rPr>
              <w:t xml:space="preserve"> года (далее – Программа)</w:t>
            </w:r>
          </w:p>
        </w:tc>
      </w:tr>
      <w:tr w:rsidR="00DB456D" w:rsidRPr="00D00B68" w:rsidTr="00A41CB7">
        <w:trPr>
          <w:trHeight w:val="5969"/>
          <w:jc w:val="center"/>
        </w:trPr>
        <w:tc>
          <w:tcPr>
            <w:tcW w:w="3001" w:type="dxa"/>
            <w:shd w:val="clear" w:color="auto" w:fill="auto"/>
            <w:vAlign w:val="center"/>
          </w:tcPr>
          <w:p w:rsidR="004E01FC" w:rsidRPr="00D00B68" w:rsidRDefault="004E01FC" w:rsidP="003C6D77">
            <w:pPr>
              <w:spacing w:line="240" w:lineRule="auto"/>
              <w:ind w:left="294" w:right="87" w:firstLine="0"/>
              <w:rPr>
                <w:szCs w:val="28"/>
                <w:lang w:eastAsia="ru-RU"/>
              </w:rPr>
            </w:pPr>
            <w:r w:rsidRPr="00D00B68">
              <w:rPr>
                <w:szCs w:val="28"/>
                <w:lang w:val="en-US" w:eastAsia="ru-RU"/>
              </w:rPr>
              <w:t>Основания</w:t>
            </w:r>
          </w:p>
          <w:p w:rsidR="004E01FC" w:rsidRPr="00D00B68" w:rsidRDefault="0028405F" w:rsidP="003C6D77">
            <w:pPr>
              <w:spacing w:line="240" w:lineRule="auto"/>
              <w:ind w:left="294" w:right="87" w:firstLine="0"/>
              <w:rPr>
                <w:szCs w:val="28"/>
                <w:lang w:eastAsia="ru-RU"/>
              </w:rPr>
            </w:pPr>
            <w:r>
              <w:rPr>
                <w:szCs w:val="28"/>
                <w:lang w:eastAsia="ru-RU"/>
              </w:rPr>
              <w:t>д</w:t>
            </w:r>
            <w:r w:rsidR="004E01FC" w:rsidRPr="00D00B68">
              <w:rPr>
                <w:szCs w:val="28"/>
                <w:lang w:val="en-US" w:eastAsia="ru-RU"/>
              </w:rPr>
              <w:t>ля</w:t>
            </w:r>
            <w:r>
              <w:rPr>
                <w:szCs w:val="28"/>
                <w:lang w:eastAsia="ru-RU"/>
              </w:rPr>
              <w:t xml:space="preserve"> </w:t>
            </w:r>
            <w:r w:rsidR="004E01FC" w:rsidRPr="00D00B68">
              <w:rPr>
                <w:szCs w:val="28"/>
                <w:lang w:eastAsia="ru-RU"/>
              </w:rPr>
              <w:t>разработки</w:t>
            </w:r>
            <w:r w:rsidR="004D378F" w:rsidRPr="00D00B68">
              <w:rPr>
                <w:szCs w:val="28"/>
                <w:lang w:eastAsia="ru-RU"/>
              </w:rPr>
              <w:t xml:space="preserve"> Программы</w:t>
            </w:r>
          </w:p>
        </w:tc>
        <w:tc>
          <w:tcPr>
            <w:tcW w:w="6190" w:type="dxa"/>
            <w:shd w:val="clear" w:color="auto" w:fill="auto"/>
            <w:vAlign w:val="center"/>
          </w:tcPr>
          <w:p w:rsidR="004E01FC" w:rsidRPr="00D00B68" w:rsidRDefault="004E01FC" w:rsidP="00A12F9B">
            <w:pPr>
              <w:spacing w:after="120" w:line="252" w:lineRule="auto"/>
              <w:ind w:left="388" w:right="197"/>
              <w:rPr>
                <w:szCs w:val="28"/>
                <w:lang w:eastAsia="ru-RU"/>
              </w:rPr>
            </w:pPr>
            <w:r w:rsidRPr="00D00B68">
              <w:rPr>
                <w:szCs w:val="28"/>
                <w:lang w:eastAsia="ru-RU"/>
              </w:rPr>
              <w:t>Федеральный закон от 29.12.2004 № 191-ФЗ «О введении в действие Градостроительного кодекса Российской Федерации;</w:t>
            </w:r>
          </w:p>
          <w:p w:rsidR="004E01FC" w:rsidRPr="00D00B68" w:rsidRDefault="004E01FC" w:rsidP="00A12F9B">
            <w:pPr>
              <w:spacing w:after="120" w:line="252" w:lineRule="auto"/>
              <w:ind w:left="388" w:right="197"/>
              <w:rPr>
                <w:szCs w:val="28"/>
                <w:lang w:eastAsia="ru-RU"/>
              </w:rPr>
            </w:pPr>
            <w:r w:rsidRPr="00D00B68">
              <w:rPr>
                <w:szCs w:val="28"/>
                <w:lang w:eastAsia="ru-RU"/>
              </w:rPr>
              <w:t>Градостроительный кодекс Российской Федерации от 29.12.2004 №190-ФЗ;</w:t>
            </w:r>
          </w:p>
          <w:p w:rsidR="004E01FC" w:rsidRPr="00D00B68" w:rsidRDefault="004E01FC" w:rsidP="00A12F9B">
            <w:pPr>
              <w:spacing w:after="120" w:line="252" w:lineRule="auto"/>
              <w:ind w:left="388" w:right="197"/>
              <w:rPr>
                <w:szCs w:val="28"/>
                <w:lang w:eastAsia="ru-RU"/>
              </w:rPr>
            </w:pPr>
            <w:r w:rsidRPr="00D00B68">
              <w:rPr>
                <w:szCs w:val="28"/>
                <w:lang w:eastAsia="ru-RU"/>
              </w:rPr>
              <w:t xml:space="preserve">Федеральный закон от 06.10.2003 </w:t>
            </w:r>
            <w:r w:rsidR="00BF1E53">
              <w:rPr>
                <w:szCs w:val="28"/>
                <w:lang w:eastAsia="ru-RU"/>
              </w:rPr>
              <w:t xml:space="preserve">             </w:t>
            </w:r>
            <w:r w:rsidRPr="00D00B68">
              <w:rPr>
                <w:szCs w:val="28"/>
                <w:lang w:eastAsia="ru-RU"/>
              </w:rPr>
              <w:t>№ 131-ФЗ «Об общих принципах организации местного самоуправления в Российской Федерации»;</w:t>
            </w:r>
          </w:p>
          <w:p w:rsidR="004E01FC" w:rsidRPr="00D00B68" w:rsidRDefault="004E01FC" w:rsidP="00A12F9B">
            <w:pPr>
              <w:spacing w:after="120" w:line="252" w:lineRule="auto"/>
              <w:ind w:left="388" w:right="197"/>
              <w:rPr>
                <w:szCs w:val="28"/>
                <w:lang w:eastAsia="ru-RU"/>
              </w:rPr>
            </w:pPr>
            <w:r w:rsidRPr="00D00B68">
              <w:rPr>
                <w:szCs w:val="28"/>
                <w:lang w:eastAsia="ru-RU"/>
              </w:rPr>
              <w:t xml:space="preserve">Постановление Правительства Российской Федерации от 01.10.2015 </w:t>
            </w:r>
            <w:r w:rsidR="00BF1E53">
              <w:rPr>
                <w:szCs w:val="28"/>
                <w:lang w:eastAsia="ru-RU"/>
              </w:rPr>
              <w:t xml:space="preserve">                   </w:t>
            </w:r>
            <w:r w:rsidRPr="00D00B68">
              <w:rPr>
                <w:szCs w:val="28"/>
                <w:lang w:eastAsia="ru-RU"/>
              </w:rPr>
              <w:t>№ 1050 «Об утверждении требований к программам комплексного развития социальной инфраструктуры поселений, городских округов».</w:t>
            </w:r>
          </w:p>
        </w:tc>
      </w:tr>
      <w:tr w:rsidR="00DB456D" w:rsidRPr="00D00B68" w:rsidTr="00A41CB7">
        <w:trPr>
          <w:trHeight w:val="1275"/>
          <w:jc w:val="center"/>
        </w:trPr>
        <w:tc>
          <w:tcPr>
            <w:tcW w:w="3001" w:type="dxa"/>
            <w:shd w:val="clear" w:color="auto" w:fill="auto"/>
            <w:vAlign w:val="center"/>
          </w:tcPr>
          <w:p w:rsidR="004E01FC" w:rsidRPr="00D00B68" w:rsidRDefault="004E01FC" w:rsidP="003C6D77">
            <w:pPr>
              <w:spacing w:line="252" w:lineRule="auto"/>
              <w:ind w:left="294" w:right="87" w:firstLine="0"/>
              <w:rPr>
                <w:szCs w:val="28"/>
                <w:lang w:eastAsia="ru-RU"/>
              </w:rPr>
            </w:pPr>
            <w:r w:rsidRPr="00D00B68">
              <w:rPr>
                <w:szCs w:val="28"/>
                <w:lang w:val="en-US" w:eastAsia="ru-RU"/>
              </w:rPr>
              <w:t>Заказчик</w:t>
            </w:r>
            <w:r w:rsidR="004D378F" w:rsidRPr="00D00B68">
              <w:rPr>
                <w:szCs w:val="28"/>
                <w:lang w:eastAsia="ru-RU"/>
              </w:rPr>
              <w:t xml:space="preserve"> Программы, его местонахождение</w:t>
            </w:r>
          </w:p>
        </w:tc>
        <w:tc>
          <w:tcPr>
            <w:tcW w:w="6190" w:type="dxa"/>
            <w:shd w:val="clear" w:color="auto" w:fill="auto"/>
            <w:vAlign w:val="center"/>
          </w:tcPr>
          <w:p w:rsidR="00BC02C0" w:rsidRPr="0028405F" w:rsidRDefault="00BC02C0" w:rsidP="00BC02C0">
            <w:pPr>
              <w:widowControl w:val="0"/>
              <w:tabs>
                <w:tab w:val="left" w:pos="4059"/>
              </w:tabs>
              <w:autoSpaceDE w:val="0"/>
              <w:autoSpaceDN w:val="0"/>
              <w:spacing w:before="81" w:line="276" w:lineRule="auto"/>
              <w:ind w:left="345" w:right="199" w:firstLine="708"/>
              <w:rPr>
                <w:rFonts w:eastAsia="Times New Roman"/>
                <w:lang w:eastAsia="ru-RU" w:bidi="ru-RU"/>
              </w:rPr>
            </w:pPr>
            <w:r w:rsidRPr="0028405F">
              <w:rPr>
                <w:rFonts w:eastAsia="Times New Roman"/>
                <w:lang w:eastAsia="ru-RU" w:bidi="ru-RU"/>
              </w:rPr>
              <w:t xml:space="preserve">Администрация </w:t>
            </w:r>
            <w:r w:rsidR="00B11FB4" w:rsidRPr="0028405F">
              <w:rPr>
                <w:rFonts w:eastAsia="Times New Roman"/>
                <w:lang w:eastAsia="ru-RU" w:bidi="ru-RU"/>
              </w:rPr>
              <w:t xml:space="preserve">муниципального района </w:t>
            </w:r>
            <w:r w:rsidR="0028405F" w:rsidRPr="0028405F">
              <w:rPr>
                <w:rFonts w:eastAsia="Times New Roman"/>
                <w:lang w:eastAsia="ru-RU" w:bidi="ru-RU"/>
              </w:rPr>
              <w:t>Мелеузов</w:t>
            </w:r>
            <w:r w:rsidR="00B11FB4" w:rsidRPr="0028405F">
              <w:rPr>
                <w:rFonts w:eastAsia="Times New Roman"/>
                <w:lang w:eastAsia="ru-RU" w:bidi="ru-RU"/>
              </w:rPr>
              <w:t>ский район</w:t>
            </w:r>
            <w:r w:rsidR="00A41CB7" w:rsidRPr="0028405F">
              <w:rPr>
                <w:rFonts w:eastAsia="Times New Roman"/>
                <w:lang w:eastAsia="ru-RU" w:bidi="ru-RU"/>
              </w:rPr>
              <w:t xml:space="preserve"> Республики Башкортостан</w:t>
            </w:r>
          </w:p>
          <w:p w:rsidR="004E01FC" w:rsidRPr="00D00B68" w:rsidRDefault="00A41CB7" w:rsidP="00781ABA">
            <w:pPr>
              <w:spacing w:after="120" w:line="276" w:lineRule="auto"/>
              <w:ind w:left="388" w:right="197"/>
              <w:rPr>
                <w:szCs w:val="28"/>
                <w:lang w:eastAsia="ru-RU"/>
              </w:rPr>
            </w:pPr>
            <w:r w:rsidRPr="0028405F">
              <w:rPr>
                <w:rFonts w:eastAsia="Times New Roman"/>
                <w:lang w:eastAsia="ru-RU" w:bidi="ru-RU"/>
              </w:rPr>
              <w:t>45</w:t>
            </w:r>
            <w:r w:rsidR="0028405F" w:rsidRPr="0028405F">
              <w:rPr>
                <w:rFonts w:eastAsia="Times New Roman"/>
                <w:lang w:eastAsia="ru-RU" w:bidi="ru-RU"/>
              </w:rPr>
              <w:t>3850</w:t>
            </w:r>
            <w:r w:rsidRPr="0028405F">
              <w:rPr>
                <w:rFonts w:eastAsia="Times New Roman"/>
                <w:lang w:eastAsia="ru-RU" w:bidi="ru-RU"/>
              </w:rPr>
              <w:t xml:space="preserve">, Республика Башкортостан, </w:t>
            </w:r>
            <w:r w:rsidR="00B11FB4" w:rsidRPr="0028405F">
              <w:rPr>
                <w:rFonts w:eastAsia="Times New Roman"/>
                <w:lang w:eastAsia="ru-RU" w:bidi="ru-RU"/>
              </w:rPr>
              <w:t xml:space="preserve"> </w:t>
            </w:r>
            <w:r w:rsidR="0028405F" w:rsidRPr="0028405F">
              <w:rPr>
                <w:rFonts w:eastAsia="Times New Roman"/>
                <w:lang w:eastAsia="ru-RU" w:bidi="ru-RU"/>
              </w:rPr>
              <w:t>Мелеузовский</w:t>
            </w:r>
            <w:r w:rsidR="00B11FB4" w:rsidRPr="0028405F">
              <w:rPr>
                <w:rFonts w:eastAsia="Times New Roman"/>
                <w:lang w:eastAsia="ru-RU" w:bidi="ru-RU"/>
              </w:rPr>
              <w:t xml:space="preserve"> район</w:t>
            </w:r>
            <w:r w:rsidR="005329DC" w:rsidRPr="0028405F">
              <w:rPr>
                <w:rFonts w:eastAsia="Times New Roman"/>
                <w:lang w:eastAsia="ru-RU" w:bidi="ru-RU"/>
              </w:rPr>
              <w:t xml:space="preserve">, </w:t>
            </w:r>
            <w:r w:rsidR="0028405F" w:rsidRPr="0028405F">
              <w:rPr>
                <w:rFonts w:eastAsia="Times New Roman"/>
                <w:lang w:eastAsia="ru-RU" w:bidi="ru-RU"/>
              </w:rPr>
              <w:t>г. Мелеуз</w:t>
            </w:r>
            <w:r w:rsidRPr="0028405F">
              <w:rPr>
                <w:rFonts w:eastAsia="Times New Roman"/>
                <w:lang w:eastAsia="ru-RU" w:bidi="ru-RU"/>
              </w:rPr>
              <w:t xml:space="preserve">, улица </w:t>
            </w:r>
            <w:r w:rsidR="0028405F" w:rsidRPr="0028405F">
              <w:rPr>
                <w:rFonts w:eastAsia="Times New Roman"/>
                <w:lang w:eastAsia="ru-RU" w:bidi="ru-RU"/>
              </w:rPr>
              <w:t>Воровского</w:t>
            </w:r>
            <w:r w:rsidRPr="0028405F">
              <w:rPr>
                <w:rFonts w:eastAsia="Times New Roman"/>
                <w:lang w:eastAsia="ru-RU" w:bidi="ru-RU"/>
              </w:rPr>
              <w:t xml:space="preserve">, дом </w:t>
            </w:r>
            <w:r w:rsidR="0028405F" w:rsidRPr="0028405F">
              <w:rPr>
                <w:rFonts w:eastAsia="Times New Roman"/>
                <w:lang w:eastAsia="ru-RU" w:bidi="ru-RU"/>
              </w:rPr>
              <w:t>11</w:t>
            </w:r>
          </w:p>
        </w:tc>
      </w:tr>
      <w:tr w:rsidR="00DB456D" w:rsidRPr="00D00B68" w:rsidTr="00A41CB7">
        <w:trPr>
          <w:trHeight w:val="420"/>
          <w:jc w:val="center"/>
        </w:trPr>
        <w:tc>
          <w:tcPr>
            <w:tcW w:w="3001" w:type="dxa"/>
            <w:shd w:val="clear" w:color="auto" w:fill="auto"/>
            <w:vAlign w:val="center"/>
          </w:tcPr>
          <w:p w:rsidR="00506B94" w:rsidRPr="00D00B68" w:rsidRDefault="004D378F" w:rsidP="003C6D77">
            <w:pPr>
              <w:spacing w:line="252" w:lineRule="auto"/>
              <w:ind w:left="294" w:right="87" w:firstLine="0"/>
              <w:rPr>
                <w:szCs w:val="28"/>
                <w:lang w:eastAsia="ru-RU"/>
              </w:rPr>
            </w:pPr>
            <w:r w:rsidRPr="00D00B68">
              <w:rPr>
                <w:szCs w:val="28"/>
                <w:lang w:eastAsia="ru-RU"/>
              </w:rPr>
              <w:t>Соразработчики Программы</w:t>
            </w:r>
          </w:p>
        </w:tc>
        <w:tc>
          <w:tcPr>
            <w:tcW w:w="6190" w:type="dxa"/>
            <w:shd w:val="clear" w:color="auto" w:fill="auto"/>
          </w:tcPr>
          <w:p w:rsidR="00506B94" w:rsidRPr="00632E2A" w:rsidRDefault="00781ABA" w:rsidP="00A12F9B">
            <w:pPr>
              <w:spacing w:after="120" w:line="252" w:lineRule="auto"/>
              <w:ind w:left="388" w:right="197"/>
              <w:rPr>
                <w:szCs w:val="28"/>
              </w:rPr>
            </w:pPr>
            <w:r w:rsidRPr="00632E2A">
              <w:rPr>
                <w:szCs w:val="28"/>
              </w:rPr>
              <w:t>М</w:t>
            </w:r>
            <w:r w:rsidR="00E74F62" w:rsidRPr="00632E2A">
              <w:rPr>
                <w:szCs w:val="28"/>
              </w:rPr>
              <w:t>униципальное унитарное предприятие</w:t>
            </w:r>
            <w:r w:rsidRPr="00632E2A">
              <w:rPr>
                <w:szCs w:val="28"/>
              </w:rPr>
              <w:t xml:space="preserve"> «Архитектурно-планировочное бюро» муниципального района Мелеузовский район Республики Башкортостан</w:t>
            </w:r>
          </w:p>
          <w:p w:rsidR="00506B94" w:rsidRPr="00632E2A" w:rsidRDefault="00781ABA" w:rsidP="00A12F9B">
            <w:pPr>
              <w:spacing w:after="120" w:line="252" w:lineRule="auto"/>
              <w:ind w:left="388" w:right="197"/>
              <w:rPr>
                <w:szCs w:val="28"/>
              </w:rPr>
            </w:pPr>
            <w:r w:rsidRPr="00632E2A">
              <w:rPr>
                <w:szCs w:val="28"/>
              </w:rPr>
              <w:t>453850, Республика Башкортостан, Мелеузовский район, г. Мелеуз, пер. Новосадовый, д. 1А</w:t>
            </w:r>
          </w:p>
          <w:p w:rsidR="00506B94" w:rsidRPr="00632E2A" w:rsidRDefault="00506B94" w:rsidP="00A12F9B">
            <w:pPr>
              <w:spacing w:after="120" w:line="252" w:lineRule="auto"/>
              <w:ind w:left="388" w:right="197"/>
              <w:rPr>
                <w:szCs w:val="28"/>
              </w:rPr>
            </w:pPr>
            <w:r w:rsidRPr="00632E2A">
              <w:rPr>
                <w:szCs w:val="28"/>
              </w:rPr>
              <w:lastRenderedPageBreak/>
              <w:t>Телефон</w:t>
            </w:r>
            <w:r w:rsidRPr="00632E2A">
              <w:rPr>
                <w:szCs w:val="28"/>
              </w:rPr>
              <w:tab/>
              <w:t>+7(</w:t>
            </w:r>
            <w:r w:rsidR="00781ABA" w:rsidRPr="00632E2A">
              <w:rPr>
                <w:szCs w:val="28"/>
              </w:rPr>
              <w:t>34764</w:t>
            </w:r>
            <w:r w:rsidRPr="00632E2A">
              <w:rPr>
                <w:szCs w:val="28"/>
              </w:rPr>
              <w:t>)-3</w:t>
            </w:r>
            <w:r w:rsidR="00781ABA" w:rsidRPr="00632E2A">
              <w:rPr>
                <w:szCs w:val="28"/>
              </w:rPr>
              <w:t>7680</w:t>
            </w:r>
          </w:p>
          <w:p w:rsidR="00506B94" w:rsidRPr="00781ABA" w:rsidRDefault="00506B94" w:rsidP="00781ABA">
            <w:pPr>
              <w:spacing w:after="120" w:line="252" w:lineRule="auto"/>
              <w:ind w:left="388" w:right="197"/>
              <w:rPr>
                <w:szCs w:val="28"/>
              </w:rPr>
            </w:pPr>
            <w:r w:rsidRPr="00632E2A">
              <w:rPr>
                <w:szCs w:val="28"/>
                <w:lang w:val="en-US"/>
              </w:rPr>
              <w:t>E</w:t>
            </w:r>
            <w:r w:rsidRPr="00632E2A">
              <w:rPr>
                <w:szCs w:val="28"/>
              </w:rPr>
              <w:t>-</w:t>
            </w:r>
            <w:r w:rsidRPr="00632E2A">
              <w:rPr>
                <w:szCs w:val="28"/>
                <w:lang w:val="en-US"/>
              </w:rPr>
              <w:t>mail</w:t>
            </w:r>
            <w:r w:rsidRPr="00632E2A">
              <w:rPr>
                <w:szCs w:val="28"/>
              </w:rPr>
              <w:t>:</w:t>
            </w:r>
            <w:r w:rsidRPr="00632E2A">
              <w:rPr>
                <w:szCs w:val="28"/>
              </w:rPr>
              <w:tab/>
            </w:r>
            <w:hyperlink r:id="rId11" w:history="1">
              <w:r w:rsidR="00632E2A" w:rsidRPr="00FE6C85">
                <w:rPr>
                  <w:rStyle w:val="afff4"/>
                  <w:szCs w:val="28"/>
                  <w:lang w:val="en-US"/>
                </w:rPr>
                <w:t>melapb</w:t>
              </w:r>
              <w:r w:rsidR="00632E2A" w:rsidRPr="00FE6C85">
                <w:rPr>
                  <w:rStyle w:val="afff4"/>
                  <w:szCs w:val="28"/>
                </w:rPr>
                <w:t>@</w:t>
              </w:r>
              <w:r w:rsidR="00632E2A" w:rsidRPr="00FE6C85">
                <w:rPr>
                  <w:rStyle w:val="afff4"/>
                  <w:szCs w:val="28"/>
                  <w:lang w:val="en-US"/>
                </w:rPr>
                <w:t>mail</w:t>
              </w:r>
              <w:r w:rsidR="00632E2A" w:rsidRPr="00FE6C85">
                <w:rPr>
                  <w:rStyle w:val="afff4"/>
                  <w:szCs w:val="28"/>
                </w:rPr>
                <w:t>.</w:t>
              </w:r>
              <w:r w:rsidR="00632E2A" w:rsidRPr="00FE6C85">
                <w:rPr>
                  <w:rStyle w:val="afff4"/>
                  <w:szCs w:val="28"/>
                  <w:lang w:val="en-US"/>
                </w:rPr>
                <w:t>ru</w:t>
              </w:r>
            </w:hyperlink>
          </w:p>
        </w:tc>
      </w:tr>
      <w:tr w:rsidR="00DB456D" w:rsidRPr="00D00B68" w:rsidTr="00A41CB7">
        <w:trPr>
          <w:jc w:val="center"/>
        </w:trPr>
        <w:tc>
          <w:tcPr>
            <w:tcW w:w="3001" w:type="dxa"/>
            <w:shd w:val="clear" w:color="auto" w:fill="auto"/>
            <w:vAlign w:val="center"/>
          </w:tcPr>
          <w:p w:rsidR="004E01FC" w:rsidRPr="00D00B68" w:rsidRDefault="004E01FC" w:rsidP="003C6D77">
            <w:pPr>
              <w:spacing w:line="252" w:lineRule="auto"/>
              <w:ind w:left="294" w:right="87" w:firstLine="0"/>
              <w:rPr>
                <w:szCs w:val="28"/>
                <w:lang w:eastAsia="ru-RU"/>
              </w:rPr>
            </w:pPr>
            <w:r w:rsidRPr="00D00B68">
              <w:rPr>
                <w:szCs w:val="28"/>
                <w:lang w:val="en-US" w:eastAsia="ru-RU"/>
              </w:rPr>
              <w:lastRenderedPageBreak/>
              <w:t>Цели</w:t>
            </w:r>
            <w:r w:rsidR="004D378F" w:rsidRPr="00D00B68">
              <w:rPr>
                <w:szCs w:val="28"/>
                <w:lang w:eastAsia="ru-RU"/>
              </w:rPr>
              <w:t xml:space="preserve"> и задачи</w:t>
            </w:r>
          </w:p>
          <w:p w:rsidR="004E01FC" w:rsidRPr="00D00B68" w:rsidRDefault="004D378F" w:rsidP="003C6D77">
            <w:pPr>
              <w:spacing w:line="252" w:lineRule="auto"/>
              <w:ind w:left="294" w:right="87" w:firstLine="0"/>
              <w:rPr>
                <w:szCs w:val="28"/>
                <w:lang w:eastAsia="ru-RU"/>
              </w:rPr>
            </w:pPr>
            <w:r w:rsidRPr="00D00B68">
              <w:rPr>
                <w:szCs w:val="28"/>
                <w:lang w:eastAsia="ru-RU"/>
              </w:rPr>
              <w:t>П</w:t>
            </w:r>
            <w:r w:rsidR="004E01FC" w:rsidRPr="00D00B68">
              <w:rPr>
                <w:szCs w:val="28"/>
                <w:lang w:eastAsia="ru-RU"/>
              </w:rPr>
              <w:t>рограммы</w:t>
            </w:r>
          </w:p>
          <w:p w:rsidR="004E01FC" w:rsidRPr="00D00B68" w:rsidRDefault="004E01FC" w:rsidP="003C6D77">
            <w:pPr>
              <w:spacing w:after="120" w:line="252" w:lineRule="auto"/>
              <w:ind w:left="294" w:right="87" w:firstLine="0"/>
              <w:rPr>
                <w:szCs w:val="28"/>
                <w:lang w:eastAsia="ru-RU"/>
              </w:rPr>
            </w:pPr>
          </w:p>
        </w:tc>
        <w:tc>
          <w:tcPr>
            <w:tcW w:w="6190" w:type="dxa"/>
            <w:shd w:val="clear" w:color="auto" w:fill="auto"/>
          </w:tcPr>
          <w:p w:rsidR="00BC02C0" w:rsidRPr="00D00B68" w:rsidRDefault="004E01FC" w:rsidP="00BC02C0">
            <w:pPr>
              <w:pStyle w:val="afff1"/>
              <w:spacing w:before="67" w:line="254" w:lineRule="auto"/>
              <w:ind w:left="342" w:right="8"/>
              <w:rPr>
                <w:rFonts w:eastAsia="Times New Roman"/>
                <w:lang w:bidi="ru-RU"/>
              </w:rPr>
            </w:pPr>
            <w:r w:rsidRPr="00D00B68">
              <w:t xml:space="preserve">Разработка Программы с целью установления перечня мероприятий (инвестиционных проектов) по проектированию, строительству, реконструкции </w:t>
            </w:r>
            <w:r w:rsidR="00BC02C0" w:rsidRPr="00D00B68">
              <w:rPr>
                <w:rFonts w:eastAsia="Times New Roman"/>
                <w:lang w:bidi="ru-RU"/>
              </w:rPr>
              <w:t xml:space="preserve">объектов социальной инфраструктуры </w:t>
            </w:r>
            <w:r w:rsidR="00781ABA">
              <w:rPr>
                <w:rFonts w:eastAsia="Times New Roman"/>
                <w:lang w:bidi="ru-RU"/>
              </w:rPr>
              <w:t>городс</w:t>
            </w:r>
            <w:r w:rsidR="00A41CB7" w:rsidRPr="00D00B68">
              <w:rPr>
                <w:rFonts w:eastAsia="Times New Roman"/>
                <w:lang w:bidi="ru-RU"/>
              </w:rPr>
              <w:t xml:space="preserve">кого поселения </w:t>
            </w:r>
            <w:r w:rsidR="00F46FE6">
              <w:rPr>
                <w:rFonts w:eastAsia="Times New Roman"/>
                <w:lang w:bidi="ru-RU"/>
              </w:rPr>
              <w:t xml:space="preserve">                        </w:t>
            </w:r>
            <w:r w:rsidR="00781ABA">
              <w:rPr>
                <w:rFonts w:eastAsia="Times New Roman"/>
                <w:lang w:bidi="ru-RU"/>
              </w:rPr>
              <w:t xml:space="preserve">г. Мелеуз </w:t>
            </w:r>
            <w:r w:rsidR="0035294B">
              <w:rPr>
                <w:rFonts w:eastAsia="Times New Roman"/>
                <w:lang w:bidi="ru-RU"/>
              </w:rPr>
              <w:t xml:space="preserve">муниципального района </w:t>
            </w:r>
            <w:r w:rsidR="00781ABA">
              <w:rPr>
                <w:rFonts w:eastAsia="Times New Roman"/>
                <w:lang w:bidi="ru-RU"/>
              </w:rPr>
              <w:t xml:space="preserve">Мелеузовский </w:t>
            </w:r>
            <w:r w:rsidR="00B11FB4">
              <w:rPr>
                <w:rFonts w:eastAsia="Times New Roman"/>
                <w:lang w:bidi="ru-RU"/>
              </w:rPr>
              <w:t>район</w:t>
            </w:r>
            <w:r w:rsidR="0035294B">
              <w:rPr>
                <w:rFonts w:eastAsia="Times New Roman"/>
                <w:lang w:bidi="ru-RU"/>
              </w:rPr>
              <w:t xml:space="preserve"> Республики Башкортостан</w:t>
            </w:r>
            <w:r w:rsidR="00BC02C0" w:rsidRPr="00D00B68">
              <w:rPr>
                <w:rFonts w:eastAsia="Times New Roman"/>
                <w:lang w:bidi="ru-RU"/>
              </w:rPr>
              <w:t xml:space="preserve">, которые предусмотрены государственными, федеральными, областными и муниципальными программами, стратегией социально-экономического развития </w:t>
            </w:r>
            <w:r w:rsidR="00A41CB7" w:rsidRPr="00D00B68">
              <w:rPr>
                <w:rFonts w:eastAsia="Times New Roman"/>
                <w:lang w:bidi="ru-RU"/>
              </w:rPr>
              <w:t>муниципального района</w:t>
            </w:r>
            <w:r w:rsidR="00BC02C0" w:rsidRPr="00D00B68">
              <w:rPr>
                <w:rFonts w:eastAsia="Times New Roman"/>
                <w:lang w:bidi="ru-RU"/>
              </w:rPr>
              <w:t xml:space="preserve"> и планом мероприятий по реализации стратегии социально- экономического развития </w:t>
            </w:r>
            <w:r w:rsidR="00A41CB7" w:rsidRPr="00D00B68">
              <w:rPr>
                <w:rFonts w:eastAsia="Times New Roman"/>
                <w:lang w:bidi="ru-RU"/>
              </w:rPr>
              <w:t>муниципального района</w:t>
            </w:r>
            <w:r w:rsidR="00BC02C0" w:rsidRPr="00D00B68">
              <w:rPr>
                <w:rFonts w:eastAsia="Times New Roman"/>
                <w:lang w:bidi="ru-RU"/>
              </w:rPr>
              <w:t>,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w:t>
            </w:r>
            <w:r w:rsidR="005B766B">
              <w:rPr>
                <w:rFonts w:eastAsia="Times New Roman"/>
                <w:lang w:bidi="ru-RU"/>
              </w:rPr>
              <w:t xml:space="preserve"> </w:t>
            </w:r>
            <w:r w:rsidR="00BC02C0" w:rsidRPr="00D00B68">
              <w:rPr>
                <w:rFonts w:eastAsia="Times New Roman"/>
                <w:lang w:bidi="ru-RU"/>
              </w:rPr>
              <w:t>инфраструктуры.</w:t>
            </w:r>
          </w:p>
          <w:p w:rsidR="00BC02C0" w:rsidRPr="00D00B68" w:rsidRDefault="00BC02C0" w:rsidP="00BC02C0">
            <w:pPr>
              <w:widowControl w:val="0"/>
              <w:autoSpaceDE w:val="0"/>
              <w:autoSpaceDN w:val="0"/>
              <w:spacing w:before="117" w:line="249" w:lineRule="auto"/>
              <w:ind w:left="342" w:right="8" w:firstLine="0"/>
              <w:rPr>
                <w:rFonts w:eastAsia="Times New Roman"/>
                <w:szCs w:val="28"/>
                <w:lang w:eastAsia="ru-RU" w:bidi="ru-RU"/>
              </w:rPr>
            </w:pPr>
            <w:r w:rsidRPr="00D00B68">
              <w:rPr>
                <w:rFonts w:eastAsia="Times New Roman"/>
                <w:szCs w:val="28"/>
                <w:lang w:eastAsia="ru-RU" w:bidi="ru-RU"/>
              </w:rPr>
              <w:t>Разработка Программы в целях обеспечения:</w:t>
            </w:r>
          </w:p>
          <w:p w:rsidR="00BC02C0" w:rsidRPr="00D00B68" w:rsidRDefault="00BC02C0" w:rsidP="00BC02C0">
            <w:pPr>
              <w:widowControl w:val="0"/>
              <w:autoSpaceDE w:val="0"/>
              <w:autoSpaceDN w:val="0"/>
              <w:spacing w:before="127" w:line="252" w:lineRule="auto"/>
              <w:ind w:left="342" w:right="8" w:firstLine="0"/>
              <w:rPr>
                <w:rFonts w:eastAsia="Times New Roman"/>
                <w:szCs w:val="28"/>
                <w:lang w:eastAsia="ru-RU" w:bidi="ru-RU"/>
              </w:rPr>
            </w:pPr>
            <w:r w:rsidRPr="00D00B68">
              <w:rPr>
                <w:rFonts w:eastAsia="Times New Roman"/>
                <w:szCs w:val="28"/>
                <w:lang w:eastAsia="ru-RU" w:bidi="ru-RU"/>
              </w:rPr>
              <w:t xml:space="preserve">а) безопасности, качества и эффективности использования населением объектов социальной инфраструктуры </w:t>
            </w:r>
            <w:r w:rsidR="00781ABA">
              <w:rPr>
                <w:rFonts w:eastAsia="Times New Roman"/>
                <w:szCs w:val="28"/>
                <w:lang w:eastAsia="ru-RU" w:bidi="ru-RU"/>
              </w:rPr>
              <w:t>городского</w:t>
            </w:r>
            <w:r w:rsidR="00B11FB4">
              <w:rPr>
                <w:rFonts w:eastAsia="Times New Roman"/>
                <w:szCs w:val="28"/>
                <w:lang w:eastAsia="ru-RU" w:bidi="ru-RU"/>
              </w:rPr>
              <w:t xml:space="preserve"> поселения </w:t>
            </w:r>
            <w:r w:rsidR="00781ABA">
              <w:rPr>
                <w:rFonts w:eastAsia="Times New Roman"/>
                <w:szCs w:val="28"/>
                <w:lang w:eastAsia="ru-RU" w:bidi="ru-RU"/>
              </w:rPr>
              <w:t>город Мелеуз МР МР РБ</w:t>
            </w:r>
            <w:r w:rsidRPr="00D00B68">
              <w:rPr>
                <w:rFonts w:eastAsia="Times New Roman"/>
                <w:szCs w:val="28"/>
                <w:lang w:eastAsia="ru-RU" w:bidi="ru-RU"/>
              </w:rPr>
              <w:t>;</w:t>
            </w:r>
          </w:p>
          <w:p w:rsidR="00BC02C0" w:rsidRPr="00D00B68" w:rsidRDefault="00BC02C0" w:rsidP="00BC02C0">
            <w:pPr>
              <w:widowControl w:val="0"/>
              <w:tabs>
                <w:tab w:val="left" w:pos="7273"/>
              </w:tabs>
              <w:autoSpaceDE w:val="0"/>
              <w:autoSpaceDN w:val="0"/>
              <w:spacing w:before="120" w:line="252" w:lineRule="auto"/>
              <w:ind w:left="342" w:right="8" w:firstLine="0"/>
              <w:rPr>
                <w:rFonts w:eastAsia="Times New Roman"/>
                <w:szCs w:val="28"/>
                <w:lang w:eastAsia="ru-RU" w:bidi="ru-RU"/>
              </w:rPr>
            </w:pPr>
            <w:r w:rsidRPr="00D00B68">
              <w:rPr>
                <w:rFonts w:eastAsia="Times New Roman"/>
                <w:szCs w:val="28"/>
                <w:lang w:eastAsia="ru-RU" w:bidi="ru-RU"/>
              </w:rPr>
              <w:t>б) доступности объектов социальной инфраструктуры для населения в соответствии с местными нормативами</w:t>
            </w:r>
            <w:r w:rsidRPr="00D00B68">
              <w:rPr>
                <w:rFonts w:eastAsia="Times New Roman"/>
                <w:szCs w:val="28"/>
                <w:lang w:eastAsia="ru-RU" w:bidi="ru-RU"/>
              </w:rPr>
              <w:tab/>
              <w:t>градостроительного проектирования городского округа;</w:t>
            </w:r>
          </w:p>
          <w:p w:rsidR="00BC02C0" w:rsidRPr="00D00B68" w:rsidRDefault="00BC02C0" w:rsidP="00BC02C0">
            <w:pPr>
              <w:widowControl w:val="0"/>
              <w:tabs>
                <w:tab w:val="left" w:pos="6533"/>
                <w:tab w:val="left" w:pos="7661"/>
              </w:tabs>
              <w:autoSpaceDE w:val="0"/>
              <w:autoSpaceDN w:val="0"/>
              <w:spacing w:before="122" w:line="252" w:lineRule="auto"/>
              <w:ind w:left="342" w:right="8" w:firstLine="0"/>
              <w:rPr>
                <w:rFonts w:eastAsia="Times New Roman"/>
                <w:szCs w:val="28"/>
                <w:lang w:eastAsia="ru-RU" w:bidi="ru-RU"/>
              </w:rPr>
            </w:pPr>
            <w:r w:rsidRPr="00D00B68">
              <w:rPr>
                <w:rFonts w:eastAsia="Times New Roman"/>
                <w:szCs w:val="28"/>
                <w:lang w:eastAsia="ru-RU" w:bidi="ru-RU"/>
              </w:rPr>
              <w:t xml:space="preserve">в) сбалансированного, перспективного развития социальной инфраструктуры в соответствии с </w:t>
            </w:r>
            <w:r w:rsidRPr="00D00B68">
              <w:rPr>
                <w:rFonts w:eastAsia="Times New Roman"/>
                <w:spacing w:val="-1"/>
                <w:szCs w:val="28"/>
                <w:lang w:eastAsia="ru-RU" w:bidi="ru-RU"/>
              </w:rPr>
              <w:t xml:space="preserve">установленными </w:t>
            </w:r>
            <w:r w:rsidRPr="00D00B68">
              <w:rPr>
                <w:rFonts w:eastAsia="Times New Roman"/>
                <w:szCs w:val="28"/>
                <w:lang w:eastAsia="ru-RU" w:bidi="ru-RU"/>
              </w:rPr>
              <w:lastRenderedPageBreak/>
              <w:t>потребностями в объектах социальной инфраструктуры;</w:t>
            </w:r>
          </w:p>
          <w:p w:rsidR="004E01FC" w:rsidRPr="00D00B68" w:rsidRDefault="00BC02C0" w:rsidP="00BC02C0">
            <w:pPr>
              <w:widowControl w:val="0"/>
              <w:autoSpaceDE w:val="0"/>
              <w:autoSpaceDN w:val="0"/>
              <w:spacing w:before="120" w:line="252" w:lineRule="auto"/>
              <w:ind w:left="342" w:right="8" w:firstLine="0"/>
              <w:rPr>
                <w:szCs w:val="28"/>
                <w:lang w:eastAsia="ru-RU"/>
              </w:rPr>
            </w:pPr>
            <w:r w:rsidRPr="00D00B68">
              <w:rPr>
                <w:rFonts w:eastAsia="Times New Roman"/>
                <w:szCs w:val="28"/>
                <w:lang w:eastAsia="ru-RU" w:bidi="ru-RU"/>
              </w:rPr>
              <w:t xml:space="preserve">г) достижения расчетного уровня обеспеченности населения услугами в областях образования, здравоохранения, </w:t>
            </w:r>
            <w:r w:rsidR="004E01FC" w:rsidRPr="00D00B68">
              <w:rPr>
                <w:szCs w:val="28"/>
                <w:lang w:eastAsia="ru-RU"/>
              </w:rPr>
              <w:t xml:space="preserve">физической культуры и массового спорта, культуры, в соответствии с местными </w:t>
            </w:r>
            <w:r w:rsidR="007528B0" w:rsidRPr="00D00B68">
              <w:rPr>
                <w:szCs w:val="28"/>
                <w:lang w:eastAsia="ru-RU"/>
              </w:rPr>
              <w:t>нормативами градостроительного проектирования</w:t>
            </w:r>
            <w:r w:rsidR="004E01FC" w:rsidRPr="00D00B68">
              <w:rPr>
                <w:szCs w:val="28"/>
                <w:lang w:eastAsia="ru-RU"/>
              </w:rPr>
              <w:t>;</w:t>
            </w:r>
          </w:p>
          <w:p w:rsidR="004E01FC" w:rsidRPr="00D00B68" w:rsidRDefault="004E01FC" w:rsidP="00781ABA">
            <w:pPr>
              <w:spacing w:after="120" w:line="252" w:lineRule="auto"/>
              <w:ind w:left="388" w:right="197"/>
              <w:rPr>
                <w:szCs w:val="28"/>
              </w:rPr>
            </w:pPr>
            <w:r w:rsidRPr="00D00B68">
              <w:rPr>
                <w:szCs w:val="28"/>
                <w:lang w:eastAsia="ru-RU"/>
              </w:rPr>
              <w:t xml:space="preserve">д) эффективности функционирования действующей социальной инфраструктуры </w:t>
            </w:r>
            <w:r w:rsidR="00781ABA">
              <w:rPr>
                <w:szCs w:val="28"/>
                <w:lang w:eastAsia="ru-RU"/>
              </w:rPr>
              <w:t>город</w:t>
            </w:r>
            <w:r w:rsidR="00A41CB7" w:rsidRPr="00D00B68">
              <w:rPr>
                <w:szCs w:val="28"/>
                <w:lang w:eastAsia="ru-RU"/>
              </w:rPr>
              <w:t xml:space="preserve">ского поселения </w:t>
            </w:r>
            <w:r w:rsidR="00781ABA">
              <w:rPr>
                <w:rFonts w:eastAsia="Times New Roman"/>
                <w:szCs w:val="28"/>
                <w:lang w:eastAsia="ru-RU" w:bidi="ru-RU"/>
              </w:rPr>
              <w:t>город Мелеуз МР МР РБ</w:t>
            </w:r>
            <w:r w:rsidR="00BD436C" w:rsidRPr="00D00B68">
              <w:rPr>
                <w:szCs w:val="28"/>
                <w:lang w:eastAsia="ru-RU"/>
              </w:rPr>
              <w:t>.</w:t>
            </w:r>
          </w:p>
        </w:tc>
      </w:tr>
      <w:tr w:rsidR="00DB456D" w:rsidRPr="00D00B68" w:rsidTr="00A41CB7">
        <w:trPr>
          <w:trHeight w:val="3264"/>
          <w:jc w:val="center"/>
        </w:trPr>
        <w:tc>
          <w:tcPr>
            <w:tcW w:w="3001" w:type="dxa"/>
            <w:shd w:val="clear" w:color="auto" w:fill="auto"/>
            <w:vAlign w:val="center"/>
          </w:tcPr>
          <w:p w:rsidR="004E01FC" w:rsidRPr="00D00B68" w:rsidRDefault="004E01FC" w:rsidP="003C6D77">
            <w:pPr>
              <w:spacing w:after="120" w:line="252" w:lineRule="auto"/>
              <w:ind w:left="294" w:right="87" w:firstLine="0"/>
              <w:rPr>
                <w:szCs w:val="28"/>
                <w:highlight w:val="yellow"/>
                <w:lang w:eastAsia="ru-RU"/>
              </w:rPr>
            </w:pPr>
          </w:p>
        </w:tc>
        <w:tc>
          <w:tcPr>
            <w:tcW w:w="6190" w:type="dxa"/>
            <w:shd w:val="clear" w:color="auto" w:fill="auto"/>
          </w:tcPr>
          <w:p w:rsidR="004E01FC" w:rsidRPr="00D00B68" w:rsidRDefault="00BC02C0" w:rsidP="00F46FE6">
            <w:pPr>
              <w:widowControl w:val="0"/>
              <w:tabs>
                <w:tab w:val="left" w:pos="2788"/>
                <w:tab w:val="left" w:pos="3117"/>
                <w:tab w:val="left" w:pos="4281"/>
                <w:tab w:val="left" w:pos="4667"/>
                <w:tab w:val="left" w:pos="4737"/>
                <w:tab w:val="left" w:pos="4990"/>
              </w:tabs>
              <w:autoSpaceDE w:val="0"/>
              <w:autoSpaceDN w:val="0"/>
              <w:spacing w:before="61" w:line="252" w:lineRule="auto"/>
              <w:ind w:left="345" w:right="198" w:firstLine="708"/>
              <w:rPr>
                <w:szCs w:val="28"/>
              </w:rPr>
            </w:pPr>
            <w:r w:rsidRPr="00D00B68">
              <w:rPr>
                <w:rFonts w:eastAsia="Times New Roman"/>
                <w:lang w:eastAsia="ru-RU" w:bidi="ru-RU"/>
              </w:rPr>
              <w:t xml:space="preserve">Разработка документа, устанавливающего перечни мероприятий по проектированию, строительству, реконструкции объектов социальной инфраструктуры местного </w:t>
            </w:r>
            <w:r w:rsidRPr="00D00B68">
              <w:rPr>
                <w:rFonts w:eastAsia="Times New Roman"/>
                <w:spacing w:val="-1"/>
                <w:lang w:eastAsia="ru-RU" w:bidi="ru-RU"/>
              </w:rPr>
              <w:t>значения</w:t>
            </w:r>
            <w:r w:rsidRPr="00D00B68">
              <w:rPr>
                <w:rFonts w:eastAsia="Times New Roman"/>
                <w:lang w:eastAsia="ru-RU" w:bidi="ru-RU"/>
              </w:rPr>
              <w:t xml:space="preserve">, которые предусмотрены также государственными и муниципальными программами, стратегией социально- экономического развития </w:t>
            </w:r>
            <w:r w:rsidR="00A41CB7" w:rsidRPr="00D00B68">
              <w:rPr>
                <w:rFonts w:eastAsia="Times New Roman"/>
                <w:lang w:eastAsia="ru-RU" w:bidi="ru-RU"/>
              </w:rPr>
              <w:t>муниципального района</w:t>
            </w:r>
            <w:r w:rsidRPr="00D00B68">
              <w:rPr>
                <w:rFonts w:eastAsia="Times New Roman"/>
                <w:lang w:eastAsia="ru-RU" w:bidi="ru-RU"/>
              </w:rPr>
              <w:t xml:space="preserve"> и планом мероприятий по реализации стратегии социально-экономического развития </w:t>
            </w:r>
            <w:r w:rsidR="00A41CB7" w:rsidRPr="00D00B68">
              <w:rPr>
                <w:rFonts w:eastAsia="Times New Roman"/>
                <w:lang w:eastAsia="ru-RU" w:bidi="ru-RU"/>
              </w:rPr>
              <w:t>муниципального района</w:t>
            </w:r>
            <w:r w:rsidRPr="00D00B68">
              <w:rPr>
                <w:rFonts w:eastAsia="Times New Roman"/>
                <w:lang w:eastAsia="ru-RU" w:bidi="ru-RU"/>
              </w:rPr>
              <w:t>, п</w:t>
            </w:r>
            <w:r w:rsidR="00A41CB7" w:rsidRPr="00D00B68">
              <w:rPr>
                <w:rFonts w:eastAsia="Times New Roman"/>
                <w:lang w:eastAsia="ru-RU" w:bidi="ru-RU"/>
              </w:rPr>
              <w:t xml:space="preserve">ланом и программой комплексного </w:t>
            </w:r>
            <w:r w:rsidRPr="00D00B68">
              <w:rPr>
                <w:rFonts w:eastAsia="Times New Roman"/>
                <w:lang w:eastAsia="ru-RU" w:bidi="ru-RU"/>
              </w:rPr>
              <w:t xml:space="preserve">социально-экономического развития </w:t>
            </w:r>
            <w:r w:rsidR="00A41CB7" w:rsidRPr="00D00B68">
              <w:rPr>
                <w:rFonts w:eastAsia="Times New Roman"/>
                <w:lang w:eastAsia="ru-RU" w:bidi="ru-RU"/>
              </w:rPr>
              <w:t>муниципального района</w:t>
            </w:r>
            <w:r w:rsidRPr="00D00B68">
              <w:rPr>
                <w:rFonts w:eastAsia="Times New Roman"/>
                <w:lang w:eastAsia="ru-RU" w:bidi="ru-RU"/>
              </w:rPr>
              <w:t>. П</w:t>
            </w:r>
            <w:r w:rsidR="00A41CB7" w:rsidRPr="00D00B68">
              <w:rPr>
                <w:rFonts w:eastAsia="Times New Roman"/>
                <w:lang w:eastAsia="ru-RU" w:bidi="ru-RU"/>
              </w:rPr>
              <w:t xml:space="preserve">рограмма комплексного развития </w:t>
            </w:r>
            <w:r w:rsidRPr="00D00B68">
              <w:rPr>
                <w:rFonts w:eastAsia="Times New Roman"/>
                <w:lang w:eastAsia="ru-RU" w:bidi="ru-RU"/>
              </w:rPr>
              <w:t xml:space="preserve">социальной инфраструктуры </w:t>
            </w:r>
            <w:r w:rsidR="00781ABA">
              <w:rPr>
                <w:rFonts w:eastAsia="Times New Roman"/>
                <w:lang w:eastAsia="ru-RU" w:bidi="ru-RU"/>
              </w:rPr>
              <w:t>город</w:t>
            </w:r>
            <w:r w:rsidR="00B11FB4">
              <w:rPr>
                <w:rFonts w:eastAsia="Times New Roman"/>
                <w:lang w:eastAsia="ru-RU" w:bidi="ru-RU"/>
              </w:rPr>
              <w:t>ского поселения</w:t>
            </w:r>
            <w:r w:rsidRPr="00D00B68">
              <w:rPr>
                <w:rFonts w:eastAsia="Times New Roman"/>
                <w:lang w:eastAsia="ru-RU" w:bidi="ru-RU"/>
              </w:rPr>
              <w:t xml:space="preserve"> должна обеспечивать </w:t>
            </w:r>
            <w:r w:rsidRPr="00D00B68">
              <w:rPr>
                <w:rFonts w:eastAsia="Times New Roman"/>
                <w:spacing w:val="-1"/>
                <w:lang w:eastAsia="ru-RU" w:bidi="ru-RU"/>
              </w:rPr>
              <w:t xml:space="preserve">сбалансированное, </w:t>
            </w:r>
            <w:r w:rsidRPr="00D00B68">
              <w:rPr>
                <w:rFonts w:eastAsia="Times New Roman"/>
                <w:lang w:eastAsia="ru-RU" w:bidi="ru-RU"/>
              </w:rPr>
              <w:t xml:space="preserve">перспективное развитие социальной инфраструктуры </w:t>
            </w:r>
            <w:r w:rsidR="00781ABA">
              <w:rPr>
                <w:rFonts w:eastAsia="Times New Roman"/>
                <w:lang w:eastAsia="ru-RU" w:bidi="ru-RU"/>
              </w:rPr>
              <w:t>город</w:t>
            </w:r>
            <w:r w:rsidR="00A41CB7" w:rsidRPr="00D00B68">
              <w:rPr>
                <w:rFonts w:eastAsia="Times New Roman"/>
                <w:lang w:eastAsia="ru-RU" w:bidi="ru-RU"/>
              </w:rPr>
              <w:t xml:space="preserve">ского поселения </w:t>
            </w:r>
            <w:r w:rsidR="00781ABA">
              <w:rPr>
                <w:rFonts w:eastAsia="Times New Roman"/>
                <w:szCs w:val="28"/>
                <w:lang w:eastAsia="ru-RU" w:bidi="ru-RU"/>
              </w:rPr>
              <w:t>город Мелеуз МР М</w:t>
            </w:r>
            <w:r w:rsidR="00F46FE6">
              <w:rPr>
                <w:rFonts w:eastAsia="Times New Roman"/>
                <w:szCs w:val="28"/>
                <w:lang w:eastAsia="ru-RU" w:bidi="ru-RU"/>
              </w:rPr>
              <w:t>елеузовский район</w:t>
            </w:r>
            <w:r w:rsidR="00781ABA">
              <w:rPr>
                <w:rFonts w:eastAsia="Times New Roman"/>
                <w:szCs w:val="28"/>
                <w:lang w:eastAsia="ru-RU" w:bidi="ru-RU"/>
              </w:rPr>
              <w:t xml:space="preserve"> РБ</w:t>
            </w:r>
            <w:r w:rsidR="00781ABA" w:rsidRPr="00D00B68">
              <w:rPr>
                <w:rFonts w:eastAsia="Times New Roman"/>
                <w:lang w:eastAsia="ru-RU" w:bidi="ru-RU"/>
              </w:rPr>
              <w:t xml:space="preserve"> </w:t>
            </w:r>
            <w:r w:rsidRPr="00D00B68">
              <w:rPr>
                <w:rFonts w:eastAsia="Times New Roman"/>
                <w:lang w:eastAsia="ru-RU" w:bidi="ru-RU"/>
              </w:rPr>
              <w:t>в соответствии с потребностями в строительстве объектов социальной инфраструктуры местного</w:t>
            </w:r>
            <w:r w:rsidR="009D26EE">
              <w:rPr>
                <w:rFonts w:eastAsia="Times New Roman"/>
                <w:lang w:eastAsia="ru-RU" w:bidi="ru-RU"/>
              </w:rPr>
              <w:t xml:space="preserve"> </w:t>
            </w:r>
            <w:r w:rsidRPr="00D00B68">
              <w:rPr>
                <w:rFonts w:eastAsia="Times New Roman"/>
                <w:lang w:eastAsia="ru-RU" w:bidi="ru-RU"/>
              </w:rPr>
              <w:t>значения.</w:t>
            </w:r>
          </w:p>
        </w:tc>
      </w:tr>
      <w:tr w:rsidR="00BC02C0" w:rsidRPr="00D00B68" w:rsidTr="00A41CB7">
        <w:trPr>
          <w:jc w:val="center"/>
        </w:trPr>
        <w:tc>
          <w:tcPr>
            <w:tcW w:w="3001" w:type="dxa"/>
            <w:shd w:val="clear" w:color="auto" w:fill="auto"/>
            <w:vAlign w:val="center"/>
          </w:tcPr>
          <w:p w:rsidR="00BC02C0" w:rsidRPr="00D00B68" w:rsidRDefault="00BC02C0" w:rsidP="003C6D77">
            <w:pPr>
              <w:spacing w:line="252" w:lineRule="auto"/>
              <w:ind w:left="294" w:right="87" w:firstLine="0"/>
              <w:rPr>
                <w:szCs w:val="28"/>
                <w:highlight w:val="yellow"/>
                <w:lang w:eastAsia="ru-RU"/>
              </w:rPr>
            </w:pPr>
            <w:r w:rsidRPr="00D00B68">
              <w:rPr>
                <w:szCs w:val="28"/>
                <w:lang w:eastAsia="ru-RU"/>
              </w:rPr>
              <w:t xml:space="preserve">Целевые индикаторы обеспеченности населения объектами </w:t>
            </w:r>
            <w:r w:rsidRPr="00D00B68">
              <w:rPr>
                <w:szCs w:val="28"/>
                <w:lang w:eastAsia="ru-RU"/>
              </w:rPr>
              <w:lastRenderedPageBreak/>
              <w:t>социальной инфраструктуры</w:t>
            </w:r>
          </w:p>
        </w:tc>
        <w:tc>
          <w:tcPr>
            <w:tcW w:w="6190" w:type="dxa"/>
            <w:shd w:val="clear" w:color="auto" w:fill="auto"/>
          </w:tcPr>
          <w:p w:rsidR="00BC02C0" w:rsidRPr="00D00B68" w:rsidRDefault="00B47334" w:rsidP="00BC02C0">
            <w:pPr>
              <w:pStyle w:val="TableParagraph"/>
              <w:tabs>
                <w:tab w:val="left" w:pos="2993"/>
                <w:tab w:val="left" w:pos="4685"/>
                <w:tab w:val="left" w:pos="5268"/>
              </w:tabs>
              <w:spacing w:before="63"/>
              <w:ind w:left="345" w:right="201" w:firstLine="708"/>
              <w:jc w:val="both"/>
              <w:rPr>
                <w:sz w:val="28"/>
              </w:rPr>
            </w:pPr>
            <w:r>
              <w:rPr>
                <w:sz w:val="28"/>
              </w:rPr>
              <w:lastRenderedPageBreak/>
              <w:t>О</w:t>
            </w:r>
            <w:r w:rsidR="00BC02C0" w:rsidRPr="00D00B68">
              <w:rPr>
                <w:sz w:val="28"/>
              </w:rPr>
              <w:t>беспеченность</w:t>
            </w:r>
            <w:r>
              <w:rPr>
                <w:sz w:val="28"/>
              </w:rPr>
              <w:t xml:space="preserve"> </w:t>
            </w:r>
            <w:r w:rsidR="00BC02C0" w:rsidRPr="00D00B68">
              <w:rPr>
                <w:spacing w:val="-1"/>
                <w:sz w:val="28"/>
              </w:rPr>
              <w:t xml:space="preserve">территории </w:t>
            </w:r>
            <w:r>
              <w:rPr>
                <w:spacing w:val="-1"/>
                <w:sz w:val="28"/>
              </w:rPr>
              <w:t>город</w:t>
            </w:r>
            <w:r w:rsidR="00A41CB7" w:rsidRPr="00D00B68">
              <w:rPr>
                <w:sz w:val="28"/>
              </w:rPr>
              <w:t xml:space="preserve">ского поселения </w:t>
            </w:r>
            <w:r w:rsidRPr="00B47334">
              <w:rPr>
                <w:sz w:val="28"/>
                <w:szCs w:val="28"/>
              </w:rPr>
              <w:t xml:space="preserve">город Мелеуз МР </w:t>
            </w:r>
            <w:r w:rsidR="00F46FE6" w:rsidRPr="00F46FE6">
              <w:rPr>
                <w:sz w:val="28"/>
                <w:szCs w:val="28"/>
              </w:rPr>
              <w:t>Мелеузовский район</w:t>
            </w:r>
            <w:r w:rsidRPr="00B47334">
              <w:rPr>
                <w:sz w:val="28"/>
                <w:szCs w:val="28"/>
              </w:rPr>
              <w:t xml:space="preserve"> РБ</w:t>
            </w:r>
            <w:r>
              <w:rPr>
                <w:sz w:val="28"/>
              </w:rPr>
              <w:t xml:space="preserve"> </w:t>
            </w:r>
            <w:r w:rsidR="00BC02C0" w:rsidRPr="00D00B68">
              <w:rPr>
                <w:sz w:val="28"/>
              </w:rPr>
              <w:t>документацией по планировке</w:t>
            </w:r>
            <w:r w:rsidR="00783EA4">
              <w:rPr>
                <w:sz w:val="28"/>
              </w:rPr>
              <w:t xml:space="preserve"> </w:t>
            </w:r>
            <w:r w:rsidR="00BC02C0" w:rsidRPr="00D00B68">
              <w:rPr>
                <w:sz w:val="28"/>
              </w:rPr>
              <w:t>территории;</w:t>
            </w:r>
          </w:p>
          <w:p w:rsidR="00BC02C0" w:rsidRPr="00D00B68" w:rsidRDefault="00BC02C0" w:rsidP="00BC02C0">
            <w:pPr>
              <w:pStyle w:val="TableParagraph"/>
              <w:spacing w:line="242" w:lineRule="auto"/>
              <w:ind w:left="345" w:right="205" w:firstLine="708"/>
              <w:jc w:val="both"/>
              <w:rPr>
                <w:sz w:val="28"/>
              </w:rPr>
            </w:pPr>
            <w:r w:rsidRPr="00D00B68">
              <w:rPr>
                <w:sz w:val="28"/>
              </w:rPr>
              <w:t xml:space="preserve">обеспечение нормативной потребности </w:t>
            </w:r>
            <w:r w:rsidRPr="00D00B68">
              <w:rPr>
                <w:sz w:val="28"/>
              </w:rPr>
              <w:lastRenderedPageBreak/>
              <w:t>в дошкольных образовательных учреждениях;</w:t>
            </w:r>
          </w:p>
          <w:p w:rsidR="00BC02C0" w:rsidRPr="00D00B68" w:rsidRDefault="00BC02C0" w:rsidP="00BC02C0">
            <w:pPr>
              <w:pStyle w:val="TableParagraph"/>
              <w:spacing w:line="237" w:lineRule="auto"/>
              <w:ind w:left="345" w:right="205" w:firstLine="708"/>
              <w:jc w:val="both"/>
              <w:rPr>
                <w:sz w:val="28"/>
              </w:rPr>
            </w:pPr>
            <w:r w:rsidRPr="00D00B68">
              <w:rPr>
                <w:sz w:val="28"/>
              </w:rPr>
              <w:t>обеспечение нормативной потребности в общеобразовательных учреждениях;</w:t>
            </w:r>
          </w:p>
          <w:p w:rsidR="00BC02C0" w:rsidRPr="00D00B68" w:rsidRDefault="00BC02C0" w:rsidP="00BC02C0">
            <w:pPr>
              <w:pStyle w:val="TableParagraph"/>
              <w:ind w:left="345" w:right="205" w:firstLine="708"/>
              <w:jc w:val="both"/>
              <w:rPr>
                <w:sz w:val="28"/>
              </w:rPr>
            </w:pPr>
            <w:r w:rsidRPr="00D00B68">
              <w:rPr>
                <w:sz w:val="28"/>
              </w:rPr>
              <w:t>обеспечение нормативной потребности в организациях дополнительного образования;</w:t>
            </w:r>
          </w:p>
          <w:p w:rsidR="00BC02C0" w:rsidRPr="00D00B68" w:rsidRDefault="00BC02C0" w:rsidP="00BC02C0">
            <w:pPr>
              <w:pStyle w:val="TableParagraph"/>
              <w:spacing w:before="5" w:line="320" w:lineRule="exact"/>
              <w:ind w:left="345" w:right="205" w:firstLine="708"/>
              <w:jc w:val="both"/>
              <w:rPr>
                <w:sz w:val="28"/>
              </w:rPr>
            </w:pPr>
            <w:r w:rsidRPr="00D00B68">
              <w:rPr>
                <w:sz w:val="28"/>
              </w:rPr>
              <w:t>обеспечение нормативной потребности в объектах здравоохранения;</w:t>
            </w:r>
          </w:p>
          <w:p w:rsidR="00BC02C0" w:rsidRPr="00D00B68" w:rsidRDefault="00BC02C0" w:rsidP="00BC02C0">
            <w:pPr>
              <w:pStyle w:val="TableParagraph"/>
              <w:spacing w:line="242" w:lineRule="auto"/>
              <w:ind w:left="344" w:right="209" w:firstLine="708"/>
              <w:jc w:val="both"/>
              <w:rPr>
                <w:sz w:val="28"/>
              </w:rPr>
            </w:pPr>
            <w:r w:rsidRPr="00D00B68">
              <w:rPr>
                <w:sz w:val="28"/>
              </w:rPr>
              <w:t>обеспечение нормативной потребности в объектах культуры;</w:t>
            </w:r>
          </w:p>
          <w:p w:rsidR="00BC02C0" w:rsidRPr="00D00B68" w:rsidRDefault="00BC02C0" w:rsidP="00BC02C0">
            <w:pPr>
              <w:pStyle w:val="TableParagraph"/>
              <w:spacing w:line="242" w:lineRule="auto"/>
              <w:ind w:left="344" w:right="209" w:firstLine="708"/>
              <w:jc w:val="both"/>
              <w:rPr>
                <w:sz w:val="28"/>
              </w:rPr>
            </w:pPr>
            <w:r w:rsidRPr="00D00B68">
              <w:rPr>
                <w:sz w:val="28"/>
              </w:rPr>
              <w:t>обеспечение нормативной потребности в библиотеках;</w:t>
            </w:r>
          </w:p>
          <w:p w:rsidR="00BC02C0" w:rsidRPr="00D00B68" w:rsidRDefault="00BC02C0" w:rsidP="00BC02C0">
            <w:pPr>
              <w:pStyle w:val="TableParagraph"/>
              <w:spacing w:line="242" w:lineRule="auto"/>
              <w:ind w:left="344" w:right="209" w:firstLine="708"/>
              <w:jc w:val="both"/>
              <w:rPr>
                <w:sz w:val="28"/>
              </w:rPr>
            </w:pPr>
            <w:r w:rsidRPr="00D00B68">
              <w:rPr>
                <w:sz w:val="28"/>
              </w:rPr>
              <w:t>обеспечение нормативной потребности в плоскостных спортивных сооружениях;</w:t>
            </w:r>
          </w:p>
          <w:p w:rsidR="00BC02C0" w:rsidRPr="00D00B68" w:rsidRDefault="00BC02C0" w:rsidP="00BC02C0">
            <w:pPr>
              <w:pStyle w:val="TableParagraph"/>
              <w:spacing w:line="242" w:lineRule="auto"/>
              <w:ind w:left="344" w:right="207" w:firstLine="708"/>
              <w:jc w:val="both"/>
              <w:rPr>
                <w:sz w:val="28"/>
              </w:rPr>
            </w:pPr>
            <w:r w:rsidRPr="00D00B68">
              <w:rPr>
                <w:sz w:val="28"/>
              </w:rPr>
              <w:t>обеспечение в нормативной потребности в спортивных залах;</w:t>
            </w:r>
          </w:p>
          <w:p w:rsidR="00BC02C0" w:rsidRPr="00D00B68" w:rsidRDefault="00BC02C0" w:rsidP="00BC02C0">
            <w:pPr>
              <w:pStyle w:val="TableParagraph"/>
              <w:spacing w:before="5" w:line="320" w:lineRule="exact"/>
              <w:ind w:left="345" w:right="205" w:firstLine="708"/>
              <w:jc w:val="both"/>
              <w:rPr>
                <w:sz w:val="28"/>
              </w:rPr>
            </w:pPr>
            <w:r w:rsidRPr="00D00B68">
              <w:rPr>
                <w:sz w:val="28"/>
              </w:rPr>
              <w:t>обеспечение нормативной потребности в бассейнах крытых и открытых общего пользования.</w:t>
            </w:r>
          </w:p>
        </w:tc>
      </w:tr>
      <w:tr w:rsidR="00BC02C0" w:rsidRPr="00D00B68" w:rsidTr="00D25C24">
        <w:trPr>
          <w:trHeight w:val="2949"/>
          <w:jc w:val="center"/>
        </w:trPr>
        <w:tc>
          <w:tcPr>
            <w:tcW w:w="3001" w:type="dxa"/>
            <w:shd w:val="clear" w:color="auto" w:fill="auto"/>
            <w:vAlign w:val="center"/>
          </w:tcPr>
          <w:p w:rsidR="00BC02C0" w:rsidRDefault="00BC02C0" w:rsidP="003C6D77">
            <w:pPr>
              <w:spacing w:line="252" w:lineRule="auto"/>
              <w:ind w:left="294" w:right="87" w:firstLine="0"/>
              <w:rPr>
                <w:szCs w:val="28"/>
                <w:lang w:eastAsia="ru-RU"/>
              </w:rPr>
            </w:pPr>
            <w:r w:rsidRPr="00935022">
              <w:rPr>
                <w:szCs w:val="28"/>
                <w:lang w:eastAsia="ru-RU"/>
              </w:rPr>
              <w:lastRenderedPageBreak/>
              <w:t>Укрепленное описание запланированных мероприятий (инвестиционных проектах) по проектированию, строительству, реконструкции объектов социальной инфраструктуры</w:t>
            </w:r>
          </w:p>
          <w:p w:rsidR="00B47334" w:rsidRPr="00935022" w:rsidRDefault="00B47334" w:rsidP="003C6D77">
            <w:pPr>
              <w:spacing w:line="252" w:lineRule="auto"/>
              <w:ind w:left="294" w:right="87" w:firstLine="0"/>
              <w:rPr>
                <w:szCs w:val="28"/>
                <w:lang w:eastAsia="ru-RU"/>
              </w:rPr>
            </w:pPr>
          </w:p>
        </w:tc>
        <w:tc>
          <w:tcPr>
            <w:tcW w:w="6190" w:type="dxa"/>
            <w:shd w:val="clear" w:color="auto" w:fill="auto"/>
            <w:vAlign w:val="center"/>
          </w:tcPr>
          <w:p w:rsidR="0024645F" w:rsidRPr="00935022" w:rsidRDefault="00D25C24" w:rsidP="006E3257">
            <w:pPr>
              <w:pStyle w:val="TableParagraph"/>
              <w:ind w:right="150" w:firstLine="708"/>
              <w:jc w:val="both"/>
              <w:rPr>
                <w:sz w:val="28"/>
              </w:rPr>
            </w:pPr>
            <w:r w:rsidRPr="002054AE">
              <w:rPr>
                <w:sz w:val="28"/>
              </w:rPr>
              <w:t>Не предусмотрено</w:t>
            </w:r>
          </w:p>
        </w:tc>
      </w:tr>
      <w:tr w:rsidR="00BC02C0" w:rsidRPr="00D00B68" w:rsidTr="00A41CB7">
        <w:trPr>
          <w:jc w:val="center"/>
        </w:trPr>
        <w:tc>
          <w:tcPr>
            <w:tcW w:w="3001" w:type="dxa"/>
            <w:shd w:val="clear" w:color="auto" w:fill="auto"/>
            <w:vAlign w:val="center"/>
          </w:tcPr>
          <w:p w:rsidR="00B47334" w:rsidRDefault="00BC02C0" w:rsidP="003C6D77">
            <w:pPr>
              <w:spacing w:line="252" w:lineRule="auto"/>
              <w:ind w:left="294" w:right="87" w:firstLine="0"/>
              <w:rPr>
                <w:szCs w:val="28"/>
                <w:lang w:eastAsia="ru-RU"/>
              </w:rPr>
            </w:pPr>
            <w:r w:rsidRPr="00935022">
              <w:rPr>
                <w:szCs w:val="28"/>
                <w:lang w:eastAsia="ru-RU"/>
              </w:rPr>
              <w:t xml:space="preserve">Сроки и этапы реализации </w:t>
            </w:r>
          </w:p>
          <w:p w:rsidR="00B47334" w:rsidRDefault="00B47334" w:rsidP="003C6D77">
            <w:pPr>
              <w:spacing w:line="252" w:lineRule="auto"/>
              <w:ind w:left="294" w:right="87" w:firstLine="0"/>
              <w:rPr>
                <w:szCs w:val="28"/>
                <w:lang w:eastAsia="ru-RU"/>
              </w:rPr>
            </w:pPr>
          </w:p>
          <w:p w:rsidR="00BC02C0" w:rsidRPr="00935022" w:rsidRDefault="00BC02C0" w:rsidP="003C6D77">
            <w:pPr>
              <w:spacing w:line="252" w:lineRule="auto"/>
              <w:ind w:left="294" w:right="87" w:firstLine="0"/>
              <w:rPr>
                <w:szCs w:val="28"/>
                <w:lang w:eastAsia="ru-RU"/>
              </w:rPr>
            </w:pPr>
            <w:r w:rsidRPr="00935022">
              <w:rPr>
                <w:szCs w:val="28"/>
                <w:lang w:eastAsia="ru-RU"/>
              </w:rPr>
              <w:t>Программы</w:t>
            </w:r>
          </w:p>
        </w:tc>
        <w:tc>
          <w:tcPr>
            <w:tcW w:w="6190" w:type="dxa"/>
            <w:shd w:val="clear" w:color="auto" w:fill="auto"/>
            <w:vAlign w:val="center"/>
          </w:tcPr>
          <w:p w:rsidR="00BC02C0" w:rsidRPr="00935022" w:rsidRDefault="003853D0" w:rsidP="00B47334">
            <w:pPr>
              <w:spacing w:after="120" w:line="252" w:lineRule="auto"/>
              <w:ind w:left="388" w:right="197"/>
              <w:rPr>
                <w:szCs w:val="28"/>
                <w:lang w:eastAsia="ru-RU"/>
              </w:rPr>
            </w:pPr>
            <w:r w:rsidRPr="00935022">
              <w:rPr>
                <w:szCs w:val="28"/>
                <w:lang w:eastAsia="ru-RU"/>
              </w:rPr>
              <w:t xml:space="preserve">Срок реализации программы с </w:t>
            </w:r>
            <w:r w:rsidR="00B47334">
              <w:rPr>
                <w:szCs w:val="28"/>
                <w:lang w:eastAsia="ru-RU"/>
              </w:rPr>
              <w:t>2021</w:t>
            </w:r>
            <w:r w:rsidRPr="00935022">
              <w:rPr>
                <w:szCs w:val="28"/>
                <w:lang w:eastAsia="ru-RU"/>
              </w:rPr>
              <w:t xml:space="preserve"> по 203</w:t>
            </w:r>
            <w:r w:rsidR="00B47334">
              <w:rPr>
                <w:szCs w:val="28"/>
                <w:lang w:eastAsia="ru-RU"/>
              </w:rPr>
              <w:t>1</w:t>
            </w:r>
            <w:r w:rsidR="00BC02C0" w:rsidRPr="00935022">
              <w:rPr>
                <w:szCs w:val="28"/>
                <w:lang w:eastAsia="ru-RU"/>
              </w:rPr>
              <w:t xml:space="preserve"> годы, в один этап.</w:t>
            </w:r>
          </w:p>
        </w:tc>
      </w:tr>
      <w:tr w:rsidR="00BC02C0" w:rsidRPr="00D00B68" w:rsidTr="00A41CB7">
        <w:trPr>
          <w:jc w:val="center"/>
        </w:trPr>
        <w:tc>
          <w:tcPr>
            <w:tcW w:w="3001" w:type="dxa"/>
            <w:shd w:val="clear" w:color="auto" w:fill="auto"/>
            <w:vAlign w:val="center"/>
          </w:tcPr>
          <w:p w:rsidR="00BC02C0" w:rsidRPr="00935022" w:rsidRDefault="00BC02C0" w:rsidP="00B47334">
            <w:pPr>
              <w:spacing w:line="252" w:lineRule="auto"/>
              <w:ind w:left="294" w:right="87" w:firstLine="0"/>
              <w:rPr>
                <w:szCs w:val="28"/>
                <w:lang w:eastAsia="ru-RU"/>
              </w:rPr>
            </w:pPr>
            <w:r w:rsidRPr="00935022">
              <w:rPr>
                <w:szCs w:val="28"/>
                <w:lang w:eastAsia="ru-RU"/>
              </w:rPr>
              <w:t>Объемы</w:t>
            </w:r>
            <w:r w:rsidR="00B47334">
              <w:rPr>
                <w:szCs w:val="28"/>
                <w:lang w:eastAsia="ru-RU"/>
              </w:rPr>
              <w:t xml:space="preserve"> </w:t>
            </w:r>
            <w:r w:rsidRPr="00935022">
              <w:rPr>
                <w:szCs w:val="28"/>
                <w:lang w:eastAsia="ru-RU"/>
              </w:rPr>
              <w:t>и источники финансирования</w:t>
            </w:r>
          </w:p>
        </w:tc>
        <w:tc>
          <w:tcPr>
            <w:tcW w:w="6190" w:type="dxa"/>
            <w:shd w:val="clear" w:color="auto" w:fill="auto"/>
            <w:vAlign w:val="center"/>
          </w:tcPr>
          <w:p w:rsidR="003874A1" w:rsidRPr="00935022" w:rsidRDefault="00D25C24" w:rsidP="006E3257">
            <w:pPr>
              <w:spacing w:after="120" w:line="252" w:lineRule="auto"/>
              <w:ind w:right="197" w:firstLine="707"/>
              <w:rPr>
                <w:szCs w:val="28"/>
                <w:lang w:eastAsia="ru-RU"/>
              </w:rPr>
            </w:pPr>
            <w:r w:rsidRPr="00935022">
              <w:rPr>
                <w:szCs w:val="28"/>
                <w:lang w:eastAsia="ru-RU"/>
              </w:rPr>
              <w:t>Не предусмотрено</w:t>
            </w:r>
          </w:p>
        </w:tc>
      </w:tr>
      <w:tr w:rsidR="00BC02C0" w:rsidRPr="00D00B68" w:rsidTr="00A41CB7">
        <w:trPr>
          <w:trHeight w:val="99"/>
          <w:jc w:val="center"/>
        </w:trPr>
        <w:tc>
          <w:tcPr>
            <w:tcW w:w="3001" w:type="dxa"/>
            <w:shd w:val="clear" w:color="auto" w:fill="auto"/>
            <w:vAlign w:val="center"/>
          </w:tcPr>
          <w:p w:rsidR="00BC02C0" w:rsidRPr="00D00B68" w:rsidRDefault="00BC02C0" w:rsidP="003C6D77">
            <w:pPr>
              <w:spacing w:line="252" w:lineRule="auto"/>
              <w:ind w:left="294" w:right="87" w:firstLine="0"/>
              <w:rPr>
                <w:szCs w:val="28"/>
                <w:lang w:eastAsia="ru-RU"/>
              </w:rPr>
            </w:pPr>
            <w:r w:rsidRPr="00D00B68">
              <w:rPr>
                <w:szCs w:val="28"/>
                <w:lang w:eastAsia="ru-RU"/>
              </w:rPr>
              <w:t xml:space="preserve">Ожидаемые результаты </w:t>
            </w:r>
            <w:r w:rsidRPr="00D00B68">
              <w:rPr>
                <w:szCs w:val="28"/>
                <w:lang w:eastAsia="ru-RU"/>
              </w:rPr>
              <w:lastRenderedPageBreak/>
              <w:t>реализации Программы</w:t>
            </w:r>
          </w:p>
        </w:tc>
        <w:tc>
          <w:tcPr>
            <w:tcW w:w="6190" w:type="dxa"/>
            <w:shd w:val="clear" w:color="auto" w:fill="auto"/>
            <w:vAlign w:val="center"/>
          </w:tcPr>
          <w:p w:rsidR="00BC02C0" w:rsidRPr="00D00B68" w:rsidRDefault="00B47334" w:rsidP="00D25C24">
            <w:pPr>
              <w:tabs>
                <w:tab w:val="left" w:pos="2829"/>
                <w:tab w:val="left" w:pos="5260"/>
              </w:tabs>
              <w:spacing w:line="310" w:lineRule="exact"/>
              <w:ind w:left="59" w:right="150" w:firstLine="648"/>
              <w:rPr>
                <w:rFonts w:eastAsia="Times New Roman"/>
                <w:lang w:eastAsia="ru-RU" w:bidi="ru-RU"/>
              </w:rPr>
            </w:pPr>
            <w:r>
              <w:rPr>
                <w:rFonts w:eastAsia="Times New Roman"/>
                <w:szCs w:val="28"/>
                <w:lang w:eastAsia="ru-RU"/>
              </w:rPr>
              <w:lastRenderedPageBreak/>
              <w:t>О</w:t>
            </w:r>
            <w:r w:rsidR="00BC02C0" w:rsidRPr="00D00B68">
              <w:rPr>
                <w:rFonts w:eastAsia="Times New Roman"/>
                <w:szCs w:val="28"/>
                <w:lang w:eastAsia="ru-RU"/>
              </w:rPr>
              <w:t xml:space="preserve">беспечение устойчивого развития </w:t>
            </w:r>
            <w:r w:rsidR="00BC02C0" w:rsidRPr="00D00B68">
              <w:rPr>
                <w:rFonts w:eastAsia="Times New Roman"/>
                <w:lang w:eastAsia="ru-RU" w:bidi="ru-RU"/>
              </w:rPr>
              <w:t xml:space="preserve">территории </w:t>
            </w:r>
            <w:r>
              <w:rPr>
                <w:rFonts w:eastAsia="Times New Roman"/>
                <w:lang w:eastAsia="ru-RU" w:bidi="ru-RU"/>
              </w:rPr>
              <w:t>город</w:t>
            </w:r>
            <w:r w:rsidR="00D25C24" w:rsidRPr="00D00B68">
              <w:rPr>
                <w:rFonts w:eastAsia="Times New Roman"/>
                <w:lang w:eastAsia="ru-RU" w:bidi="ru-RU"/>
              </w:rPr>
              <w:t xml:space="preserve">ского поселения </w:t>
            </w:r>
            <w:r>
              <w:rPr>
                <w:rFonts w:eastAsia="Times New Roman"/>
                <w:szCs w:val="28"/>
                <w:lang w:eastAsia="ru-RU" w:bidi="ru-RU"/>
              </w:rPr>
              <w:t xml:space="preserve">город Мелеуз МР </w:t>
            </w:r>
            <w:r w:rsidR="00F46FE6">
              <w:rPr>
                <w:rFonts w:eastAsia="Times New Roman"/>
                <w:szCs w:val="28"/>
                <w:lang w:eastAsia="ru-RU" w:bidi="ru-RU"/>
              </w:rPr>
              <w:t>Мелеузовский район</w:t>
            </w:r>
            <w:r>
              <w:rPr>
                <w:rFonts w:eastAsia="Times New Roman"/>
                <w:szCs w:val="28"/>
                <w:lang w:eastAsia="ru-RU" w:bidi="ru-RU"/>
              </w:rPr>
              <w:t xml:space="preserve"> РБ</w:t>
            </w:r>
            <w:r w:rsidR="00BC02C0" w:rsidRPr="00D00B68">
              <w:rPr>
                <w:rFonts w:eastAsia="Times New Roman"/>
                <w:lang w:eastAsia="ru-RU" w:bidi="ru-RU"/>
              </w:rPr>
              <w:t xml:space="preserve"> на основе </w:t>
            </w:r>
            <w:r w:rsidR="00BC02C0" w:rsidRPr="00D00B68">
              <w:rPr>
                <w:rFonts w:eastAsia="Times New Roman"/>
                <w:lang w:eastAsia="ru-RU" w:bidi="ru-RU"/>
              </w:rPr>
              <w:lastRenderedPageBreak/>
              <w:t>документов территориального планирования и градостроительного зонирования;</w:t>
            </w:r>
          </w:p>
          <w:p w:rsidR="00BC02C0" w:rsidRPr="00D00B68" w:rsidRDefault="00BC02C0" w:rsidP="00D25C24">
            <w:pPr>
              <w:widowControl w:val="0"/>
              <w:autoSpaceDE w:val="0"/>
              <w:autoSpaceDN w:val="0"/>
              <w:spacing w:before="2" w:line="252" w:lineRule="auto"/>
              <w:ind w:left="59" w:right="150" w:firstLine="648"/>
              <w:rPr>
                <w:rFonts w:eastAsia="Times New Roman"/>
                <w:lang w:eastAsia="ru-RU" w:bidi="ru-RU"/>
              </w:rPr>
            </w:pPr>
            <w:r w:rsidRPr="00D00B68">
              <w:rPr>
                <w:rFonts w:eastAsia="Times New Roman"/>
                <w:lang w:eastAsia="ru-RU" w:bidi="ru-RU"/>
              </w:rPr>
              <w:t xml:space="preserve">обеспечение новых районов </w:t>
            </w:r>
            <w:r w:rsidR="00B47334">
              <w:rPr>
                <w:rFonts w:eastAsia="Times New Roman"/>
                <w:lang w:eastAsia="ru-RU" w:bidi="ru-RU"/>
              </w:rPr>
              <w:t>город</w:t>
            </w:r>
            <w:r w:rsidR="00D25C24" w:rsidRPr="00D00B68">
              <w:rPr>
                <w:rFonts w:eastAsia="Times New Roman"/>
                <w:lang w:eastAsia="ru-RU" w:bidi="ru-RU"/>
              </w:rPr>
              <w:t>ского поселения</w:t>
            </w:r>
            <w:r w:rsidRPr="00D00B68">
              <w:rPr>
                <w:rFonts w:eastAsia="Times New Roman"/>
                <w:lang w:eastAsia="ru-RU" w:bidi="ru-RU"/>
              </w:rPr>
              <w:t xml:space="preserve"> необходимыми объектами социальной инфраструктуры в сфере образования, здравоохранения, культуры, физической культуры и массового спорта в соответствии с местными нормативами градостроительного проектирования;</w:t>
            </w:r>
          </w:p>
          <w:p w:rsidR="00BC02C0" w:rsidRPr="00D00B68" w:rsidRDefault="00BC02C0" w:rsidP="00D25C24">
            <w:pPr>
              <w:widowControl w:val="0"/>
              <w:autoSpaceDE w:val="0"/>
              <w:autoSpaceDN w:val="0"/>
              <w:spacing w:line="252" w:lineRule="auto"/>
              <w:ind w:left="59" w:right="150" w:firstLine="648"/>
              <w:rPr>
                <w:rFonts w:eastAsia="Times New Roman"/>
                <w:lang w:eastAsia="ru-RU" w:bidi="ru-RU"/>
              </w:rPr>
            </w:pPr>
            <w:r w:rsidRPr="00D00B68">
              <w:rPr>
                <w:rFonts w:eastAsia="Times New Roman"/>
                <w:lang w:eastAsia="ru-RU" w:bidi="ru-RU"/>
              </w:rPr>
              <w:t xml:space="preserve">доведение фактической обеспеченности застроенных территорий </w:t>
            </w:r>
            <w:r w:rsidR="00B47334">
              <w:rPr>
                <w:rFonts w:eastAsia="Times New Roman"/>
                <w:lang w:eastAsia="ru-RU" w:bidi="ru-RU"/>
              </w:rPr>
              <w:t>город</w:t>
            </w:r>
            <w:r w:rsidR="00D25C24" w:rsidRPr="00D00B68">
              <w:rPr>
                <w:rFonts w:eastAsia="Times New Roman"/>
                <w:lang w:eastAsia="ru-RU" w:bidi="ru-RU"/>
              </w:rPr>
              <w:t xml:space="preserve">ского поселения </w:t>
            </w:r>
            <w:r w:rsidR="00B47334">
              <w:rPr>
                <w:rFonts w:eastAsia="Times New Roman"/>
                <w:szCs w:val="28"/>
                <w:lang w:eastAsia="ru-RU" w:bidi="ru-RU"/>
              </w:rPr>
              <w:t xml:space="preserve">город Мелеуз МР </w:t>
            </w:r>
            <w:r w:rsidR="00F46FE6">
              <w:rPr>
                <w:rFonts w:eastAsia="Times New Roman"/>
                <w:szCs w:val="28"/>
                <w:lang w:eastAsia="ru-RU" w:bidi="ru-RU"/>
              </w:rPr>
              <w:t>Мелеузовский район</w:t>
            </w:r>
            <w:r w:rsidR="00B47334">
              <w:rPr>
                <w:rFonts w:eastAsia="Times New Roman"/>
                <w:szCs w:val="28"/>
                <w:lang w:eastAsia="ru-RU" w:bidi="ru-RU"/>
              </w:rPr>
              <w:t xml:space="preserve"> РБ</w:t>
            </w:r>
            <w:r w:rsidR="00B47334" w:rsidRPr="00D00B68">
              <w:rPr>
                <w:rFonts w:eastAsia="Times New Roman"/>
                <w:lang w:eastAsia="ru-RU" w:bidi="ru-RU"/>
              </w:rPr>
              <w:t xml:space="preserve"> </w:t>
            </w:r>
            <w:r w:rsidRPr="00D00B68">
              <w:rPr>
                <w:rFonts w:eastAsia="Times New Roman"/>
                <w:lang w:eastAsia="ru-RU" w:bidi="ru-RU"/>
              </w:rPr>
              <w:t>объектами социальной инфраструктуры до уровня, утвержденного нормативами градостроительного проектирования;</w:t>
            </w:r>
          </w:p>
          <w:p w:rsidR="00BC02C0" w:rsidRPr="00D00B68" w:rsidRDefault="00BC02C0" w:rsidP="00D25C24">
            <w:pPr>
              <w:widowControl w:val="0"/>
              <w:autoSpaceDE w:val="0"/>
              <w:autoSpaceDN w:val="0"/>
              <w:spacing w:line="254" w:lineRule="auto"/>
              <w:ind w:left="59" w:right="150" w:firstLine="648"/>
              <w:rPr>
                <w:rFonts w:eastAsia="Times New Roman"/>
                <w:lang w:eastAsia="ru-RU" w:bidi="ru-RU"/>
              </w:rPr>
            </w:pPr>
            <w:r w:rsidRPr="00D00B68">
              <w:rPr>
                <w:rFonts w:eastAsia="Times New Roman"/>
                <w:lang w:eastAsia="ru-RU" w:bidi="ru-RU"/>
              </w:rPr>
              <w:t xml:space="preserve">сохранения культурно-исторического наследия </w:t>
            </w:r>
            <w:r w:rsidR="00B47334">
              <w:rPr>
                <w:rFonts w:eastAsia="Times New Roman"/>
                <w:lang w:eastAsia="ru-RU" w:bidi="ru-RU"/>
              </w:rPr>
              <w:t>город</w:t>
            </w:r>
            <w:r w:rsidR="00D25C24" w:rsidRPr="00D00B68">
              <w:rPr>
                <w:rFonts w:eastAsia="Times New Roman"/>
                <w:lang w:eastAsia="ru-RU" w:bidi="ru-RU"/>
              </w:rPr>
              <w:t>ского поселения</w:t>
            </w:r>
            <w:r w:rsidRPr="00D00B68">
              <w:rPr>
                <w:rFonts w:eastAsia="Times New Roman"/>
                <w:lang w:eastAsia="ru-RU" w:bidi="ru-RU"/>
              </w:rPr>
              <w:t>;</w:t>
            </w:r>
          </w:p>
          <w:p w:rsidR="00BC02C0" w:rsidRPr="00D00B68" w:rsidRDefault="00BC02C0" w:rsidP="00B47334">
            <w:pPr>
              <w:widowControl w:val="0"/>
              <w:autoSpaceDE w:val="0"/>
              <w:autoSpaceDN w:val="0"/>
              <w:spacing w:line="254" w:lineRule="auto"/>
              <w:ind w:left="59" w:right="150" w:firstLine="648"/>
              <w:rPr>
                <w:rFonts w:eastAsia="Times New Roman"/>
                <w:szCs w:val="28"/>
                <w:lang w:eastAsia="ru-RU"/>
              </w:rPr>
            </w:pPr>
            <w:r w:rsidRPr="00D00B68">
              <w:rPr>
                <w:rFonts w:eastAsia="Times New Roman"/>
                <w:lang w:eastAsia="ru-RU" w:bidi="ru-RU"/>
              </w:rPr>
              <w:t xml:space="preserve">создание благоприятной среды для жизни населения </w:t>
            </w:r>
            <w:r w:rsidR="00B47334">
              <w:rPr>
                <w:rFonts w:eastAsia="Times New Roman"/>
                <w:lang w:eastAsia="ru-RU" w:bidi="ru-RU"/>
              </w:rPr>
              <w:t>город</w:t>
            </w:r>
            <w:r w:rsidR="00D25C24" w:rsidRPr="00D00B68">
              <w:rPr>
                <w:rFonts w:eastAsia="Times New Roman"/>
                <w:lang w:eastAsia="ru-RU" w:bidi="ru-RU"/>
              </w:rPr>
              <w:t xml:space="preserve">ского поселения </w:t>
            </w:r>
            <w:r w:rsidR="00B47334">
              <w:rPr>
                <w:rFonts w:eastAsia="Times New Roman"/>
                <w:szCs w:val="28"/>
                <w:lang w:eastAsia="ru-RU" w:bidi="ru-RU"/>
              </w:rPr>
              <w:t xml:space="preserve">город Мелеуз МР </w:t>
            </w:r>
            <w:r w:rsidR="00F46FE6">
              <w:rPr>
                <w:rFonts w:eastAsia="Times New Roman"/>
                <w:szCs w:val="28"/>
                <w:lang w:eastAsia="ru-RU" w:bidi="ru-RU"/>
              </w:rPr>
              <w:t>Мелеузовский район</w:t>
            </w:r>
            <w:r w:rsidR="00B47334">
              <w:rPr>
                <w:rFonts w:eastAsia="Times New Roman"/>
                <w:szCs w:val="28"/>
                <w:lang w:eastAsia="ru-RU" w:bidi="ru-RU"/>
              </w:rPr>
              <w:t xml:space="preserve"> РБ</w:t>
            </w:r>
          </w:p>
        </w:tc>
      </w:tr>
    </w:tbl>
    <w:p w:rsidR="00B074DF" w:rsidRPr="00D00B68" w:rsidRDefault="00B074DF">
      <w:pPr>
        <w:spacing w:line="240" w:lineRule="auto"/>
        <w:ind w:firstLine="0"/>
        <w:jc w:val="left"/>
        <w:rPr>
          <w:b/>
          <w:caps/>
          <w:sz w:val="32"/>
          <w:szCs w:val="32"/>
        </w:rPr>
      </w:pPr>
    </w:p>
    <w:p w:rsidR="003853D0" w:rsidRPr="00D00B68" w:rsidRDefault="003853D0" w:rsidP="00A723FB">
      <w:pPr>
        <w:spacing w:line="240" w:lineRule="auto"/>
        <w:ind w:firstLine="0"/>
        <w:jc w:val="center"/>
        <w:rPr>
          <w:b/>
          <w:sz w:val="32"/>
          <w:szCs w:val="32"/>
          <w:highlight w:val="yellow"/>
        </w:rPr>
        <w:sectPr w:rsidR="003853D0" w:rsidRPr="00D00B68" w:rsidSect="00372387">
          <w:pgSz w:w="11906" w:h="16838"/>
          <w:pgMar w:top="567" w:right="140" w:bottom="1418" w:left="1701" w:header="425" w:footer="865" w:gutter="0"/>
          <w:cols w:space="708"/>
          <w:docGrid w:linePitch="360"/>
        </w:sectPr>
      </w:pPr>
    </w:p>
    <w:p w:rsidR="00A723FB" w:rsidRDefault="00A723FB" w:rsidP="00A723FB">
      <w:pPr>
        <w:spacing w:line="240" w:lineRule="auto"/>
        <w:ind w:firstLine="0"/>
        <w:jc w:val="center"/>
        <w:rPr>
          <w:b/>
          <w:sz w:val="32"/>
          <w:szCs w:val="32"/>
        </w:rPr>
      </w:pPr>
      <w:r w:rsidRPr="00D00B68">
        <w:rPr>
          <w:b/>
          <w:sz w:val="32"/>
          <w:szCs w:val="32"/>
        </w:rPr>
        <w:lastRenderedPageBreak/>
        <w:t>СОДЕРЖАНИЕ</w:t>
      </w:r>
    </w:p>
    <w:tbl>
      <w:tblPr>
        <w:tblStyle w:val="ab"/>
        <w:tblW w:w="5000" w:type="pct"/>
        <w:jc w:val="center"/>
        <w:tblLook w:val="04A0" w:firstRow="1" w:lastRow="0" w:firstColumn="1" w:lastColumn="0" w:noHBand="0" w:noVBand="1"/>
      </w:tblPr>
      <w:tblGrid>
        <w:gridCol w:w="540"/>
        <w:gridCol w:w="8072"/>
        <w:gridCol w:w="1242"/>
      </w:tblGrid>
      <w:tr w:rsidR="001309B6" w:rsidRPr="00D00B68" w:rsidTr="00781ABA">
        <w:trPr>
          <w:jc w:val="center"/>
        </w:trPr>
        <w:tc>
          <w:tcPr>
            <w:tcW w:w="274" w:type="pct"/>
            <w:vAlign w:val="center"/>
          </w:tcPr>
          <w:p w:rsidR="001309B6" w:rsidRPr="00D00B68" w:rsidRDefault="001309B6" w:rsidP="00781ABA">
            <w:pPr>
              <w:spacing w:line="240" w:lineRule="auto"/>
              <w:ind w:firstLine="0"/>
              <w:jc w:val="center"/>
              <w:rPr>
                <w:sz w:val="24"/>
                <w:szCs w:val="24"/>
                <w:lang w:eastAsia="ru-RU"/>
              </w:rPr>
            </w:pPr>
            <w:r w:rsidRPr="00D00B68">
              <w:rPr>
                <w:sz w:val="24"/>
                <w:szCs w:val="24"/>
                <w:lang w:eastAsia="ru-RU"/>
              </w:rPr>
              <w:t>№</w:t>
            </w:r>
          </w:p>
          <w:p w:rsidR="001309B6" w:rsidRPr="00D00B68" w:rsidRDefault="001309B6" w:rsidP="00781ABA">
            <w:pPr>
              <w:spacing w:line="240" w:lineRule="auto"/>
              <w:ind w:firstLine="0"/>
              <w:jc w:val="center"/>
              <w:rPr>
                <w:sz w:val="24"/>
                <w:szCs w:val="24"/>
                <w:lang w:eastAsia="ru-RU"/>
              </w:rPr>
            </w:pPr>
            <w:r w:rsidRPr="00D00B68">
              <w:rPr>
                <w:sz w:val="24"/>
                <w:szCs w:val="24"/>
                <w:lang w:eastAsia="ru-RU"/>
              </w:rPr>
              <w:t>п/п</w:t>
            </w:r>
          </w:p>
        </w:tc>
        <w:tc>
          <w:tcPr>
            <w:tcW w:w="4096" w:type="pct"/>
            <w:vAlign w:val="center"/>
          </w:tcPr>
          <w:p w:rsidR="001309B6" w:rsidRPr="00D00B68" w:rsidRDefault="001309B6" w:rsidP="00781ABA">
            <w:pPr>
              <w:spacing w:line="240" w:lineRule="auto"/>
              <w:ind w:firstLine="0"/>
              <w:jc w:val="center"/>
              <w:rPr>
                <w:sz w:val="24"/>
                <w:szCs w:val="24"/>
                <w:lang w:eastAsia="ru-RU"/>
              </w:rPr>
            </w:pPr>
            <w:r w:rsidRPr="00D00B68">
              <w:rPr>
                <w:sz w:val="24"/>
                <w:szCs w:val="24"/>
                <w:lang w:eastAsia="ru-RU"/>
              </w:rPr>
              <w:t xml:space="preserve">Наименование </w:t>
            </w:r>
          </w:p>
        </w:tc>
        <w:tc>
          <w:tcPr>
            <w:tcW w:w="630" w:type="pct"/>
            <w:vAlign w:val="center"/>
          </w:tcPr>
          <w:p w:rsidR="001309B6" w:rsidRPr="00D00B68" w:rsidRDefault="001309B6" w:rsidP="00781ABA">
            <w:pPr>
              <w:spacing w:line="240" w:lineRule="auto"/>
              <w:ind w:firstLine="0"/>
              <w:jc w:val="center"/>
              <w:rPr>
                <w:sz w:val="24"/>
                <w:szCs w:val="24"/>
                <w:lang w:eastAsia="ru-RU"/>
              </w:rPr>
            </w:pPr>
            <w:r w:rsidRPr="00D00B68">
              <w:rPr>
                <w:sz w:val="24"/>
                <w:szCs w:val="24"/>
                <w:lang w:eastAsia="ru-RU"/>
              </w:rPr>
              <w:t>стр.</w:t>
            </w:r>
          </w:p>
        </w:tc>
      </w:tr>
      <w:tr w:rsidR="001309B6" w:rsidRPr="00D00B68" w:rsidTr="00781ABA">
        <w:trPr>
          <w:jc w:val="center"/>
        </w:trPr>
        <w:tc>
          <w:tcPr>
            <w:tcW w:w="4370" w:type="pct"/>
            <w:gridSpan w:val="2"/>
            <w:vAlign w:val="center"/>
          </w:tcPr>
          <w:p w:rsidR="001309B6" w:rsidRPr="00D00B68" w:rsidRDefault="001309B6" w:rsidP="00781ABA">
            <w:pPr>
              <w:spacing w:line="240" w:lineRule="auto"/>
              <w:ind w:firstLine="0"/>
              <w:rPr>
                <w:sz w:val="24"/>
                <w:szCs w:val="24"/>
                <w:lang w:eastAsia="ru-RU"/>
              </w:rPr>
            </w:pPr>
            <w:r w:rsidRPr="00D00B68">
              <w:rPr>
                <w:sz w:val="24"/>
                <w:szCs w:val="24"/>
                <w:lang w:eastAsia="ru-RU"/>
              </w:rPr>
              <w:t xml:space="preserve">Введение </w:t>
            </w:r>
          </w:p>
        </w:tc>
        <w:tc>
          <w:tcPr>
            <w:tcW w:w="630" w:type="pct"/>
            <w:vAlign w:val="center"/>
          </w:tcPr>
          <w:p w:rsidR="001309B6" w:rsidRPr="00B47334" w:rsidRDefault="001309B6" w:rsidP="00781ABA">
            <w:pPr>
              <w:spacing w:line="240" w:lineRule="auto"/>
              <w:ind w:firstLine="0"/>
              <w:jc w:val="center"/>
              <w:rPr>
                <w:sz w:val="24"/>
                <w:szCs w:val="24"/>
                <w:highlight w:val="yellow"/>
                <w:lang w:eastAsia="ru-RU"/>
              </w:rPr>
            </w:pPr>
            <w:r w:rsidRPr="00E078DF">
              <w:rPr>
                <w:sz w:val="24"/>
                <w:szCs w:val="24"/>
              </w:rPr>
              <w:t>8-12</w:t>
            </w:r>
          </w:p>
        </w:tc>
      </w:tr>
      <w:tr w:rsidR="001309B6" w:rsidRPr="00D00B68" w:rsidTr="00781ABA">
        <w:trPr>
          <w:jc w:val="center"/>
        </w:trPr>
        <w:tc>
          <w:tcPr>
            <w:tcW w:w="274" w:type="pct"/>
            <w:vAlign w:val="center"/>
          </w:tcPr>
          <w:p w:rsidR="001309B6" w:rsidRPr="00D00B68" w:rsidRDefault="001309B6" w:rsidP="00781ABA">
            <w:pPr>
              <w:spacing w:line="240" w:lineRule="auto"/>
              <w:ind w:firstLine="0"/>
              <w:jc w:val="center"/>
              <w:rPr>
                <w:sz w:val="24"/>
                <w:szCs w:val="24"/>
                <w:lang w:eastAsia="ru-RU"/>
              </w:rPr>
            </w:pPr>
            <w:r w:rsidRPr="00D00B68">
              <w:rPr>
                <w:sz w:val="24"/>
                <w:szCs w:val="24"/>
                <w:lang w:eastAsia="ru-RU"/>
              </w:rPr>
              <w:t>1</w:t>
            </w:r>
          </w:p>
        </w:tc>
        <w:tc>
          <w:tcPr>
            <w:tcW w:w="4096" w:type="pct"/>
            <w:vAlign w:val="center"/>
          </w:tcPr>
          <w:p w:rsidR="001309B6" w:rsidRPr="00D00B68" w:rsidRDefault="001309B6" w:rsidP="00B47334">
            <w:pPr>
              <w:widowControl w:val="0"/>
              <w:autoSpaceDE w:val="0"/>
              <w:autoSpaceDN w:val="0"/>
              <w:spacing w:line="240" w:lineRule="auto"/>
              <w:ind w:firstLine="0"/>
              <w:outlineLvl w:val="0"/>
              <w:rPr>
                <w:sz w:val="24"/>
                <w:szCs w:val="24"/>
                <w:lang w:eastAsia="ru-RU"/>
              </w:rPr>
            </w:pPr>
            <w:r w:rsidRPr="00D00B68">
              <w:rPr>
                <w:rFonts w:eastAsia="Times New Roman"/>
                <w:bCs/>
                <w:sz w:val="24"/>
                <w:szCs w:val="24"/>
                <w:lang w:eastAsia="ru-RU" w:bidi="ru-RU"/>
              </w:rPr>
              <w:t xml:space="preserve">Характеристика существующего состояния социальной инфраструктуры </w:t>
            </w:r>
            <w:r w:rsidR="00B47334">
              <w:rPr>
                <w:rFonts w:eastAsia="Times New Roman"/>
                <w:bCs/>
                <w:sz w:val="24"/>
                <w:szCs w:val="24"/>
                <w:lang w:eastAsia="ru-RU" w:bidi="ru-RU"/>
              </w:rPr>
              <w:t>город</w:t>
            </w:r>
            <w:r w:rsidRPr="00D00B68">
              <w:rPr>
                <w:rFonts w:eastAsia="Times New Roman"/>
                <w:bCs/>
                <w:sz w:val="24"/>
                <w:szCs w:val="24"/>
                <w:lang w:eastAsia="ru-RU" w:bidi="ru-RU"/>
              </w:rPr>
              <w:t xml:space="preserve">ского поселения </w:t>
            </w:r>
            <w:r w:rsidR="00B47334">
              <w:rPr>
                <w:rFonts w:eastAsia="Times New Roman"/>
                <w:bCs/>
                <w:sz w:val="24"/>
                <w:szCs w:val="24"/>
                <w:lang w:eastAsia="ru-RU" w:bidi="ru-RU"/>
              </w:rPr>
              <w:t>город Мелеуз</w:t>
            </w:r>
            <w:r w:rsidRPr="00B47334">
              <w:rPr>
                <w:rFonts w:eastAsia="Times New Roman"/>
                <w:bCs/>
                <w:sz w:val="24"/>
                <w:szCs w:val="24"/>
                <w:lang w:eastAsia="ru-RU" w:bidi="ru-RU"/>
              </w:rPr>
              <w:t xml:space="preserve"> </w:t>
            </w:r>
            <w:r w:rsidRPr="00B47334">
              <w:rPr>
                <w:rFonts w:eastAsia="Times New Roman"/>
                <w:sz w:val="24"/>
                <w:szCs w:val="24"/>
                <w:lang w:eastAsia="ru-RU" w:bidi="ru-RU"/>
              </w:rPr>
              <w:t xml:space="preserve">муниципального района </w:t>
            </w:r>
            <w:r w:rsidR="00B47334">
              <w:rPr>
                <w:rFonts w:eastAsia="Times New Roman"/>
                <w:sz w:val="24"/>
                <w:szCs w:val="24"/>
                <w:lang w:eastAsia="ru-RU" w:bidi="ru-RU"/>
              </w:rPr>
              <w:t>Мелеузовс</w:t>
            </w:r>
            <w:r w:rsidRPr="00B47334">
              <w:rPr>
                <w:rFonts w:eastAsia="Times New Roman"/>
                <w:sz w:val="24"/>
                <w:szCs w:val="24"/>
                <w:lang w:eastAsia="ru-RU" w:bidi="ru-RU"/>
              </w:rPr>
              <w:t>кий район Республики Башкортостан</w:t>
            </w:r>
          </w:p>
        </w:tc>
        <w:tc>
          <w:tcPr>
            <w:tcW w:w="630" w:type="pct"/>
            <w:vAlign w:val="center"/>
          </w:tcPr>
          <w:p w:rsidR="001309B6" w:rsidRPr="00B47334" w:rsidRDefault="00E078DF" w:rsidP="00E078DF">
            <w:pPr>
              <w:spacing w:line="240" w:lineRule="auto"/>
              <w:ind w:firstLine="0"/>
              <w:jc w:val="center"/>
              <w:rPr>
                <w:sz w:val="24"/>
                <w:szCs w:val="24"/>
                <w:highlight w:val="yellow"/>
                <w:lang w:eastAsia="ru-RU"/>
              </w:rPr>
            </w:pPr>
            <w:r>
              <w:rPr>
                <w:sz w:val="24"/>
                <w:szCs w:val="24"/>
              </w:rPr>
              <w:t>12-38</w:t>
            </w:r>
          </w:p>
        </w:tc>
      </w:tr>
      <w:tr w:rsidR="001309B6" w:rsidRPr="00D00B68" w:rsidTr="00781ABA">
        <w:trPr>
          <w:jc w:val="center"/>
        </w:trPr>
        <w:tc>
          <w:tcPr>
            <w:tcW w:w="274" w:type="pct"/>
            <w:vAlign w:val="center"/>
          </w:tcPr>
          <w:p w:rsidR="001309B6" w:rsidRPr="00D00B68" w:rsidRDefault="001309B6" w:rsidP="00781ABA">
            <w:pPr>
              <w:spacing w:line="240" w:lineRule="auto"/>
              <w:ind w:firstLine="0"/>
              <w:jc w:val="center"/>
              <w:rPr>
                <w:sz w:val="24"/>
                <w:szCs w:val="24"/>
                <w:lang w:eastAsia="ru-RU"/>
              </w:rPr>
            </w:pPr>
            <w:r w:rsidRPr="00D00B68">
              <w:rPr>
                <w:sz w:val="24"/>
                <w:szCs w:val="24"/>
                <w:lang w:eastAsia="ru-RU"/>
              </w:rPr>
              <w:t>2</w:t>
            </w:r>
          </w:p>
        </w:tc>
        <w:tc>
          <w:tcPr>
            <w:tcW w:w="4096" w:type="pct"/>
            <w:vAlign w:val="center"/>
          </w:tcPr>
          <w:p w:rsidR="001309B6" w:rsidRPr="00D00B68" w:rsidRDefault="001309B6" w:rsidP="00781ABA">
            <w:pPr>
              <w:widowControl w:val="0"/>
              <w:autoSpaceDE w:val="0"/>
              <w:autoSpaceDN w:val="0"/>
              <w:spacing w:line="240" w:lineRule="auto"/>
              <w:ind w:firstLine="0"/>
              <w:contextualSpacing/>
              <w:outlineLvl w:val="0"/>
              <w:rPr>
                <w:sz w:val="24"/>
                <w:szCs w:val="24"/>
                <w:lang w:eastAsia="ru-RU"/>
              </w:rPr>
            </w:pPr>
            <w:r w:rsidRPr="00D00B68">
              <w:rPr>
                <w:rFonts w:eastAsia="Times New Roman"/>
                <w:bCs/>
                <w:sz w:val="24"/>
                <w:szCs w:val="24"/>
                <w:lang w:eastAsia="ru-RU" w:bidi="ru-RU"/>
              </w:rPr>
              <w:t xml:space="preserve">Функциональное зонирование и оценка градостроительного развития </w:t>
            </w:r>
            <w:r w:rsidR="00B47334">
              <w:rPr>
                <w:rFonts w:eastAsia="Times New Roman"/>
                <w:bCs/>
                <w:sz w:val="24"/>
                <w:szCs w:val="24"/>
                <w:lang w:eastAsia="ru-RU" w:bidi="ru-RU"/>
              </w:rPr>
              <w:t>город</w:t>
            </w:r>
            <w:r w:rsidR="00B47334" w:rsidRPr="00D00B68">
              <w:rPr>
                <w:rFonts w:eastAsia="Times New Roman"/>
                <w:bCs/>
                <w:sz w:val="24"/>
                <w:szCs w:val="24"/>
                <w:lang w:eastAsia="ru-RU" w:bidi="ru-RU"/>
              </w:rPr>
              <w:t xml:space="preserve">ского поселения </w:t>
            </w:r>
            <w:r w:rsidR="00B47334">
              <w:rPr>
                <w:rFonts w:eastAsia="Times New Roman"/>
                <w:bCs/>
                <w:sz w:val="24"/>
                <w:szCs w:val="24"/>
                <w:lang w:eastAsia="ru-RU" w:bidi="ru-RU"/>
              </w:rPr>
              <w:t>город Мелеуз</w:t>
            </w:r>
            <w:r w:rsidR="00B47334" w:rsidRPr="00B47334">
              <w:rPr>
                <w:rFonts w:eastAsia="Times New Roman"/>
                <w:bCs/>
                <w:sz w:val="24"/>
                <w:szCs w:val="24"/>
                <w:lang w:eastAsia="ru-RU" w:bidi="ru-RU"/>
              </w:rPr>
              <w:t xml:space="preserve"> </w:t>
            </w:r>
            <w:r w:rsidR="00B47334" w:rsidRPr="00B47334">
              <w:rPr>
                <w:rFonts w:eastAsia="Times New Roman"/>
                <w:sz w:val="24"/>
                <w:szCs w:val="24"/>
                <w:lang w:eastAsia="ru-RU" w:bidi="ru-RU"/>
              </w:rPr>
              <w:t xml:space="preserve">муниципального района </w:t>
            </w:r>
            <w:r w:rsidR="00B47334">
              <w:rPr>
                <w:rFonts w:eastAsia="Times New Roman"/>
                <w:sz w:val="24"/>
                <w:szCs w:val="24"/>
                <w:lang w:eastAsia="ru-RU" w:bidi="ru-RU"/>
              </w:rPr>
              <w:t>Мелеузовс</w:t>
            </w:r>
            <w:r w:rsidR="00B47334" w:rsidRPr="00B47334">
              <w:rPr>
                <w:rFonts w:eastAsia="Times New Roman"/>
                <w:sz w:val="24"/>
                <w:szCs w:val="24"/>
                <w:lang w:eastAsia="ru-RU" w:bidi="ru-RU"/>
              </w:rPr>
              <w:t>кий район Республики Башкортостан</w:t>
            </w:r>
          </w:p>
        </w:tc>
        <w:tc>
          <w:tcPr>
            <w:tcW w:w="630" w:type="pct"/>
            <w:vAlign w:val="center"/>
          </w:tcPr>
          <w:p w:rsidR="001309B6" w:rsidRPr="00B47334" w:rsidRDefault="00E078DF" w:rsidP="00E078DF">
            <w:pPr>
              <w:spacing w:line="240" w:lineRule="auto"/>
              <w:ind w:firstLine="0"/>
              <w:jc w:val="center"/>
              <w:rPr>
                <w:sz w:val="24"/>
                <w:szCs w:val="24"/>
                <w:highlight w:val="yellow"/>
                <w:lang w:eastAsia="ru-RU"/>
              </w:rPr>
            </w:pPr>
            <w:r>
              <w:rPr>
                <w:sz w:val="24"/>
                <w:szCs w:val="24"/>
              </w:rPr>
              <w:t>38</w:t>
            </w:r>
            <w:r w:rsidR="001309B6" w:rsidRPr="00E078DF">
              <w:rPr>
                <w:sz w:val="24"/>
                <w:szCs w:val="24"/>
              </w:rPr>
              <w:t>-</w:t>
            </w:r>
            <w:r>
              <w:rPr>
                <w:sz w:val="24"/>
                <w:szCs w:val="24"/>
              </w:rPr>
              <w:t>46</w:t>
            </w:r>
          </w:p>
        </w:tc>
      </w:tr>
      <w:tr w:rsidR="001309B6" w:rsidRPr="00D00B68" w:rsidTr="00781ABA">
        <w:trPr>
          <w:jc w:val="center"/>
        </w:trPr>
        <w:tc>
          <w:tcPr>
            <w:tcW w:w="274" w:type="pct"/>
            <w:vAlign w:val="center"/>
          </w:tcPr>
          <w:p w:rsidR="001309B6" w:rsidRPr="00D00B68" w:rsidRDefault="001309B6" w:rsidP="00781ABA">
            <w:pPr>
              <w:spacing w:line="240" w:lineRule="auto"/>
              <w:ind w:firstLine="0"/>
              <w:jc w:val="center"/>
              <w:rPr>
                <w:sz w:val="24"/>
                <w:szCs w:val="24"/>
                <w:lang w:eastAsia="ru-RU"/>
              </w:rPr>
            </w:pPr>
            <w:r w:rsidRPr="00D00B68">
              <w:rPr>
                <w:sz w:val="24"/>
                <w:szCs w:val="24"/>
                <w:lang w:eastAsia="ru-RU"/>
              </w:rPr>
              <w:t>3</w:t>
            </w:r>
          </w:p>
        </w:tc>
        <w:tc>
          <w:tcPr>
            <w:tcW w:w="4096" w:type="pct"/>
            <w:vAlign w:val="center"/>
          </w:tcPr>
          <w:p w:rsidR="001309B6" w:rsidRPr="00D00B68" w:rsidRDefault="001309B6" w:rsidP="00781ABA">
            <w:pPr>
              <w:spacing w:line="240" w:lineRule="auto"/>
              <w:ind w:firstLine="0"/>
              <w:contextualSpacing/>
              <w:rPr>
                <w:sz w:val="24"/>
                <w:szCs w:val="24"/>
                <w:lang w:eastAsia="ru-RU"/>
              </w:rPr>
            </w:pPr>
            <w:r w:rsidRPr="00D00B68">
              <w:rPr>
                <w:rFonts w:eastAsia="Times New Roman"/>
                <w:bCs/>
                <w:sz w:val="24"/>
                <w:szCs w:val="24"/>
                <w:lang w:eastAsia="ru-RU"/>
              </w:rPr>
              <w:t xml:space="preserve">Жилищный фонд и жилищное строительство территории </w:t>
            </w:r>
            <w:r w:rsidR="00B47334">
              <w:rPr>
                <w:rFonts w:eastAsia="Times New Roman"/>
                <w:bCs/>
                <w:sz w:val="24"/>
                <w:szCs w:val="24"/>
                <w:lang w:eastAsia="ru-RU" w:bidi="ru-RU"/>
              </w:rPr>
              <w:t>город</w:t>
            </w:r>
            <w:r w:rsidR="00B47334" w:rsidRPr="00D00B68">
              <w:rPr>
                <w:rFonts w:eastAsia="Times New Roman"/>
                <w:bCs/>
                <w:sz w:val="24"/>
                <w:szCs w:val="24"/>
                <w:lang w:eastAsia="ru-RU" w:bidi="ru-RU"/>
              </w:rPr>
              <w:t xml:space="preserve">ского поселения </w:t>
            </w:r>
            <w:r w:rsidR="00B47334">
              <w:rPr>
                <w:rFonts w:eastAsia="Times New Roman"/>
                <w:bCs/>
                <w:sz w:val="24"/>
                <w:szCs w:val="24"/>
                <w:lang w:eastAsia="ru-RU" w:bidi="ru-RU"/>
              </w:rPr>
              <w:t>город Мелеуз</w:t>
            </w:r>
            <w:r w:rsidR="00B47334" w:rsidRPr="00B47334">
              <w:rPr>
                <w:rFonts w:eastAsia="Times New Roman"/>
                <w:bCs/>
                <w:sz w:val="24"/>
                <w:szCs w:val="24"/>
                <w:lang w:eastAsia="ru-RU" w:bidi="ru-RU"/>
              </w:rPr>
              <w:t xml:space="preserve"> </w:t>
            </w:r>
            <w:r w:rsidR="00B47334" w:rsidRPr="00B47334">
              <w:rPr>
                <w:rFonts w:eastAsia="Times New Roman"/>
                <w:sz w:val="24"/>
                <w:szCs w:val="24"/>
                <w:lang w:eastAsia="ru-RU" w:bidi="ru-RU"/>
              </w:rPr>
              <w:t xml:space="preserve">муниципального района </w:t>
            </w:r>
            <w:r w:rsidR="00B47334">
              <w:rPr>
                <w:rFonts w:eastAsia="Times New Roman"/>
                <w:sz w:val="24"/>
                <w:szCs w:val="24"/>
                <w:lang w:eastAsia="ru-RU" w:bidi="ru-RU"/>
              </w:rPr>
              <w:t>Мелеузовс</w:t>
            </w:r>
            <w:r w:rsidR="00B47334" w:rsidRPr="00B47334">
              <w:rPr>
                <w:rFonts w:eastAsia="Times New Roman"/>
                <w:sz w:val="24"/>
                <w:szCs w:val="24"/>
                <w:lang w:eastAsia="ru-RU" w:bidi="ru-RU"/>
              </w:rPr>
              <w:t>кий район Республики Башкортостан</w:t>
            </w:r>
            <w:r w:rsidRPr="00B47334">
              <w:rPr>
                <w:rFonts w:eastAsia="Times New Roman"/>
                <w:bCs/>
                <w:sz w:val="24"/>
                <w:szCs w:val="24"/>
                <w:lang w:eastAsia="ru-RU" w:bidi="ru-RU"/>
              </w:rPr>
              <w:t xml:space="preserve"> и </w:t>
            </w:r>
            <w:r w:rsidRPr="00B47334">
              <w:rPr>
                <w:rFonts w:eastAsia="Times New Roman"/>
                <w:bCs/>
                <w:sz w:val="24"/>
                <w:szCs w:val="24"/>
                <w:lang w:eastAsia="ru-RU"/>
              </w:rPr>
              <w:t xml:space="preserve">развитие жилищного фонда на территории </w:t>
            </w:r>
            <w:r w:rsidR="00B47334">
              <w:rPr>
                <w:rFonts w:eastAsia="Times New Roman"/>
                <w:bCs/>
                <w:sz w:val="24"/>
                <w:szCs w:val="24"/>
                <w:lang w:eastAsia="ru-RU" w:bidi="ru-RU"/>
              </w:rPr>
              <w:t>город</w:t>
            </w:r>
            <w:r w:rsidR="00B47334" w:rsidRPr="00D00B68">
              <w:rPr>
                <w:rFonts w:eastAsia="Times New Roman"/>
                <w:bCs/>
                <w:sz w:val="24"/>
                <w:szCs w:val="24"/>
                <w:lang w:eastAsia="ru-RU" w:bidi="ru-RU"/>
              </w:rPr>
              <w:t xml:space="preserve">ского поселения </w:t>
            </w:r>
            <w:r w:rsidR="00B47334">
              <w:rPr>
                <w:rFonts w:eastAsia="Times New Roman"/>
                <w:bCs/>
                <w:sz w:val="24"/>
                <w:szCs w:val="24"/>
                <w:lang w:eastAsia="ru-RU" w:bidi="ru-RU"/>
              </w:rPr>
              <w:t>город Мелеуз</w:t>
            </w:r>
            <w:r w:rsidR="00B47334" w:rsidRPr="00B47334">
              <w:rPr>
                <w:rFonts w:eastAsia="Times New Roman"/>
                <w:bCs/>
                <w:sz w:val="24"/>
                <w:szCs w:val="24"/>
                <w:lang w:eastAsia="ru-RU" w:bidi="ru-RU"/>
              </w:rPr>
              <w:t xml:space="preserve"> </w:t>
            </w:r>
            <w:r w:rsidR="00B47334" w:rsidRPr="00B47334">
              <w:rPr>
                <w:rFonts w:eastAsia="Times New Roman"/>
                <w:sz w:val="24"/>
                <w:szCs w:val="24"/>
                <w:lang w:eastAsia="ru-RU" w:bidi="ru-RU"/>
              </w:rPr>
              <w:t xml:space="preserve">муниципального района </w:t>
            </w:r>
            <w:r w:rsidR="00B47334">
              <w:rPr>
                <w:rFonts w:eastAsia="Times New Roman"/>
                <w:sz w:val="24"/>
                <w:szCs w:val="24"/>
                <w:lang w:eastAsia="ru-RU" w:bidi="ru-RU"/>
              </w:rPr>
              <w:t>Мелеузовс</w:t>
            </w:r>
            <w:r w:rsidR="00B47334" w:rsidRPr="00B47334">
              <w:rPr>
                <w:rFonts w:eastAsia="Times New Roman"/>
                <w:sz w:val="24"/>
                <w:szCs w:val="24"/>
                <w:lang w:eastAsia="ru-RU" w:bidi="ru-RU"/>
              </w:rPr>
              <w:t>кий район Республики Башкортостан</w:t>
            </w:r>
          </w:p>
        </w:tc>
        <w:tc>
          <w:tcPr>
            <w:tcW w:w="630" w:type="pct"/>
            <w:vAlign w:val="center"/>
          </w:tcPr>
          <w:p w:rsidR="001309B6" w:rsidRPr="00B47334" w:rsidRDefault="00E078DF" w:rsidP="00E078DF">
            <w:pPr>
              <w:spacing w:line="240" w:lineRule="auto"/>
              <w:ind w:firstLine="0"/>
              <w:jc w:val="center"/>
              <w:rPr>
                <w:sz w:val="24"/>
                <w:szCs w:val="24"/>
                <w:highlight w:val="yellow"/>
                <w:lang w:eastAsia="ru-RU"/>
              </w:rPr>
            </w:pPr>
            <w:r>
              <w:rPr>
                <w:sz w:val="24"/>
                <w:szCs w:val="24"/>
              </w:rPr>
              <w:t>46</w:t>
            </w:r>
            <w:r w:rsidR="001309B6" w:rsidRPr="00E078DF">
              <w:rPr>
                <w:sz w:val="24"/>
                <w:szCs w:val="24"/>
              </w:rPr>
              <w:t>-</w:t>
            </w:r>
            <w:r>
              <w:rPr>
                <w:sz w:val="24"/>
                <w:szCs w:val="24"/>
              </w:rPr>
              <w:t>48</w:t>
            </w:r>
          </w:p>
        </w:tc>
      </w:tr>
      <w:tr w:rsidR="001309B6" w:rsidRPr="00D00B68" w:rsidTr="00781ABA">
        <w:trPr>
          <w:jc w:val="center"/>
        </w:trPr>
        <w:tc>
          <w:tcPr>
            <w:tcW w:w="274" w:type="pct"/>
            <w:vAlign w:val="center"/>
          </w:tcPr>
          <w:p w:rsidR="001309B6" w:rsidRPr="00D00B68" w:rsidRDefault="001309B6" w:rsidP="00781ABA">
            <w:pPr>
              <w:spacing w:line="240" w:lineRule="auto"/>
              <w:ind w:firstLine="0"/>
              <w:jc w:val="center"/>
              <w:rPr>
                <w:sz w:val="24"/>
                <w:szCs w:val="24"/>
                <w:lang w:eastAsia="ru-RU"/>
              </w:rPr>
            </w:pPr>
            <w:r>
              <w:rPr>
                <w:sz w:val="24"/>
                <w:szCs w:val="24"/>
                <w:lang w:eastAsia="ru-RU"/>
              </w:rPr>
              <w:t>4</w:t>
            </w:r>
          </w:p>
        </w:tc>
        <w:tc>
          <w:tcPr>
            <w:tcW w:w="4096" w:type="pct"/>
            <w:vAlign w:val="center"/>
          </w:tcPr>
          <w:p w:rsidR="001309B6" w:rsidRPr="00D00B68" w:rsidRDefault="001309B6" w:rsidP="00B47334">
            <w:pPr>
              <w:widowControl w:val="0"/>
              <w:autoSpaceDE w:val="0"/>
              <w:autoSpaceDN w:val="0"/>
              <w:spacing w:line="240" w:lineRule="auto"/>
              <w:ind w:firstLine="0"/>
              <w:contextualSpacing/>
              <w:outlineLvl w:val="0"/>
              <w:rPr>
                <w:sz w:val="24"/>
                <w:szCs w:val="24"/>
                <w:lang w:eastAsia="ru-RU"/>
              </w:rPr>
            </w:pPr>
            <w:r w:rsidRPr="00D00B68">
              <w:rPr>
                <w:rFonts w:eastAsia="Times New Roman"/>
                <w:bCs/>
                <w:sz w:val="24"/>
                <w:szCs w:val="24"/>
                <w:lang w:eastAsia="ru-RU" w:bidi="ru-RU"/>
              </w:rPr>
              <w:t xml:space="preserve">Образование на территории </w:t>
            </w:r>
            <w:r w:rsidR="00B47334">
              <w:rPr>
                <w:rFonts w:eastAsia="Times New Roman"/>
                <w:bCs/>
                <w:sz w:val="24"/>
                <w:szCs w:val="24"/>
                <w:lang w:eastAsia="ru-RU" w:bidi="ru-RU"/>
              </w:rPr>
              <w:t>город</w:t>
            </w:r>
            <w:r w:rsidR="00B47334" w:rsidRPr="00D00B68">
              <w:rPr>
                <w:rFonts w:eastAsia="Times New Roman"/>
                <w:bCs/>
                <w:sz w:val="24"/>
                <w:szCs w:val="24"/>
                <w:lang w:eastAsia="ru-RU" w:bidi="ru-RU"/>
              </w:rPr>
              <w:t xml:space="preserve">ского поселения </w:t>
            </w:r>
            <w:r w:rsidR="00B47334">
              <w:rPr>
                <w:rFonts w:eastAsia="Times New Roman"/>
                <w:bCs/>
                <w:sz w:val="24"/>
                <w:szCs w:val="24"/>
                <w:lang w:eastAsia="ru-RU" w:bidi="ru-RU"/>
              </w:rPr>
              <w:t>город Мелеуз</w:t>
            </w:r>
            <w:r w:rsidR="00B47334" w:rsidRPr="00B47334">
              <w:rPr>
                <w:rFonts w:eastAsia="Times New Roman"/>
                <w:bCs/>
                <w:sz w:val="24"/>
                <w:szCs w:val="24"/>
                <w:lang w:eastAsia="ru-RU" w:bidi="ru-RU"/>
              </w:rPr>
              <w:t xml:space="preserve"> </w:t>
            </w:r>
            <w:r w:rsidR="00B47334" w:rsidRPr="00B47334">
              <w:rPr>
                <w:rFonts w:eastAsia="Times New Roman"/>
                <w:sz w:val="24"/>
                <w:szCs w:val="24"/>
                <w:lang w:eastAsia="ru-RU" w:bidi="ru-RU"/>
              </w:rPr>
              <w:t xml:space="preserve">муниципального района </w:t>
            </w:r>
            <w:r w:rsidR="00B47334">
              <w:rPr>
                <w:rFonts w:eastAsia="Times New Roman"/>
                <w:sz w:val="24"/>
                <w:szCs w:val="24"/>
                <w:lang w:eastAsia="ru-RU" w:bidi="ru-RU"/>
              </w:rPr>
              <w:t>Мелеузовс</w:t>
            </w:r>
            <w:r w:rsidR="00B47334" w:rsidRPr="00B47334">
              <w:rPr>
                <w:rFonts w:eastAsia="Times New Roman"/>
                <w:sz w:val="24"/>
                <w:szCs w:val="24"/>
                <w:lang w:eastAsia="ru-RU" w:bidi="ru-RU"/>
              </w:rPr>
              <w:t>кий район Республики Башкортостан</w:t>
            </w:r>
            <w:r w:rsidR="00B47334" w:rsidRPr="001661DC">
              <w:rPr>
                <w:rFonts w:eastAsia="Times New Roman"/>
                <w:bCs/>
                <w:sz w:val="24"/>
                <w:szCs w:val="24"/>
                <w:highlight w:val="yellow"/>
                <w:lang w:eastAsia="ru-RU" w:bidi="ru-RU"/>
              </w:rPr>
              <w:t xml:space="preserve"> </w:t>
            </w:r>
          </w:p>
        </w:tc>
        <w:tc>
          <w:tcPr>
            <w:tcW w:w="630" w:type="pct"/>
            <w:vAlign w:val="center"/>
          </w:tcPr>
          <w:p w:rsidR="001309B6" w:rsidRPr="00B47334" w:rsidRDefault="00E078DF" w:rsidP="00E078DF">
            <w:pPr>
              <w:spacing w:line="240" w:lineRule="auto"/>
              <w:ind w:firstLine="0"/>
              <w:jc w:val="center"/>
              <w:rPr>
                <w:sz w:val="24"/>
                <w:szCs w:val="24"/>
                <w:highlight w:val="yellow"/>
                <w:lang w:eastAsia="ru-RU"/>
              </w:rPr>
            </w:pPr>
            <w:r>
              <w:rPr>
                <w:sz w:val="24"/>
                <w:szCs w:val="24"/>
              </w:rPr>
              <w:t>48</w:t>
            </w:r>
            <w:r w:rsidR="001309B6" w:rsidRPr="00E078DF">
              <w:rPr>
                <w:sz w:val="24"/>
                <w:szCs w:val="24"/>
              </w:rPr>
              <w:t>-</w:t>
            </w:r>
            <w:r>
              <w:rPr>
                <w:sz w:val="24"/>
                <w:szCs w:val="24"/>
              </w:rPr>
              <w:t>79</w:t>
            </w:r>
          </w:p>
        </w:tc>
      </w:tr>
      <w:tr w:rsidR="001309B6" w:rsidRPr="00D00B68" w:rsidTr="00781ABA">
        <w:trPr>
          <w:jc w:val="center"/>
        </w:trPr>
        <w:tc>
          <w:tcPr>
            <w:tcW w:w="274" w:type="pct"/>
            <w:vAlign w:val="center"/>
          </w:tcPr>
          <w:p w:rsidR="001309B6" w:rsidRPr="00D00B68" w:rsidRDefault="001309B6" w:rsidP="00781ABA">
            <w:pPr>
              <w:spacing w:line="240" w:lineRule="auto"/>
              <w:ind w:firstLine="0"/>
              <w:jc w:val="center"/>
              <w:rPr>
                <w:sz w:val="24"/>
                <w:szCs w:val="24"/>
                <w:lang w:eastAsia="ru-RU"/>
              </w:rPr>
            </w:pPr>
            <w:r>
              <w:rPr>
                <w:sz w:val="24"/>
                <w:szCs w:val="24"/>
                <w:lang w:eastAsia="ru-RU"/>
              </w:rPr>
              <w:t>5</w:t>
            </w:r>
          </w:p>
        </w:tc>
        <w:tc>
          <w:tcPr>
            <w:tcW w:w="4096" w:type="pct"/>
            <w:vAlign w:val="center"/>
          </w:tcPr>
          <w:p w:rsidR="001309B6" w:rsidRPr="00D00B68" w:rsidRDefault="001309B6" w:rsidP="00781ABA">
            <w:pPr>
              <w:spacing w:line="240" w:lineRule="auto"/>
              <w:ind w:firstLine="0"/>
              <w:contextualSpacing/>
              <w:rPr>
                <w:sz w:val="24"/>
                <w:szCs w:val="24"/>
                <w:lang w:eastAsia="ru-RU"/>
              </w:rPr>
            </w:pPr>
            <w:r w:rsidRPr="00D00B68">
              <w:rPr>
                <w:sz w:val="24"/>
                <w:szCs w:val="24"/>
                <w:lang w:eastAsia="ru-RU"/>
              </w:rPr>
              <w:t xml:space="preserve">Здравоохранение на территории </w:t>
            </w:r>
            <w:r w:rsidR="00B47334">
              <w:rPr>
                <w:rFonts w:eastAsia="Times New Roman"/>
                <w:bCs/>
                <w:sz w:val="24"/>
                <w:szCs w:val="24"/>
                <w:lang w:eastAsia="ru-RU" w:bidi="ru-RU"/>
              </w:rPr>
              <w:t>город</w:t>
            </w:r>
            <w:r w:rsidR="00B47334" w:rsidRPr="00D00B68">
              <w:rPr>
                <w:rFonts w:eastAsia="Times New Roman"/>
                <w:bCs/>
                <w:sz w:val="24"/>
                <w:szCs w:val="24"/>
                <w:lang w:eastAsia="ru-RU" w:bidi="ru-RU"/>
              </w:rPr>
              <w:t xml:space="preserve">ского поселения </w:t>
            </w:r>
            <w:r w:rsidR="00B47334">
              <w:rPr>
                <w:rFonts w:eastAsia="Times New Roman"/>
                <w:bCs/>
                <w:sz w:val="24"/>
                <w:szCs w:val="24"/>
                <w:lang w:eastAsia="ru-RU" w:bidi="ru-RU"/>
              </w:rPr>
              <w:t>город Мелеуз</w:t>
            </w:r>
            <w:r w:rsidR="00B47334" w:rsidRPr="00B47334">
              <w:rPr>
                <w:rFonts w:eastAsia="Times New Roman"/>
                <w:bCs/>
                <w:sz w:val="24"/>
                <w:szCs w:val="24"/>
                <w:lang w:eastAsia="ru-RU" w:bidi="ru-RU"/>
              </w:rPr>
              <w:t xml:space="preserve"> </w:t>
            </w:r>
            <w:r w:rsidR="00B47334" w:rsidRPr="00B47334">
              <w:rPr>
                <w:rFonts w:eastAsia="Times New Roman"/>
                <w:sz w:val="24"/>
                <w:szCs w:val="24"/>
                <w:lang w:eastAsia="ru-RU" w:bidi="ru-RU"/>
              </w:rPr>
              <w:t xml:space="preserve">муниципального района </w:t>
            </w:r>
            <w:r w:rsidR="00B47334">
              <w:rPr>
                <w:rFonts w:eastAsia="Times New Roman"/>
                <w:sz w:val="24"/>
                <w:szCs w:val="24"/>
                <w:lang w:eastAsia="ru-RU" w:bidi="ru-RU"/>
              </w:rPr>
              <w:t>Мелеузовс</w:t>
            </w:r>
            <w:r w:rsidR="00B47334" w:rsidRPr="00B47334">
              <w:rPr>
                <w:rFonts w:eastAsia="Times New Roman"/>
                <w:sz w:val="24"/>
                <w:szCs w:val="24"/>
                <w:lang w:eastAsia="ru-RU" w:bidi="ru-RU"/>
              </w:rPr>
              <w:t>кий район Республики Башкортостан</w:t>
            </w:r>
          </w:p>
        </w:tc>
        <w:tc>
          <w:tcPr>
            <w:tcW w:w="630" w:type="pct"/>
            <w:vAlign w:val="center"/>
          </w:tcPr>
          <w:p w:rsidR="001309B6" w:rsidRPr="00B47334" w:rsidRDefault="001309B6" w:rsidP="00E078DF">
            <w:pPr>
              <w:spacing w:line="240" w:lineRule="auto"/>
              <w:ind w:firstLine="0"/>
              <w:jc w:val="center"/>
              <w:rPr>
                <w:sz w:val="24"/>
                <w:szCs w:val="24"/>
                <w:highlight w:val="yellow"/>
                <w:lang w:eastAsia="ru-RU"/>
              </w:rPr>
            </w:pPr>
            <w:r w:rsidRPr="00E078DF">
              <w:rPr>
                <w:sz w:val="24"/>
                <w:szCs w:val="24"/>
              </w:rPr>
              <w:t>7</w:t>
            </w:r>
            <w:r w:rsidR="00E078DF">
              <w:rPr>
                <w:sz w:val="24"/>
                <w:szCs w:val="24"/>
              </w:rPr>
              <w:t>9</w:t>
            </w:r>
            <w:r w:rsidRPr="00E078DF">
              <w:rPr>
                <w:sz w:val="24"/>
                <w:szCs w:val="24"/>
              </w:rPr>
              <w:t>-</w:t>
            </w:r>
            <w:r w:rsidR="00E078DF">
              <w:rPr>
                <w:sz w:val="24"/>
                <w:szCs w:val="24"/>
              </w:rPr>
              <w:t>88</w:t>
            </w:r>
          </w:p>
        </w:tc>
      </w:tr>
      <w:tr w:rsidR="001309B6" w:rsidRPr="00D00B68" w:rsidTr="00781ABA">
        <w:trPr>
          <w:jc w:val="center"/>
        </w:trPr>
        <w:tc>
          <w:tcPr>
            <w:tcW w:w="274" w:type="pct"/>
            <w:vAlign w:val="center"/>
          </w:tcPr>
          <w:p w:rsidR="001309B6" w:rsidRPr="00D00B68" w:rsidRDefault="001309B6" w:rsidP="00781ABA">
            <w:pPr>
              <w:spacing w:line="240" w:lineRule="auto"/>
              <w:ind w:firstLine="0"/>
              <w:jc w:val="center"/>
              <w:rPr>
                <w:sz w:val="24"/>
                <w:szCs w:val="24"/>
                <w:lang w:eastAsia="ru-RU"/>
              </w:rPr>
            </w:pPr>
            <w:r>
              <w:rPr>
                <w:sz w:val="24"/>
                <w:szCs w:val="24"/>
                <w:lang w:eastAsia="ru-RU"/>
              </w:rPr>
              <w:t>6</w:t>
            </w:r>
          </w:p>
        </w:tc>
        <w:tc>
          <w:tcPr>
            <w:tcW w:w="4096" w:type="pct"/>
            <w:vAlign w:val="center"/>
          </w:tcPr>
          <w:p w:rsidR="001309B6" w:rsidRPr="00D00B68" w:rsidRDefault="001309B6" w:rsidP="00B47334">
            <w:pPr>
              <w:spacing w:line="240" w:lineRule="auto"/>
              <w:ind w:firstLine="0"/>
              <w:rPr>
                <w:sz w:val="24"/>
                <w:szCs w:val="24"/>
                <w:lang w:eastAsia="ru-RU"/>
              </w:rPr>
            </w:pPr>
            <w:r w:rsidRPr="00D00B68">
              <w:rPr>
                <w:sz w:val="24"/>
                <w:szCs w:val="24"/>
                <w:lang w:eastAsia="ru-RU"/>
              </w:rPr>
              <w:t xml:space="preserve">Культура на территории </w:t>
            </w:r>
            <w:r w:rsidR="00B47334">
              <w:rPr>
                <w:rFonts w:eastAsia="Times New Roman"/>
                <w:bCs/>
                <w:sz w:val="24"/>
                <w:szCs w:val="24"/>
                <w:lang w:eastAsia="ru-RU" w:bidi="ru-RU"/>
              </w:rPr>
              <w:t>город</w:t>
            </w:r>
            <w:r w:rsidR="00B47334" w:rsidRPr="00D00B68">
              <w:rPr>
                <w:rFonts w:eastAsia="Times New Roman"/>
                <w:bCs/>
                <w:sz w:val="24"/>
                <w:szCs w:val="24"/>
                <w:lang w:eastAsia="ru-RU" w:bidi="ru-RU"/>
              </w:rPr>
              <w:t xml:space="preserve">ского поселения </w:t>
            </w:r>
            <w:r w:rsidR="00B47334">
              <w:rPr>
                <w:rFonts w:eastAsia="Times New Roman"/>
                <w:bCs/>
                <w:sz w:val="24"/>
                <w:szCs w:val="24"/>
                <w:lang w:eastAsia="ru-RU" w:bidi="ru-RU"/>
              </w:rPr>
              <w:t>город Мелеуз</w:t>
            </w:r>
            <w:r w:rsidR="00B47334" w:rsidRPr="00B47334">
              <w:rPr>
                <w:rFonts w:eastAsia="Times New Roman"/>
                <w:bCs/>
                <w:sz w:val="24"/>
                <w:szCs w:val="24"/>
                <w:lang w:eastAsia="ru-RU" w:bidi="ru-RU"/>
              </w:rPr>
              <w:t xml:space="preserve"> </w:t>
            </w:r>
            <w:r w:rsidR="00B47334" w:rsidRPr="00B47334">
              <w:rPr>
                <w:rFonts w:eastAsia="Times New Roman"/>
                <w:sz w:val="24"/>
                <w:szCs w:val="24"/>
                <w:lang w:eastAsia="ru-RU" w:bidi="ru-RU"/>
              </w:rPr>
              <w:t xml:space="preserve">муниципального района </w:t>
            </w:r>
            <w:r w:rsidR="00B47334">
              <w:rPr>
                <w:rFonts w:eastAsia="Times New Roman"/>
                <w:sz w:val="24"/>
                <w:szCs w:val="24"/>
                <w:lang w:eastAsia="ru-RU" w:bidi="ru-RU"/>
              </w:rPr>
              <w:t>Мелеузовс</w:t>
            </w:r>
            <w:r w:rsidR="00B47334" w:rsidRPr="00B47334">
              <w:rPr>
                <w:rFonts w:eastAsia="Times New Roman"/>
                <w:sz w:val="24"/>
                <w:szCs w:val="24"/>
                <w:lang w:eastAsia="ru-RU" w:bidi="ru-RU"/>
              </w:rPr>
              <w:t>кий район Республики Башкортостан</w:t>
            </w:r>
            <w:r w:rsidR="00B47334" w:rsidRPr="00171472">
              <w:rPr>
                <w:rFonts w:eastAsia="Times New Roman"/>
                <w:sz w:val="24"/>
                <w:szCs w:val="24"/>
                <w:lang w:eastAsia="ru-RU" w:bidi="ru-RU"/>
              </w:rPr>
              <w:t xml:space="preserve"> </w:t>
            </w:r>
          </w:p>
        </w:tc>
        <w:tc>
          <w:tcPr>
            <w:tcW w:w="630" w:type="pct"/>
            <w:vAlign w:val="center"/>
          </w:tcPr>
          <w:p w:rsidR="001309B6" w:rsidRPr="00B47334" w:rsidRDefault="00E078DF" w:rsidP="00E078DF">
            <w:pPr>
              <w:spacing w:line="240" w:lineRule="auto"/>
              <w:ind w:firstLine="0"/>
              <w:jc w:val="center"/>
              <w:rPr>
                <w:sz w:val="24"/>
                <w:szCs w:val="24"/>
                <w:highlight w:val="yellow"/>
                <w:lang w:eastAsia="ru-RU"/>
              </w:rPr>
            </w:pPr>
            <w:r>
              <w:rPr>
                <w:sz w:val="24"/>
                <w:szCs w:val="24"/>
              </w:rPr>
              <w:t>88</w:t>
            </w:r>
            <w:r w:rsidR="001309B6" w:rsidRPr="00E078DF">
              <w:rPr>
                <w:sz w:val="24"/>
                <w:szCs w:val="24"/>
              </w:rPr>
              <w:t>-</w:t>
            </w:r>
            <w:r>
              <w:rPr>
                <w:sz w:val="24"/>
                <w:szCs w:val="24"/>
              </w:rPr>
              <w:t>96</w:t>
            </w:r>
          </w:p>
        </w:tc>
      </w:tr>
      <w:tr w:rsidR="001309B6" w:rsidRPr="00D00B68" w:rsidTr="00781ABA">
        <w:trPr>
          <w:jc w:val="center"/>
        </w:trPr>
        <w:tc>
          <w:tcPr>
            <w:tcW w:w="274" w:type="pct"/>
            <w:vAlign w:val="center"/>
          </w:tcPr>
          <w:p w:rsidR="001309B6" w:rsidRPr="00D00B68" w:rsidRDefault="001309B6" w:rsidP="00781ABA">
            <w:pPr>
              <w:spacing w:line="240" w:lineRule="auto"/>
              <w:ind w:firstLine="0"/>
              <w:jc w:val="center"/>
              <w:rPr>
                <w:sz w:val="24"/>
                <w:szCs w:val="24"/>
                <w:lang w:eastAsia="ru-RU"/>
              </w:rPr>
            </w:pPr>
            <w:r>
              <w:rPr>
                <w:sz w:val="24"/>
                <w:szCs w:val="24"/>
                <w:lang w:eastAsia="ru-RU"/>
              </w:rPr>
              <w:t>7</w:t>
            </w:r>
          </w:p>
        </w:tc>
        <w:tc>
          <w:tcPr>
            <w:tcW w:w="4096" w:type="pct"/>
            <w:vAlign w:val="center"/>
          </w:tcPr>
          <w:p w:rsidR="001309B6" w:rsidRDefault="001309B6" w:rsidP="00781ABA">
            <w:pPr>
              <w:spacing w:line="240" w:lineRule="auto"/>
              <w:ind w:firstLine="33"/>
              <w:rPr>
                <w:rFonts w:eastAsia="Times New Roman"/>
                <w:sz w:val="24"/>
                <w:szCs w:val="24"/>
                <w:lang w:eastAsia="ru-RU" w:bidi="ru-RU"/>
              </w:rPr>
            </w:pPr>
            <w:r w:rsidRPr="00D00B68">
              <w:rPr>
                <w:sz w:val="24"/>
                <w:szCs w:val="24"/>
                <w:lang w:eastAsia="ru-RU"/>
              </w:rPr>
              <w:t xml:space="preserve">Физическая культура и массовый спорт на территории </w:t>
            </w:r>
            <w:r w:rsidR="00B47334">
              <w:rPr>
                <w:rFonts w:eastAsia="Times New Roman"/>
                <w:bCs/>
                <w:sz w:val="24"/>
                <w:szCs w:val="24"/>
                <w:lang w:eastAsia="ru-RU" w:bidi="ru-RU"/>
              </w:rPr>
              <w:t>город</w:t>
            </w:r>
            <w:r w:rsidR="00B47334" w:rsidRPr="00D00B68">
              <w:rPr>
                <w:rFonts w:eastAsia="Times New Roman"/>
                <w:bCs/>
                <w:sz w:val="24"/>
                <w:szCs w:val="24"/>
                <w:lang w:eastAsia="ru-RU" w:bidi="ru-RU"/>
              </w:rPr>
              <w:t xml:space="preserve">ского поселения </w:t>
            </w:r>
            <w:r w:rsidR="00B47334">
              <w:rPr>
                <w:rFonts w:eastAsia="Times New Roman"/>
                <w:bCs/>
                <w:sz w:val="24"/>
                <w:szCs w:val="24"/>
                <w:lang w:eastAsia="ru-RU" w:bidi="ru-RU"/>
              </w:rPr>
              <w:t>город Мелеуз</w:t>
            </w:r>
            <w:r w:rsidR="00B47334" w:rsidRPr="00B47334">
              <w:rPr>
                <w:rFonts w:eastAsia="Times New Roman"/>
                <w:bCs/>
                <w:sz w:val="24"/>
                <w:szCs w:val="24"/>
                <w:lang w:eastAsia="ru-RU" w:bidi="ru-RU"/>
              </w:rPr>
              <w:t xml:space="preserve"> </w:t>
            </w:r>
            <w:r w:rsidR="00B47334" w:rsidRPr="00B47334">
              <w:rPr>
                <w:rFonts w:eastAsia="Times New Roman"/>
                <w:sz w:val="24"/>
                <w:szCs w:val="24"/>
                <w:lang w:eastAsia="ru-RU" w:bidi="ru-RU"/>
              </w:rPr>
              <w:t xml:space="preserve">муниципального района </w:t>
            </w:r>
            <w:r w:rsidR="00B47334">
              <w:rPr>
                <w:rFonts w:eastAsia="Times New Roman"/>
                <w:sz w:val="24"/>
                <w:szCs w:val="24"/>
                <w:lang w:eastAsia="ru-RU" w:bidi="ru-RU"/>
              </w:rPr>
              <w:t>Мелеузовс</w:t>
            </w:r>
            <w:r w:rsidR="00B47334" w:rsidRPr="00B47334">
              <w:rPr>
                <w:rFonts w:eastAsia="Times New Roman"/>
                <w:sz w:val="24"/>
                <w:szCs w:val="24"/>
                <w:lang w:eastAsia="ru-RU" w:bidi="ru-RU"/>
              </w:rPr>
              <w:t>кий район Республики Башкортостан</w:t>
            </w:r>
          </w:p>
          <w:p w:rsidR="008245A5" w:rsidRPr="00D00B68" w:rsidRDefault="008245A5" w:rsidP="00781ABA">
            <w:pPr>
              <w:spacing w:line="240" w:lineRule="auto"/>
              <w:ind w:firstLine="33"/>
              <w:rPr>
                <w:sz w:val="24"/>
                <w:szCs w:val="24"/>
                <w:lang w:eastAsia="ru-RU"/>
              </w:rPr>
            </w:pPr>
          </w:p>
        </w:tc>
        <w:tc>
          <w:tcPr>
            <w:tcW w:w="630" w:type="pct"/>
            <w:vAlign w:val="center"/>
          </w:tcPr>
          <w:p w:rsidR="001309B6" w:rsidRPr="00B47334" w:rsidRDefault="00E078DF" w:rsidP="00E078DF">
            <w:pPr>
              <w:spacing w:line="240" w:lineRule="auto"/>
              <w:ind w:firstLine="0"/>
              <w:jc w:val="center"/>
              <w:rPr>
                <w:sz w:val="24"/>
                <w:szCs w:val="24"/>
                <w:highlight w:val="yellow"/>
                <w:lang w:eastAsia="ru-RU"/>
              </w:rPr>
            </w:pPr>
            <w:r>
              <w:rPr>
                <w:sz w:val="24"/>
                <w:szCs w:val="24"/>
              </w:rPr>
              <w:t>96</w:t>
            </w:r>
            <w:r w:rsidR="001309B6" w:rsidRPr="00E078DF">
              <w:rPr>
                <w:sz w:val="24"/>
                <w:szCs w:val="24"/>
              </w:rPr>
              <w:t>-</w:t>
            </w:r>
            <w:r>
              <w:rPr>
                <w:sz w:val="24"/>
                <w:szCs w:val="24"/>
              </w:rPr>
              <w:t>101</w:t>
            </w:r>
          </w:p>
        </w:tc>
      </w:tr>
      <w:tr w:rsidR="001309B6" w:rsidRPr="00D00B68" w:rsidTr="00781ABA">
        <w:trPr>
          <w:jc w:val="center"/>
        </w:trPr>
        <w:tc>
          <w:tcPr>
            <w:tcW w:w="4370" w:type="pct"/>
            <w:gridSpan w:val="2"/>
            <w:vAlign w:val="center"/>
          </w:tcPr>
          <w:p w:rsidR="001309B6" w:rsidRPr="00D00B68" w:rsidRDefault="001309B6" w:rsidP="00781ABA">
            <w:pPr>
              <w:spacing w:line="240" w:lineRule="auto"/>
              <w:ind w:firstLine="0"/>
              <w:rPr>
                <w:sz w:val="24"/>
                <w:szCs w:val="24"/>
                <w:lang w:eastAsia="ru-RU"/>
              </w:rPr>
            </w:pPr>
            <w:r w:rsidRPr="00D00B68">
              <w:rPr>
                <w:sz w:val="24"/>
                <w:szCs w:val="24"/>
                <w:lang w:eastAsia="ru-RU"/>
              </w:rPr>
              <w:t>Перечень мероприятий (инвестиционных проектов) по проектированию, строительству и реконструкции объектов социальной инфраструктуры поселения, городского округа (сгруппированные по видам объектов социальной инфраструктуры) с указанием наименования, местоположения, технико-экономических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p>
        </w:tc>
        <w:tc>
          <w:tcPr>
            <w:tcW w:w="630" w:type="pct"/>
            <w:vAlign w:val="center"/>
          </w:tcPr>
          <w:p w:rsidR="001309B6" w:rsidRPr="00D00B68" w:rsidRDefault="00E078DF" w:rsidP="00781ABA">
            <w:pPr>
              <w:spacing w:line="240" w:lineRule="auto"/>
              <w:ind w:firstLine="0"/>
              <w:jc w:val="center"/>
              <w:rPr>
                <w:sz w:val="24"/>
                <w:szCs w:val="24"/>
                <w:lang w:eastAsia="ru-RU"/>
              </w:rPr>
            </w:pPr>
            <w:r>
              <w:rPr>
                <w:sz w:val="24"/>
                <w:szCs w:val="24"/>
              </w:rPr>
              <w:t>101-103</w:t>
            </w:r>
          </w:p>
        </w:tc>
      </w:tr>
      <w:tr w:rsidR="001309B6" w:rsidRPr="00D00B68" w:rsidTr="00781ABA">
        <w:trPr>
          <w:jc w:val="center"/>
        </w:trPr>
        <w:tc>
          <w:tcPr>
            <w:tcW w:w="4370" w:type="pct"/>
            <w:gridSpan w:val="2"/>
            <w:vAlign w:val="center"/>
          </w:tcPr>
          <w:p w:rsidR="001309B6" w:rsidRPr="00D00B68" w:rsidRDefault="001309B6" w:rsidP="00781ABA">
            <w:pPr>
              <w:spacing w:line="240" w:lineRule="auto"/>
              <w:ind w:firstLine="0"/>
              <w:rPr>
                <w:sz w:val="24"/>
                <w:szCs w:val="24"/>
                <w:lang w:eastAsia="ru-RU"/>
              </w:rPr>
            </w:pPr>
            <w:r w:rsidRPr="00D00B68">
              <w:rPr>
                <w:bCs/>
                <w:sz w:val="24"/>
                <w:szCs w:val="24"/>
                <w:lang w:eastAsia="ru-RU"/>
              </w:rPr>
              <w:t>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сельского поселения</w:t>
            </w:r>
          </w:p>
        </w:tc>
        <w:tc>
          <w:tcPr>
            <w:tcW w:w="630" w:type="pct"/>
            <w:vAlign w:val="center"/>
          </w:tcPr>
          <w:p w:rsidR="001309B6" w:rsidRPr="00D00B68" w:rsidRDefault="00E078DF" w:rsidP="00781ABA">
            <w:pPr>
              <w:spacing w:line="240" w:lineRule="auto"/>
              <w:ind w:firstLine="0"/>
              <w:jc w:val="center"/>
              <w:rPr>
                <w:sz w:val="24"/>
                <w:szCs w:val="24"/>
                <w:lang w:eastAsia="ru-RU"/>
              </w:rPr>
            </w:pPr>
            <w:r>
              <w:rPr>
                <w:sz w:val="24"/>
                <w:szCs w:val="24"/>
                <w:lang w:eastAsia="ru-RU"/>
              </w:rPr>
              <w:t>103</w:t>
            </w:r>
          </w:p>
        </w:tc>
      </w:tr>
      <w:tr w:rsidR="001309B6" w:rsidRPr="00D00B68" w:rsidTr="00781ABA">
        <w:trPr>
          <w:jc w:val="center"/>
        </w:trPr>
        <w:tc>
          <w:tcPr>
            <w:tcW w:w="4370" w:type="pct"/>
            <w:gridSpan w:val="2"/>
            <w:vAlign w:val="center"/>
          </w:tcPr>
          <w:p w:rsidR="001309B6" w:rsidRPr="00D00B68" w:rsidRDefault="001309B6" w:rsidP="00781ABA">
            <w:pPr>
              <w:spacing w:line="240" w:lineRule="auto"/>
              <w:ind w:firstLine="0"/>
              <w:rPr>
                <w:sz w:val="24"/>
                <w:szCs w:val="24"/>
                <w:lang w:eastAsia="ru-RU"/>
              </w:rPr>
            </w:pPr>
            <w:r w:rsidRPr="00D00B68">
              <w:rPr>
                <w:iCs/>
                <w:sz w:val="24"/>
                <w:szCs w:val="24"/>
                <w:lang w:eastAsia="ru-RU"/>
              </w:rPr>
              <w:t>Целевые индикаторы программы, включающие технико-экономические, финансовые и социально-экономические показатели развития социальной инфраструктуры (устанавливаются по каждому мероприятию и по каждому виду объектов социальной инфраструктуры)</w:t>
            </w:r>
          </w:p>
        </w:tc>
        <w:tc>
          <w:tcPr>
            <w:tcW w:w="630" w:type="pct"/>
            <w:vAlign w:val="center"/>
          </w:tcPr>
          <w:p w:rsidR="001309B6" w:rsidRPr="00D00B68" w:rsidRDefault="00E078DF" w:rsidP="00781ABA">
            <w:pPr>
              <w:spacing w:line="240" w:lineRule="auto"/>
              <w:ind w:firstLine="0"/>
              <w:jc w:val="center"/>
              <w:rPr>
                <w:sz w:val="24"/>
                <w:szCs w:val="24"/>
                <w:lang w:eastAsia="ru-RU"/>
              </w:rPr>
            </w:pPr>
            <w:r>
              <w:rPr>
                <w:sz w:val="24"/>
                <w:szCs w:val="24"/>
                <w:lang w:eastAsia="ru-RU"/>
              </w:rPr>
              <w:t>103-105</w:t>
            </w:r>
          </w:p>
        </w:tc>
      </w:tr>
      <w:tr w:rsidR="001309B6" w:rsidRPr="00D00B68" w:rsidTr="00781ABA">
        <w:trPr>
          <w:jc w:val="center"/>
        </w:trPr>
        <w:tc>
          <w:tcPr>
            <w:tcW w:w="4370" w:type="pct"/>
            <w:gridSpan w:val="2"/>
            <w:vAlign w:val="center"/>
          </w:tcPr>
          <w:p w:rsidR="001309B6" w:rsidRPr="00D00B68" w:rsidRDefault="001309B6" w:rsidP="00781ABA">
            <w:pPr>
              <w:spacing w:line="240" w:lineRule="auto"/>
              <w:ind w:firstLine="0"/>
              <w:rPr>
                <w:iCs/>
                <w:sz w:val="24"/>
                <w:szCs w:val="24"/>
                <w:lang w:eastAsia="ru-RU"/>
              </w:rPr>
            </w:pPr>
            <w:r w:rsidRPr="00D00B68">
              <w:rPr>
                <w:iCs/>
                <w:sz w:val="24"/>
                <w:szCs w:val="24"/>
                <w:lang w:eastAsia="ru-RU"/>
              </w:rPr>
              <w:t>Оценка эффективности мероприятий, включенных в программу, в том числе с точки зрения достижения расчетного уровня обеспеченности населения сельского поселения услугами в областях, указанных в пункте 1 настоящих требований, в соответствии с нормативами градостроительного проектирования соответственно поселения или муниципального района</w:t>
            </w:r>
          </w:p>
        </w:tc>
        <w:tc>
          <w:tcPr>
            <w:tcW w:w="630" w:type="pct"/>
            <w:vAlign w:val="center"/>
          </w:tcPr>
          <w:p w:rsidR="001309B6" w:rsidRPr="00D00B68" w:rsidRDefault="00E078DF" w:rsidP="00781ABA">
            <w:pPr>
              <w:spacing w:line="240" w:lineRule="auto"/>
              <w:ind w:firstLine="0"/>
              <w:jc w:val="center"/>
              <w:rPr>
                <w:sz w:val="24"/>
                <w:szCs w:val="24"/>
                <w:lang w:eastAsia="ru-RU"/>
              </w:rPr>
            </w:pPr>
            <w:r>
              <w:rPr>
                <w:sz w:val="24"/>
                <w:szCs w:val="24"/>
              </w:rPr>
              <w:t>105</w:t>
            </w:r>
          </w:p>
        </w:tc>
      </w:tr>
      <w:tr w:rsidR="001309B6" w:rsidRPr="00D00B68" w:rsidTr="00781ABA">
        <w:trPr>
          <w:jc w:val="center"/>
        </w:trPr>
        <w:tc>
          <w:tcPr>
            <w:tcW w:w="4370" w:type="pct"/>
            <w:gridSpan w:val="2"/>
            <w:vAlign w:val="center"/>
          </w:tcPr>
          <w:p w:rsidR="001309B6" w:rsidRPr="00D00B68" w:rsidRDefault="001309B6" w:rsidP="00781ABA">
            <w:pPr>
              <w:spacing w:line="240" w:lineRule="auto"/>
              <w:ind w:firstLine="0"/>
              <w:rPr>
                <w:iCs/>
                <w:sz w:val="24"/>
                <w:szCs w:val="24"/>
                <w:lang w:eastAsia="ru-RU"/>
              </w:rPr>
            </w:pPr>
            <w:r w:rsidRPr="00D00B68">
              <w:rPr>
                <w:iCs/>
                <w:sz w:val="24"/>
                <w:szCs w:val="24"/>
                <w:lang w:eastAsia="ru-RU"/>
              </w:rPr>
              <w:t>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tc>
        <w:tc>
          <w:tcPr>
            <w:tcW w:w="630" w:type="pct"/>
            <w:vAlign w:val="center"/>
          </w:tcPr>
          <w:p w:rsidR="001309B6" w:rsidRPr="00D00B68" w:rsidRDefault="00E078DF" w:rsidP="00781ABA">
            <w:pPr>
              <w:spacing w:line="240" w:lineRule="auto"/>
              <w:ind w:firstLine="0"/>
              <w:jc w:val="center"/>
              <w:rPr>
                <w:sz w:val="24"/>
                <w:szCs w:val="24"/>
                <w:lang w:eastAsia="ru-RU"/>
              </w:rPr>
            </w:pPr>
            <w:r>
              <w:rPr>
                <w:sz w:val="24"/>
                <w:szCs w:val="24"/>
              </w:rPr>
              <w:t>105</w:t>
            </w:r>
          </w:p>
        </w:tc>
      </w:tr>
    </w:tbl>
    <w:p w:rsidR="001309B6" w:rsidRPr="00D00B68" w:rsidRDefault="001309B6" w:rsidP="00A723FB">
      <w:pPr>
        <w:spacing w:line="240" w:lineRule="auto"/>
        <w:ind w:firstLine="0"/>
        <w:jc w:val="center"/>
        <w:rPr>
          <w:b/>
          <w:sz w:val="32"/>
          <w:szCs w:val="32"/>
        </w:rPr>
      </w:pPr>
    </w:p>
    <w:p w:rsidR="003853D0" w:rsidRPr="00D00B68" w:rsidRDefault="003853D0">
      <w:pPr>
        <w:spacing w:line="240" w:lineRule="auto"/>
        <w:ind w:firstLine="0"/>
        <w:jc w:val="left"/>
        <w:rPr>
          <w:b/>
          <w:sz w:val="32"/>
          <w:szCs w:val="32"/>
          <w:highlight w:val="yellow"/>
        </w:rPr>
        <w:sectPr w:rsidR="003853D0" w:rsidRPr="00D00B68" w:rsidSect="003853D0">
          <w:pgSz w:w="11906" w:h="16838"/>
          <w:pgMar w:top="1134" w:right="567" w:bottom="1134" w:left="1701" w:header="425" w:footer="868" w:gutter="0"/>
          <w:cols w:space="708"/>
          <w:docGrid w:linePitch="360"/>
        </w:sectPr>
      </w:pPr>
    </w:p>
    <w:p w:rsidR="00BC02C0" w:rsidRPr="00D00B68" w:rsidRDefault="00BC02C0" w:rsidP="001309B6">
      <w:pPr>
        <w:widowControl w:val="0"/>
        <w:autoSpaceDE w:val="0"/>
        <w:autoSpaceDN w:val="0"/>
        <w:spacing w:line="240" w:lineRule="auto"/>
        <w:ind w:firstLine="0"/>
        <w:jc w:val="left"/>
        <w:rPr>
          <w:rFonts w:eastAsia="Times New Roman"/>
          <w:b/>
          <w:szCs w:val="28"/>
          <w:lang w:eastAsia="ru-RU" w:bidi="ru-RU"/>
        </w:rPr>
      </w:pPr>
      <w:r w:rsidRPr="00D00B68">
        <w:rPr>
          <w:rFonts w:eastAsia="Times New Roman"/>
          <w:b/>
          <w:szCs w:val="28"/>
          <w:lang w:eastAsia="ru-RU" w:bidi="ru-RU"/>
        </w:rPr>
        <w:lastRenderedPageBreak/>
        <w:t>Введение</w:t>
      </w:r>
    </w:p>
    <w:p w:rsidR="00BC02C0" w:rsidRPr="00D00B68" w:rsidRDefault="00BC02C0" w:rsidP="001309B6">
      <w:pPr>
        <w:widowControl w:val="0"/>
        <w:autoSpaceDE w:val="0"/>
        <w:autoSpaceDN w:val="0"/>
        <w:spacing w:line="240" w:lineRule="auto"/>
        <w:ind w:firstLine="0"/>
        <w:jc w:val="left"/>
        <w:rPr>
          <w:rFonts w:eastAsia="Times New Roman"/>
          <w:b/>
          <w:szCs w:val="28"/>
          <w:lang w:eastAsia="ru-RU" w:bidi="ru-RU"/>
        </w:rPr>
      </w:pPr>
    </w:p>
    <w:p w:rsidR="00BC02C0" w:rsidRPr="00D00B68" w:rsidRDefault="00BC02C0" w:rsidP="009C5D5D">
      <w:pPr>
        <w:widowControl w:val="0"/>
        <w:autoSpaceDE w:val="0"/>
        <w:autoSpaceDN w:val="0"/>
        <w:ind w:firstLine="567"/>
        <w:rPr>
          <w:rFonts w:eastAsia="Times New Roman"/>
          <w:szCs w:val="28"/>
          <w:lang w:eastAsia="ru-RU" w:bidi="ru-RU"/>
        </w:rPr>
      </w:pPr>
      <w:r w:rsidRPr="00D00B68">
        <w:rPr>
          <w:rFonts w:eastAsia="Times New Roman"/>
          <w:szCs w:val="28"/>
          <w:lang w:eastAsia="ru-RU" w:bidi="ru-RU"/>
        </w:rPr>
        <w:t xml:space="preserve">Программа комплексного развития социальной инфраструктуры </w:t>
      </w:r>
      <w:r w:rsidR="008245A5" w:rsidRPr="008245A5">
        <w:rPr>
          <w:rFonts w:eastAsia="Times New Roman"/>
          <w:bCs/>
          <w:szCs w:val="28"/>
          <w:lang w:eastAsia="ru-RU" w:bidi="ru-RU"/>
        </w:rPr>
        <w:t xml:space="preserve">городского поселения город Мелеуз </w:t>
      </w:r>
      <w:r w:rsidR="008245A5" w:rsidRPr="008245A5">
        <w:rPr>
          <w:rFonts w:eastAsia="Times New Roman"/>
          <w:szCs w:val="28"/>
          <w:lang w:eastAsia="ru-RU" w:bidi="ru-RU"/>
        </w:rPr>
        <w:t>муниципального района Мелеузовский район Республики Башкортостан</w:t>
      </w:r>
      <w:r w:rsidRPr="008245A5">
        <w:rPr>
          <w:rFonts w:eastAsia="Times New Roman"/>
          <w:szCs w:val="28"/>
          <w:lang w:eastAsia="ru-RU" w:bidi="ru-RU"/>
        </w:rPr>
        <w:t xml:space="preserve"> </w:t>
      </w:r>
      <w:r w:rsidRPr="00D00B68">
        <w:rPr>
          <w:rFonts w:eastAsia="Times New Roman"/>
          <w:szCs w:val="28"/>
          <w:lang w:eastAsia="ru-RU" w:bidi="ru-RU"/>
        </w:rPr>
        <w:t xml:space="preserve">(далее – </w:t>
      </w:r>
      <w:r w:rsidR="008245A5">
        <w:rPr>
          <w:rFonts w:eastAsia="Times New Roman"/>
          <w:szCs w:val="28"/>
          <w:lang w:eastAsia="ru-RU" w:bidi="ru-RU"/>
        </w:rPr>
        <w:t>городское поселение город Мелеуз</w:t>
      </w:r>
      <w:r w:rsidRPr="00D00B68">
        <w:rPr>
          <w:rFonts w:eastAsia="Times New Roman"/>
          <w:szCs w:val="28"/>
          <w:lang w:eastAsia="ru-RU" w:bidi="ru-RU"/>
        </w:rPr>
        <w:t xml:space="preserve">) </w:t>
      </w:r>
      <w:r w:rsidR="003853D0" w:rsidRPr="00D00B68">
        <w:rPr>
          <w:rFonts w:eastAsia="Times New Roman"/>
          <w:szCs w:val="28"/>
          <w:lang w:eastAsia="ru-RU" w:bidi="ru-RU"/>
        </w:rPr>
        <w:t xml:space="preserve">разрабатывается на период </w:t>
      </w:r>
      <w:r w:rsidR="003D727F">
        <w:rPr>
          <w:rFonts w:eastAsia="Times New Roman"/>
          <w:szCs w:val="28"/>
          <w:lang w:eastAsia="ru-RU" w:bidi="ru-RU"/>
        </w:rPr>
        <w:t>с 2021</w:t>
      </w:r>
      <w:r w:rsidR="003853D0" w:rsidRPr="00D00B68">
        <w:rPr>
          <w:rFonts w:eastAsia="Times New Roman"/>
          <w:szCs w:val="28"/>
          <w:lang w:eastAsia="ru-RU" w:bidi="ru-RU"/>
        </w:rPr>
        <w:t xml:space="preserve"> по 203</w:t>
      </w:r>
      <w:r w:rsidR="003D727F">
        <w:rPr>
          <w:rFonts w:eastAsia="Times New Roman"/>
          <w:szCs w:val="28"/>
          <w:lang w:eastAsia="ru-RU" w:bidi="ru-RU"/>
        </w:rPr>
        <w:t>1</w:t>
      </w:r>
      <w:r w:rsidRPr="00D00B68">
        <w:rPr>
          <w:rFonts w:eastAsia="Times New Roman"/>
          <w:szCs w:val="28"/>
          <w:lang w:eastAsia="ru-RU" w:bidi="ru-RU"/>
        </w:rPr>
        <w:t xml:space="preserve"> года.</w:t>
      </w:r>
    </w:p>
    <w:p w:rsidR="00BC02C0" w:rsidRPr="00D00B68" w:rsidRDefault="00BC02C0" w:rsidP="009C5D5D">
      <w:pPr>
        <w:widowControl w:val="0"/>
        <w:autoSpaceDE w:val="0"/>
        <w:autoSpaceDN w:val="0"/>
        <w:ind w:firstLine="567"/>
        <w:rPr>
          <w:rFonts w:eastAsia="Times New Roman"/>
          <w:szCs w:val="28"/>
          <w:lang w:eastAsia="ru-RU" w:bidi="ru-RU"/>
        </w:rPr>
      </w:pPr>
      <w:r w:rsidRPr="00D00B68">
        <w:rPr>
          <w:rFonts w:eastAsia="Times New Roman"/>
          <w:szCs w:val="28"/>
          <w:lang w:eastAsia="ru-RU" w:bidi="ru-RU"/>
        </w:rPr>
        <w:t xml:space="preserve">Одной из главных задач Программы является определение оптимального перспективного направления развития </w:t>
      </w:r>
      <w:r w:rsidR="003D727F">
        <w:rPr>
          <w:rFonts w:eastAsia="Times New Roman"/>
          <w:szCs w:val="28"/>
          <w:lang w:eastAsia="ru-RU" w:bidi="ru-RU"/>
        </w:rPr>
        <w:t>город</w:t>
      </w:r>
      <w:r w:rsidR="003853D0" w:rsidRPr="00D00B68">
        <w:rPr>
          <w:rFonts w:eastAsia="Times New Roman"/>
          <w:szCs w:val="28"/>
          <w:lang w:eastAsia="ru-RU" w:bidi="ru-RU"/>
        </w:rPr>
        <w:t>ского поселения на расчетный срок (до 203</w:t>
      </w:r>
      <w:r w:rsidR="003D727F">
        <w:rPr>
          <w:rFonts w:eastAsia="Times New Roman"/>
          <w:szCs w:val="28"/>
          <w:lang w:eastAsia="ru-RU" w:bidi="ru-RU"/>
        </w:rPr>
        <w:t>1</w:t>
      </w:r>
      <w:r w:rsidRPr="00D00B68">
        <w:rPr>
          <w:rFonts w:eastAsia="Times New Roman"/>
          <w:szCs w:val="28"/>
          <w:lang w:eastAsia="ru-RU" w:bidi="ru-RU"/>
        </w:rPr>
        <w:t xml:space="preserve"> года).</w:t>
      </w:r>
    </w:p>
    <w:p w:rsidR="00BC02C0" w:rsidRPr="00D00B68" w:rsidRDefault="00BC02C0" w:rsidP="009C5D5D">
      <w:pPr>
        <w:widowControl w:val="0"/>
        <w:autoSpaceDE w:val="0"/>
        <w:autoSpaceDN w:val="0"/>
        <w:ind w:firstLine="567"/>
        <w:rPr>
          <w:rFonts w:eastAsia="Times New Roman"/>
          <w:szCs w:val="28"/>
          <w:lang w:eastAsia="ru-RU" w:bidi="ru-RU"/>
        </w:rPr>
      </w:pPr>
      <w:r w:rsidRPr="00D00B68">
        <w:rPr>
          <w:rFonts w:eastAsia="Times New Roman"/>
          <w:szCs w:val="28"/>
          <w:lang w:eastAsia="ru-RU" w:bidi="ru-RU"/>
        </w:rPr>
        <w:t>Социальная инфраструктура – это совокупность необходимых для нормальной жизнедеятельности населения материальных объектов (зданий, сооружений), различных инженерных сооружений и коммуникаций населенных пунктов (территории) муниципального образования, а также учреждений и организаций, оказывающих социальные услуги населению, деятельность которых направлена на удовлетворение общественных потребностей граждан соответственно установленным показателям качества жизни.</w:t>
      </w:r>
    </w:p>
    <w:p w:rsidR="00BC02C0" w:rsidRPr="00D00B68" w:rsidRDefault="00BC02C0" w:rsidP="009C5D5D">
      <w:pPr>
        <w:widowControl w:val="0"/>
        <w:autoSpaceDE w:val="0"/>
        <w:autoSpaceDN w:val="0"/>
        <w:ind w:firstLine="567"/>
        <w:rPr>
          <w:rFonts w:eastAsia="Times New Roman"/>
          <w:szCs w:val="28"/>
          <w:lang w:eastAsia="ru-RU" w:bidi="ru-RU"/>
        </w:rPr>
      </w:pPr>
      <w:r w:rsidRPr="00D00B68">
        <w:rPr>
          <w:rFonts w:eastAsia="Times New Roman"/>
          <w:szCs w:val="28"/>
          <w:lang w:eastAsia="ru-RU" w:bidi="ru-RU"/>
        </w:rPr>
        <w:t>Социальная инфраструктура охватывает систему образования, здравоохранения, культуру, физическую культуру и спорт. Уровень развития социальной сферы в сильной степени определяется общим состоянием экономики муниципальных образований, на территории которых расположены населенные пункты, инвестиционной и социальной политикой субъекта, в состав которого включено муниципальное образование и другими факторами. Не последнюю роль в этом играет и особенности географического положения муниципального образования.</w:t>
      </w:r>
    </w:p>
    <w:p w:rsidR="00BC02C0" w:rsidRPr="00D00B68" w:rsidRDefault="00BC02C0" w:rsidP="009C5D5D">
      <w:pPr>
        <w:widowControl w:val="0"/>
        <w:autoSpaceDE w:val="0"/>
        <w:autoSpaceDN w:val="0"/>
        <w:ind w:firstLine="567"/>
        <w:rPr>
          <w:rFonts w:eastAsia="Times New Roman"/>
          <w:szCs w:val="28"/>
          <w:lang w:eastAsia="ru-RU" w:bidi="ru-RU"/>
        </w:rPr>
      </w:pPr>
      <w:r w:rsidRPr="00D00B68">
        <w:rPr>
          <w:rFonts w:eastAsia="Times New Roman"/>
          <w:szCs w:val="28"/>
          <w:lang w:eastAsia="ru-RU" w:bidi="ru-RU"/>
        </w:rPr>
        <w:t>Социальные нормативы должны меняться в соответствии с возрастанием ресурсов и изменениями структуры и масштабов социальных потребностей населения.</w:t>
      </w:r>
    </w:p>
    <w:p w:rsidR="00BC02C0" w:rsidRPr="00D00B68" w:rsidRDefault="00BC02C0" w:rsidP="009C5D5D">
      <w:pPr>
        <w:widowControl w:val="0"/>
        <w:autoSpaceDE w:val="0"/>
        <w:autoSpaceDN w:val="0"/>
        <w:ind w:firstLine="567"/>
        <w:rPr>
          <w:rFonts w:eastAsia="Times New Roman"/>
          <w:szCs w:val="28"/>
          <w:lang w:eastAsia="ru-RU" w:bidi="ru-RU"/>
        </w:rPr>
      </w:pPr>
      <w:r w:rsidRPr="00D00B68">
        <w:rPr>
          <w:rFonts w:eastAsia="Times New Roman"/>
          <w:szCs w:val="28"/>
          <w:lang w:eastAsia="ru-RU" w:bidi="ru-RU"/>
        </w:rPr>
        <w:t xml:space="preserve">Программа комплексного развития социальной инфраструктуры </w:t>
      </w:r>
      <w:r w:rsidR="003D727F" w:rsidRPr="003D727F">
        <w:rPr>
          <w:rFonts w:eastAsia="Times New Roman"/>
          <w:bCs/>
          <w:szCs w:val="28"/>
          <w:lang w:eastAsia="ru-RU" w:bidi="ru-RU"/>
        </w:rPr>
        <w:t xml:space="preserve">городского поселения город Мелеуз </w:t>
      </w:r>
      <w:r w:rsidR="003D727F" w:rsidRPr="003D727F">
        <w:rPr>
          <w:rFonts w:eastAsia="Times New Roman"/>
          <w:szCs w:val="28"/>
          <w:lang w:eastAsia="ru-RU" w:bidi="ru-RU"/>
        </w:rPr>
        <w:t>муниципального района Мелеузовский район Республики Башкортостан</w:t>
      </w:r>
      <w:r w:rsidRPr="003D727F">
        <w:rPr>
          <w:rFonts w:eastAsia="Times New Roman"/>
          <w:szCs w:val="28"/>
          <w:lang w:eastAsia="ru-RU" w:bidi="ru-RU"/>
        </w:rPr>
        <w:t xml:space="preserve"> разрабатывается</w:t>
      </w:r>
      <w:r w:rsidRPr="00D00B68">
        <w:rPr>
          <w:rFonts w:eastAsia="Times New Roman"/>
          <w:szCs w:val="28"/>
          <w:lang w:eastAsia="ru-RU" w:bidi="ru-RU"/>
        </w:rPr>
        <w:t xml:space="preserve"> на основании нормативно - правовых актов:</w:t>
      </w:r>
    </w:p>
    <w:p w:rsidR="00BC02C0" w:rsidRPr="00583538" w:rsidRDefault="00275C72" w:rsidP="00583538">
      <w:pPr>
        <w:pStyle w:val="1"/>
        <w:rPr>
          <w:b w:val="0"/>
          <w:i w:val="0"/>
          <w:color w:val="auto"/>
          <w:u w:val="none"/>
        </w:rPr>
      </w:pPr>
      <w:r>
        <w:rPr>
          <w:b w:val="0"/>
          <w:i w:val="0"/>
          <w:color w:val="auto"/>
          <w:u w:val="none"/>
        </w:rPr>
        <w:lastRenderedPageBreak/>
        <w:pict>
          <v:rect id="_x0000_s1026" style="position:absolute;left:0;text-align:left;margin-left:185.85pt;margin-top:66.45pt;width:3.6pt;height:1.4pt;z-index:-251658752;mso-position-horizontal-relative:page" fillcolor="black" stroked="f">
            <w10:wrap anchorx="page"/>
          </v:rect>
        </w:pict>
      </w:r>
      <w:r w:rsidR="00BC02C0" w:rsidRPr="00583538">
        <w:rPr>
          <w:b w:val="0"/>
          <w:i w:val="0"/>
          <w:color w:val="auto"/>
          <w:u w:val="none"/>
        </w:rPr>
        <w:t>Градостроительного кодекса Российской Федерации, принятым Государственной Думой от 29.12.2004 №190-ФЗ (в редакц</w:t>
      </w:r>
      <w:r w:rsidR="00583538" w:rsidRPr="00583538">
        <w:rPr>
          <w:b w:val="0"/>
          <w:i w:val="0"/>
          <w:color w:val="auto"/>
          <w:u w:val="none"/>
        </w:rPr>
        <w:t>ии ФЗ№31-фз от 07.03.2017 года), в</w:t>
      </w:r>
      <w:r w:rsidR="00BC02C0" w:rsidRPr="00583538">
        <w:rPr>
          <w:b w:val="0"/>
          <w:i w:val="0"/>
          <w:color w:val="auto"/>
          <w:u w:val="none"/>
        </w:rPr>
        <w:t xml:space="preserve"> том числе в части:</w:t>
      </w:r>
    </w:p>
    <w:p w:rsidR="00BC02C0" w:rsidRPr="00D00B68" w:rsidRDefault="00BC02C0" w:rsidP="009C5D5D">
      <w:pPr>
        <w:widowControl w:val="0"/>
        <w:autoSpaceDE w:val="0"/>
        <w:autoSpaceDN w:val="0"/>
        <w:ind w:firstLine="567"/>
        <w:rPr>
          <w:rFonts w:eastAsia="Times New Roman"/>
          <w:szCs w:val="28"/>
          <w:lang w:eastAsia="ru-RU" w:bidi="ru-RU"/>
        </w:rPr>
      </w:pPr>
      <w:r w:rsidRPr="00D00B68">
        <w:rPr>
          <w:rFonts w:eastAsia="Times New Roman"/>
          <w:szCs w:val="28"/>
          <w:u w:val="single"/>
          <w:lang w:eastAsia="ru-RU" w:bidi="ru-RU"/>
        </w:rPr>
        <w:t>пункт 28</w:t>
      </w:r>
      <w:r w:rsidRPr="00D00B68">
        <w:rPr>
          <w:rFonts w:eastAsia="Times New Roman"/>
          <w:szCs w:val="28"/>
          <w:lang w:eastAsia="ru-RU" w:bidi="ru-RU"/>
        </w:rPr>
        <w:t xml:space="preserve"> «программы комплексного развития социальной инфраструктуры поселения, городского округа разрабатываются на основании документов устанавливающих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 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стратегий и плана) , планом и программой комплексного развития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 (п.28 введен Федеральным законом от 29.12.2014</w:t>
      </w:r>
      <w:r w:rsidR="003D727F">
        <w:rPr>
          <w:rFonts w:eastAsia="Times New Roman"/>
          <w:szCs w:val="28"/>
          <w:lang w:eastAsia="ru-RU" w:bidi="ru-RU"/>
        </w:rPr>
        <w:t xml:space="preserve"> </w:t>
      </w:r>
      <w:r w:rsidRPr="00D00B68">
        <w:rPr>
          <w:rFonts w:eastAsia="Times New Roman"/>
          <w:szCs w:val="28"/>
          <w:lang w:eastAsia="ru-RU" w:bidi="ru-RU"/>
        </w:rPr>
        <w:t>№</w:t>
      </w:r>
      <w:r w:rsidR="003D727F">
        <w:rPr>
          <w:rFonts w:eastAsia="Times New Roman"/>
          <w:szCs w:val="28"/>
          <w:lang w:eastAsia="ru-RU" w:bidi="ru-RU"/>
        </w:rPr>
        <w:t xml:space="preserve"> </w:t>
      </w:r>
      <w:r w:rsidRPr="00D00B68">
        <w:rPr>
          <w:rFonts w:eastAsia="Times New Roman"/>
          <w:szCs w:val="28"/>
          <w:lang w:eastAsia="ru-RU" w:bidi="ru-RU"/>
        </w:rPr>
        <w:t>456-ФЗ);</w:t>
      </w:r>
    </w:p>
    <w:p w:rsidR="00BC02C0" w:rsidRPr="00D00B68" w:rsidRDefault="00BC02C0" w:rsidP="009C5D5D">
      <w:pPr>
        <w:widowControl w:val="0"/>
        <w:autoSpaceDE w:val="0"/>
        <w:autoSpaceDN w:val="0"/>
        <w:ind w:firstLine="567"/>
        <w:rPr>
          <w:rFonts w:eastAsia="Times New Roman"/>
          <w:szCs w:val="28"/>
          <w:lang w:eastAsia="ru-RU" w:bidi="ru-RU"/>
        </w:rPr>
      </w:pPr>
      <w:r w:rsidRPr="00D00B68">
        <w:rPr>
          <w:rFonts w:eastAsia="Times New Roman"/>
          <w:szCs w:val="28"/>
          <w:u w:val="single"/>
          <w:lang w:eastAsia="ru-RU" w:bidi="ru-RU"/>
        </w:rPr>
        <w:t>пункт 5.1</w:t>
      </w:r>
      <w:r w:rsidRPr="00D00B68">
        <w:rPr>
          <w:rFonts w:eastAsia="Times New Roman"/>
          <w:szCs w:val="28"/>
          <w:lang w:eastAsia="ru-RU" w:bidi="ru-RU"/>
        </w:rPr>
        <w:t xml:space="preserve"> «программы комплексного развития социальной инфраструктуры поселений, городских округов разрабатываются органами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(часть 5.1 введена Федеральным законом от 30.12.2012 № 289-ФЗ, в ред. Федерального закона от 29.12.2014</w:t>
      </w:r>
      <w:r w:rsidR="003D727F">
        <w:rPr>
          <w:rFonts w:eastAsia="Times New Roman"/>
          <w:szCs w:val="28"/>
          <w:lang w:eastAsia="ru-RU" w:bidi="ru-RU"/>
        </w:rPr>
        <w:t xml:space="preserve"> </w:t>
      </w:r>
      <w:r w:rsidRPr="00D00B68">
        <w:rPr>
          <w:rFonts w:eastAsia="Times New Roman"/>
          <w:szCs w:val="28"/>
          <w:lang w:eastAsia="ru-RU" w:bidi="ru-RU"/>
        </w:rPr>
        <w:t>№</w:t>
      </w:r>
      <w:r w:rsidR="003D727F">
        <w:rPr>
          <w:rFonts w:eastAsia="Times New Roman"/>
          <w:szCs w:val="28"/>
          <w:lang w:eastAsia="ru-RU" w:bidi="ru-RU"/>
        </w:rPr>
        <w:t xml:space="preserve"> </w:t>
      </w:r>
      <w:r w:rsidRPr="00D00B68">
        <w:rPr>
          <w:rFonts w:eastAsia="Times New Roman"/>
          <w:szCs w:val="28"/>
          <w:lang w:eastAsia="ru-RU" w:bidi="ru-RU"/>
        </w:rPr>
        <w:t>456-ФЗ);</w:t>
      </w:r>
    </w:p>
    <w:p w:rsidR="00BC02C0" w:rsidRPr="00D00B68" w:rsidRDefault="00BC02C0" w:rsidP="009C5D5D">
      <w:pPr>
        <w:widowControl w:val="0"/>
        <w:autoSpaceDE w:val="0"/>
        <w:autoSpaceDN w:val="0"/>
        <w:ind w:firstLine="567"/>
        <w:rPr>
          <w:rFonts w:eastAsia="Times New Roman"/>
          <w:szCs w:val="28"/>
          <w:lang w:eastAsia="ru-RU" w:bidi="ru-RU"/>
        </w:rPr>
      </w:pPr>
      <w:r w:rsidRPr="00D00B68">
        <w:rPr>
          <w:rFonts w:eastAsia="Times New Roman"/>
          <w:szCs w:val="28"/>
          <w:u w:val="single"/>
          <w:lang w:eastAsia="ru-RU" w:bidi="ru-RU"/>
        </w:rPr>
        <w:lastRenderedPageBreak/>
        <w:t>пункт 5.2</w:t>
      </w:r>
      <w:r w:rsidRPr="00D00B68">
        <w:rPr>
          <w:rFonts w:eastAsia="Times New Roman"/>
          <w:szCs w:val="28"/>
          <w:lang w:eastAsia="ru-RU" w:bidi="ru-RU"/>
        </w:rPr>
        <w:t xml:space="preserve">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 (часть 5.2 введена Федеральным законом от 29.12.2014 года№456-ФЗ).</w:t>
      </w:r>
    </w:p>
    <w:p w:rsidR="00BC02C0" w:rsidRPr="00935022" w:rsidRDefault="00BC02C0" w:rsidP="00DC16CC">
      <w:pPr>
        <w:widowControl w:val="0"/>
        <w:numPr>
          <w:ilvl w:val="0"/>
          <w:numId w:val="4"/>
        </w:numPr>
        <w:tabs>
          <w:tab w:val="left" w:pos="1185"/>
        </w:tabs>
        <w:autoSpaceDE w:val="0"/>
        <w:autoSpaceDN w:val="0"/>
        <w:ind w:left="0" w:firstLine="567"/>
        <w:rPr>
          <w:rFonts w:eastAsia="Times New Roman"/>
          <w:szCs w:val="28"/>
          <w:lang w:eastAsia="ru-RU" w:bidi="ru-RU"/>
        </w:rPr>
      </w:pPr>
      <w:r w:rsidRPr="00D00B68">
        <w:rPr>
          <w:rFonts w:eastAsia="Times New Roman"/>
          <w:szCs w:val="28"/>
          <w:lang w:eastAsia="ru-RU" w:bidi="ru-RU"/>
        </w:rPr>
        <w:t xml:space="preserve">Требований к программам комплексного развития социальной инфраструктуры поселений, городских округов», утвержденных Постановлением Правительства Российской Федерации </w:t>
      </w:r>
      <w:r w:rsidRPr="00D00B68">
        <w:rPr>
          <w:rFonts w:eastAsia="Times New Roman"/>
          <w:spacing w:val="-3"/>
          <w:szCs w:val="28"/>
          <w:lang w:eastAsia="ru-RU" w:bidi="ru-RU"/>
        </w:rPr>
        <w:t xml:space="preserve">«Об </w:t>
      </w:r>
      <w:r w:rsidRPr="00D00B68">
        <w:rPr>
          <w:rFonts w:eastAsia="Times New Roman"/>
          <w:szCs w:val="28"/>
          <w:lang w:eastAsia="ru-RU" w:bidi="ru-RU"/>
        </w:rPr>
        <w:t xml:space="preserve">утверждении требований к программам комплексного развития социальной инфраструктуры поселений, городских округов» от 01 октября 2015 года №1050. Данным постановлением определен состав и содержание программы комплексного развития социальной инфраструктуры поселений, городских округов, включающих в себя объекты местного значения поселения, городского округа в </w:t>
      </w:r>
      <w:r w:rsidRPr="00935022">
        <w:rPr>
          <w:rFonts w:eastAsia="Times New Roman"/>
          <w:szCs w:val="28"/>
          <w:lang w:eastAsia="ru-RU" w:bidi="ru-RU"/>
        </w:rPr>
        <w:t xml:space="preserve">областях образования, здравоохранения, физической культуры и </w:t>
      </w:r>
      <w:r w:rsidR="0035294B" w:rsidRPr="00935022">
        <w:rPr>
          <w:rFonts w:eastAsia="Times New Roman"/>
          <w:szCs w:val="28"/>
          <w:lang w:eastAsia="ru-RU" w:bidi="ru-RU"/>
        </w:rPr>
        <w:t>массового спорта</w:t>
      </w:r>
      <w:r w:rsidRPr="00935022">
        <w:rPr>
          <w:rFonts w:eastAsia="Times New Roman"/>
          <w:szCs w:val="28"/>
          <w:lang w:eastAsia="ru-RU" w:bidi="ru-RU"/>
        </w:rPr>
        <w:t xml:space="preserve"> и</w:t>
      </w:r>
      <w:r w:rsidR="003D727F">
        <w:rPr>
          <w:rFonts w:eastAsia="Times New Roman"/>
          <w:szCs w:val="28"/>
          <w:lang w:eastAsia="ru-RU" w:bidi="ru-RU"/>
        </w:rPr>
        <w:t xml:space="preserve"> </w:t>
      </w:r>
      <w:r w:rsidRPr="00935022">
        <w:rPr>
          <w:rFonts w:eastAsia="Times New Roman"/>
          <w:szCs w:val="28"/>
          <w:lang w:eastAsia="ru-RU" w:bidi="ru-RU"/>
        </w:rPr>
        <w:t>культуры.</w:t>
      </w:r>
    </w:p>
    <w:p w:rsidR="00BC02C0" w:rsidRPr="00935022" w:rsidRDefault="00BC02C0" w:rsidP="00DC16CC">
      <w:pPr>
        <w:widowControl w:val="0"/>
        <w:numPr>
          <w:ilvl w:val="0"/>
          <w:numId w:val="4"/>
        </w:numPr>
        <w:tabs>
          <w:tab w:val="left" w:pos="1293"/>
        </w:tabs>
        <w:autoSpaceDE w:val="0"/>
        <w:autoSpaceDN w:val="0"/>
        <w:ind w:left="0" w:firstLine="567"/>
        <w:rPr>
          <w:rFonts w:eastAsia="Times New Roman"/>
          <w:szCs w:val="28"/>
          <w:lang w:eastAsia="ru-RU" w:bidi="ru-RU"/>
        </w:rPr>
      </w:pPr>
      <w:r w:rsidRPr="00935022">
        <w:rPr>
          <w:rFonts w:eastAsia="Times New Roman"/>
          <w:szCs w:val="28"/>
          <w:lang w:eastAsia="ru-RU" w:bidi="ru-RU"/>
        </w:rPr>
        <w:t xml:space="preserve">Нормативы градостроительного проектирования </w:t>
      </w:r>
      <w:r w:rsidR="00B11FB4">
        <w:rPr>
          <w:rFonts w:eastAsia="Times New Roman"/>
          <w:szCs w:val="28"/>
          <w:lang w:eastAsia="ru-RU" w:bidi="ru-RU"/>
        </w:rPr>
        <w:t xml:space="preserve">муниципального района </w:t>
      </w:r>
      <w:r w:rsidR="003D727F">
        <w:rPr>
          <w:rFonts w:eastAsia="Times New Roman"/>
          <w:szCs w:val="28"/>
          <w:lang w:eastAsia="ru-RU" w:bidi="ru-RU"/>
        </w:rPr>
        <w:t>Мелеузовский</w:t>
      </w:r>
      <w:r w:rsidR="00B11FB4">
        <w:rPr>
          <w:rFonts w:eastAsia="Times New Roman"/>
          <w:szCs w:val="28"/>
          <w:lang w:eastAsia="ru-RU" w:bidi="ru-RU"/>
        </w:rPr>
        <w:t xml:space="preserve"> район</w:t>
      </w:r>
      <w:r w:rsidR="00BF6A98" w:rsidRPr="00935022">
        <w:rPr>
          <w:rFonts w:eastAsia="Times New Roman"/>
          <w:szCs w:val="28"/>
          <w:lang w:eastAsia="ru-RU" w:bidi="ru-RU"/>
        </w:rPr>
        <w:t xml:space="preserve"> Республики Башкортостан</w:t>
      </w:r>
      <w:r w:rsidRPr="00935022">
        <w:rPr>
          <w:rFonts w:eastAsia="Times New Roman"/>
          <w:szCs w:val="28"/>
          <w:lang w:eastAsia="ru-RU" w:bidi="ru-RU"/>
        </w:rPr>
        <w:t>;</w:t>
      </w:r>
    </w:p>
    <w:p w:rsidR="00BC02C0" w:rsidRPr="00935022" w:rsidRDefault="00BC02C0" w:rsidP="00DC16CC">
      <w:pPr>
        <w:widowControl w:val="0"/>
        <w:numPr>
          <w:ilvl w:val="0"/>
          <w:numId w:val="4"/>
        </w:numPr>
        <w:tabs>
          <w:tab w:val="left" w:pos="1025"/>
        </w:tabs>
        <w:autoSpaceDE w:val="0"/>
        <w:autoSpaceDN w:val="0"/>
        <w:ind w:left="0" w:firstLine="567"/>
        <w:rPr>
          <w:rFonts w:eastAsia="Times New Roman"/>
          <w:szCs w:val="28"/>
          <w:lang w:eastAsia="ru-RU" w:bidi="ru-RU"/>
        </w:rPr>
      </w:pPr>
      <w:r w:rsidRPr="00935022">
        <w:rPr>
          <w:rFonts w:eastAsia="Times New Roman"/>
          <w:szCs w:val="28"/>
          <w:lang w:eastAsia="ru-RU" w:bidi="ru-RU"/>
        </w:rPr>
        <w:t xml:space="preserve">Правила землепользования и застройки </w:t>
      </w:r>
      <w:r w:rsidR="003D727F" w:rsidRPr="003D727F">
        <w:rPr>
          <w:rFonts w:eastAsia="Times New Roman"/>
          <w:bCs/>
          <w:szCs w:val="28"/>
          <w:lang w:eastAsia="ru-RU" w:bidi="ru-RU"/>
        </w:rPr>
        <w:t xml:space="preserve">городского поселения город Мелеуз </w:t>
      </w:r>
      <w:r w:rsidR="003D727F" w:rsidRPr="003D727F">
        <w:rPr>
          <w:rFonts w:eastAsia="Times New Roman"/>
          <w:szCs w:val="28"/>
          <w:lang w:eastAsia="ru-RU" w:bidi="ru-RU"/>
        </w:rPr>
        <w:t>муниципального района Мелеузовский район Республики Башкортостан</w:t>
      </w:r>
      <w:r w:rsidR="00B27494">
        <w:rPr>
          <w:rFonts w:eastAsia="Times New Roman"/>
          <w:szCs w:val="28"/>
          <w:lang w:eastAsia="ru-RU" w:bidi="ru-RU"/>
        </w:rPr>
        <w:t xml:space="preserve">, </w:t>
      </w:r>
      <w:r w:rsidR="00B27494" w:rsidRPr="00984B25">
        <w:rPr>
          <w:rFonts w:eastAsia="Times New Roman"/>
          <w:szCs w:val="28"/>
          <w:lang w:eastAsia="ru-RU" w:bidi="ru-RU"/>
        </w:rPr>
        <w:t>утвержденн</w:t>
      </w:r>
      <w:r w:rsidR="00B27494">
        <w:rPr>
          <w:rFonts w:eastAsia="Times New Roman"/>
          <w:szCs w:val="28"/>
          <w:lang w:eastAsia="ru-RU" w:bidi="ru-RU"/>
        </w:rPr>
        <w:t>ые</w:t>
      </w:r>
      <w:r w:rsidR="00B27494" w:rsidRPr="00984B25">
        <w:rPr>
          <w:rFonts w:eastAsia="Times New Roman"/>
          <w:szCs w:val="28"/>
          <w:lang w:eastAsia="ru-RU" w:bidi="ru-RU"/>
        </w:rPr>
        <w:t xml:space="preserve"> решением Совета муниципального района </w:t>
      </w:r>
      <w:r w:rsidR="00B27494">
        <w:rPr>
          <w:rFonts w:eastAsia="Times New Roman"/>
          <w:szCs w:val="28"/>
          <w:lang w:eastAsia="ru-RU" w:bidi="ru-RU"/>
        </w:rPr>
        <w:t>Мелеузов</w:t>
      </w:r>
      <w:r w:rsidR="00B27494" w:rsidRPr="00984B25">
        <w:rPr>
          <w:rFonts w:eastAsia="Times New Roman"/>
          <w:szCs w:val="28"/>
          <w:lang w:eastAsia="ru-RU" w:bidi="ru-RU"/>
        </w:rPr>
        <w:t>ский район Республики Башкортостан</w:t>
      </w:r>
      <w:r w:rsidR="00B27494">
        <w:rPr>
          <w:rFonts w:eastAsia="Times New Roman"/>
          <w:szCs w:val="28"/>
          <w:lang w:eastAsia="ru-RU" w:bidi="ru-RU"/>
        </w:rPr>
        <w:t xml:space="preserve"> от 11.04.2014 № 125, с изменениями от 03.04.2015 № 203, от 22.10.2015 № 282, от 04.04.2018 № 143, от 17.11.2020 № 35;</w:t>
      </w:r>
    </w:p>
    <w:p w:rsidR="00BC02C0" w:rsidRPr="00984B25" w:rsidRDefault="00BC02C0" w:rsidP="00DC16CC">
      <w:pPr>
        <w:widowControl w:val="0"/>
        <w:numPr>
          <w:ilvl w:val="0"/>
          <w:numId w:val="4"/>
        </w:numPr>
        <w:tabs>
          <w:tab w:val="left" w:pos="1241"/>
        </w:tabs>
        <w:autoSpaceDE w:val="0"/>
        <w:autoSpaceDN w:val="0"/>
        <w:ind w:left="0" w:firstLine="567"/>
        <w:rPr>
          <w:rFonts w:eastAsia="Times New Roman"/>
          <w:szCs w:val="28"/>
          <w:lang w:eastAsia="ru-RU" w:bidi="ru-RU"/>
        </w:rPr>
      </w:pPr>
      <w:r w:rsidRPr="00984B25">
        <w:rPr>
          <w:rFonts w:eastAsia="Times New Roman"/>
          <w:szCs w:val="28"/>
          <w:lang w:eastAsia="ru-RU" w:bidi="ru-RU"/>
        </w:rPr>
        <w:t xml:space="preserve">Схема территориального планирования </w:t>
      </w:r>
      <w:r w:rsidR="00F37C70" w:rsidRPr="00984B25">
        <w:rPr>
          <w:rFonts w:eastAsia="Times New Roman"/>
          <w:szCs w:val="28"/>
          <w:lang w:eastAsia="ru-RU" w:bidi="ru-RU"/>
        </w:rPr>
        <w:t xml:space="preserve">муниципального района </w:t>
      </w:r>
      <w:r w:rsidR="00B27494">
        <w:rPr>
          <w:rFonts w:eastAsia="Times New Roman"/>
          <w:szCs w:val="28"/>
          <w:lang w:eastAsia="ru-RU" w:bidi="ru-RU"/>
        </w:rPr>
        <w:t xml:space="preserve">Мелеузовский </w:t>
      </w:r>
      <w:r w:rsidR="00F37C70" w:rsidRPr="00984B25">
        <w:rPr>
          <w:rFonts w:eastAsia="Times New Roman"/>
          <w:szCs w:val="28"/>
          <w:lang w:eastAsia="ru-RU" w:bidi="ru-RU"/>
        </w:rPr>
        <w:t>район Республики Башкортостан</w:t>
      </w:r>
      <w:r w:rsidRPr="00984B25">
        <w:rPr>
          <w:rFonts w:eastAsia="Times New Roman"/>
          <w:szCs w:val="28"/>
          <w:lang w:eastAsia="ru-RU" w:bidi="ru-RU"/>
        </w:rPr>
        <w:t xml:space="preserve">, утвержденная </w:t>
      </w:r>
      <w:r w:rsidR="00F37C70" w:rsidRPr="00984B25">
        <w:rPr>
          <w:rFonts w:eastAsia="Times New Roman"/>
          <w:szCs w:val="28"/>
          <w:lang w:eastAsia="ru-RU" w:bidi="ru-RU"/>
        </w:rPr>
        <w:t xml:space="preserve">решением Совета муниципального района </w:t>
      </w:r>
      <w:r w:rsidR="00B27494">
        <w:rPr>
          <w:rFonts w:eastAsia="Times New Roman"/>
          <w:szCs w:val="28"/>
          <w:lang w:eastAsia="ru-RU" w:bidi="ru-RU"/>
        </w:rPr>
        <w:t>Мелеузов</w:t>
      </w:r>
      <w:r w:rsidR="00F37C70" w:rsidRPr="00984B25">
        <w:rPr>
          <w:rFonts w:eastAsia="Times New Roman"/>
          <w:szCs w:val="28"/>
          <w:lang w:eastAsia="ru-RU" w:bidi="ru-RU"/>
        </w:rPr>
        <w:t>ский район Республики Башкортостан от</w:t>
      </w:r>
      <w:r w:rsidR="00B27494">
        <w:rPr>
          <w:rFonts w:eastAsia="Times New Roman"/>
          <w:szCs w:val="28"/>
          <w:lang w:eastAsia="ru-RU" w:bidi="ru-RU"/>
        </w:rPr>
        <w:t xml:space="preserve"> 11.04.2014 № 129</w:t>
      </w:r>
      <w:r w:rsidRPr="00984B25">
        <w:rPr>
          <w:rFonts w:eastAsia="Times New Roman"/>
          <w:szCs w:val="28"/>
          <w:lang w:eastAsia="ru-RU" w:bidi="ru-RU"/>
        </w:rPr>
        <w:t>;</w:t>
      </w:r>
    </w:p>
    <w:p w:rsidR="00BC02C0" w:rsidRPr="00542F46" w:rsidRDefault="00BC02C0" w:rsidP="00DC16CC">
      <w:pPr>
        <w:widowControl w:val="0"/>
        <w:numPr>
          <w:ilvl w:val="0"/>
          <w:numId w:val="4"/>
        </w:numPr>
        <w:tabs>
          <w:tab w:val="left" w:pos="1001"/>
        </w:tabs>
        <w:autoSpaceDE w:val="0"/>
        <w:autoSpaceDN w:val="0"/>
        <w:ind w:left="0" w:firstLine="567"/>
        <w:rPr>
          <w:rFonts w:eastAsia="Times New Roman"/>
          <w:szCs w:val="28"/>
          <w:lang w:eastAsia="ru-RU" w:bidi="ru-RU"/>
        </w:rPr>
      </w:pPr>
      <w:r w:rsidRPr="00542F46">
        <w:rPr>
          <w:rFonts w:eastAsia="Times New Roman"/>
          <w:szCs w:val="28"/>
          <w:lang w:eastAsia="ru-RU" w:bidi="ru-RU"/>
        </w:rPr>
        <w:t xml:space="preserve">Генеральный план </w:t>
      </w:r>
      <w:r w:rsidR="00B27494" w:rsidRPr="003D727F">
        <w:rPr>
          <w:rFonts w:eastAsia="Times New Roman"/>
          <w:bCs/>
          <w:szCs w:val="28"/>
          <w:lang w:eastAsia="ru-RU" w:bidi="ru-RU"/>
        </w:rPr>
        <w:t xml:space="preserve">городского поселения город Мелеуз </w:t>
      </w:r>
      <w:r w:rsidR="00B27494" w:rsidRPr="003D727F">
        <w:rPr>
          <w:rFonts w:eastAsia="Times New Roman"/>
          <w:szCs w:val="28"/>
          <w:lang w:eastAsia="ru-RU" w:bidi="ru-RU"/>
        </w:rPr>
        <w:t>муниципального района Мелеузовский район Республики Башкортостан</w:t>
      </w:r>
      <w:r w:rsidR="00F37C70" w:rsidRPr="00542F46">
        <w:rPr>
          <w:rFonts w:eastAsia="Times New Roman"/>
          <w:szCs w:val="28"/>
          <w:lang w:eastAsia="ru-RU" w:bidi="ru-RU"/>
        </w:rPr>
        <w:t xml:space="preserve">, утвержденного решением Совета </w:t>
      </w:r>
      <w:r w:rsidR="00B27494" w:rsidRPr="003D727F">
        <w:rPr>
          <w:rFonts w:eastAsia="Times New Roman"/>
          <w:bCs/>
          <w:szCs w:val="28"/>
          <w:lang w:eastAsia="ru-RU" w:bidi="ru-RU"/>
        </w:rPr>
        <w:t xml:space="preserve">городского поселения город Мелеуз </w:t>
      </w:r>
      <w:r w:rsidR="00B27494" w:rsidRPr="003D727F">
        <w:rPr>
          <w:rFonts w:eastAsia="Times New Roman"/>
          <w:szCs w:val="28"/>
          <w:lang w:eastAsia="ru-RU" w:bidi="ru-RU"/>
        </w:rPr>
        <w:t xml:space="preserve">муниципального района Мелеузовский район Республики Башкортостан </w:t>
      </w:r>
      <w:r w:rsidR="00F37C70" w:rsidRPr="00542F46">
        <w:rPr>
          <w:rFonts w:eastAsia="Times New Roman"/>
          <w:szCs w:val="28"/>
          <w:lang w:eastAsia="ru-RU" w:bidi="ru-RU"/>
        </w:rPr>
        <w:t xml:space="preserve">от </w:t>
      </w:r>
      <w:r w:rsidR="00B27494">
        <w:rPr>
          <w:rFonts w:eastAsia="Times New Roman"/>
          <w:szCs w:val="28"/>
          <w:lang w:eastAsia="ru-RU" w:bidi="ru-RU"/>
        </w:rPr>
        <w:t xml:space="preserve"> </w:t>
      </w:r>
      <w:r w:rsidR="00B27494">
        <w:rPr>
          <w:rFonts w:eastAsia="Times New Roman"/>
          <w:szCs w:val="28"/>
          <w:lang w:eastAsia="ru-RU" w:bidi="ru-RU"/>
        </w:rPr>
        <w:lastRenderedPageBreak/>
        <w:t>28.12.2009 № 147, с изменениями от 17.11.2020 № 34</w:t>
      </w:r>
      <w:r w:rsidRPr="00542F46">
        <w:rPr>
          <w:rFonts w:eastAsia="Times New Roman"/>
          <w:szCs w:val="28"/>
          <w:lang w:eastAsia="ru-RU" w:bidi="ru-RU"/>
        </w:rPr>
        <w:t>;</w:t>
      </w:r>
      <w:r w:rsidR="00B27494">
        <w:rPr>
          <w:rFonts w:eastAsia="Times New Roman"/>
          <w:szCs w:val="28"/>
          <w:lang w:eastAsia="ru-RU" w:bidi="ru-RU"/>
        </w:rPr>
        <w:t xml:space="preserve"> </w:t>
      </w:r>
    </w:p>
    <w:p w:rsidR="00F37C70" w:rsidRPr="00542F46" w:rsidRDefault="00F37C70" w:rsidP="00DC16CC">
      <w:pPr>
        <w:widowControl w:val="0"/>
        <w:numPr>
          <w:ilvl w:val="0"/>
          <w:numId w:val="4"/>
        </w:numPr>
        <w:tabs>
          <w:tab w:val="left" w:pos="1001"/>
        </w:tabs>
        <w:autoSpaceDE w:val="0"/>
        <w:autoSpaceDN w:val="0"/>
        <w:ind w:left="0" w:firstLine="567"/>
        <w:rPr>
          <w:rFonts w:eastAsia="Times New Roman"/>
          <w:szCs w:val="28"/>
          <w:lang w:eastAsia="ru-RU" w:bidi="ru-RU"/>
        </w:rPr>
      </w:pPr>
      <w:r w:rsidRPr="00542F46">
        <w:rPr>
          <w:rFonts w:eastAsia="Times New Roman"/>
          <w:szCs w:val="28"/>
          <w:lang w:eastAsia="ru-RU" w:bidi="ru-RU"/>
        </w:rPr>
        <w:t>Государственная программа «Формирование современной городской среды в Республики Башкортостан», утвержденная постановлением Правительства Республики Башкортостан от 30.08.2017 года №401 (в редакции Постановления Правительства Республики Башкортостан от 11.06.2019 года №344);</w:t>
      </w:r>
    </w:p>
    <w:p w:rsidR="00BC02C0" w:rsidRPr="00542F46" w:rsidRDefault="00F37C70" w:rsidP="00DC16CC">
      <w:pPr>
        <w:widowControl w:val="0"/>
        <w:numPr>
          <w:ilvl w:val="0"/>
          <w:numId w:val="4"/>
        </w:numPr>
        <w:tabs>
          <w:tab w:val="left" w:pos="1001"/>
        </w:tabs>
        <w:autoSpaceDE w:val="0"/>
        <w:autoSpaceDN w:val="0"/>
        <w:ind w:left="0" w:firstLine="567"/>
        <w:rPr>
          <w:rFonts w:eastAsia="Times New Roman"/>
          <w:szCs w:val="28"/>
          <w:lang w:eastAsia="ru-RU" w:bidi="ru-RU"/>
        </w:rPr>
      </w:pPr>
      <w:r w:rsidRPr="00542F46">
        <w:rPr>
          <w:rFonts w:eastAsia="Times New Roman"/>
          <w:szCs w:val="28"/>
          <w:lang w:eastAsia="ru-RU" w:bidi="ru-RU"/>
        </w:rPr>
        <w:t xml:space="preserve">Государственная программа «Доступная среда в Республики Башкортостан» и внесений изменений в некоторые решения правительства Республики Башкортостан, утвержденная постановлением Правительства Республики Башкортостан </w:t>
      </w:r>
      <w:r w:rsidR="009F7318" w:rsidRPr="00542F46">
        <w:rPr>
          <w:rFonts w:eastAsia="Times New Roman"/>
          <w:szCs w:val="28"/>
          <w:lang w:eastAsia="ru-RU" w:bidi="ru-RU"/>
        </w:rPr>
        <w:t>от 31.10.2016 года №463 (в редакции Постановлений Правительства Республики Башкортостан от 15.07.2019 года №416)</w:t>
      </w:r>
      <w:r w:rsidR="00BC02C0" w:rsidRPr="00542F46">
        <w:rPr>
          <w:rFonts w:eastAsia="Times New Roman"/>
          <w:szCs w:val="28"/>
          <w:lang w:eastAsia="ru-RU" w:bidi="ru-RU"/>
        </w:rPr>
        <w:t>;</w:t>
      </w:r>
    </w:p>
    <w:p w:rsidR="009F7318" w:rsidRPr="00542F46" w:rsidRDefault="009F7318" w:rsidP="00DC16CC">
      <w:pPr>
        <w:widowControl w:val="0"/>
        <w:numPr>
          <w:ilvl w:val="0"/>
          <w:numId w:val="4"/>
        </w:numPr>
        <w:tabs>
          <w:tab w:val="left" w:pos="1001"/>
        </w:tabs>
        <w:autoSpaceDE w:val="0"/>
        <w:autoSpaceDN w:val="0"/>
        <w:ind w:left="0" w:firstLine="567"/>
        <w:rPr>
          <w:rFonts w:eastAsia="Times New Roman"/>
          <w:szCs w:val="28"/>
          <w:lang w:eastAsia="ru-RU" w:bidi="ru-RU"/>
        </w:rPr>
      </w:pPr>
      <w:r w:rsidRPr="00542F46">
        <w:rPr>
          <w:rFonts w:eastAsia="Times New Roman"/>
          <w:szCs w:val="28"/>
          <w:lang w:eastAsia="ru-RU" w:bidi="ru-RU"/>
        </w:rPr>
        <w:t>Государственная программа «Развитие здравоохранения Республики Башкортостан», утвержденная постановлением Правительства Республики Башкортостан от 30.04.2013 года №183 (в редакции Постановлений Правительства Республики Башкортостан от 01.11.2019 года №664);</w:t>
      </w:r>
    </w:p>
    <w:p w:rsidR="009F7318" w:rsidRPr="00542F46" w:rsidRDefault="006E306B" w:rsidP="00DC16CC">
      <w:pPr>
        <w:widowControl w:val="0"/>
        <w:numPr>
          <w:ilvl w:val="0"/>
          <w:numId w:val="4"/>
        </w:numPr>
        <w:tabs>
          <w:tab w:val="left" w:pos="1001"/>
        </w:tabs>
        <w:autoSpaceDE w:val="0"/>
        <w:autoSpaceDN w:val="0"/>
        <w:ind w:left="0" w:firstLine="567"/>
        <w:rPr>
          <w:rFonts w:eastAsia="Times New Roman"/>
          <w:szCs w:val="28"/>
          <w:lang w:eastAsia="ru-RU" w:bidi="ru-RU"/>
        </w:rPr>
      </w:pPr>
      <w:r w:rsidRPr="00542F46">
        <w:rPr>
          <w:rFonts w:eastAsia="Times New Roman"/>
          <w:szCs w:val="28"/>
          <w:lang w:eastAsia="ru-RU" w:bidi="ru-RU"/>
        </w:rPr>
        <w:t>Государственная программа «Развитие культуры и искусства в республики Башкортостан», утвержденная постановлением Правительства Республики Башкортостан от 26.06.2013 года №279 (в редакции Постановлений Правительства Республики Башкортостан от 19.08.2019 года №503);</w:t>
      </w:r>
    </w:p>
    <w:p w:rsidR="006E306B" w:rsidRPr="00542F46" w:rsidRDefault="006E306B" w:rsidP="00DC16CC">
      <w:pPr>
        <w:widowControl w:val="0"/>
        <w:numPr>
          <w:ilvl w:val="0"/>
          <w:numId w:val="4"/>
        </w:numPr>
        <w:tabs>
          <w:tab w:val="left" w:pos="1001"/>
        </w:tabs>
        <w:autoSpaceDE w:val="0"/>
        <w:autoSpaceDN w:val="0"/>
        <w:ind w:left="0" w:firstLine="567"/>
        <w:rPr>
          <w:rFonts w:eastAsia="Times New Roman"/>
          <w:szCs w:val="28"/>
          <w:lang w:eastAsia="ru-RU" w:bidi="ru-RU"/>
        </w:rPr>
      </w:pPr>
      <w:r w:rsidRPr="00542F46">
        <w:rPr>
          <w:rFonts w:eastAsia="Times New Roman"/>
          <w:szCs w:val="28"/>
          <w:lang w:eastAsia="ru-RU" w:bidi="ru-RU"/>
        </w:rPr>
        <w:t>Государственная программа «Развитие образования в Республики Башкортостан», утвержденная постановлением Правительства Республики Башкортостан от 21.02.2013 года №54 (в редакции постановлений Правительства Республики Башкортостан от 09.12.2019 года №726);</w:t>
      </w:r>
    </w:p>
    <w:p w:rsidR="006E306B" w:rsidRPr="00542F46" w:rsidRDefault="006E306B" w:rsidP="00DC16CC">
      <w:pPr>
        <w:widowControl w:val="0"/>
        <w:numPr>
          <w:ilvl w:val="0"/>
          <w:numId w:val="4"/>
        </w:numPr>
        <w:tabs>
          <w:tab w:val="left" w:pos="1001"/>
        </w:tabs>
        <w:autoSpaceDE w:val="0"/>
        <w:autoSpaceDN w:val="0"/>
        <w:ind w:left="0" w:firstLine="567"/>
        <w:rPr>
          <w:rFonts w:eastAsia="Times New Roman"/>
          <w:szCs w:val="28"/>
          <w:lang w:eastAsia="ru-RU" w:bidi="ru-RU"/>
        </w:rPr>
      </w:pPr>
      <w:r w:rsidRPr="00542F46">
        <w:rPr>
          <w:rFonts w:eastAsia="Times New Roman"/>
          <w:szCs w:val="28"/>
          <w:lang w:eastAsia="ru-RU" w:bidi="ru-RU"/>
        </w:rPr>
        <w:t xml:space="preserve">Государственная программа «Развитие физической культуры, спорта и молодежной политики в Республики Башкортостан» и </w:t>
      </w:r>
      <w:r w:rsidR="0035294B" w:rsidRPr="00542F46">
        <w:rPr>
          <w:rFonts w:eastAsia="Times New Roman"/>
          <w:szCs w:val="28"/>
          <w:lang w:eastAsia="ru-RU" w:bidi="ru-RU"/>
        </w:rPr>
        <w:t>о внесениях</w:t>
      </w:r>
      <w:r w:rsidRPr="00542F46">
        <w:rPr>
          <w:rFonts w:eastAsia="Times New Roman"/>
          <w:szCs w:val="28"/>
          <w:lang w:eastAsia="ru-RU" w:bidi="ru-RU"/>
        </w:rPr>
        <w:t xml:space="preserve"> изменений в некоторые решения правительства Республики Башкортостан, утвержденная постановлением Правительства Республики Башкортостан от 25.12.2017 года №613 (в редакции Постановлений Правительства Республики Башкортостан от 25.11.2019 года №691);</w:t>
      </w:r>
    </w:p>
    <w:p w:rsidR="00BC02C0" w:rsidRPr="00542F46" w:rsidRDefault="009A6D5E" w:rsidP="002054AE">
      <w:pPr>
        <w:widowControl w:val="0"/>
        <w:tabs>
          <w:tab w:val="left" w:pos="1005"/>
        </w:tabs>
        <w:autoSpaceDE w:val="0"/>
        <w:autoSpaceDN w:val="0"/>
        <w:ind w:firstLine="567"/>
        <w:rPr>
          <w:rFonts w:eastAsia="Times New Roman"/>
          <w:szCs w:val="28"/>
          <w:lang w:eastAsia="ru-RU" w:bidi="ru-RU"/>
        </w:rPr>
      </w:pPr>
      <w:r w:rsidRPr="00E2616D">
        <w:rPr>
          <w:rFonts w:eastAsia="Times New Roman"/>
          <w:szCs w:val="28"/>
          <w:lang w:eastAsia="ru-RU" w:bidi="ru-RU"/>
        </w:rPr>
        <w:t xml:space="preserve">На момент разработки Программы комплексного развития социальной </w:t>
      </w:r>
      <w:r w:rsidRPr="00E2616D">
        <w:rPr>
          <w:rFonts w:eastAsia="Times New Roman"/>
          <w:szCs w:val="28"/>
          <w:lang w:eastAsia="ru-RU" w:bidi="ru-RU"/>
        </w:rPr>
        <w:lastRenderedPageBreak/>
        <w:t xml:space="preserve">инфраструктуры </w:t>
      </w:r>
      <w:r w:rsidR="005C0107" w:rsidRPr="00E2616D">
        <w:rPr>
          <w:rFonts w:eastAsia="Times New Roman"/>
          <w:bCs/>
          <w:szCs w:val="28"/>
          <w:lang w:eastAsia="ru-RU" w:bidi="ru-RU"/>
        </w:rPr>
        <w:t xml:space="preserve">городского поселения город Мелеуз </w:t>
      </w:r>
      <w:r w:rsidR="005C0107" w:rsidRPr="00E2616D">
        <w:rPr>
          <w:rFonts w:eastAsia="Times New Roman"/>
          <w:szCs w:val="28"/>
          <w:lang w:eastAsia="ru-RU" w:bidi="ru-RU"/>
        </w:rPr>
        <w:t xml:space="preserve">муниципального района Мелеузовский район Республики Башкортостан </w:t>
      </w:r>
      <w:r w:rsidRPr="00E2616D">
        <w:rPr>
          <w:rFonts w:eastAsia="Times New Roman"/>
          <w:szCs w:val="28"/>
          <w:lang w:eastAsia="ru-RU" w:bidi="ru-RU"/>
        </w:rPr>
        <w:t>(202</w:t>
      </w:r>
      <w:r w:rsidR="005C0107" w:rsidRPr="00E2616D">
        <w:rPr>
          <w:rFonts w:eastAsia="Times New Roman"/>
          <w:szCs w:val="28"/>
          <w:lang w:eastAsia="ru-RU" w:bidi="ru-RU"/>
        </w:rPr>
        <w:t>1</w:t>
      </w:r>
      <w:r w:rsidRPr="00E2616D">
        <w:rPr>
          <w:rFonts w:eastAsia="Times New Roman"/>
          <w:szCs w:val="28"/>
          <w:lang w:eastAsia="ru-RU" w:bidi="ru-RU"/>
        </w:rPr>
        <w:t xml:space="preserve"> год) муниципальные программы в сфере развития социальных объектов на территории </w:t>
      </w:r>
      <w:r w:rsidR="005C0107" w:rsidRPr="00E2616D">
        <w:rPr>
          <w:rFonts w:eastAsia="Times New Roman"/>
          <w:szCs w:val="28"/>
          <w:lang w:eastAsia="ru-RU" w:bidi="ru-RU"/>
        </w:rPr>
        <w:t>город</w:t>
      </w:r>
      <w:r w:rsidRPr="00E2616D">
        <w:rPr>
          <w:rFonts w:eastAsia="Times New Roman"/>
          <w:szCs w:val="28"/>
          <w:lang w:eastAsia="ru-RU" w:bidi="ru-RU"/>
        </w:rPr>
        <w:t>ского поселения – отсутствуют</w:t>
      </w:r>
      <w:r w:rsidR="00E2616D">
        <w:rPr>
          <w:rFonts w:eastAsia="Times New Roman"/>
          <w:szCs w:val="28"/>
          <w:lang w:eastAsia="ru-RU" w:bidi="ru-RU"/>
        </w:rPr>
        <w:t>.</w:t>
      </w:r>
      <w:r w:rsidRPr="00542F46">
        <w:rPr>
          <w:rFonts w:eastAsia="Times New Roman"/>
          <w:szCs w:val="28"/>
          <w:lang w:eastAsia="ru-RU" w:bidi="ru-RU"/>
        </w:rPr>
        <w:t xml:space="preserve"> При внедрении на перспективу м</w:t>
      </w:r>
      <w:r w:rsidR="0035294B">
        <w:rPr>
          <w:rFonts w:eastAsia="Times New Roman"/>
          <w:szCs w:val="28"/>
          <w:lang w:eastAsia="ru-RU" w:bidi="ru-RU"/>
        </w:rPr>
        <w:t>униципальных программы, а так</w:t>
      </w:r>
      <w:r w:rsidRPr="00542F46">
        <w:rPr>
          <w:rFonts w:eastAsia="Times New Roman"/>
          <w:szCs w:val="28"/>
          <w:lang w:eastAsia="ru-RU" w:bidi="ru-RU"/>
        </w:rPr>
        <w:t>же при изменении (проектировании, реконструкции, строительстве) социальных объектов, настоящая программа подлежит корректировке.</w:t>
      </w:r>
    </w:p>
    <w:p w:rsidR="00CE0DFD" w:rsidRPr="00E2616D" w:rsidRDefault="00BC02C0" w:rsidP="002054AE">
      <w:pPr>
        <w:pStyle w:val="aff6"/>
        <w:widowControl w:val="0"/>
        <w:numPr>
          <w:ilvl w:val="0"/>
          <w:numId w:val="37"/>
        </w:numPr>
        <w:autoSpaceDE w:val="0"/>
        <w:autoSpaceDN w:val="0"/>
        <w:spacing w:line="360" w:lineRule="auto"/>
        <w:ind w:left="0" w:firstLine="567"/>
        <w:jc w:val="both"/>
        <w:outlineLvl w:val="0"/>
        <w:rPr>
          <w:rFonts w:ascii="Times New Roman" w:hAnsi="Times New Roman"/>
          <w:bCs/>
          <w:szCs w:val="28"/>
          <w:lang w:val="ru-RU"/>
        </w:rPr>
      </w:pPr>
      <w:r w:rsidRPr="00E2616D">
        <w:rPr>
          <w:rFonts w:ascii="Times New Roman" w:eastAsia="Times New Roman" w:hAnsi="Times New Roman"/>
          <w:b/>
          <w:bCs/>
          <w:sz w:val="28"/>
          <w:szCs w:val="28"/>
          <w:lang w:val="ru-RU" w:eastAsia="ru-RU" w:bidi="ru-RU"/>
        </w:rPr>
        <w:t xml:space="preserve">Характеристика существующего состояния социальной инфраструктуры </w:t>
      </w:r>
      <w:r w:rsidR="00FC3EF8" w:rsidRPr="00E2616D">
        <w:rPr>
          <w:rFonts w:ascii="Times New Roman" w:eastAsia="Times New Roman" w:hAnsi="Times New Roman"/>
          <w:b/>
          <w:bCs/>
          <w:sz w:val="28"/>
          <w:szCs w:val="28"/>
          <w:lang w:val="ru-RU" w:eastAsia="ru-RU" w:bidi="ru-RU"/>
        </w:rPr>
        <w:t xml:space="preserve">городского поселения город Мелеуз </w:t>
      </w:r>
      <w:r w:rsidR="00FC3EF8" w:rsidRPr="00E2616D">
        <w:rPr>
          <w:rFonts w:ascii="Times New Roman" w:eastAsia="Times New Roman" w:hAnsi="Times New Roman"/>
          <w:b/>
          <w:sz w:val="28"/>
          <w:szCs w:val="28"/>
          <w:lang w:val="ru-RU" w:eastAsia="ru-RU" w:bidi="ru-RU"/>
        </w:rPr>
        <w:t>муниципального района Мелеузовский район Республики Башкортостан</w:t>
      </w:r>
    </w:p>
    <w:p w:rsidR="00632E2A" w:rsidRDefault="00632E2A" w:rsidP="00BA1CEB">
      <w:pPr>
        <w:ind w:firstLine="567"/>
        <w:contextualSpacing/>
        <w:rPr>
          <w:szCs w:val="28"/>
        </w:rPr>
      </w:pPr>
      <w:r w:rsidRPr="0071657C">
        <w:rPr>
          <w:szCs w:val="28"/>
        </w:rPr>
        <w:t>Схемой территориального планирования Республики Башкортостан и Мелеузовского района установлена определяющая роль г. Мелеуза в развитии Мелеузовского района. Значимость города обусловлена, помимо его административного, промышленного и транспортного значения, расположением на пересечении магистрали федерального значения Уфа</w:t>
      </w:r>
      <w:r>
        <w:rPr>
          <w:szCs w:val="28"/>
        </w:rPr>
        <w:t>-</w:t>
      </w:r>
      <w:r w:rsidRPr="0071657C">
        <w:rPr>
          <w:szCs w:val="28"/>
        </w:rPr>
        <w:t xml:space="preserve">Оренбург и основных транспортных связей района. </w:t>
      </w:r>
    </w:p>
    <w:p w:rsidR="00B81D0A" w:rsidRDefault="00CE0DFD" w:rsidP="00BA1CEB">
      <w:pPr>
        <w:ind w:firstLine="567"/>
        <w:contextualSpacing/>
        <w:rPr>
          <w:bCs/>
          <w:szCs w:val="28"/>
        </w:rPr>
      </w:pPr>
      <w:r w:rsidRPr="00CE0DFD">
        <w:rPr>
          <w:bCs/>
          <w:szCs w:val="28"/>
        </w:rPr>
        <w:t xml:space="preserve">Городское поселение город Мелеуз является административным центром муниципального района Мелеузовский район, расположен на юге Республики Башкортостан в 223 км от г. Уфы. Город находится на левом берегу р. Белой. Его площадь составляет </w:t>
      </w:r>
      <w:r w:rsidR="00632E2A" w:rsidRPr="00632E2A">
        <w:rPr>
          <w:szCs w:val="28"/>
        </w:rPr>
        <w:t>3583,45</w:t>
      </w:r>
      <w:r w:rsidRPr="00CE0DFD">
        <w:rPr>
          <w:bCs/>
          <w:szCs w:val="28"/>
        </w:rPr>
        <w:t xml:space="preserve"> га. Коммуникационные связи городского поселения город Мелеуз с другими муниципальными образованиями Башкортостана и России обеспечивают железная дорога Уфа – Оренбург, связывающая город и район со всеми железнодорожными магистралями страны, федеральная автомобильная дорога Р-240 Уфа – Оренбург, а также развитая сеть муниципальных дорог.  Расширению возможностей развития транспортного сообщения в Мелеузовском районе будет способствовать строительство автомобильной дороги Бавлы – Кумертау в рамках перспективного международного транспортного маршрута Европа – Западный Китай</w:t>
      </w:r>
      <w:r w:rsidR="00B81D0A">
        <w:rPr>
          <w:bCs/>
          <w:szCs w:val="28"/>
        </w:rPr>
        <w:t xml:space="preserve">. </w:t>
      </w:r>
    </w:p>
    <w:p w:rsidR="00B85A1A" w:rsidRDefault="0021557A" w:rsidP="00BA1CEB">
      <w:pPr>
        <w:ind w:firstLine="567"/>
        <w:contextualSpacing/>
        <w:rPr>
          <w:szCs w:val="28"/>
        </w:rPr>
      </w:pPr>
      <w:r>
        <w:rPr>
          <w:bCs/>
          <w:szCs w:val="28"/>
        </w:rPr>
        <w:lastRenderedPageBreak/>
        <w:t>В состав</w:t>
      </w:r>
      <w:r w:rsidR="00FC3EF8">
        <w:rPr>
          <w:bCs/>
          <w:szCs w:val="28"/>
        </w:rPr>
        <w:t>е город</w:t>
      </w:r>
      <w:r>
        <w:rPr>
          <w:szCs w:val="28"/>
        </w:rPr>
        <w:t xml:space="preserve">ского поселения </w:t>
      </w:r>
      <w:r w:rsidR="00FC3EF8">
        <w:rPr>
          <w:szCs w:val="28"/>
        </w:rPr>
        <w:t>город Мелеуз отсутствует деление на городские округа.</w:t>
      </w:r>
    </w:p>
    <w:p w:rsidR="00BA1CEB" w:rsidRDefault="00294182" w:rsidP="00BA1CEB">
      <w:pPr>
        <w:ind w:firstLine="567"/>
        <w:contextualSpacing/>
        <w:rPr>
          <w:szCs w:val="28"/>
        </w:rPr>
      </w:pPr>
      <w:r>
        <w:rPr>
          <w:szCs w:val="28"/>
        </w:rPr>
        <w:t>Городское поселение</w:t>
      </w:r>
      <w:r w:rsidR="00BA1CEB" w:rsidRPr="00BA1CEB">
        <w:rPr>
          <w:szCs w:val="28"/>
        </w:rPr>
        <w:t xml:space="preserve"> граничит</w:t>
      </w:r>
      <w:r w:rsidR="00BA1CEB">
        <w:rPr>
          <w:szCs w:val="28"/>
        </w:rPr>
        <w:t>:</w:t>
      </w:r>
    </w:p>
    <w:p w:rsidR="00BA1CEB" w:rsidRPr="00294182" w:rsidRDefault="00BA1CEB" w:rsidP="00BA1CEB">
      <w:pPr>
        <w:ind w:firstLine="567"/>
        <w:contextualSpacing/>
        <w:rPr>
          <w:szCs w:val="28"/>
        </w:rPr>
      </w:pPr>
      <w:r w:rsidRPr="00294182">
        <w:rPr>
          <w:szCs w:val="28"/>
        </w:rPr>
        <w:t>- на юге</w:t>
      </w:r>
      <w:r w:rsidR="00294182" w:rsidRPr="00294182">
        <w:rPr>
          <w:szCs w:val="28"/>
        </w:rPr>
        <w:t>, западе, севере</w:t>
      </w:r>
      <w:r w:rsidRPr="00294182">
        <w:rPr>
          <w:szCs w:val="28"/>
        </w:rPr>
        <w:t xml:space="preserve"> с </w:t>
      </w:r>
      <w:r w:rsidR="00294182" w:rsidRPr="00294182">
        <w:rPr>
          <w:szCs w:val="28"/>
        </w:rPr>
        <w:t>Мелеузовским сельским поселением Мелеузовс</w:t>
      </w:r>
      <w:r w:rsidRPr="00294182">
        <w:rPr>
          <w:szCs w:val="28"/>
        </w:rPr>
        <w:t>кого района</w:t>
      </w:r>
      <w:r w:rsidR="00B81D0A">
        <w:rPr>
          <w:szCs w:val="28"/>
        </w:rPr>
        <w:t xml:space="preserve"> Республики Башкортостан;</w:t>
      </w:r>
      <w:r w:rsidRPr="00294182">
        <w:rPr>
          <w:szCs w:val="28"/>
        </w:rPr>
        <w:t xml:space="preserve"> </w:t>
      </w:r>
    </w:p>
    <w:p w:rsidR="00294182" w:rsidRPr="00294182" w:rsidRDefault="00BA1CEB" w:rsidP="00294182">
      <w:pPr>
        <w:ind w:firstLine="567"/>
        <w:contextualSpacing/>
        <w:rPr>
          <w:szCs w:val="28"/>
        </w:rPr>
      </w:pPr>
      <w:r w:rsidRPr="00294182">
        <w:rPr>
          <w:szCs w:val="28"/>
        </w:rPr>
        <w:t>- на</w:t>
      </w:r>
      <w:r w:rsidR="00294182" w:rsidRPr="00294182">
        <w:rPr>
          <w:szCs w:val="28"/>
        </w:rPr>
        <w:t xml:space="preserve"> юго-востоке и востоке </w:t>
      </w:r>
      <w:r w:rsidRPr="00294182">
        <w:rPr>
          <w:szCs w:val="28"/>
        </w:rPr>
        <w:t xml:space="preserve">с </w:t>
      </w:r>
      <w:r w:rsidR="00294182" w:rsidRPr="00294182">
        <w:rPr>
          <w:szCs w:val="28"/>
        </w:rPr>
        <w:t>Первомайским сельским поселением Мелеузовского района</w:t>
      </w:r>
      <w:r w:rsidR="00B81D0A">
        <w:rPr>
          <w:szCs w:val="28"/>
        </w:rPr>
        <w:t xml:space="preserve"> Республики Башкортостан;</w:t>
      </w:r>
      <w:r w:rsidR="00294182" w:rsidRPr="00294182">
        <w:rPr>
          <w:szCs w:val="28"/>
        </w:rPr>
        <w:t xml:space="preserve"> </w:t>
      </w:r>
    </w:p>
    <w:p w:rsidR="00294182" w:rsidRDefault="00BA1CEB" w:rsidP="009D4883">
      <w:pPr>
        <w:ind w:firstLine="567"/>
        <w:contextualSpacing/>
        <w:rPr>
          <w:szCs w:val="28"/>
        </w:rPr>
      </w:pPr>
      <w:r w:rsidRPr="00294182">
        <w:rPr>
          <w:szCs w:val="28"/>
        </w:rPr>
        <w:t xml:space="preserve">- на </w:t>
      </w:r>
      <w:r w:rsidR="00294182" w:rsidRPr="00294182">
        <w:rPr>
          <w:szCs w:val="28"/>
        </w:rPr>
        <w:t>северо-востоке</w:t>
      </w:r>
      <w:r w:rsidRPr="00294182">
        <w:rPr>
          <w:szCs w:val="28"/>
        </w:rPr>
        <w:t xml:space="preserve"> с </w:t>
      </w:r>
      <w:r w:rsidR="00294182" w:rsidRPr="00294182">
        <w:rPr>
          <w:szCs w:val="28"/>
        </w:rPr>
        <w:t>Араслановским сельским поселением Мелеузовского района</w:t>
      </w:r>
      <w:r w:rsidR="00B81D0A">
        <w:rPr>
          <w:szCs w:val="28"/>
        </w:rPr>
        <w:t xml:space="preserve"> Республики Башкортостан</w:t>
      </w:r>
      <w:r w:rsidR="00294182" w:rsidRPr="00294182">
        <w:rPr>
          <w:szCs w:val="28"/>
        </w:rPr>
        <w:t xml:space="preserve">. </w:t>
      </w:r>
    </w:p>
    <w:p w:rsidR="00F33F97" w:rsidRDefault="00F33F97" w:rsidP="009D4883">
      <w:pPr>
        <w:shd w:val="clear" w:color="auto" w:fill="FFFFFF"/>
        <w:spacing w:before="72"/>
        <w:ind w:firstLine="710"/>
        <w:rPr>
          <w:szCs w:val="28"/>
        </w:rPr>
      </w:pPr>
      <w:r w:rsidRPr="00B81D0A">
        <w:rPr>
          <w:szCs w:val="28"/>
        </w:rPr>
        <w:t>В настоящее время г.</w:t>
      </w:r>
      <w:r w:rsidR="00632E2A">
        <w:rPr>
          <w:szCs w:val="28"/>
        </w:rPr>
        <w:t xml:space="preserve"> </w:t>
      </w:r>
      <w:r w:rsidRPr="00B81D0A">
        <w:rPr>
          <w:szCs w:val="28"/>
        </w:rPr>
        <w:t>Мелеуз представляет собой достаточно компактное городское образование</w:t>
      </w:r>
      <w:r w:rsidR="000A079E">
        <w:rPr>
          <w:szCs w:val="28"/>
        </w:rPr>
        <w:t>,</w:t>
      </w:r>
      <w:r w:rsidRPr="00B81D0A">
        <w:rPr>
          <w:szCs w:val="28"/>
        </w:rPr>
        <w:t xml:space="preserve"> </w:t>
      </w:r>
      <w:r w:rsidR="00BC6934">
        <w:rPr>
          <w:szCs w:val="28"/>
        </w:rPr>
        <w:t xml:space="preserve">вытянутое с севера на юг, </w:t>
      </w:r>
      <w:r w:rsidRPr="00B81D0A">
        <w:rPr>
          <w:szCs w:val="28"/>
        </w:rPr>
        <w:t>со сложившейся планировочной структурой, функциональным зонированием и объемно-пространственной организацией, акцентированными направлениями основных транспортных связей регионального и местного значения.</w:t>
      </w:r>
    </w:p>
    <w:p w:rsidR="00BC6934" w:rsidRDefault="00BC6934" w:rsidP="009D4883">
      <w:pPr>
        <w:ind w:firstLine="567"/>
        <w:contextualSpacing/>
        <w:rPr>
          <w:szCs w:val="28"/>
        </w:rPr>
      </w:pPr>
      <w:r>
        <w:rPr>
          <w:szCs w:val="28"/>
        </w:rPr>
        <w:t>Основу сложившейся планировочной структуры составляет два главных транспортных направления: ул. Ленина, пересекающая город в меридиональном направлении и связывающая южную и северную часть города, и ул. Смоленская, пересекающая город в широтном направлении и служащая для связи микрорайонов перспективной застройки (микрорайоны Северо-Западный, Тугайлы и Молодежный) и северо-западной промышленной частью города, в том числе с химзаводом.</w:t>
      </w:r>
    </w:p>
    <w:p w:rsidR="00D004B9" w:rsidRDefault="00D004B9" w:rsidP="00BC6934">
      <w:pPr>
        <w:ind w:firstLine="567"/>
        <w:contextualSpacing/>
        <w:rPr>
          <w:szCs w:val="28"/>
        </w:rPr>
      </w:pPr>
      <w:r>
        <w:rPr>
          <w:szCs w:val="28"/>
        </w:rPr>
        <w:t>На пересечении этих магистралей сложился городской центр.</w:t>
      </w:r>
    </w:p>
    <w:p w:rsidR="009D4883" w:rsidRDefault="009D4883" w:rsidP="00BC6934">
      <w:pPr>
        <w:ind w:firstLine="567"/>
        <w:contextualSpacing/>
        <w:rPr>
          <w:szCs w:val="28"/>
        </w:rPr>
      </w:pPr>
    </w:p>
    <w:p w:rsidR="00BC6934" w:rsidRDefault="00D004B9" w:rsidP="00BC6934">
      <w:pPr>
        <w:ind w:firstLine="567"/>
        <w:contextualSpacing/>
      </w:pPr>
      <w:r>
        <w:t xml:space="preserve">В соответствии с «Перечнем объектов культурного наследия регионального значения, расположенных на территории Республики Башкортостан, включенных в Единый государственный реестр объектов культурного наследия (памятников истории и культуры) народов Российской Федерации» в г. Мелеузе расположен следующий объект культурного наследия регионального значения </w:t>
      </w:r>
    </w:p>
    <w:p w:rsidR="009D4883" w:rsidRDefault="009D4883" w:rsidP="00BC6934">
      <w:pPr>
        <w:ind w:firstLine="567"/>
        <w:contextualSpacing/>
        <w:rPr>
          <w:szCs w:val="28"/>
        </w:rPr>
      </w:pPr>
    </w:p>
    <w:tbl>
      <w:tblPr>
        <w:tblStyle w:val="ab"/>
        <w:tblW w:w="0" w:type="auto"/>
        <w:tblLook w:val="04A0" w:firstRow="1" w:lastRow="0" w:firstColumn="1" w:lastColumn="0" w:noHBand="0" w:noVBand="1"/>
      </w:tblPr>
      <w:tblGrid>
        <w:gridCol w:w="1961"/>
        <w:gridCol w:w="2123"/>
        <w:gridCol w:w="1916"/>
        <w:gridCol w:w="1494"/>
        <w:gridCol w:w="2361"/>
      </w:tblGrid>
      <w:tr w:rsidR="00D004B9" w:rsidRPr="00D004B9" w:rsidTr="00D004B9">
        <w:tc>
          <w:tcPr>
            <w:tcW w:w="1962" w:type="dxa"/>
          </w:tcPr>
          <w:p w:rsidR="00D004B9" w:rsidRPr="00D004B9" w:rsidRDefault="00D004B9" w:rsidP="00D004B9">
            <w:pPr>
              <w:spacing w:line="240" w:lineRule="auto"/>
              <w:ind w:firstLine="0"/>
              <w:contextualSpacing/>
              <w:rPr>
                <w:sz w:val="24"/>
                <w:szCs w:val="24"/>
              </w:rPr>
            </w:pPr>
            <w:r w:rsidRPr="00D004B9">
              <w:rPr>
                <w:sz w:val="24"/>
                <w:szCs w:val="24"/>
              </w:rPr>
              <w:lastRenderedPageBreak/>
              <w:t>Наименование объекта культурного наследия</w:t>
            </w:r>
          </w:p>
        </w:tc>
        <w:tc>
          <w:tcPr>
            <w:tcW w:w="2123" w:type="dxa"/>
          </w:tcPr>
          <w:p w:rsidR="00D004B9" w:rsidRPr="00D004B9" w:rsidRDefault="00D004B9" w:rsidP="00D004B9">
            <w:pPr>
              <w:spacing w:line="240" w:lineRule="auto"/>
              <w:ind w:firstLine="0"/>
              <w:contextualSpacing/>
              <w:rPr>
                <w:sz w:val="24"/>
                <w:szCs w:val="24"/>
              </w:rPr>
            </w:pPr>
            <w:r w:rsidRPr="00D004B9">
              <w:rPr>
                <w:sz w:val="24"/>
                <w:szCs w:val="24"/>
              </w:rPr>
              <w:t>Местонахождение объекта культурного наследия (адрес объекта/описание местонахождения)</w:t>
            </w:r>
          </w:p>
        </w:tc>
        <w:tc>
          <w:tcPr>
            <w:tcW w:w="1918" w:type="dxa"/>
          </w:tcPr>
          <w:p w:rsidR="00D004B9" w:rsidRPr="00D004B9" w:rsidRDefault="00D004B9" w:rsidP="00D004B9">
            <w:pPr>
              <w:spacing w:line="240" w:lineRule="auto"/>
              <w:ind w:firstLine="0"/>
              <w:contextualSpacing/>
              <w:rPr>
                <w:sz w:val="24"/>
                <w:szCs w:val="24"/>
              </w:rPr>
            </w:pPr>
            <w:r w:rsidRPr="00D004B9">
              <w:rPr>
                <w:sz w:val="24"/>
                <w:szCs w:val="24"/>
              </w:rPr>
              <w:t>Время возникновения /дата создания объекта /даты основных изменений (перестроек) /даты связанных с объектом исторических событий</w:t>
            </w:r>
          </w:p>
        </w:tc>
        <w:tc>
          <w:tcPr>
            <w:tcW w:w="1486" w:type="dxa"/>
          </w:tcPr>
          <w:p w:rsidR="00D004B9" w:rsidRPr="00D004B9" w:rsidRDefault="00D004B9" w:rsidP="00D004B9">
            <w:pPr>
              <w:spacing w:line="240" w:lineRule="auto"/>
              <w:ind w:firstLine="0"/>
              <w:contextualSpacing/>
              <w:rPr>
                <w:sz w:val="24"/>
                <w:szCs w:val="24"/>
              </w:rPr>
            </w:pPr>
            <w:r w:rsidRPr="00D004B9">
              <w:rPr>
                <w:sz w:val="24"/>
                <w:szCs w:val="24"/>
              </w:rPr>
              <w:t>Вид объекта культурного наследия</w:t>
            </w:r>
          </w:p>
        </w:tc>
        <w:tc>
          <w:tcPr>
            <w:tcW w:w="2366" w:type="dxa"/>
          </w:tcPr>
          <w:p w:rsidR="00D004B9" w:rsidRPr="00D004B9" w:rsidRDefault="00D004B9" w:rsidP="00D004B9">
            <w:pPr>
              <w:spacing w:line="240" w:lineRule="auto"/>
              <w:ind w:firstLine="0"/>
              <w:contextualSpacing/>
              <w:rPr>
                <w:sz w:val="24"/>
                <w:szCs w:val="24"/>
              </w:rPr>
            </w:pPr>
            <w:r w:rsidRPr="00D004B9">
              <w:rPr>
                <w:sz w:val="24"/>
                <w:szCs w:val="24"/>
              </w:rPr>
              <w:t>Документ о принятии объекта</w:t>
            </w:r>
            <w:r>
              <w:rPr>
                <w:sz w:val="24"/>
                <w:szCs w:val="24"/>
              </w:rPr>
              <w:t xml:space="preserve"> </w:t>
            </w:r>
            <w:r w:rsidRPr="00D004B9">
              <w:rPr>
                <w:sz w:val="24"/>
                <w:szCs w:val="24"/>
              </w:rPr>
              <w:t>культурного наследия на государственную охрану/ наименование по документу</w:t>
            </w:r>
          </w:p>
        </w:tc>
      </w:tr>
      <w:tr w:rsidR="00D004B9" w:rsidRPr="00D004B9" w:rsidTr="00D004B9">
        <w:tc>
          <w:tcPr>
            <w:tcW w:w="1962" w:type="dxa"/>
          </w:tcPr>
          <w:p w:rsidR="00D004B9" w:rsidRPr="00D004B9" w:rsidRDefault="00D004B9" w:rsidP="00D004B9">
            <w:pPr>
              <w:spacing w:line="240" w:lineRule="auto"/>
              <w:ind w:firstLine="0"/>
              <w:contextualSpacing/>
              <w:rPr>
                <w:sz w:val="24"/>
                <w:szCs w:val="24"/>
              </w:rPr>
            </w:pPr>
            <w:r w:rsidRPr="00D004B9">
              <w:rPr>
                <w:sz w:val="24"/>
                <w:szCs w:val="24"/>
              </w:rPr>
              <w:t>Братская могила красноармейцев, погибших во время гражданской войны в 1919 году</w:t>
            </w:r>
          </w:p>
        </w:tc>
        <w:tc>
          <w:tcPr>
            <w:tcW w:w="2123" w:type="dxa"/>
          </w:tcPr>
          <w:p w:rsidR="00D004B9" w:rsidRPr="00D004B9" w:rsidRDefault="00D004B9" w:rsidP="00D004B9">
            <w:pPr>
              <w:spacing w:line="240" w:lineRule="auto"/>
              <w:ind w:firstLine="0"/>
              <w:contextualSpacing/>
              <w:rPr>
                <w:sz w:val="24"/>
                <w:szCs w:val="24"/>
              </w:rPr>
            </w:pPr>
            <w:r w:rsidRPr="00D004B9">
              <w:rPr>
                <w:sz w:val="24"/>
                <w:szCs w:val="24"/>
              </w:rPr>
              <w:t>Мелеузовский район, г. Мелеуз, ул. Советская</w:t>
            </w:r>
          </w:p>
        </w:tc>
        <w:tc>
          <w:tcPr>
            <w:tcW w:w="1918" w:type="dxa"/>
          </w:tcPr>
          <w:p w:rsidR="00D004B9" w:rsidRPr="00D004B9" w:rsidRDefault="00D004B9" w:rsidP="00D004B9">
            <w:pPr>
              <w:spacing w:line="240" w:lineRule="auto"/>
              <w:ind w:firstLine="0"/>
              <w:contextualSpacing/>
              <w:rPr>
                <w:sz w:val="24"/>
                <w:szCs w:val="24"/>
              </w:rPr>
            </w:pPr>
            <w:r w:rsidRPr="00D004B9">
              <w:rPr>
                <w:sz w:val="24"/>
                <w:szCs w:val="24"/>
              </w:rPr>
              <w:t>1919 г.</w:t>
            </w:r>
          </w:p>
        </w:tc>
        <w:tc>
          <w:tcPr>
            <w:tcW w:w="1486" w:type="dxa"/>
          </w:tcPr>
          <w:p w:rsidR="00D004B9" w:rsidRPr="00D004B9" w:rsidRDefault="00D004B9" w:rsidP="00D004B9">
            <w:pPr>
              <w:spacing w:line="240" w:lineRule="auto"/>
              <w:ind w:firstLine="0"/>
              <w:contextualSpacing/>
              <w:rPr>
                <w:sz w:val="24"/>
                <w:szCs w:val="24"/>
              </w:rPr>
            </w:pPr>
            <w:r w:rsidRPr="00D004B9">
              <w:rPr>
                <w:sz w:val="24"/>
                <w:szCs w:val="24"/>
              </w:rPr>
              <w:t>Памятник</w:t>
            </w:r>
          </w:p>
        </w:tc>
        <w:tc>
          <w:tcPr>
            <w:tcW w:w="2366" w:type="dxa"/>
          </w:tcPr>
          <w:p w:rsidR="00D004B9" w:rsidRPr="00D004B9" w:rsidRDefault="00D004B9" w:rsidP="00D004B9">
            <w:pPr>
              <w:spacing w:line="240" w:lineRule="auto"/>
              <w:ind w:firstLine="0"/>
              <w:contextualSpacing/>
              <w:rPr>
                <w:sz w:val="24"/>
                <w:szCs w:val="24"/>
              </w:rPr>
            </w:pPr>
            <w:r w:rsidRPr="00D004B9">
              <w:rPr>
                <w:sz w:val="24"/>
                <w:szCs w:val="24"/>
              </w:rPr>
              <w:t>ПСМ БАССР № 441 от 11.07.1955 г. Братская могила красноармейцев, погибших во время гражданской войны в 1919 году (Обелиск деревянный, ограда из лесоматериала)</w:t>
            </w:r>
          </w:p>
        </w:tc>
      </w:tr>
    </w:tbl>
    <w:p w:rsidR="00D004B9" w:rsidRDefault="00D004B9" w:rsidP="00BC6934">
      <w:pPr>
        <w:ind w:firstLine="567"/>
        <w:contextualSpacing/>
        <w:rPr>
          <w:szCs w:val="28"/>
        </w:rPr>
      </w:pPr>
    </w:p>
    <w:p w:rsidR="00AA57D5" w:rsidRPr="00D04829" w:rsidRDefault="00B91826" w:rsidP="009D4883">
      <w:pPr>
        <w:shd w:val="clear" w:color="auto" w:fill="FFFFFF"/>
        <w:ind w:right="10" w:firstLine="567"/>
        <w:rPr>
          <w:sz w:val="26"/>
          <w:szCs w:val="26"/>
          <w:highlight w:val="yellow"/>
        </w:rPr>
      </w:pPr>
      <w:r w:rsidRPr="00B81D0A">
        <w:rPr>
          <w:szCs w:val="28"/>
        </w:rPr>
        <w:t>В соответствии с «Перечнем выявленных объектов культурного наследия, расположенных на территории Республики Башкортостан», утвержденным Приказом Управления по государственной охране объектов культурного наследия Республики Башкортостан от 7 апреля 2017 года № 20 (с изменениями на 1 марта 2019 года), на территории г. Мелеуза расположены следующие выявленные объекты культурного наследия</w:t>
      </w:r>
      <w:r w:rsidR="00B81D0A">
        <w:rPr>
          <w:szCs w:val="28"/>
        </w:rPr>
        <w:t>.</w:t>
      </w:r>
      <w:r w:rsidRPr="00B81D0A">
        <w:rPr>
          <w:szCs w:val="28"/>
          <w:highlight w:val="yellow"/>
        </w:rPr>
        <w:t xml:space="preserve"> </w:t>
      </w:r>
    </w:p>
    <w:tbl>
      <w:tblPr>
        <w:tblStyle w:val="ab"/>
        <w:tblW w:w="0" w:type="auto"/>
        <w:tblInd w:w="108" w:type="dxa"/>
        <w:tblLook w:val="04A0" w:firstRow="1" w:lastRow="0" w:firstColumn="1" w:lastColumn="0" w:noHBand="0" w:noVBand="1"/>
      </w:tblPr>
      <w:tblGrid>
        <w:gridCol w:w="560"/>
        <w:gridCol w:w="2134"/>
        <w:gridCol w:w="3177"/>
        <w:gridCol w:w="1945"/>
        <w:gridCol w:w="1930"/>
      </w:tblGrid>
      <w:tr w:rsidR="00B91826" w:rsidRPr="00D04829" w:rsidTr="00AA57D5">
        <w:tc>
          <w:tcPr>
            <w:tcW w:w="560" w:type="dxa"/>
          </w:tcPr>
          <w:p w:rsidR="00B91826" w:rsidRPr="00B81D0A" w:rsidRDefault="00B91826" w:rsidP="00B91826">
            <w:pPr>
              <w:spacing w:line="298" w:lineRule="exact"/>
              <w:ind w:right="10" w:firstLine="0"/>
              <w:rPr>
                <w:sz w:val="24"/>
                <w:szCs w:val="24"/>
              </w:rPr>
            </w:pPr>
            <w:r w:rsidRPr="00B81D0A">
              <w:rPr>
                <w:sz w:val="24"/>
                <w:szCs w:val="24"/>
              </w:rPr>
              <w:t>№</w:t>
            </w:r>
          </w:p>
        </w:tc>
        <w:tc>
          <w:tcPr>
            <w:tcW w:w="2134" w:type="dxa"/>
          </w:tcPr>
          <w:p w:rsidR="00B91826" w:rsidRPr="00B81D0A" w:rsidRDefault="00B91826" w:rsidP="00B91826">
            <w:pPr>
              <w:spacing w:line="298" w:lineRule="exact"/>
              <w:ind w:right="10" w:firstLine="0"/>
              <w:rPr>
                <w:sz w:val="24"/>
                <w:szCs w:val="24"/>
              </w:rPr>
            </w:pPr>
            <w:r w:rsidRPr="00B81D0A">
              <w:rPr>
                <w:sz w:val="24"/>
                <w:szCs w:val="24"/>
              </w:rPr>
              <w:t>Наименование выявленного объекта культурного наследия</w:t>
            </w:r>
          </w:p>
        </w:tc>
        <w:tc>
          <w:tcPr>
            <w:tcW w:w="3177" w:type="dxa"/>
          </w:tcPr>
          <w:p w:rsidR="00B91826" w:rsidRPr="00B81D0A" w:rsidRDefault="00B91826" w:rsidP="00B91826">
            <w:pPr>
              <w:spacing w:line="298" w:lineRule="exact"/>
              <w:ind w:right="10" w:firstLine="0"/>
              <w:rPr>
                <w:sz w:val="24"/>
                <w:szCs w:val="24"/>
              </w:rPr>
            </w:pPr>
            <w:r w:rsidRPr="00B81D0A">
              <w:rPr>
                <w:sz w:val="24"/>
                <w:szCs w:val="24"/>
              </w:rPr>
              <w:t>Местонахождение выявленного объекта культурного наследия (адрес объекта/описание местонахождения)</w:t>
            </w:r>
          </w:p>
        </w:tc>
        <w:tc>
          <w:tcPr>
            <w:tcW w:w="1945" w:type="dxa"/>
          </w:tcPr>
          <w:p w:rsidR="00B91826" w:rsidRPr="00B81D0A" w:rsidRDefault="00B91826" w:rsidP="00B91826">
            <w:pPr>
              <w:spacing w:line="298" w:lineRule="exact"/>
              <w:ind w:right="10" w:firstLine="0"/>
              <w:rPr>
                <w:sz w:val="24"/>
                <w:szCs w:val="24"/>
              </w:rPr>
            </w:pPr>
            <w:r w:rsidRPr="00B81D0A">
              <w:rPr>
                <w:sz w:val="24"/>
                <w:szCs w:val="24"/>
              </w:rPr>
              <w:t>Сведения об историко- культурной ценности объекта</w:t>
            </w:r>
          </w:p>
        </w:tc>
        <w:tc>
          <w:tcPr>
            <w:tcW w:w="1930" w:type="dxa"/>
          </w:tcPr>
          <w:p w:rsidR="00B91826" w:rsidRPr="00B81D0A" w:rsidRDefault="00B91826" w:rsidP="00B91826">
            <w:pPr>
              <w:spacing w:line="298" w:lineRule="exact"/>
              <w:ind w:right="10" w:firstLine="0"/>
              <w:rPr>
                <w:sz w:val="24"/>
                <w:szCs w:val="24"/>
              </w:rPr>
            </w:pPr>
            <w:r w:rsidRPr="00B81D0A">
              <w:rPr>
                <w:sz w:val="24"/>
                <w:szCs w:val="24"/>
              </w:rPr>
              <w:t>Иные сведения и документы об объекте</w:t>
            </w:r>
          </w:p>
        </w:tc>
      </w:tr>
      <w:tr w:rsidR="00B91826" w:rsidRPr="00D04829" w:rsidTr="00AA57D5">
        <w:trPr>
          <w:trHeight w:val="741"/>
        </w:trPr>
        <w:tc>
          <w:tcPr>
            <w:tcW w:w="560" w:type="dxa"/>
          </w:tcPr>
          <w:p w:rsidR="00B91826" w:rsidRPr="00B81D0A" w:rsidRDefault="00B91826" w:rsidP="00B91826">
            <w:pPr>
              <w:spacing w:line="298" w:lineRule="exact"/>
              <w:ind w:right="10" w:firstLine="0"/>
              <w:rPr>
                <w:sz w:val="24"/>
                <w:szCs w:val="24"/>
              </w:rPr>
            </w:pPr>
            <w:r w:rsidRPr="00B81D0A">
              <w:rPr>
                <w:sz w:val="24"/>
                <w:szCs w:val="24"/>
              </w:rPr>
              <w:t>1</w:t>
            </w:r>
          </w:p>
        </w:tc>
        <w:tc>
          <w:tcPr>
            <w:tcW w:w="2134" w:type="dxa"/>
          </w:tcPr>
          <w:p w:rsidR="00B91826" w:rsidRPr="00B81D0A" w:rsidRDefault="00B91826" w:rsidP="00AA57D5">
            <w:pPr>
              <w:spacing w:line="298" w:lineRule="exact"/>
              <w:ind w:right="10" w:firstLine="0"/>
              <w:jc w:val="left"/>
              <w:rPr>
                <w:sz w:val="24"/>
                <w:szCs w:val="24"/>
              </w:rPr>
            </w:pPr>
            <w:r w:rsidRPr="00B81D0A">
              <w:rPr>
                <w:sz w:val="24"/>
                <w:szCs w:val="24"/>
              </w:rPr>
              <w:t>Магазин купца Звездина</w:t>
            </w:r>
          </w:p>
        </w:tc>
        <w:tc>
          <w:tcPr>
            <w:tcW w:w="3177" w:type="dxa"/>
          </w:tcPr>
          <w:p w:rsidR="00B91826" w:rsidRPr="00B81D0A" w:rsidRDefault="00B91826" w:rsidP="00AA57D5">
            <w:pPr>
              <w:shd w:val="clear" w:color="auto" w:fill="FFFFFF"/>
              <w:spacing w:line="298" w:lineRule="exact"/>
              <w:ind w:right="10" w:firstLine="0"/>
              <w:jc w:val="left"/>
              <w:rPr>
                <w:sz w:val="24"/>
                <w:szCs w:val="24"/>
              </w:rPr>
            </w:pPr>
            <w:r w:rsidRPr="00B81D0A">
              <w:rPr>
                <w:sz w:val="24"/>
                <w:szCs w:val="24"/>
              </w:rPr>
              <w:t xml:space="preserve">Мелеузовский район, г. Мелеуз, ул. Воровского, 1 </w:t>
            </w:r>
          </w:p>
          <w:p w:rsidR="00B91826" w:rsidRPr="00B81D0A" w:rsidRDefault="00B91826" w:rsidP="00AA57D5">
            <w:pPr>
              <w:spacing w:line="298" w:lineRule="exact"/>
              <w:ind w:right="10" w:firstLine="0"/>
              <w:jc w:val="left"/>
              <w:rPr>
                <w:sz w:val="24"/>
                <w:szCs w:val="24"/>
              </w:rPr>
            </w:pPr>
          </w:p>
        </w:tc>
        <w:tc>
          <w:tcPr>
            <w:tcW w:w="1945" w:type="dxa"/>
          </w:tcPr>
          <w:p w:rsidR="00B91826" w:rsidRPr="00B81D0A" w:rsidRDefault="00B91826" w:rsidP="00AA57D5">
            <w:pPr>
              <w:shd w:val="clear" w:color="auto" w:fill="FFFFFF"/>
              <w:spacing w:line="298" w:lineRule="exact"/>
              <w:ind w:right="10" w:firstLine="0"/>
              <w:jc w:val="left"/>
              <w:rPr>
                <w:sz w:val="24"/>
                <w:szCs w:val="24"/>
              </w:rPr>
            </w:pPr>
            <w:r w:rsidRPr="00B81D0A">
              <w:rPr>
                <w:sz w:val="24"/>
                <w:szCs w:val="24"/>
              </w:rPr>
              <w:t xml:space="preserve">Памятник архитектуры </w:t>
            </w:r>
          </w:p>
        </w:tc>
        <w:tc>
          <w:tcPr>
            <w:tcW w:w="1930" w:type="dxa"/>
          </w:tcPr>
          <w:p w:rsidR="00B91826" w:rsidRPr="00B81D0A" w:rsidRDefault="00B91826" w:rsidP="00AA57D5">
            <w:pPr>
              <w:shd w:val="clear" w:color="auto" w:fill="FFFFFF"/>
              <w:spacing w:line="298" w:lineRule="exact"/>
              <w:ind w:right="10" w:firstLine="0"/>
              <w:jc w:val="left"/>
              <w:rPr>
                <w:sz w:val="24"/>
                <w:szCs w:val="24"/>
              </w:rPr>
            </w:pPr>
            <w:r w:rsidRPr="00B81D0A">
              <w:rPr>
                <w:sz w:val="24"/>
                <w:szCs w:val="24"/>
              </w:rPr>
              <w:t xml:space="preserve">Датировка – 1910е гг. </w:t>
            </w:r>
          </w:p>
        </w:tc>
      </w:tr>
      <w:tr w:rsidR="00B91826" w:rsidRPr="00D04829" w:rsidTr="00AA57D5">
        <w:tc>
          <w:tcPr>
            <w:tcW w:w="560" w:type="dxa"/>
          </w:tcPr>
          <w:p w:rsidR="00B91826" w:rsidRPr="00B81D0A" w:rsidRDefault="00B91826" w:rsidP="00B91826">
            <w:pPr>
              <w:spacing w:line="298" w:lineRule="exact"/>
              <w:ind w:right="10" w:firstLine="0"/>
              <w:rPr>
                <w:sz w:val="24"/>
                <w:szCs w:val="24"/>
              </w:rPr>
            </w:pPr>
            <w:r w:rsidRPr="00B81D0A">
              <w:rPr>
                <w:sz w:val="24"/>
                <w:szCs w:val="24"/>
              </w:rPr>
              <w:t>2</w:t>
            </w:r>
          </w:p>
        </w:tc>
        <w:tc>
          <w:tcPr>
            <w:tcW w:w="2134" w:type="dxa"/>
          </w:tcPr>
          <w:p w:rsidR="00B91826" w:rsidRPr="00B81D0A" w:rsidRDefault="00B91826" w:rsidP="00256EFF">
            <w:pPr>
              <w:shd w:val="clear" w:color="auto" w:fill="FFFFFF"/>
              <w:spacing w:line="298" w:lineRule="exact"/>
              <w:ind w:right="10" w:firstLine="0"/>
              <w:jc w:val="left"/>
              <w:rPr>
                <w:sz w:val="24"/>
                <w:szCs w:val="24"/>
              </w:rPr>
            </w:pPr>
            <w:r w:rsidRPr="00B81D0A">
              <w:rPr>
                <w:sz w:val="24"/>
                <w:szCs w:val="24"/>
              </w:rPr>
              <w:t xml:space="preserve">Магазин купца Усманова </w:t>
            </w:r>
          </w:p>
          <w:p w:rsidR="00B91826" w:rsidRPr="00B81D0A" w:rsidRDefault="00B91826" w:rsidP="00AA57D5">
            <w:pPr>
              <w:shd w:val="clear" w:color="auto" w:fill="FFFFFF"/>
              <w:spacing w:line="298" w:lineRule="exact"/>
              <w:ind w:right="10" w:firstLine="710"/>
              <w:jc w:val="left"/>
              <w:rPr>
                <w:sz w:val="24"/>
                <w:szCs w:val="24"/>
              </w:rPr>
            </w:pPr>
          </w:p>
        </w:tc>
        <w:tc>
          <w:tcPr>
            <w:tcW w:w="3177" w:type="dxa"/>
          </w:tcPr>
          <w:p w:rsidR="00B91826" w:rsidRPr="00B81D0A" w:rsidRDefault="00B91826" w:rsidP="00AA57D5">
            <w:pPr>
              <w:shd w:val="clear" w:color="auto" w:fill="FFFFFF"/>
              <w:spacing w:line="298" w:lineRule="exact"/>
              <w:ind w:right="10" w:firstLine="0"/>
              <w:jc w:val="left"/>
              <w:rPr>
                <w:sz w:val="24"/>
                <w:szCs w:val="24"/>
              </w:rPr>
            </w:pPr>
            <w:r w:rsidRPr="00B81D0A">
              <w:rPr>
                <w:sz w:val="24"/>
                <w:szCs w:val="24"/>
              </w:rPr>
              <w:t>Мелеузовский район, г. Мелеуз, ул. Воровского, 2</w:t>
            </w:r>
          </w:p>
          <w:p w:rsidR="00B91826" w:rsidRPr="00B81D0A" w:rsidRDefault="00B91826" w:rsidP="00AA57D5">
            <w:pPr>
              <w:shd w:val="clear" w:color="auto" w:fill="FFFFFF"/>
              <w:spacing w:line="298" w:lineRule="exact"/>
              <w:ind w:right="10" w:firstLine="0"/>
              <w:jc w:val="left"/>
              <w:rPr>
                <w:sz w:val="24"/>
                <w:szCs w:val="24"/>
              </w:rPr>
            </w:pPr>
          </w:p>
        </w:tc>
        <w:tc>
          <w:tcPr>
            <w:tcW w:w="1945" w:type="dxa"/>
          </w:tcPr>
          <w:p w:rsidR="00B91826" w:rsidRPr="00B81D0A" w:rsidRDefault="00B91826" w:rsidP="00AA57D5">
            <w:pPr>
              <w:shd w:val="clear" w:color="auto" w:fill="FFFFFF"/>
              <w:spacing w:line="298" w:lineRule="exact"/>
              <w:ind w:right="10" w:firstLine="710"/>
              <w:jc w:val="left"/>
              <w:rPr>
                <w:sz w:val="24"/>
                <w:szCs w:val="24"/>
              </w:rPr>
            </w:pPr>
            <w:r w:rsidRPr="00B81D0A">
              <w:rPr>
                <w:sz w:val="24"/>
                <w:szCs w:val="24"/>
              </w:rPr>
              <w:t xml:space="preserve">Памятник архитектуры </w:t>
            </w:r>
          </w:p>
          <w:p w:rsidR="00B91826" w:rsidRPr="00B81D0A" w:rsidRDefault="00B91826" w:rsidP="00AA57D5">
            <w:pPr>
              <w:shd w:val="clear" w:color="auto" w:fill="FFFFFF"/>
              <w:spacing w:line="298" w:lineRule="exact"/>
              <w:ind w:right="10" w:firstLine="0"/>
              <w:jc w:val="left"/>
              <w:rPr>
                <w:sz w:val="24"/>
                <w:szCs w:val="24"/>
              </w:rPr>
            </w:pPr>
          </w:p>
        </w:tc>
        <w:tc>
          <w:tcPr>
            <w:tcW w:w="1930" w:type="dxa"/>
          </w:tcPr>
          <w:p w:rsidR="00B91826" w:rsidRPr="00B81D0A" w:rsidRDefault="00B91826" w:rsidP="00AA57D5">
            <w:pPr>
              <w:shd w:val="clear" w:color="auto" w:fill="FFFFFF"/>
              <w:spacing w:line="298" w:lineRule="exact"/>
              <w:ind w:right="10" w:firstLine="0"/>
              <w:jc w:val="left"/>
              <w:rPr>
                <w:sz w:val="24"/>
                <w:szCs w:val="24"/>
              </w:rPr>
            </w:pPr>
            <w:r w:rsidRPr="00B81D0A">
              <w:rPr>
                <w:sz w:val="24"/>
                <w:szCs w:val="24"/>
              </w:rPr>
              <w:t xml:space="preserve">Датировка – 1905 – 1908 гг. </w:t>
            </w:r>
          </w:p>
          <w:p w:rsidR="00B91826" w:rsidRPr="00B81D0A" w:rsidRDefault="00B91826" w:rsidP="00AA57D5">
            <w:pPr>
              <w:shd w:val="clear" w:color="auto" w:fill="FFFFFF"/>
              <w:spacing w:line="298" w:lineRule="exact"/>
              <w:ind w:right="10" w:firstLine="0"/>
              <w:jc w:val="left"/>
              <w:rPr>
                <w:sz w:val="24"/>
                <w:szCs w:val="24"/>
              </w:rPr>
            </w:pPr>
          </w:p>
        </w:tc>
      </w:tr>
      <w:tr w:rsidR="00B91826" w:rsidRPr="00D04829" w:rsidTr="00AA57D5">
        <w:trPr>
          <w:trHeight w:val="840"/>
        </w:trPr>
        <w:tc>
          <w:tcPr>
            <w:tcW w:w="560" w:type="dxa"/>
          </w:tcPr>
          <w:p w:rsidR="00B91826" w:rsidRPr="00B81D0A" w:rsidRDefault="00B91826" w:rsidP="00B91826">
            <w:pPr>
              <w:spacing w:line="298" w:lineRule="exact"/>
              <w:ind w:right="10" w:firstLine="0"/>
              <w:rPr>
                <w:sz w:val="24"/>
                <w:szCs w:val="24"/>
              </w:rPr>
            </w:pPr>
            <w:r w:rsidRPr="00B81D0A">
              <w:rPr>
                <w:sz w:val="24"/>
                <w:szCs w:val="24"/>
              </w:rPr>
              <w:t>3</w:t>
            </w:r>
          </w:p>
        </w:tc>
        <w:tc>
          <w:tcPr>
            <w:tcW w:w="2134" w:type="dxa"/>
          </w:tcPr>
          <w:p w:rsidR="00B91826" w:rsidRPr="00B81D0A" w:rsidRDefault="00B91826" w:rsidP="00256EFF">
            <w:pPr>
              <w:shd w:val="clear" w:color="auto" w:fill="FFFFFF"/>
              <w:spacing w:line="298" w:lineRule="exact"/>
              <w:ind w:right="10" w:firstLine="0"/>
              <w:jc w:val="left"/>
              <w:rPr>
                <w:sz w:val="24"/>
                <w:szCs w:val="24"/>
              </w:rPr>
            </w:pPr>
            <w:r w:rsidRPr="00B81D0A">
              <w:rPr>
                <w:sz w:val="24"/>
                <w:szCs w:val="24"/>
              </w:rPr>
              <w:t xml:space="preserve">Дом купца Баязитова </w:t>
            </w:r>
          </w:p>
          <w:p w:rsidR="00B91826" w:rsidRPr="00B81D0A" w:rsidRDefault="00B91826" w:rsidP="00AA57D5">
            <w:pPr>
              <w:shd w:val="clear" w:color="auto" w:fill="FFFFFF"/>
              <w:spacing w:line="298" w:lineRule="exact"/>
              <w:ind w:right="10" w:firstLine="710"/>
              <w:jc w:val="left"/>
              <w:rPr>
                <w:sz w:val="24"/>
                <w:szCs w:val="24"/>
              </w:rPr>
            </w:pPr>
          </w:p>
        </w:tc>
        <w:tc>
          <w:tcPr>
            <w:tcW w:w="3177" w:type="dxa"/>
          </w:tcPr>
          <w:p w:rsidR="00B91826" w:rsidRPr="00B81D0A" w:rsidRDefault="00B91826" w:rsidP="00AA57D5">
            <w:pPr>
              <w:shd w:val="clear" w:color="auto" w:fill="FFFFFF"/>
              <w:spacing w:line="298" w:lineRule="exact"/>
              <w:ind w:right="10" w:firstLine="0"/>
              <w:jc w:val="left"/>
              <w:rPr>
                <w:sz w:val="24"/>
                <w:szCs w:val="24"/>
              </w:rPr>
            </w:pPr>
            <w:r w:rsidRPr="00B81D0A">
              <w:rPr>
                <w:sz w:val="24"/>
                <w:szCs w:val="24"/>
              </w:rPr>
              <w:t xml:space="preserve">Мелеузовский район, г. Мелеуз, ул. Воровского, 9 </w:t>
            </w:r>
          </w:p>
        </w:tc>
        <w:tc>
          <w:tcPr>
            <w:tcW w:w="1945" w:type="dxa"/>
          </w:tcPr>
          <w:p w:rsidR="00B91826" w:rsidRPr="00B81D0A" w:rsidRDefault="00B91826" w:rsidP="00AA57D5">
            <w:pPr>
              <w:shd w:val="clear" w:color="auto" w:fill="FFFFFF"/>
              <w:spacing w:line="298" w:lineRule="exact"/>
              <w:ind w:right="10" w:firstLine="710"/>
              <w:jc w:val="left"/>
              <w:rPr>
                <w:sz w:val="24"/>
                <w:szCs w:val="24"/>
              </w:rPr>
            </w:pPr>
            <w:r w:rsidRPr="00B81D0A">
              <w:rPr>
                <w:sz w:val="24"/>
                <w:szCs w:val="24"/>
              </w:rPr>
              <w:t>Памятник архитектуры и истории</w:t>
            </w:r>
          </w:p>
        </w:tc>
        <w:tc>
          <w:tcPr>
            <w:tcW w:w="1930" w:type="dxa"/>
          </w:tcPr>
          <w:p w:rsidR="00B91826" w:rsidRPr="00B81D0A" w:rsidRDefault="00B91826" w:rsidP="00AA57D5">
            <w:pPr>
              <w:shd w:val="clear" w:color="auto" w:fill="FFFFFF"/>
              <w:spacing w:line="298" w:lineRule="exact"/>
              <w:ind w:right="10" w:firstLine="0"/>
              <w:jc w:val="left"/>
              <w:rPr>
                <w:sz w:val="24"/>
                <w:szCs w:val="24"/>
              </w:rPr>
            </w:pPr>
            <w:r w:rsidRPr="00B81D0A">
              <w:rPr>
                <w:sz w:val="24"/>
                <w:szCs w:val="24"/>
              </w:rPr>
              <w:t xml:space="preserve">Датировка – 1917 г. </w:t>
            </w:r>
          </w:p>
          <w:p w:rsidR="00B91826" w:rsidRPr="00B81D0A" w:rsidRDefault="00B91826" w:rsidP="00AA57D5">
            <w:pPr>
              <w:shd w:val="clear" w:color="auto" w:fill="FFFFFF"/>
              <w:spacing w:line="298" w:lineRule="exact"/>
              <w:ind w:right="10" w:firstLine="710"/>
              <w:jc w:val="left"/>
              <w:rPr>
                <w:sz w:val="24"/>
                <w:szCs w:val="24"/>
              </w:rPr>
            </w:pPr>
          </w:p>
        </w:tc>
      </w:tr>
      <w:tr w:rsidR="00B91826" w:rsidRPr="00D04829" w:rsidTr="00AA57D5">
        <w:trPr>
          <w:trHeight w:val="913"/>
        </w:trPr>
        <w:tc>
          <w:tcPr>
            <w:tcW w:w="560" w:type="dxa"/>
          </w:tcPr>
          <w:p w:rsidR="00B91826" w:rsidRPr="00B81D0A" w:rsidRDefault="00B91826" w:rsidP="00B91826">
            <w:pPr>
              <w:spacing w:line="298" w:lineRule="exact"/>
              <w:ind w:right="10" w:firstLine="0"/>
              <w:rPr>
                <w:sz w:val="24"/>
                <w:szCs w:val="24"/>
              </w:rPr>
            </w:pPr>
            <w:r w:rsidRPr="00B81D0A">
              <w:rPr>
                <w:sz w:val="24"/>
                <w:szCs w:val="24"/>
              </w:rPr>
              <w:t>4</w:t>
            </w:r>
          </w:p>
        </w:tc>
        <w:tc>
          <w:tcPr>
            <w:tcW w:w="2134" w:type="dxa"/>
          </w:tcPr>
          <w:p w:rsidR="00B91826" w:rsidRPr="00B81D0A" w:rsidRDefault="00B91826" w:rsidP="00256EFF">
            <w:pPr>
              <w:shd w:val="clear" w:color="auto" w:fill="FFFFFF"/>
              <w:spacing w:line="298" w:lineRule="exact"/>
              <w:ind w:right="10" w:firstLine="0"/>
              <w:jc w:val="left"/>
              <w:rPr>
                <w:sz w:val="24"/>
                <w:szCs w:val="24"/>
              </w:rPr>
            </w:pPr>
            <w:r w:rsidRPr="00B81D0A">
              <w:rPr>
                <w:sz w:val="24"/>
                <w:szCs w:val="24"/>
              </w:rPr>
              <w:t>Дом купца Усм</w:t>
            </w:r>
            <w:r w:rsidR="00256EFF" w:rsidRPr="00B81D0A">
              <w:rPr>
                <w:sz w:val="24"/>
                <w:szCs w:val="24"/>
              </w:rPr>
              <w:t>а</w:t>
            </w:r>
            <w:r w:rsidRPr="00B81D0A">
              <w:rPr>
                <w:sz w:val="24"/>
                <w:szCs w:val="24"/>
              </w:rPr>
              <w:t xml:space="preserve">нова </w:t>
            </w:r>
          </w:p>
          <w:p w:rsidR="00B91826" w:rsidRPr="00B81D0A" w:rsidRDefault="00B91826" w:rsidP="00AA57D5">
            <w:pPr>
              <w:shd w:val="clear" w:color="auto" w:fill="FFFFFF"/>
              <w:spacing w:line="298" w:lineRule="exact"/>
              <w:ind w:right="10" w:firstLine="710"/>
              <w:jc w:val="left"/>
              <w:rPr>
                <w:sz w:val="24"/>
                <w:szCs w:val="24"/>
              </w:rPr>
            </w:pPr>
          </w:p>
        </w:tc>
        <w:tc>
          <w:tcPr>
            <w:tcW w:w="3177" w:type="dxa"/>
          </w:tcPr>
          <w:p w:rsidR="00B91826" w:rsidRPr="00B81D0A" w:rsidRDefault="00B91826" w:rsidP="00AA57D5">
            <w:pPr>
              <w:shd w:val="clear" w:color="auto" w:fill="FFFFFF"/>
              <w:spacing w:line="298" w:lineRule="exact"/>
              <w:ind w:right="10" w:firstLine="0"/>
              <w:jc w:val="left"/>
              <w:rPr>
                <w:sz w:val="24"/>
                <w:szCs w:val="24"/>
              </w:rPr>
            </w:pPr>
            <w:r w:rsidRPr="00B81D0A">
              <w:rPr>
                <w:sz w:val="24"/>
                <w:szCs w:val="24"/>
              </w:rPr>
              <w:t xml:space="preserve">Мелеузовский район, г. Мелеуз, ул. Ленина, 142 </w:t>
            </w:r>
          </w:p>
          <w:p w:rsidR="00B91826" w:rsidRPr="00B81D0A" w:rsidRDefault="00B91826" w:rsidP="00AA57D5">
            <w:pPr>
              <w:shd w:val="clear" w:color="auto" w:fill="FFFFFF"/>
              <w:spacing w:line="298" w:lineRule="exact"/>
              <w:ind w:right="10" w:firstLine="710"/>
              <w:jc w:val="left"/>
              <w:rPr>
                <w:sz w:val="24"/>
                <w:szCs w:val="24"/>
              </w:rPr>
            </w:pPr>
          </w:p>
        </w:tc>
        <w:tc>
          <w:tcPr>
            <w:tcW w:w="1945" w:type="dxa"/>
          </w:tcPr>
          <w:p w:rsidR="00B91826" w:rsidRPr="00B81D0A" w:rsidRDefault="00AA57D5" w:rsidP="00AA57D5">
            <w:pPr>
              <w:shd w:val="clear" w:color="auto" w:fill="FFFFFF"/>
              <w:spacing w:line="298" w:lineRule="exact"/>
              <w:ind w:right="10" w:firstLine="710"/>
              <w:jc w:val="left"/>
              <w:rPr>
                <w:sz w:val="24"/>
                <w:szCs w:val="24"/>
              </w:rPr>
            </w:pPr>
            <w:r w:rsidRPr="00B81D0A">
              <w:rPr>
                <w:sz w:val="24"/>
                <w:szCs w:val="24"/>
              </w:rPr>
              <w:t>Памятник архитектуры и истории</w:t>
            </w:r>
          </w:p>
        </w:tc>
        <w:tc>
          <w:tcPr>
            <w:tcW w:w="1930" w:type="dxa"/>
          </w:tcPr>
          <w:p w:rsidR="00B91826" w:rsidRPr="00B81D0A" w:rsidRDefault="00B91826" w:rsidP="00AA57D5">
            <w:pPr>
              <w:shd w:val="clear" w:color="auto" w:fill="FFFFFF"/>
              <w:spacing w:line="298" w:lineRule="exact"/>
              <w:ind w:right="10" w:firstLine="0"/>
              <w:jc w:val="left"/>
              <w:rPr>
                <w:sz w:val="24"/>
                <w:szCs w:val="24"/>
              </w:rPr>
            </w:pPr>
            <w:r w:rsidRPr="00B81D0A">
              <w:rPr>
                <w:sz w:val="24"/>
                <w:szCs w:val="24"/>
              </w:rPr>
              <w:t>Датировка – 1908 г.</w:t>
            </w:r>
          </w:p>
        </w:tc>
      </w:tr>
      <w:tr w:rsidR="00AA57D5" w:rsidRPr="00AA57D5" w:rsidTr="00AA57D5">
        <w:trPr>
          <w:trHeight w:val="1280"/>
        </w:trPr>
        <w:tc>
          <w:tcPr>
            <w:tcW w:w="560" w:type="dxa"/>
          </w:tcPr>
          <w:p w:rsidR="00AA57D5" w:rsidRPr="00B81D0A" w:rsidRDefault="00AA57D5" w:rsidP="00B91826">
            <w:pPr>
              <w:spacing w:line="298" w:lineRule="exact"/>
              <w:ind w:right="10" w:firstLine="0"/>
              <w:rPr>
                <w:sz w:val="24"/>
                <w:szCs w:val="24"/>
              </w:rPr>
            </w:pPr>
            <w:r w:rsidRPr="00B81D0A">
              <w:rPr>
                <w:sz w:val="24"/>
                <w:szCs w:val="24"/>
              </w:rPr>
              <w:lastRenderedPageBreak/>
              <w:t>5</w:t>
            </w:r>
          </w:p>
        </w:tc>
        <w:tc>
          <w:tcPr>
            <w:tcW w:w="2134" w:type="dxa"/>
          </w:tcPr>
          <w:p w:rsidR="00AA57D5" w:rsidRPr="00B81D0A" w:rsidRDefault="00AA57D5" w:rsidP="00256EFF">
            <w:pPr>
              <w:shd w:val="clear" w:color="auto" w:fill="FFFFFF"/>
              <w:spacing w:line="298" w:lineRule="exact"/>
              <w:ind w:right="10" w:firstLine="0"/>
              <w:jc w:val="left"/>
              <w:rPr>
                <w:sz w:val="24"/>
                <w:szCs w:val="24"/>
              </w:rPr>
            </w:pPr>
            <w:r w:rsidRPr="00B81D0A">
              <w:rPr>
                <w:sz w:val="24"/>
                <w:szCs w:val="24"/>
              </w:rPr>
              <w:t xml:space="preserve">Мечеть соборная </w:t>
            </w:r>
          </w:p>
          <w:p w:rsidR="00AA57D5" w:rsidRPr="00B81D0A" w:rsidRDefault="00AA57D5" w:rsidP="00AA57D5">
            <w:pPr>
              <w:shd w:val="clear" w:color="auto" w:fill="FFFFFF"/>
              <w:spacing w:line="298" w:lineRule="exact"/>
              <w:ind w:right="10" w:firstLine="710"/>
              <w:jc w:val="left"/>
              <w:rPr>
                <w:sz w:val="24"/>
                <w:szCs w:val="24"/>
              </w:rPr>
            </w:pPr>
          </w:p>
        </w:tc>
        <w:tc>
          <w:tcPr>
            <w:tcW w:w="3177" w:type="dxa"/>
          </w:tcPr>
          <w:p w:rsidR="00AA57D5" w:rsidRPr="00B81D0A" w:rsidRDefault="00AA57D5" w:rsidP="00AA57D5">
            <w:pPr>
              <w:shd w:val="clear" w:color="auto" w:fill="FFFFFF"/>
              <w:spacing w:line="298" w:lineRule="exact"/>
              <w:ind w:right="10" w:firstLine="0"/>
              <w:jc w:val="left"/>
              <w:rPr>
                <w:sz w:val="24"/>
                <w:szCs w:val="24"/>
              </w:rPr>
            </w:pPr>
            <w:r w:rsidRPr="00B81D0A">
              <w:rPr>
                <w:sz w:val="24"/>
                <w:szCs w:val="24"/>
              </w:rPr>
              <w:t>Мелеузовский район, г. Мелеуз, ул. Смоленская, 36</w:t>
            </w:r>
          </w:p>
        </w:tc>
        <w:tc>
          <w:tcPr>
            <w:tcW w:w="1945" w:type="dxa"/>
          </w:tcPr>
          <w:p w:rsidR="00AA57D5" w:rsidRPr="00B81D0A" w:rsidRDefault="00AA57D5" w:rsidP="00AA57D5">
            <w:pPr>
              <w:shd w:val="clear" w:color="auto" w:fill="FFFFFF"/>
              <w:spacing w:line="298" w:lineRule="exact"/>
              <w:ind w:right="10" w:firstLine="710"/>
              <w:jc w:val="left"/>
              <w:rPr>
                <w:sz w:val="24"/>
                <w:szCs w:val="24"/>
              </w:rPr>
            </w:pPr>
            <w:r w:rsidRPr="00B81D0A">
              <w:rPr>
                <w:sz w:val="24"/>
                <w:szCs w:val="24"/>
              </w:rPr>
              <w:t>Памятник архитектуры и истории</w:t>
            </w:r>
          </w:p>
        </w:tc>
        <w:tc>
          <w:tcPr>
            <w:tcW w:w="1930" w:type="dxa"/>
          </w:tcPr>
          <w:p w:rsidR="00AA57D5" w:rsidRPr="00B81D0A" w:rsidRDefault="00AA57D5" w:rsidP="00AA57D5">
            <w:pPr>
              <w:shd w:val="clear" w:color="auto" w:fill="FFFFFF"/>
              <w:spacing w:line="298" w:lineRule="exact"/>
              <w:ind w:right="10" w:firstLine="0"/>
              <w:jc w:val="left"/>
              <w:rPr>
                <w:sz w:val="24"/>
                <w:szCs w:val="24"/>
              </w:rPr>
            </w:pPr>
            <w:r w:rsidRPr="00B81D0A">
              <w:rPr>
                <w:sz w:val="24"/>
                <w:szCs w:val="24"/>
              </w:rPr>
              <w:t>Каменное здание. Датировка – 1906</w:t>
            </w:r>
          </w:p>
        </w:tc>
      </w:tr>
    </w:tbl>
    <w:p w:rsidR="00AA57D5" w:rsidRDefault="00AA57D5" w:rsidP="001D3B2F">
      <w:pPr>
        <w:shd w:val="clear" w:color="auto" w:fill="FFFFFF"/>
        <w:spacing w:line="298" w:lineRule="exact"/>
        <w:ind w:right="10" w:firstLine="710"/>
        <w:rPr>
          <w:rFonts w:eastAsia="Lucida Sans Unicode"/>
          <w:kern w:val="1"/>
          <w:szCs w:val="28"/>
          <w:lang w:eastAsia="ru-RU"/>
        </w:rPr>
      </w:pPr>
    </w:p>
    <w:p w:rsidR="007E60B3" w:rsidRDefault="007E60B3" w:rsidP="009D4883">
      <w:pPr>
        <w:shd w:val="clear" w:color="auto" w:fill="FFFFFF"/>
        <w:ind w:right="10" w:firstLine="567"/>
        <w:rPr>
          <w:rFonts w:eastAsia="Lucida Sans Unicode"/>
          <w:kern w:val="1"/>
          <w:szCs w:val="28"/>
          <w:lang w:eastAsia="ru-RU"/>
        </w:rPr>
      </w:pPr>
      <w:r>
        <w:rPr>
          <w:rFonts w:eastAsia="Lucida Sans Unicode"/>
          <w:kern w:val="1"/>
          <w:szCs w:val="28"/>
          <w:lang w:eastAsia="ru-RU"/>
        </w:rPr>
        <w:t xml:space="preserve">Учреждения социального обслуживания </w:t>
      </w:r>
      <w:r w:rsidR="00B05024">
        <w:rPr>
          <w:rFonts w:eastAsia="Lucida Sans Unicode"/>
          <w:kern w:val="1"/>
          <w:szCs w:val="28"/>
          <w:lang w:eastAsia="ru-RU"/>
        </w:rPr>
        <w:t xml:space="preserve">г. Мелеуза </w:t>
      </w:r>
      <w:r>
        <w:rPr>
          <w:rFonts w:eastAsia="Lucida Sans Unicode"/>
          <w:kern w:val="1"/>
          <w:szCs w:val="28"/>
          <w:lang w:eastAsia="ru-RU"/>
        </w:rPr>
        <w:t xml:space="preserve">включают в себя: </w:t>
      </w:r>
      <w:r w:rsidR="007836B9">
        <w:rPr>
          <w:rFonts w:eastAsia="Lucida Sans Unicode"/>
          <w:kern w:val="1"/>
          <w:szCs w:val="28"/>
          <w:lang w:eastAsia="ru-RU"/>
        </w:rPr>
        <w:t>д</w:t>
      </w:r>
      <w:r w:rsidR="007D7C85" w:rsidRPr="007D7C85">
        <w:rPr>
          <w:rFonts w:eastAsia="Lucida Sans Unicode"/>
          <w:kern w:val="1"/>
          <w:szCs w:val="28"/>
          <w:lang w:eastAsia="ru-RU"/>
        </w:rPr>
        <w:t>етские дошкольные учреждения</w:t>
      </w:r>
      <w:r w:rsidR="007D7C85">
        <w:rPr>
          <w:rFonts w:eastAsia="Lucida Sans Unicode"/>
          <w:kern w:val="1"/>
          <w:szCs w:val="28"/>
          <w:lang w:eastAsia="ru-RU"/>
        </w:rPr>
        <w:t>,</w:t>
      </w:r>
      <w:r w:rsidR="007D7C85" w:rsidRPr="007D7C85">
        <w:t xml:space="preserve"> </w:t>
      </w:r>
      <w:r w:rsidR="007836B9">
        <w:t>о</w:t>
      </w:r>
      <w:r w:rsidR="007D7C85" w:rsidRPr="007D7C85">
        <w:rPr>
          <w:rFonts w:eastAsia="Lucida Sans Unicode"/>
          <w:kern w:val="1"/>
          <w:szCs w:val="28"/>
          <w:lang w:eastAsia="ru-RU"/>
        </w:rPr>
        <w:t>бщеобразовательные школы</w:t>
      </w:r>
      <w:r w:rsidR="007D7C85">
        <w:rPr>
          <w:rFonts w:eastAsia="Lucida Sans Unicode"/>
          <w:kern w:val="1"/>
          <w:szCs w:val="28"/>
          <w:lang w:eastAsia="ru-RU"/>
        </w:rPr>
        <w:t>,</w:t>
      </w:r>
      <w:r w:rsidR="007D7C85" w:rsidRPr="007D7C85">
        <w:t xml:space="preserve"> </w:t>
      </w:r>
      <w:r w:rsidR="001D3B2F">
        <w:t xml:space="preserve">учреждения для профессионального образования и просвещения, </w:t>
      </w:r>
      <w:r w:rsidR="007836B9">
        <w:t>б</w:t>
      </w:r>
      <w:r w:rsidR="007D7C85" w:rsidRPr="007D7C85">
        <w:rPr>
          <w:rFonts w:eastAsia="Lucida Sans Unicode"/>
          <w:kern w:val="1"/>
          <w:szCs w:val="28"/>
          <w:lang w:eastAsia="ru-RU"/>
        </w:rPr>
        <w:t>ольницы</w:t>
      </w:r>
      <w:r w:rsidR="007D7C85">
        <w:rPr>
          <w:rFonts w:eastAsia="Lucida Sans Unicode"/>
          <w:kern w:val="1"/>
          <w:szCs w:val="28"/>
          <w:lang w:eastAsia="ru-RU"/>
        </w:rPr>
        <w:t>, поликлиники, кинотеатры, библи</w:t>
      </w:r>
      <w:r w:rsidR="007836B9">
        <w:rPr>
          <w:rFonts w:eastAsia="Lucida Sans Unicode"/>
          <w:kern w:val="1"/>
          <w:szCs w:val="28"/>
          <w:lang w:eastAsia="ru-RU"/>
        </w:rPr>
        <w:t>о</w:t>
      </w:r>
      <w:r w:rsidR="007D7C85">
        <w:rPr>
          <w:rFonts w:eastAsia="Lucida Sans Unicode"/>
          <w:kern w:val="1"/>
          <w:szCs w:val="28"/>
          <w:lang w:eastAsia="ru-RU"/>
        </w:rPr>
        <w:t xml:space="preserve">теки, центры досуга, </w:t>
      </w:r>
      <w:r w:rsidR="00E74F62">
        <w:rPr>
          <w:rFonts w:eastAsia="Lucida Sans Unicode"/>
          <w:kern w:val="1"/>
          <w:szCs w:val="28"/>
          <w:lang w:eastAsia="ru-RU"/>
        </w:rPr>
        <w:t xml:space="preserve">музеи, </w:t>
      </w:r>
      <w:r w:rsidR="007D7C85">
        <w:rPr>
          <w:rFonts w:eastAsia="Lucida Sans Unicode"/>
          <w:kern w:val="1"/>
          <w:szCs w:val="28"/>
          <w:lang w:eastAsia="ru-RU"/>
        </w:rPr>
        <w:t>спортивные залы</w:t>
      </w:r>
      <w:r w:rsidR="007836B9">
        <w:rPr>
          <w:rFonts w:eastAsia="Lucida Sans Unicode"/>
          <w:kern w:val="1"/>
          <w:szCs w:val="28"/>
          <w:lang w:eastAsia="ru-RU"/>
        </w:rPr>
        <w:t>, стадион</w:t>
      </w:r>
      <w:r w:rsidR="001D3B2F">
        <w:rPr>
          <w:rFonts w:eastAsia="Lucida Sans Unicode"/>
          <w:kern w:val="1"/>
          <w:szCs w:val="28"/>
          <w:lang w:eastAsia="ru-RU"/>
        </w:rPr>
        <w:t>.</w:t>
      </w:r>
      <w:r w:rsidR="007D7C85" w:rsidRPr="007D7C85">
        <w:rPr>
          <w:rFonts w:eastAsia="Lucida Sans Unicode"/>
          <w:kern w:val="1"/>
          <w:szCs w:val="28"/>
          <w:lang w:eastAsia="ru-RU"/>
        </w:rPr>
        <w:t xml:space="preserve"> </w:t>
      </w:r>
    </w:p>
    <w:p w:rsidR="00D22F89" w:rsidRDefault="007E60B3" w:rsidP="009D4883">
      <w:pPr>
        <w:shd w:val="clear" w:color="auto" w:fill="FFFFFF"/>
        <w:ind w:right="10" w:firstLine="567"/>
        <w:rPr>
          <w:rFonts w:eastAsia="Lucida Sans Unicode"/>
          <w:kern w:val="1"/>
          <w:sz w:val="24"/>
          <w:szCs w:val="24"/>
          <w:lang w:eastAsia="ru-RU"/>
        </w:rPr>
      </w:pPr>
      <w:r w:rsidRPr="00935022">
        <w:rPr>
          <w:rFonts w:eastAsia="Lucida Sans Unicode"/>
          <w:kern w:val="1"/>
          <w:szCs w:val="28"/>
          <w:lang w:eastAsia="ru-RU"/>
        </w:rPr>
        <w:t>Все предприятия и учреждения образуют единую сеть, в составе которой имеются учреждения повседневного, периодического и эпизодического пользования</w:t>
      </w:r>
      <w:r w:rsidR="001D3B2F">
        <w:rPr>
          <w:rFonts w:eastAsia="Lucida Sans Unicode"/>
          <w:kern w:val="1"/>
          <w:szCs w:val="28"/>
          <w:lang w:eastAsia="ru-RU"/>
        </w:rPr>
        <w:t>.</w:t>
      </w:r>
    </w:p>
    <w:tbl>
      <w:tblPr>
        <w:tblStyle w:val="ab"/>
        <w:tblW w:w="0" w:type="auto"/>
        <w:tblInd w:w="108" w:type="dxa"/>
        <w:tblLook w:val="04A0" w:firstRow="1" w:lastRow="0" w:firstColumn="1" w:lastColumn="0" w:noHBand="0" w:noVBand="1"/>
      </w:tblPr>
      <w:tblGrid>
        <w:gridCol w:w="3544"/>
        <w:gridCol w:w="2917"/>
        <w:gridCol w:w="3285"/>
      </w:tblGrid>
      <w:tr w:rsidR="00D22F89" w:rsidTr="00D22F89">
        <w:tc>
          <w:tcPr>
            <w:tcW w:w="3544" w:type="dxa"/>
          </w:tcPr>
          <w:p w:rsidR="00D22F89" w:rsidRDefault="00D22F89" w:rsidP="00D22F89">
            <w:pPr>
              <w:spacing w:line="298" w:lineRule="exact"/>
              <w:ind w:right="10" w:firstLine="0"/>
              <w:rPr>
                <w:rFonts w:eastAsia="Lucida Sans Unicode"/>
                <w:kern w:val="1"/>
                <w:sz w:val="24"/>
                <w:szCs w:val="24"/>
                <w:lang w:eastAsia="ru-RU"/>
              </w:rPr>
            </w:pPr>
            <w:r w:rsidRPr="00D22F89">
              <w:rPr>
                <w:rFonts w:eastAsia="Lucida Sans Unicode"/>
                <w:kern w:val="1"/>
                <w:sz w:val="24"/>
                <w:szCs w:val="24"/>
                <w:lang w:eastAsia="ru-RU"/>
              </w:rPr>
              <w:t>Наименование</w:t>
            </w:r>
          </w:p>
        </w:tc>
        <w:tc>
          <w:tcPr>
            <w:tcW w:w="2917" w:type="dxa"/>
          </w:tcPr>
          <w:p w:rsidR="00D22F89" w:rsidRDefault="00D22F89" w:rsidP="00D22F89">
            <w:pPr>
              <w:spacing w:line="298" w:lineRule="exact"/>
              <w:ind w:right="10" w:firstLine="0"/>
              <w:rPr>
                <w:rFonts w:eastAsia="Lucida Sans Unicode"/>
                <w:kern w:val="1"/>
                <w:sz w:val="24"/>
                <w:szCs w:val="24"/>
                <w:lang w:eastAsia="ru-RU"/>
              </w:rPr>
            </w:pPr>
            <w:r w:rsidRPr="00D22F89">
              <w:rPr>
                <w:rFonts w:eastAsia="Lucida Sans Unicode"/>
                <w:kern w:val="1"/>
                <w:sz w:val="24"/>
                <w:szCs w:val="24"/>
                <w:lang w:eastAsia="ru-RU"/>
              </w:rPr>
              <w:t>Ед. измерения</w:t>
            </w:r>
          </w:p>
        </w:tc>
        <w:tc>
          <w:tcPr>
            <w:tcW w:w="3285" w:type="dxa"/>
          </w:tcPr>
          <w:p w:rsidR="00D22F89" w:rsidRDefault="00D22F89" w:rsidP="00D22F89">
            <w:pPr>
              <w:spacing w:line="298" w:lineRule="exact"/>
              <w:ind w:right="10" w:firstLine="0"/>
              <w:rPr>
                <w:rFonts w:eastAsia="Lucida Sans Unicode"/>
                <w:kern w:val="1"/>
                <w:sz w:val="24"/>
                <w:szCs w:val="24"/>
                <w:lang w:eastAsia="ru-RU"/>
              </w:rPr>
            </w:pPr>
            <w:r w:rsidRPr="00D22F89">
              <w:rPr>
                <w:rFonts w:eastAsia="Lucida Sans Unicode"/>
                <w:kern w:val="1"/>
                <w:sz w:val="24"/>
                <w:szCs w:val="24"/>
                <w:lang w:eastAsia="ru-RU"/>
              </w:rPr>
              <w:t>Существующая емкость</w:t>
            </w:r>
          </w:p>
        </w:tc>
      </w:tr>
      <w:tr w:rsidR="00D22F89" w:rsidTr="00394A16">
        <w:tc>
          <w:tcPr>
            <w:tcW w:w="9746" w:type="dxa"/>
            <w:gridSpan w:val="3"/>
          </w:tcPr>
          <w:p w:rsidR="00D22F89" w:rsidRDefault="00D22F89" w:rsidP="00D22F89">
            <w:pPr>
              <w:spacing w:line="298" w:lineRule="exact"/>
              <w:ind w:right="10" w:firstLine="0"/>
              <w:jc w:val="center"/>
              <w:rPr>
                <w:rFonts w:eastAsia="Lucida Sans Unicode"/>
                <w:kern w:val="1"/>
                <w:sz w:val="24"/>
                <w:szCs w:val="24"/>
                <w:lang w:eastAsia="ru-RU"/>
              </w:rPr>
            </w:pPr>
            <w:r w:rsidRPr="00D22F89">
              <w:rPr>
                <w:rFonts w:eastAsia="Lucida Sans Unicode"/>
                <w:kern w:val="1"/>
                <w:sz w:val="24"/>
                <w:szCs w:val="24"/>
                <w:lang w:eastAsia="ru-RU"/>
              </w:rPr>
              <w:t>УЧРЕЖДЕНИЯ ОБРАЗОВАНИЯ</w:t>
            </w:r>
          </w:p>
        </w:tc>
      </w:tr>
      <w:tr w:rsidR="00D22F89" w:rsidTr="00D22F89">
        <w:tc>
          <w:tcPr>
            <w:tcW w:w="3544" w:type="dxa"/>
          </w:tcPr>
          <w:p w:rsidR="00D22F89" w:rsidRDefault="00D22F89" w:rsidP="00D22F89">
            <w:pPr>
              <w:spacing w:line="298" w:lineRule="exact"/>
              <w:ind w:right="10" w:firstLine="0"/>
              <w:rPr>
                <w:rFonts w:eastAsia="Lucida Sans Unicode"/>
                <w:kern w:val="1"/>
                <w:sz w:val="24"/>
                <w:szCs w:val="24"/>
                <w:lang w:eastAsia="ru-RU"/>
              </w:rPr>
            </w:pPr>
            <w:r w:rsidRPr="00D22F89">
              <w:rPr>
                <w:rFonts w:eastAsia="Lucida Sans Unicode"/>
                <w:kern w:val="1"/>
                <w:sz w:val="24"/>
                <w:szCs w:val="24"/>
                <w:lang w:eastAsia="ru-RU"/>
              </w:rPr>
              <w:t>Детские дошкольные учреждения</w:t>
            </w:r>
          </w:p>
        </w:tc>
        <w:tc>
          <w:tcPr>
            <w:tcW w:w="2917" w:type="dxa"/>
          </w:tcPr>
          <w:p w:rsidR="00D22F89" w:rsidRDefault="00D22F89" w:rsidP="00D22F89">
            <w:pPr>
              <w:spacing w:line="298" w:lineRule="exact"/>
              <w:ind w:right="10" w:firstLine="0"/>
              <w:rPr>
                <w:rFonts w:eastAsia="Lucida Sans Unicode"/>
                <w:kern w:val="1"/>
                <w:sz w:val="24"/>
                <w:szCs w:val="24"/>
                <w:lang w:eastAsia="ru-RU"/>
              </w:rPr>
            </w:pPr>
            <w:r>
              <w:rPr>
                <w:rFonts w:eastAsia="Lucida Sans Unicode"/>
                <w:kern w:val="1"/>
                <w:sz w:val="24"/>
                <w:szCs w:val="24"/>
                <w:lang w:eastAsia="ru-RU"/>
              </w:rPr>
              <w:t>место</w:t>
            </w:r>
          </w:p>
        </w:tc>
        <w:tc>
          <w:tcPr>
            <w:tcW w:w="3285" w:type="dxa"/>
          </w:tcPr>
          <w:p w:rsidR="00D22F89" w:rsidRDefault="00D22F89" w:rsidP="00E43739">
            <w:pPr>
              <w:spacing w:line="298" w:lineRule="exact"/>
              <w:ind w:right="10" w:firstLine="0"/>
              <w:rPr>
                <w:rFonts w:eastAsia="Lucida Sans Unicode"/>
                <w:kern w:val="1"/>
                <w:sz w:val="24"/>
                <w:szCs w:val="24"/>
                <w:lang w:eastAsia="ru-RU"/>
              </w:rPr>
            </w:pPr>
            <w:r w:rsidRPr="00D22F89">
              <w:rPr>
                <w:rFonts w:eastAsia="Lucida Sans Unicode"/>
                <w:kern w:val="1"/>
                <w:sz w:val="24"/>
                <w:szCs w:val="24"/>
                <w:lang w:eastAsia="ru-RU"/>
              </w:rPr>
              <w:t>4</w:t>
            </w:r>
            <w:r w:rsidR="00E43739">
              <w:rPr>
                <w:rFonts w:eastAsia="Lucida Sans Unicode"/>
                <w:kern w:val="1"/>
                <w:sz w:val="24"/>
                <w:szCs w:val="24"/>
                <w:lang w:eastAsia="ru-RU"/>
              </w:rPr>
              <w:t>189</w:t>
            </w:r>
            <w:r w:rsidRPr="00D22F89">
              <w:rPr>
                <w:rFonts w:eastAsia="Lucida Sans Unicode"/>
                <w:kern w:val="1"/>
                <w:sz w:val="24"/>
                <w:szCs w:val="24"/>
                <w:lang w:eastAsia="ru-RU"/>
              </w:rPr>
              <w:t xml:space="preserve"> </w:t>
            </w:r>
          </w:p>
        </w:tc>
      </w:tr>
      <w:tr w:rsidR="00D22F89" w:rsidTr="00D22F89">
        <w:tc>
          <w:tcPr>
            <w:tcW w:w="3544" w:type="dxa"/>
          </w:tcPr>
          <w:p w:rsidR="00D22F89" w:rsidRPr="00D22F89" w:rsidRDefault="00D22F89" w:rsidP="00D22F89">
            <w:pPr>
              <w:spacing w:line="298" w:lineRule="exact"/>
              <w:ind w:right="10" w:firstLine="0"/>
              <w:rPr>
                <w:rFonts w:eastAsia="Lucida Sans Unicode"/>
                <w:kern w:val="1"/>
                <w:sz w:val="24"/>
                <w:szCs w:val="24"/>
                <w:lang w:eastAsia="ru-RU"/>
              </w:rPr>
            </w:pPr>
            <w:r w:rsidRPr="00D22F89">
              <w:rPr>
                <w:rFonts w:eastAsia="Lucida Sans Unicode"/>
                <w:kern w:val="1"/>
                <w:sz w:val="24"/>
                <w:szCs w:val="24"/>
                <w:lang w:eastAsia="ru-RU"/>
              </w:rPr>
              <w:t xml:space="preserve">Общеобразовательные школы  </w:t>
            </w:r>
          </w:p>
        </w:tc>
        <w:tc>
          <w:tcPr>
            <w:tcW w:w="2917" w:type="dxa"/>
          </w:tcPr>
          <w:p w:rsidR="00D22F89" w:rsidRDefault="00D22F89" w:rsidP="00D22F89">
            <w:pPr>
              <w:spacing w:line="298" w:lineRule="exact"/>
              <w:ind w:right="10" w:firstLine="0"/>
              <w:rPr>
                <w:rFonts w:eastAsia="Lucida Sans Unicode"/>
                <w:kern w:val="1"/>
                <w:sz w:val="24"/>
                <w:szCs w:val="24"/>
                <w:lang w:eastAsia="ru-RU"/>
              </w:rPr>
            </w:pPr>
            <w:r>
              <w:rPr>
                <w:rFonts w:eastAsia="Lucida Sans Unicode"/>
                <w:kern w:val="1"/>
                <w:sz w:val="24"/>
                <w:szCs w:val="24"/>
                <w:lang w:eastAsia="ru-RU"/>
              </w:rPr>
              <w:t>место</w:t>
            </w:r>
          </w:p>
        </w:tc>
        <w:tc>
          <w:tcPr>
            <w:tcW w:w="3285" w:type="dxa"/>
          </w:tcPr>
          <w:p w:rsidR="00D22F89" w:rsidRPr="00D22F89" w:rsidRDefault="00D22F89" w:rsidP="00D22F89">
            <w:pPr>
              <w:spacing w:line="298" w:lineRule="exact"/>
              <w:ind w:right="10" w:firstLine="0"/>
              <w:rPr>
                <w:rFonts w:eastAsia="Lucida Sans Unicode"/>
                <w:kern w:val="1"/>
                <w:sz w:val="24"/>
                <w:szCs w:val="24"/>
                <w:lang w:eastAsia="ru-RU"/>
              </w:rPr>
            </w:pPr>
            <w:r w:rsidRPr="00D22F89">
              <w:rPr>
                <w:rFonts w:eastAsia="Lucida Sans Unicode"/>
                <w:kern w:val="1"/>
                <w:sz w:val="24"/>
                <w:szCs w:val="24"/>
                <w:lang w:eastAsia="ru-RU"/>
              </w:rPr>
              <w:t>7852</w:t>
            </w:r>
          </w:p>
        </w:tc>
      </w:tr>
      <w:tr w:rsidR="00EE3E99" w:rsidTr="00D22F89">
        <w:tc>
          <w:tcPr>
            <w:tcW w:w="3544" w:type="dxa"/>
          </w:tcPr>
          <w:p w:rsidR="00EE3E99" w:rsidRPr="00D22F89" w:rsidRDefault="00EE3E99" w:rsidP="00D22F89">
            <w:pPr>
              <w:spacing w:line="298" w:lineRule="exact"/>
              <w:ind w:right="10" w:firstLine="0"/>
              <w:rPr>
                <w:rFonts w:eastAsia="Lucida Sans Unicode"/>
                <w:kern w:val="1"/>
                <w:sz w:val="24"/>
                <w:szCs w:val="24"/>
                <w:lang w:eastAsia="ru-RU"/>
              </w:rPr>
            </w:pPr>
            <w:r w:rsidRPr="00D22F89">
              <w:rPr>
                <w:rFonts w:eastAsia="Lucida Sans Unicode"/>
                <w:kern w:val="1"/>
                <w:sz w:val="24"/>
                <w:szCs w:val="24"/>
                <w:lang w:eastAsia="ru-RU"/>
              </w:rPr>
              <w:t>Средние специальные и профессиональнотехнические учебные заведения учащиеся</w:t>
            </w:r>
          </w:p>
        </w:tc>
        <w:tc>
          <w:tcPr>
            <w:tcW w:w="2917" w:type="dxa"/>
          </w:tcPr>
          <w:p w:rsidR="00EE3E99" w:rsidRDefault="00EE3E99" w:rsidP="00D22F89">
            <w:pPr>
              <w:spacing w:line="298" w:lineRule="exact"/>
              <w:ind w:right="10" w:firstLine="0"/>
              <w:rPr>
                <w:rFonts w:eastAsia="Lucida Sans Unicode"/>
                <w:kern w:val="1"/>
                <w:sz w:val="24"/>
                <w:szCs w:val="24"/>
                <w:lang w:eastAsia="ru-RU"/>
              </w:rPr>
            </w:pPr>
            <w:r>
              <w:rPr>
                <w:rFonts w:eastAsia="Lucida Sans Unicode"/>
                <w:kern w:val="1"/>
                <w:sz w:val="24"/>
                <w:szCs w:val="24"/>
                <w:lang w:eastAsia="ru-RU"/>
              </w:rPr>
              <w:t>место</w:t>
            </w:r>
          </w:p>
        </w:tc>
        <w:tc>
          <w:tcPr>
            <w:tcW w:w="3285" w:type="dxa"/>
          </w:tcPr>
          <w:p w:rsidR="00EE3E99" w:rsidRPr="00D22F89" w:rsidRDefault="00EE3E99" w:rsidP="00D22F89">
            <w:pPr>
              <w:spacing w:line="298" w:lineRule="exact"/>
              <w:ind w:right="10" w:firstLine="0"/>
              <w:rPr>
                <w:rFonts w:eastAsia="Lucida Sans Unicode"/>
                <w:kern w:val="1"/>
                <w:sz w:val="24"/>
                <w:szCs w:val="24"/>
                <w:lang w:eastAsia="ru-RU"/>
              </w:rPr>
            </w:pPr>
            <w:r w:rsidRPr="00D22F89">
              <w:rPr>
                <w:rFonts w:eastAsia="Lucida Sans Unicode"/>
                <w:kern w:val="1"/>
                <w:sz w:val="24"/>
                <w:szCs w:val="24"/>
                <w:lang w:eastAsia="ru-RU"/>
              </w:rPr>
              <w:t>2300</w:t>
            </w:r>
          </w:p>
        </w:tc>
      </w:tr>
      <w:tr w:rsidR="00EE3E99" w:rsidTr="00D22F89">
        <w:tc>
          <w:tcPr>
            <w:tcW w:w="3544" w:type="dxa"/>
          </w:tcPr>
          <w:p w:rsidR="00EE3E99" w:rsidRPr="00D22F89" w:rsidRDefault="00EE3E99" w:rsidP="00D22F89">
            <w:pPr>
              <w:spacing w:line="298" w:lineRule="exact"/>
              <w:ind w:right="10" w:firstLine="0"/>
              <w:rPr>
                <w:rFonts w:eastAsia="Lucida Sans Unicode"/>
                <w:kern w:val="1"/>
                <w:sz w:val="24"/>
                <w:szCs w:val="24"/>
                <w:lang w:eastAsia="ru-RU"/>
              </w:rPr>
            </w:pPr>
            <w:r w:rsidRPr="00D22F89">
              <w:rPr>
                <w:rFonts w:eastAsia="Lucida Sans Unicode"/>
                <w:kern w:val="1"/>
                <w:sz w:val="24"/>
                <w:szCs w:val="24"/>
                <w:lang w:eastAsia="ru-RU"/>
              </w:rPr>
              <w:t>Высшие учебные заведения</w:t>
            </w:r>
          </w:p>
        </w:tc>
        <w:tc>
          <w:tcPr>
            <w:tcW w:w="2917" w:type="dxa"/>
          </w:tcPr>
          <w:p w:rsidR="00EE3E99" w:rsidRDefault="00EE3E99" w:rsidP="00D22F89">
            <w:pPr>
              <w:spacing w:line="298" w:lineRule="exact"/>
              <w:ind w:right="10" w:firstLine="0"/>
              <w:rPr>
                <w:rFonts w:eastAsia="Lucida Sans Unicode"/>
                <w:kern w:val="1"/>
                <w:sz w:val="24"/>
                <w:szCs w:val="24"/>
                <w:lang w:eastAsia="ru-RU"/>
              </w:rPr>
            </w:pPr>
            <w:r w:rsidRPr="00D22F89">
              <w:rPr>
                <w:rFonts w:eastAsia="Lucida Sans Unicode"/>
                <w:kern w:val="1"/>
                <w:sz w:val="24"/>
                <w:szCs w:val="24"/>
                <w:lang w:eastAsia="ru-RU"/>
              </w:rPr>
              <w:t>студенты</w:t>
            </w:r>
          </w:p>
        </w:tc>
        <w:tc>
          <w:tcPr>
            <w:tcW w:w="3285" w:type="dxa"/>
          </w:tcPr>
          <w:p w:rsidR="00EE3E99" w:rsidRPr="00D22F89" w:rsidRDefault="00EE3E99" w:rsidP="00D22F89">
            <w:pPr>
              <w:spacing w:line="298" w:lineRule="exact"/>
              <w:ind w:right="10" w:firstLine="0"/>
              <w:rPr>
                <w:rFonts w:eastAsia="Lucida Sans Unicode"/>
                <w:kern w:val="1"/>
                <w:sz w:val="24"/>
                <w:szCs w:val="24"/>
                <w:lang w:eastAsia="ru-RU"/>
              </w:rPr>
            </w:pPr>
            <w:r w:rsidRPr="00D22F89">
              <w:rPr>
                <w:rFonts w:eastAsia="Lucida Sans Unicode"/>
                <w:kern w:val="1"/>
                <w:sz w:val="24"/>
                <w:szCs w:val="24"/>
                <w:lang w:eastAsia="ru-RU"/>
              </w:rPr>
              <w:t>1220</w:t>
            </w:r>
          </w:p>
        </w:tc>
      </w:tr>
      <w:tr w:rsidR="00D22F89" w:rsidTr="00D22F89">
        <w:tc>
          <w:tcPr>
            <w:tcW w:w="3544" w:type="dxa"/>
          </w:tcPr>
          <w:p w:rsidR="00D22F89" w:rsidRPr="00D22F89" w:rsidRDefault="00D22F89" w:rsidP="00D22F89">
            <w:pPr>
              <w:spacing w:line="298" w:lineRule="exact"/>
              <w:ind w:right="10" w:firstLine="0"/>
              <w:rPr>
                <w:rFonts w:eastAsia="Lucida Sans Unicode"/>
                <w:kern w:val="1"/>
                <w:sz w:val="24"/>
                <w:szCs w:val="24"/>
                <w:lang w:eastAsia="ru-RU"/>
              </w:rPr>
            </w:pPr>
            <w:r w:rsidRPr="00D22F89">
              <w:rPr>
                <w:rFonts w:eastAsia="Lucida Sans Unicode"/>
                <w:kern w:val="1"/>
                <w:sz w:val="24"/>
                <w:szCs w:val="24"/>
                <w:lang w:eastAsia="ru-RU"/>
              </w:rPr>
              <w:t xml:space="preserve">Внешкольные учреждения, всего </w:t>
            </w:r>
          </w:p>
        </w:tc>
        <w:tc>
          <w:tcPr>
            <w:tcW w:w="2917" w:type="dxa"/>
          </w:tcPr>
          <w:p w:rsidR="00D22F89" w:rsidRDefault="00D22F89" w:rsidP="00D22F89">
            <w:pPr>
              <w:spacing w:line="298" w:lineRule="exact"/>
              <w:ind w:right="10" w:firstLine="0"/>
              <w:rPr>
                <w:rFonts w:eastAsia="Lucida Sans Unicode"/>
                <w:kern w:val="1"/>
                <w:sz w:val="24"/>
                <w:szCs w:val="24"/>
                <w:lang w:eastAsia="ru-RU"/>
              </w:rPr>
            </w:pPr>
            <w:r w:rsidRPr="00D22F89">
              <w:rPr>
                <w:rFonts w:eastAsia="Lucida Sans Unicode"/>
                <w:kern w:val="1"/>
                <w:sz w:val="24"/>
                <w:szCs w:val="24"/>
                <w:lang w:eastAsia="ru-RU"/>
              </w:rPr>
              <w:t>место</w:t>
            </w:r>
          </w:p>
        </w:tc>
        <w:tc>
          <w:tcPr>
            <w:tcW w:w="3285" w:type="dxa"/>
          </w:tcPr>
          <w:p w:rsidR="00D22F89" w:rsidRPr="00D22F89" w:rsidRDefault="00D22F89" w:rsidP="00D22F89">
            <w:pPr>
              <w:spacing w:line="298" w:lineRule="exact"/>
              <w:ind w:right="10" w:firstLine="0"/>
              <w:rPr>
                <w:rFonts w:eastAsia="Lucida Sans Unicode"/>
                <w:kern w:val="1"/>
                <w:sz w:val="24"/>
                <w:szCs w:val="24"/>
                <w:lang w:eastAsia="ru-RU"/>
              </w:rPr>
            </w:pPr>
            <w:r w:rsidRPr="00D22F89">
              <w:rPr>
                <w:rFonts w:eastAsia="Lucida Sans Unicode"/>
                <w:kern w:val="1"/>
                <w:sz w:val="24"/>
                <w:szCs w:val="24"/>
                <w:lang w:eastAsia="ru-RU"/>
              </w:rPr>
              <w:t>4979</w:t>
            </w:r>
          </w:p>
        </w:tc>
      </w:tr>
      <w:tr w:rsidR="00D22F89" w:rsidTr="00D22F89">
        <w:tc>
          <w:tcPr>
            <w:tcW w:w="3544" w:type="dxa"/>
          </w:tcPr>
          <w:p w:rsidR="00D22F89" w:rsidRPr="00D22F89" w:rsidRDefault="00D22F89" w:rsidP="00D22F89">
            <w:pPr>
              <w:spacing w:line="298" w:lineRule="exact"/>
              <w:ind w:right="10" w:firstLine="0"/>
              <w:rPr>
                <w:rFonts w:eastAsia="Lucida Sans Unicode"/>
                <w:kern w:val="1"/>
                <w:sz w:val="24"/>
                <w:szCs w:val="24"/>
                <w:lang w:eastAsia="ru-RU"/>
              </w:rPr>
            </w:pPr>
            <w:r w:rsidRPr="00D22F89">
              <w:rPr>
                <w:rFonts w:eastAsia="Lucida Sans Unicode"/>
                <w:kern w:val="1"/>
                <w:sz w:val="24"/>
                <w:szCs w:val="24"/>
                <w:lang w:eastAsia="ru-RU"/>
              </w:rPr>
              <w:t>в том числе (находятся в одном здании)</w:t>
            </w:r>
          </w:p>
        </w:tc>
        <w:tc>
          <w:tcPr>
            <w:tcW w:w="2917" w:type="dxa"/>
          </w:tcPr>
          <w:p w:rsidR="00D22F89" w:rsidRPr="00D22F89" w:rsidRDefault="00D22F89" w:rsidP="00D22F89">
            <w:pPr>
              <w:spacing w:line="298" w:lineRule="exact"/>
              <w:ind w:right="10" w:firstLine="0"/>
              <w:rPr>
                <w:rFonts w:eastAsia="Lucida Sans Unicode"/>
                <w:kern w:val="1"/>
                <w:sz w:val="24"/>
                <w:szCs w:val="24"/>
                <w:lang w:eastAsia="ru-RU"/>
              </w:rPr>
            </w:pPr>
          </w:p>
        </w:tc>
        <w:tc>
          <w:tcPr>
            <w:tcW w:w="3285" w:type="dxa"/>
          </w:tcPr>
          <w:p w:rsidR="00D22F89" w:rsidRPr="00D22F89" w:rsidRDefault="00D22F89" w:rsidP="00D22F89">
            <w:pPr>
              <w:spacing w:line="298" w:lineRule="exact"/>
              <w:ind w:right="10" w:firstLine="0"/>
              <w:rPr>
                <w:rFonts w:eastAsia="Lucida Sans Unicode"/>
                <w:kern w:val="1"/>
                <w:sz w:val="24"/>
                <w:szCs w:val="24"/>
                <w:lang w:eastAsia="ru-RU"/>
              </w:rPr>
            </w:pPr>
          </w:p>
        </w:tc>
      </w:tr>
      <w:tr w:rsidR="00D22F89" w:rsidTr="00D22F89">
        <w:tc>
          <w:tcPr>
            <w:tcW w:w="3544" w:type="dxa"/>
          </w:tcPr>
          <w:p w:rsidR="00D22F89" w:rsidRPr="00D22F89" w:rsidRDefault="00E43739" w:rsidP="00D22F89">
            <w:pPr>
              <w:spacing w:line="298" w:lineRule="exact"/>
              <w:ind w:right="10" w:firstLine="0"/>
              <w:rPr>
                <w:rFonts w:eastAsia="Lucida Sans Unicode"/>
                <w:kern w:val="1"/>
                <w:sz w:val="24"/>
                <w:szCs w:val="24"/>
                <w:lang w:eastAsia="ru-RU"/>
              </w:rPr>
            </w:pPr>
            <w:r>
              <w:rPr>
                <w:rFonts w:eastAsia="Lucida Sans Unicode"/>
                <w:kern w:val="1"/>
                <w:sz w:val="24"/>
                <w:szCs w:val="24"/>
                <w:lang w:eastAsia="ru-RU"/>
              </w:rPr>
              <w:t xml:space="preserve">- </w:t>
            </w:r>
            <w:r w:rsidR="00D22F89" w:rsidRPr="00D22F89">
              <w:rPr>
                <w:rFonts w:eastAsia="Lucida Sans Unicode"/>
                <w:kern w:val="1"/>
                <w:sz w:val="24"/>
                <w:szCs w:val="24"/>
                <w:lang w:eastAsia="ru-RU"/>
              </w:rPr>
              <w:t>Дворец (Дом) творчества школьников</w:t>
            </w:r>
          </w:p>
        </w:tc>
        <w:tc>
          <w:tcPr>
            <w:tcW w:w="2917" w:type="dxa"/>
          </w:tcPr>
          <w:p w:rsidR="00D22F89" w:rsidRPr="00D22F89" w:rsidRDefault="00D22F89" w:rsidP="00D22F89">
            <w:pPr>
              <w:spacing w:line="298" w:lineRule="exact"/>
              <w:ind w:right="10" w:firstLine="0"/>
              <w:rPr>
                <w:rFonts w:eastAsia="Lucida Sans Unicode"/>
                <w:kern w:val="1"/>
                <w:sz w:val="24"/>
                <w:szCs w:val="24"/>
                <w:lang w:eastAsia="ru-RU"/>
              </w:rPr>
            </w:pPr>
            <w:r w:rsidRPr="00D22F89">
              <w:rPr>
                <w:rFonts w:eastAsia="Lucida Sans Unicode"/>
                <w:kern w:val="1"/>
                <w:sz w:val="24"/>
                <w:szCs w:val="24"/>
                <w:lang w:eastAsia="ru-RU"/>
              </w:rPr>
              <w:t>- место</w:t>
            </w:r>
          </w:p>
        </w:tc>
        <w:tc>
          <w:tcPr>
            <w:tcW w:w="3285" w:type="dxa"/>
          </w:tcPr>
          <w:p w:rsidR="00D22F89" w:rsidRPr="00D22F89" w:rsidRDefault="00D22F89" w:rsidP="00D22F89">
            <w:pPr>
              <w:spacing w:line="298" w:lineRule="exact"/>
              <w:ind w:right="10" w:firstLine="0"/>
              <w:rPr>
                <w:rFonts w:eastAsia="Lucida Sans Unicode"/>
                <w:kern w:val="1"/>
                <w:sz w:val="24"/>
                <w:szCs w:val="24"/>
                <w:lang w:eastAsia="ru-RU"/>
              </w:rPr>
            </w:pPr>
            <w:r w:rsidRPr="00D22F89">
              <w:rPr>
                <w:rFonts w:eastAsia="Lucida Sans Unicode"/>
                <w:kern w:val="1"/>
                <w:sz w:val="24"/>
                <w:szCs w:val="24"/>
                <w:lang w:eastAsia="ru-RU"/>
              </w:rPr>
              <w:t>1638</w:t>
            </w:r>
          </w:p>
        </w:tc>
      </w:tr>
      <w:tr w:rsidR="00D22F89" w:rsidTr="00D22F89">
        <w:tc>
          <w:tcPr>
            <w:tcW w:w="3544" w:type="dxa"/>
          </w:tcPr>
          <w:p w:rsidR="00D22F89" w:rsidRPr="00D22F89" w:rsidRDefault="00E43739" w:rsidP="00D22F89">
            <w:pPr>
              <w:spacing w:line="298" w:lineRule="exact"/>
              <w:ind w:right="10" w:firstLine="0"/>
              <w:rPr>
                <w:rFonts w:eastAsia="Lucida Sans Unicode"/>
                <w:kern w:val="1"/>
                <w:sz w:val="24"/>
                <w:szCs w:val="24"/>
                <w:lang w:eastAsia="ru-RU"/>
              </w:rPr>
            </w:pPr>
            <w:r>
              <w:rPr>
                <w:rFonts w:eastAsia="Lucida Sans Unicode"/>
                <w:kern w:val="1"/>
                <w:sz w:val="24"/>
                <w:szCs w:val="24"/>
                <w:lang w:eastAsia="ru-RU"/>
              </w:rPr>
              <w:t xml:space="preserve">- </w:t>
            </w:r>
            <w:r w:rsidR="00D22F89" w:rsidRPr="00D22F89">
              <w:rPr>
                <w:rFonts w:eastAsia="Lucida Sans Unicode"/>
                <w:kern w:val="1"/>
                <w:sz w:val="24"/>
                <w:szCs w:val="24"/>
                <w:lang w:eastAsia="ru-RU"/>
              </w:rPr>
              <w:t>станция юных техников</w:t>
            </w:r>
          </w:p>
        </w:tc>
        <w:tc>
          <w:tcPr>
            <w:tcW w:w="2917" w:type="dxa"/>
          </w:tcPr>
          <w:p w:rsidR="00D22F89" w:rsidRPr="00D22F89" w:rsidRDefault="00D22F89" w:rsidP="00D22F89">
            <w:pPr>
              <w:spacing w:line="298" w:lineRule="exact"/>
              <w:ind w:right="10" w:firstLine="0"/>
              <w:rPr>
                <w:rFonts w:eastAsia="Lucida Sans Unicode"/>
                <w:kern w:val="1"/>
                <w:sz w:val="24"/>
                <w:szCs w:val="24"/>
                <w:lang w:eastAsia="ru-RU"/>
              </w:rPr>
            </w:pPr>
            <w:r w:rsidRPr="00D22F89">
              <w:rPr>
                <w:rFonts w:eastAsia="Lucida Sans Unicode"/>
                <w:kern w:val="1"/>
                <w:sz w:val="24"/>
                <w:szCs w:val="24"/>
                <w:lang w:eastAsia="ru-RU"/>
              </w:rPr>
              <w:t>место</w:t>
            </w:r>
          </w:p>
        </w:tc>
        <w:tc>
          <w:tcPr>
            <w:tcW w:w="3285" w:type="dxa"/>
          </w:tcPr>
          <w:p w:rsidR="00D22F89" w:rsidRPr="00D22F89" w:rsidRDefault="00D22F89" w:rsidP="00D22F89">
            <w:pPr>
              <w:spacing w:line="298" w:lineRule="exact"/>
              <w:ind w:right="10" w:firstLine="0"/>
              <w:rPr>
                <w:rFonts w:eastAsia="Lucida Sans Unicode"/>
                <w:kern w:val="1"/>
                <w:sz w:val="24"/>
                <w:szCs w:val="24"/>
                <w:lang w:eastAsia="ru-RU"/>
              </w:rPr>
            </w:pPr>
            <w:r w:rsidRPr="00D22F89">
              <w:rPr>
                <w:rFonts w:eastAsia="Lucida Sans Unicode"/>
                <w:kern w:val="1"/>
                <w:sz w:val="24"/>
                <w:szCs w:val="24"/>
                <w:lang w:eastAsia="ru-RU"/>
              </w:rPr>
              <w:t>766</w:t>
            </w:r>
          </w:p>
        </w:tc>
      </w:tr>
      <w:tr w:rsidR="00D22F89" w:rsidTr="00D22F89">
        <w:tc>
          <w:tcPr>
            <w:tcW w:w="3544" w:type="dxa"/>
          </w:tcPr>
          <w:p w:rsidR="00D22F89" w:rsidRPr="00D22F89" w:rsidRDefault="00D22F89" w:rsidP="00D22F89">
            <w:pPr>
              <w:spacing w:line="298" w:lineRule="exact"/>
              <w:ind w:right="10" w:firstLine="0"/>
              <w:rPr>
                <w:rFonts w:eastAsia="Lucida Sans Unicode"/>
                <w:kern w:val="1"/>
                <w:sz w:val="24"/>
                <w:szCs w:val="24"/>
                <w:lang w:eastAsia="ru-RU"/>
              </w:rPr>
            </w:pPr>
            <w:r w:rsidRPr="00D22F89">
              <w:rPr>
                <w:rFonts w:eastAsia="Lucida Sans Unicode"/>
                <w:kern w:val="1"/>
                <w:sz w:val="24"/>
                <w:szCs w:val="24"/>
                <w:lang w:eastAsia="ru-RU"/>
              </w:rPr>
              <w:t>- станция юных натуралистов</w:t>
            </w:r>
          </w:p>
        </w:tc>
        <w:tc>
          <w:tcPr>
            <w:tcW w:w="2917" w:type="dxa"/>
          </w:tcPr>
          <w:p w:rsidR="00D22F89" w:rsidRPr="00D22F89" w:rsidRDefault="00D22F89" w:rsidP="00D22F89">
            <w:pPr>
              <w:spacing w:line="298" w:lineRule="exact"/>
              <w:ind w:right="10" w:firstLine="0"/>
              <w:rPr>
                <w:rFonts w:eastAsia="Lucida Sans Unicode"/>
                <w:kern w:val="1"/>
                <w:sz w:val="24"/>
                <w:szCs w:val="24"/>
                <w:lang w:eastAsia="ru-RU"/>
              </w:rPr>
            </w:pPr>
            <w:r w:rsidRPr="00D22F89">
              <w:rPr>
                <w:rFonts w:eastAsia="Lucida Sans Unicode"/>
                <w:kern w:val="1"/>
                <w:sz w:val="24"/>
                <w:szCs w:val="24"/>
                <w:lang w:eastAsia="ru-RU"/>
              </w:rPr>
              <w:t>место</w:t>
            </w:r>
          </w:p>
        </w:tc>
        <w:tc>
          <w:tcPr>
            <w:tcW w:w="3285" w:type="dxa"/>
          </w:tcPr>
          <w:p w:rsidR="00D22F89" w:rsidRPr="00D22F89" w:rsidRDefault="00D22F89" w:rsidP="00D22F89">
            <w:pPr>
              <w:spacing w:line="298" w:lineRule="exact"/>
              <w:ind w:right="10" w:firstLine="0"/>
              <w:rPr>
                <w:rFonts w:eastAsia="Lucida Sans Unicode"/>
                <w:kern w:val="1"/>
                <w:sz w:val="24"/>
                <w:szCs w:val="24"/>
                <w:lang w:eastAsia="ru-RU"/>
              </w:rPr>
            </w:pPr>
            <w:r w:rsidRPr="00D22F89">
              <w:rPr>
                <w:rFonts w:eastAsia="Lucida Sans Unicode"/>
                <w:kern w:val="1"/>
                <w:sz w:val="24"/>
                <w:szCs w:val="24"/>
                <w:lang w:eastAsia="ru-RU"/>
              </w:rPr>
              <w:t>838</w:t>
            </w:r>
          </w:p>
        </w:tc>
      </w:tr>
      <w:tr w:rsidR="00D22F89" w:rsidTr="00D22F89">
        <w:tc>
          <w:tcPr>
            <w:tcW w:w="3544" w:type="dxa"/>
          </w:tcPr>
          <w:p w:rsidR="00D22F89" w:rsidRPr="00D22F89" w:rsidRDefault="00D22F89" w:rsidP="00D22F89">
            <w:pPr>
              <w:spacing w:line="298" w:lineRule="exact"/>
              <w:ind w:right="10" w:firstLine="0"/>
              <w:rPr>
                <w:rFonts w:eastAsia="Lucida Sans Unicode"/>
                <w:kern w:val="1"/>
                <w:sz w:val="24"/>
                <w:szCs w:val="24"/>
                <w:lang w:eastAsia="ru-RU"/>
              </w:rPr>
            </w:pPr>
            <w:r w:rsidRPr="00D22F89">
              <w:rPr>
                <w:rFonts w:eastAsia="Lucida Sans Unicode"/>
                <w:kern w:val="1"/>
                <w:sz w:val="24"/>
                <w:szCs w:val="24"/>
                <w:lang w:eastAsia="ru-RU"/>
              </w:rPr>
              <w:t>станция юных туристов</w:t>
            </w:r>
          </w:p>
        </w:tc>
        <w:tc>
          <w:tcPr>
            <w:tcW w:w="2917" w:type="dxa"/>
          </w:tcPr>
          <w:p w:rsidR="00D22F89" w:rsidRPr="00D22F89" w:rsidRDefault="00D22F89" w:rsidP="00D22F89">
            <w:pPr>
              <w:spacing w:line="298" w:lineRule="exact"/>
              <w:ind w:right="10" w:firstLine="0"/>
              <w:rPr>
                <w:rFonts w:eastAsia="Lucida Sans Unicode"/>
                <w:kern w:val="1"/>
                <w:sz w:val="24"/>
                <w:szCs w:val="24"/>
                <w:lang w:eastAsia="ru-RU"/>
              </w:rPr>
            </w:pPr>
            <w:r w:rsidRPr="00D22F89">
              <w:rPr>
                <w:rFonts w:eastAsia="Lucida Sans Unicode"/>
                <w:kern w:val="1"/>
                <w:sz w:val="24"/>
                <w:szCs w:val="24"/>
                <w:lang w:eastAsia="ru-RU"/>
              </w:rPr>
              <w:t>место</w:t>
            </w:r>
          </w:p>
        </w:tc>
        <w:tc>
          <w:tcPr>
            <w:tcW w:w="3285" w:type="dxa"/>
          </w:tcPr>
          <w:p w:rsidR="00D22F89" w:rsidRPr="00D22F89" w:rsidRDefault="00D22F89" w:rsidP="00D22F89">
            <w:pPr>
              <w:spacing w:line="298" w:lineRule="exact"/>
              <w:ind w:right="10" w:firstLine="0"/>
              <w:rPr>
                <w:rFonts w:eastAsia="Lucida Sans Unicode"/>
                <w:kern w:val="1"/>
                <w:sz w:val="24"/>
                <w:szCs w:val="24"/>
                <w:lang w:eastAsia="ru-RU"/>
              </w:rPr>
            </w:pPr>
            <w:r w:rsidRPr="00D22F89">
              <w:rPr>
                <w:rFonts w:eastAsia="Lucida Sans Unicode"/>
                <w:kern w:val="1"/>
                <w:sz w:val="24"/>
                <w:szCs w:val="24"/>
                <w:lang w:eastAsia="ru-RU"/>
              </w:rPr>
              <w:t>732</w:t>
            </w:r>
          </w:p>
        </w:tc>
      </w:tr>
      <w:tr w:rsidR="00D22F89" w:rsidTr="00D22F89">
        <w:tc>
          <w:tcPr>
            <w:tcW w:w="3544" w:type="dxa"/>
          </w:tcPr>
          <w:p w:rsidR="00D22F89" w:rsidRPr="00D22F89" w:rsidRDefault="00D22F89" w:rsidP="00D22F89">
            <w:pPr>
              <w:spacing w:line="298" w:lineRule="exact"/>
              <w:ind w:right="10" w:firstLine="0"/>
              <w:rPr>
                <w:rFonts w:eastAsia="Lucida Sans Unicode"/>
                <w:kern w:val="1"/>
                <w:sz w:val="24"/>
                <w:szCs w:val="24"/>
                <w:lang w:eastAsia="ru-RU"/>
              </w:rPr>
            </w:pPr>
            <w:r w:rsidRPr="00D22F89">
              <w:rPr>
                <w:rFonts w:eastAsia="Lucida Sans Unicode"/>
                <w:kern w:val="1"/>
                <w:sz w:val="24"/>
                <w:szCs w:val="24"/>
                <w:lang w:eastAsia="ru-RU"/>
              </w:rPr>
              <w:t>детско-юношеская спортивная школа</w:t>
            </w:r>
          </w:p>
        </w:tc>
        <w:tc>
          <w:tcPr>
            <w:tcW w:w="2917" w:type="dxa"/>
          </w:tcPr>
          <w:p w:rsidR="00D22F89" w:rsidRPr="00D22F89" w:rsidRDefault="00D22F89" w:rsidP="00D22F89">
            <w:pPr>
              <w:spacing w:line="298" w:lineRule="exact"/>
              <w:ind w:right="10" w:firstLine="0"/>
              <w:rPr>
                <w:rFonts w:eastAsia="Lucida Sans Unicode"/>
                <w:kern w:val="1"/>
                <w:sz w:val="24"/>
                <w:szCs w:val="24"/>
                <w:lang w:eastAsia="ru-RU"/>
              </w:rPr>
            </w:pPr>
            <w:r w:rsidRPr="00D22F89">
              <w:rPr>
                <w:rFonts w:eastAsia="Lucida Sans Unicode"/>
                <w:kern w:val="1"/>
                <w:sz w:val="24"/>
                <w:szCs w:val="24"/>
                <w:lang w:eastAsia="ru-RU"/>
              </w:rPr>
              <w:t>место</w:t>
            </w:r>
          </w:p>
        </w:tc>
        <w:tc>
          <w:tcPr>
            <w:tcW w:w="3285" w:type="dxa"/>
          </w:tcPr>
          <w:p w:rsidR="00D22F89" w:rsidRPr="00D22F89" w:rsidRDefault="00D22F89" w:rsidP="00D22F89">
            <w:pPr>
              <w:spacing w:line="298" w:lineRule="exact"/>
              <w:ind w:right="10" w:firstLine="0"/>
              <w:rPr>
                <w:rFonts w:eastAsia="Lucida Sans Unicode"/>
                <w:kern w:val="1"/>
                <w:sz w:val="24"/>
                <w:szCs w:val="24"/>
                <w:lang w:eastAsia="ru-RU"/>
              </w:rPr>
            </w:pPr>
            <w:r w:rsidRPr="00D22F89">
              <w:rPr>
                <w:rFonts w:eastAsia="Lucida Sans Unicode"/>
                <w:kern w:val="1"/>
                <w:sz w:val="24"/>
                <w:szCs w:val="24"/>
                <w:lang w:eastAsia="ru-RU"/>
              </w:rPr>
              <w:t>1005</w:t>
            </w:r>
          </w:p>
        </w:tc>
      </w:tr>
      <w:tr w:rsidR="00D22F89" w:rsidTr="00D22F89">
        <w:tc>
          <w:tcPr>
            <w:tcW w:w="3544" w:type="dxa"/>
          </w:tcPr>
          <w:p w:rsidR="00D22F89" w:rsidRPr="00D22F89" w:rsidRDefault="00E43739" w:rsidP="00D22F89">
            <w:pPr>
              <w:spacing w:line="298" w:lineRule="exact"/>
              <w:ind w:right="10" w:firstLine="0"/>
              <w:rPr>
                <w:rFonts w:eastAsia="Lucida Sans Unicode"/>
                <w:kern w:val="1"/>
                <w:sz w:val="24"/>
                <w:szCs w:val="24"/>
                <w:lang w:eastAsia="ru-RU"/>
              </w:rPr>
            </w:pPr>
            <w:r>
              <w:rPr>
                <w:rFonts w:eastAsia="Lucida Sans Unicode"/>
                <w:kern w:val="1"/>
                <w:sz w:val="24"/>
                <w:szCs w:val="24"/>
                <w:lang w:eastAsia="ru-RU"/>
              </w:rPr>
              <w:t>Д</w:t>
            </w:r>
            <w:r w:rsidR="00D22F89" w:rsidRPr="00D22F89">
              <w:rPr>
                <w:rFonts w:eastAsia="Lucida Sans Unicode"/>
                <w:kern w:val="1"/>
                <w:sz w:val="24"/>
                <w:szCs w:val="24"/>
                <w:lang w:eastAsia="ru-RU"/>
              </w:rPr>
              <w:t>етская школа искусств или музыкальная, художественная, хореографическая школа</w:t>
            </w:r>
          </w:p>
        </w:tc>
        <w:tc>
          <w:tcPr>
            <w:tcW w:w="2917" w:type="dxa"/>
          </w:tcPr>
          <w:p w:rsidR="00D22F89" w:rsidRPr="00D22F89" w:rsidRDefault="00D22F89" w:rsidP="00D22F89">
            <w:pPr>
              <w:spacing w:line="298" w:lineRule="exact"/>
              <w:ind w:right="10" w:firstLine="0"/>
              <w:rPr>
                <w:rFonts w:eastAsia="Lucida Sans Unicode"/>
                <w:kern w:val="1"/>
                <w:sz w:val="24"/>
                <w:szCs w:val="24"/>
                <w:lang w:eastAsia="ru-RU"/>
              </w:rPr>
            </w:pPr>
            <w:r w:rsidRPr="00D22F89">
              <w:rPr>
                <w:rFonts w:eastAsia="Lucida Sans Unicode"/>
                <w:kern w:val="1"/>
                <w:sz w:val="24"/>
                <w:szCs w:val="24"/>
                <w:lang w:eastAsia="ru-RU"/>
              </w:rPr>
              <w:t>место</w:t>
            </w:r>
          </w:p>
        </w:tc>
        <w:tc>
          <w:tcPr>
            <w:tcW w:w="3285" w:type="dxa"/>
          </w:tcPr>
          <w:p w:rsidR="00D22F89" w:rsidRPr="00D22F89" w:rsidRDefault="00D22F89" w:rsidP="00D22F89">
            <w:pPr>
              <w:spacing w:line="298" w:lineRule="exact"/>
              <w:ind w:right="10" w:firstLine="0"/>
              <w:rPr>
                <w:rFonts w:eastAsia="Lucida Sans Unicode"/>
                <w:kern w:val="1"/>
                <w:sz w:val="24"/>
                <w:szCs w:val="24"/>
                <w:lang w:eastAsia="ru-RU"/>
              </w:rPr>
            </w:pPr>
            <w:r w:rsidRPr="00D22F89">
              <w:rPr>
                <w:rFonts w:eastAsia="Lucida Sans Unicode"/>
                <w:kern w:val="1"/>
                <w:sz w:val="24"/>
                <w:szCs w:val="24"/>
                <w:lang w:eastAsia="ru-RU"/>
              </w:rPr>
              <w:t>760</w:t>
            </w:r>
          </w:p>
        </w:tc>
      </w:tr>
      <w:tr w:rsidR="00EE3E99" w:rsidTr="00394A16">
        <w:tc>
          <w:tcPr>
            <w:tcW w:w="9746" w:type="dxa"/>
            <w:gridSpan w:val="3"/>
          </w:tcPr>
          <w:p w:rsidR="00EE3E99" w:rsidRPr="00D22F89" w:rsidRDefault="00EE3E99" w:rsidP="00EE3E99">
            <w:pPr>
              <w:spacing w:line="298" w:lineRule="exact"/>
              <w:ind w:right="10" w:firstLine="0"/>
              <w:jc w:val="center"/>
              <w:rPr>
                <w:rFonts w:eastAsia="Lucida Sans Unicode"/>
                <w:kern w:val="1"/>
                <w:sz w:val="24"/>
                <w:szCs w:val="24"/>
                <w:lang w:eastAsia="ru-RU"/>
              </w:rPr>
            </w:pPr>
            <w:r w:rsidRPr="00D22F89">
              <w:rPr>
                <w:rFonts w:eastAsia="Lucida Sans Unicode"/>
                <w:kern w:val="1"/>
                <w:sz w:val="24"/>
                <w:szCs w:val="24"/>
                <w:lang w:eastAsia="ru-RU"/>
              </w:rPr>
              <w:t>УЧРЕЖДЕНИЯ ЗДРАВООХРАНЕНИЯ</w:t>
            </w:r>
          </w:p>
        </w:tc>
      </w:tr>
      <w:tr w:rsidR="00EE3E99" w:rsidTr="00D22F89">
        <w:tc>
          <w:tcPr>
            <w:tcW w:w="3544" w:type="dxa"/>
          </w:tcPr>
          <w:p w:rsidR="00EE3E99" w:rsidRPr="00D22F89" w:rsidRDefault="00EE3E99" w:rsidP="00D22F89">
            <w:pPr>
              <w:spacing w:line="298" w:lineRule="exact"/>
              <w:ind w:right="10" w:firstLine="0"/>
              <w:rPr>
                <w:rFonts w:eastAsia="Lucida Sans Unicode"/>
                <w:kern w:val="1"/>
                <w:sz w:val="24"/>
                <w:szCs w:val="24"/>
                <w:lang w:eastAsia="ru-RU"/>
              </w:rPr>
            </w:pPr>
            <w:r w:rsidRPr="00D22F89">
              <w:rPr>
                <w:rFonts w:eastAsia="Lucida Sans Unicode"/>
                <w:kern w:val="1"/>
                <w:sz w:val="24"/>
                <w:szCs w:val="24"/>
                <w:lang w:eastAsia="ru-RU"/>
              </w:rPr>
              <w:t>Стационары</w:t>
            </w:r>
          </w:p>
        </w:tc>
        <w:tc>
          <w:tcPr>
            <w:tcW w:w="2917" w:type="dxa"/>
          </w:tcPr>
          <w:p w:rsidR="00EE3E99" w:rsidRPr="00D22F89" w:rsidRDefault="00EE3E99" w:rsidP="00D22F89">
            <w:pPr>
              <w:spacing w:line="298" w:lineRule="exact"/>
              <w:ind w:right="10" w:firstLine="0"/>
              <w:rPr>
                <w:rFonts w:eastAsia="Lucida Sans Unicode"/>
                <w:kern w:val="1"/>
                <w:sz w:val="24"/>
                <w:szCs w:val="24"/>
                <w:lang w:eastAsia="ru-RU"/>
              </w:rPr>
            </w:pPr>
            <w:r w:rsidRPr="00D22F89">
              <w:rPr>
                <w:rFonts w:eastAsia="Lucida Sans Unicode"/>
                <w:kern w:val="1"/>
                <w:sz w:val="24"/>
                <w:szCs w:val="24"/>
                <w:lang w:eastAsia="ru-RU"/>
              </w:rPr>
              <w:t>койка</w:t>
            </w:r>
          </w:p>
        </w:tc>
        <w:tc>
          <w:tcPr>
            <w:tcW w:w="3285" w:type="dxa"/>
          </w:tcPr>
          <w:p w:rsidR="00EE3E99" w:rsidRPr="00D22F89" w:rsidRDefault="00EE3E99" w:rsidP="00D22F89">
            <w:pPr>
              <w:spacing w:line="298" w:lineRule="exact"/>
              <w:ind w:right="10" w:firstLine="0"/>
              <w:rPr>
                <w:rFonts w:eastAsia="Lucida Sans Unicode"/>
                <w:kern w:val="1"/>
                <w:sz w:val="24"/>
                <w:szCs w:val="24"/>
                <w:lang w:eastAsia="ru-RU"/>
              </w:rPr>
            </w:pPr>
            <w:r w:rsidRPr="00D22F89">
              <w:rPr>
                <w:rFonts w:eastAsia="Lucida Sans Unicode"/>
                <w:kern w:val="1"/>
                <w:sz w:val="24"/>
                <w:szCs w:val="24"/>
                <w:lang w:eastAsia="ru-RU"/>
              </w:rPr>
              <w:t>600</w:t>
            </w:r>
          </w:p>
        </w:tc>
      </w:tr>
      <w:tr w:rsidR="00EE3E99" w:rsidTr="00D22F89">
        <w:tc>
          <w:tcPr>
            <w:tcW w:w="3544" w:type="dxa"/>
          </w:tcPr>
          <w:p w:rsidR="00EE3E99" w:rsidRPr="00D22F89" w:rsidRDefault="00EE3E99" w:rsidP="00D22F89">
            <w:pPr>
              <w:spacing w:line="298" w:lineRule="exact"/>
              <w:ind w:right="10" w:firstLine="0"/>
              <w:rPr>
                <w:rFonts w:eastAsia="Lucida Sans Unicode"/>
                <w:kern w:val="1"/>
                <w:sz w:val="24"/>
                <w:szCs w:val="24"/>
                <w:lang w:eastAsia="ru-RU"/>
              </w:rPr>
            </w:pPr>
            <w:r w:rsidRPr="00D22F89">
              <w:rPr>
                <w:rFonts w:eastAsia="Lucida Sans Unicode"/>
                <w:kern w:val="1"/>
                <w:sz w:val="24"/>
                <w:szCs w:val="24"/>
                <w:lang w:eastAsia="ru-RU"/>
              </w:rPr>
              <w:t>Поликлиники, амбулатории, диспансеры без стационара</w:t>
            </w:r>
          </w:p>
        </w:tc>
        <w:tc>
          <w:tcPr>
            <w:tcW w:w="2917" w:type="dxa"/>
          </w:tcPr>
          <w:p w:rsidR="00EE3E99" w:rsidRPr="00D22F89" w:rsidRDefault="00EE3E99" w:rsidP="00D22F89">
            <w:pPr>
              <w:spacing w:line="298" w:lineRule="exact"/>
              <w:ind w:right="10" w:firstLine="0"/>
              <w:rPr>
                <w:rFonts w:eastAsia="Lucida Sans Unicode"/>
                <w:kern w:val="1"/>
                <w:sz w:val="24"/>
                <w:szCs w:val="24"/>
                <w:lang w:eastAsia="ru-RU"/>
              </w:rPr>
            </w:pPr>
            <w:r w:rsidRPr="00D22F89">
              <w:rPr>
                <w:rFonts w:eastAsia="Lucida Sans Unicode"/>
                <w:kern w:val="1"/>
                <w:sz w:val="24"/>
                <w:szCs w:val="24"/>
                <w:lang w:eastAsia="ru-RU"/>
              </w:rPr>
              <w:t>посещение в смену</w:t>
            </w:r>
          </w:p>
        </w:tc>
        <w:tc>
          <w:tcPr>
            <w:tcW w:w="3285" w:type="dxa"/>
          </w:tcPr>
          <w:p w:rsidR="00EE3E99" w:rsidRPr="00D22F89" w:rsidRDefault="00EE3E99" w:rsidP="00D22F89">
            <w:pPr>
              <w:spacing w:line="298" w:lineRule="exact"/>
              <w:ind w:right="10" w:firstLine="0"/>
              <w:rPr>
                <w:rFonts w:eastAsia="Lucida Sans Unicode"/>
                <w:kern w:val="1"/>
                <w:sz w:val="24"/>
                <w:szCs w:val="24"/>
                <w:lang w:eastAsia="ru-RU"/>
              </w:rPr>
            </w:pPr>
            <w:r w:rsidRPr="00D22F89">
              <w:rPr>
                <w:rFonts w:eastAsia="Lucida Sans Unicode"/>
                <w:kern w:val="1"/>
                <w:sz w:val="24"/>
                <w:szCs w:val="24"/>
                <w:lang w:eastAsia="ru-RU"/>
              </w:rPr>
              <w:t>1100</w:t>
            </w:r>
          </w:p>
        </w:tc>
      </w:tr>
      <w:tr w:rsidR="00EE3E99" w:rsidTr="00D22F89">
        <w:tc>
          <w:tcPr>
            <w:tcW w:w="3544" w:type="dxa"/>
          </w:tcPr>
          <w:p w:rsidR="00EE3E99" w:rsidRPr="00D22F89" w:rsidRDefault="00EE3E99" w:rsidP="00D22F89">
            <w:pPr>
              <w:spacing w:line="298" w:lineRule="exact"/>
              <w:ind w:right="10" w:firstLine="0"/>
              <w:rPr>
                <w:rFonts w:eastAsia="Lucida Sans Unicode"/>
                <w:kern w:val="1"/>
                <w:sz w:val="24"/>
                <w:szCs w:val="24"/>
                <w:lang w:eastAsia="ru-RU"/>
              </w:rPr>
            </w:pPr>
            <w:r w:rsidRPr="00D22F89">
              <w:rPr>
                <w:rFonts w:eastAsia="Lucida Sans Unicode"/>
                <w:kern w:val="1"/>
                <w:sz w:val="24"/>
                <w:szCs w:val="24"/>
                <w:lang w:eastAsia="ru-RU"/>
              </w:rPr>
              <w:t>Станции (подстанции) скорой помо</w:t>
            </w:r>
            <w:r>
              <w:rPr>
                <w:rFonts w:eastAsia="Lucida Sans Unicode"/>
                <w:kern w:val="1"/>
                <w:sz w:val="24"/>
                <w:szCs w:val="24"/>
                <w:lang w:eastAsia="ru-RU"/>
              </w:rPr>
              <w:t>щи</w:t>
            </w:r>
          </w:p>
        </w:tc>
        <w:tc>
          <w:tcPr>
            <w:tcW w:w="2917" w:type="dxa"/>
          </w:tcPr>
          <w:p w:rsidR="00EE3E99" w:rsidRPr="00D22F89" w:rsidRDefault="00EE3E99" w:rsidP="00D22F89">
            <w:pPr>
              <w:spacing w:line="298" w:lineRule="exact"/>
              <w:ind w:right="10" w:firstLine="0"/>
              <w:rPr>
                <w:rFonts w:eastAsia="Lucida Sans Unicode"/>
                <w:kern w:val="1"/>
                <w:sz w:val="24"/>
                <w:szCs w:val="24"/>
                <w:lang w:eastAsia="ru-RU"/>
              </w:rPr>
            </w:pPr>
            <w:r w:rsidRPr="00D22F89">
              <w:rPr>
                <w:rFonts w:eastAsia="Lucida Sans Unicode"/>
                <w:kern w:val="1"/>
                <w:sz w:val="24"/>
                <w:szCs w:val="24"/>
                <w:lang w:eastAsia="ru-RU"/>
              </w:rPr>
              <w:t>автомобиль</w:t>
            </w:r>
          </w:p>
        </w:tc>
        <w:tc>
          <w:tcPr>
            <w:tcW w:w="3285" w:type="dxa"/>
          </w:tcPr>
          <w:p w:rsidR="00EE3E99" w:rsidRPr="00D22F89" w:rsidRDefault="00EE3E99" w:rsidP="00D22F89">
            <w:pPr>
              <w:spacing w:line="298" w:lineRule="exact"/>
              <w:ind w:right="10" w:firstLine="0"/>
              <w:rPr>
                <w:rFonts w:eastAsia="Lucida Sans Unicode"/>
                <w:kern w:val="1"/>
                <w:sz w:val="24"/>
                <w:szCs w:val="24"/>
                <w:lang w:eastAsia="ru-RU"/>
              </w:rPr>
            </w:pPr>
            <w:r w:rsidRPr="00D22F89">
              <w:rPr>
                <w:rFonts w:eastAsia="Lucida Sans Unicode"/>
                <w:kern w:val="1"/>
                <w:sz w:val="24"/>
                <w:szCs w:val="24"/>
                <w:lang w:eastAsia="ru-RU"/>
              </w:rPr>
              <w:t>6</w:t>
            </w:r>
          </w:p>
        </w:tc>
      </w:tr>
      <w:tr w:rsidR="001C7726" w:rsidTr="00394A16">
        <w:tc>
          <w:tcPr>
            <w:tcW w:w="9746" w:type="dxa"/>
            <w:gridSpan w:val="3"/>
          </w:tcPr>
          <w:p w:rsidR="001C7726" w:rsidRDefault="001C7726" w:rsidP="001C7726">
            <w:pPr>
              <w:spacing w:line="298" w:lineRule="exact"/>
              <w:ind w:right="10" w:firstLine="0"/>
              <w:jc w:val="center"/>
              <w:rPr>
                <w:rFonts w:eastAsia="Lucida Sans Unicode"/>
                <w:kern w:val="1"/>
                <w:sz w:val="24"/>
                <w:szCs w:val="24"/>
                <w:lang w:eastAsia="ru-RU"/>
              </w:rPr>
            </w:pPr>
            <w:r w:rsidRPr="00D22F89">
              <w:rPr>
                <w:rFonts w:eastAsia="Lucida Sans Unicode"/>
                <w:kern w:val="1"/>
                <w:sz w:val="24"/>
                <w:szCs w:val="24"/>
                <w:lang w:eastAsia="ru-RU"/>
              </w:rPr>
              <w:t>СПОРТИВНЫЕ И ФИЗКУЛЬТУРНО-ОЗДОРОВИТЕЛЬНЫЕ СООРУЖЕНИЯ</w:t>
            </w:r>
          </w:p>
        </w:tc>
      </w:tr>
      <w:tr w:rsidR="001C7726" w:rsidRPr="0017126D" w:rsidTr="00D22F89">
        <w:tc>
          <w:tcPr>
            <w:tcW w:w="3544" w:type="dxa"/>
          </w:tcPr>
          <w:p w:rsidR="001C7726" w:rsidRPr="002054AE" w:rsidRDefault="001C7726" w:rsidP="00D22F89">
            <w:pPr>
              <w:spacing w:line="298" w:lineRule="exact"/>
              <w:ind w:right="10" w:firstLine="0"/>
              <w:rPr>
                <w:rFonts w:eastAsia="Lucida Sans Unicode"/>
                <w:kern w:val="1"/>
                <w:sz w:val="24"/>
                <w:szCs w:val="24"/>
                <w:lang w:eastAsia="ru-RU"/>
              </w:rPr>
            </w:pPr>
            <w:r w:rsidRPr="002054AE">
              <w:rPr>
                <w:rFonts w:eastAsia="Lucida Sans Unicode"/>
                <w:kern w:val="1"/>
                <w:sz w:val="24"/>
                <w:szCs w:val="24"/>
                <w:lang w:eastAsia="ru-RU"/>
              </w:rPr>
              <w:t xml:space="preserve">Территория открытых </w:t>
            </w:r>
            <w:r w:rsidRPr="002054AE">
              <w:rPr>
                <w:rFonts w:eastAsia="Lucida Sans Unicode"/>
                <w:kern w:val="1"/>
                <w:sz w:val="24"/>
                <w:szCs w:val="24"/>
                <w:lang w:eastAsia="ru-RU"/>
              </w:rPr>
              <w:lastRenderedPageBreak/>
              <w:t>сооружений</w:t>
            </w:r>
          </w:p>
        </w:tc>
        <w:tc>
          <w:tcPr>
            <w:tcW w:w="2917" w:type="dxa"/>
          </w:tcPr>
          <w:p w:rsidR="001C7726" w:rsidRPr="002054AE" w:rsidRDefault="001C7726" w:rsidP="00D22F89">
            <w:pPr>
              <w:spacing w:line="298" w:lineRule="exact"/>
              <w:ind w:right="10" w:firstLine="0"/>
              <w:rPr>
                <w:rFonts w:eastAsia="Lucida Sans Unicode"/>
                <w:kern w:val="1"/>
                <w:sz w:val="24"/>
                <w:szCs w:val="24"/>
                <w:lang w:eastAsia="ru-RU"/>
              </w:rPr>
            </w:pPr>
            <w:r w:rsidRPr="002054AE">
              <w:rPr>
                <w:rFonts w:eastAsia="Lucida Sans Unicode"/>
                <w:kern w:val="1"/>
                <w:sz w:val="24"/>
                <w:szCs w:val="24"/>
                <w:lang w:eastAsia="ru-RU"/>
              </w:rPr>
              <w:lastRenderedPageBreak/>
              <w:t>га</w:t>
            </w:r>
          </w:p>
        </w:tc>
        <w:tc>
          <w:tcPr>
            <w:tcW w:w="3285" w:type="dxa"/>
          </w:tcPr>
          <w:p w:rsidR="001C7726" w:rsidRPr="002054AE" w:rsidRDefault="001C7726" w:rsidP="00D22F89">
            <w:pPr>
              <w:spacing w:line="298" w:lineRule="exact"/>
              <w:ind w:right="10" w:firstLine="0"/>
              <w:rPr>
                <w:rFonts w:eastAsia="Lucida Sans Unicode"/>
                <w:kern w:val="1"/>
                <w:sz w:val="24"/>
                <w:szCs w:val="24"/>
                <w:lang w:eastAsia="ru-RU"/>
              </w:rPr>
            </w:pPr>
            <w:r w:rsidRPr="002054AE">
              <w:rPr>
                <w:rFonts w:eastAsia="Lucida Sans Unicode"/>
                <w:kern w:val="1"/>
                <w:sz w:val="24"/>
                <w:szCs w:val="24"/>
                <w:lang w:eastAsia="ru-RU"/>
              </w:rPr>
              <w:t>18,4</w:t>
            </w:r>
          </w:p>
        </w:tc>
      </w:tr>
      <w:tr w:rsidR="001C7726" w:rsidRPr="0017126D" w:rsidTr="00D22F89">
        <w:tc>
          <w:tcPr>
            <w:tcW w:w="3544" w:type="dxa"/>
          </w:tcPr>
          <w:p w:rsidR="001C7726" w:rsidRPr="002054AE" w:rsidRDefault="001C7726" w:rsidP="00D22F89">
            <w:pPr>
              <w:spacing w:line="298" w:lineRule="exact"/>
              <w:ind w:right="10" w:firstLine="0"/>
              <w:rPr>
                <w:rFonts w:eastAsia="Lucida Sans Unicode"/>
                <w:kern w:val="1"/>
                <w:sz w:val="24"/>
                <w:szCs w:val="24"/>
                <w:lang w:eastAsia="ru-RU"/>
              </w:rPr>
            </w:pPr>
            <w:r w:rsidRPr="002054AE">
              <w:rPr>
                <w:rFonts w:eastAsia="Lucida Sans Unicode"/>
                <w:kern w:val="1"/>
                <w:sz w:val="24"/>
                <w:szCs w:val="24"/>
                <w:lang w:eastAsia="ru-RU"/>
              </w:rPr>
              <w:lastRenderedPageBreak/>
              <w:t>Спортивные залы общего пользования</w:t>
            </w:r>
          </w:p>
        </w:tc>
        <w:tc>
          <w:tcPr>
            <w:tcW w:w="2917" w:type="dxa"/>
          </w:tcPr>
          <w:p w:rsidR="001C7726" w:rsidRPr="002054AE" w:rsidRDefault="001C7726" w:rsidP="00D22F89">
            <w:pPr>
              <w:spacing w:line="298" w:lineRule="exact"/>
              <w:ind w:right="10" w:firstLine="0"/>
              <w:rPr>
                <w:rFonts w:eastAsia="Lucida Sans Unicode"/>
                <w:kern w:val="1"/>
                <w:sz w:val="24"/>
                <w:szCs w:val="24"/>
                <w:lang w:eastAsia="ru-RU"/>
              </w:rPr>
            </w:pPr>
            <w:r w:rsidRPr="002054AE">
              <w:rPr>
                <w:rFonts w:eastAsia="Lucida Sans Unicode"/>
                <w:kern w:val="1"/>
                <w:sz w:val="24"/>
                <w:szCs w:val="24"/>
                <w:lang w:eastAsia="ru-RU"/>
              </w:rPr>
              <w:t>м2 площ. пола</w:t>
            </w:r>
          </w:p>
        </w:tc>
        <w:tc>
          <w:tcPr>
            <w:tcW w:w="3285" w:type="dxa"/>
          </w:tcPr>
          <w:p w:rsidR="001C7726" w:rsidRPr="002054AE" w:rsidRDefault="001C7726" w:rsidP="00D22F89">
            <w:pPr>
              <w:spacing w:line="298" w:lineRule="exact"/>
              <w:ind w:right="10" w:firstLine="0"/>
              <w:rPr>
                <w:rFonts w:eastAsia="Lucida Sans Unicode"/>
                <w:kern w:val="1"/>
                <w:sz w:val="24"/>
                <w:szCs w:val="24"/>
                <w:lang w:eastAsia="ru-RU"/>
              </w:rPr>
            </w:pPr>
            <w:r w:rsidRPr="002054AE">
              <w:rPr>
                <w:rFonts w:eastAsia="Lucida Sans Unicode"/>
                <w:kern w:val="1"/>
                <w:sz w:val="24"/>
                <w:szCs w:val="24"/>
                <w:lang w:eastAsia="ru-RU"/>
              </w:rPr>
              <w:t>10540</w:t>
            </w:r>
          </w:p>
        </w:tc>
      </w:tr>
      <w:tr w:rsidR="001C7726" w:rsidTr="00D22F89">
        <w:tc>
          <w:tcPr>
            <w:tcW w:w="3544" w:type="dxa"/>
          </w:tcPr>
          <w:p w:rsidR="001C7726" w:rsidRPr="002054AE" w:rsidRDefault="001C7726" w:rsidP="00D22F89">
            <w:pPr>
              <w:spacing w:line="298" w:lineRule="exact"/>
              <w:ind w:right="10" w:firstLine="0"/>
              <w:rPr>
                <w:rFonts w:eastAsia="Lucida Sans Unicode"/>
                <w:kern w:val="1"/>
                <w:sz w:val="24"/>
                <w:szCs w:val="24"/>
                <w:lang w:eastAsia="ru-RU"/>
              </w:rPr>
            </w:pPr>
            <w:r w:rsidRPr="002054AE">
              <w:rPr>
                <w:rFonts w:eastAsia="Lucida Sans Unicode"/>
                <w:kern w:val="1"/>
                <w:sz w:val="24"/>
                <w:szCs w:val="24"/>
                <w:lang w:eastAsia="ru-RU"/>
              </w:rPr>
              <w:t>Бассейны крытые общего пользования</w:t>
            </w:r>
          </w:p>
        </w:tc>
        <w:tc>
          <w:tcPr>
            <w:tcW w:w="2917" w:type="dxa"/>
          </w:tcPr>
          <w:p w:rsidR="001C7726" w:rsidRPr="002054AE" w:rsidRDefault="001C7726" w:rsidP="00D22F89">
            <w:pPr>
              <w:spacing w:line="298" w:lineRule="exact"/>
              <w:ind w:right="10" w:firstLine="0"/>
              <w:rPr>
                <w:rFonts w:eastAsia="Lucida Sans Unicode"/>
                <w:kern w:val="1"/>
                <w:sz w:val="24"/>
                <w:szCs w:val="24"/>
                <w:lang w:eastAsia="ru-RU"/>
              </w:rPr>
            </w:pPr>
            <w:r w:rsidRPr="002054AE">
              <w:rPr>
                <w:rFonts w:eastAsia="Lucida Sans Unicode"/>
                <w:kern w:val="1"/>
                <w:sz w:val="24"/>
                <w:szCs w:val="24"/>
                <w:lang w:eastAsia="ru-RU"/>
              </w:rPr>
              <w:t>м2 зерк. воды</w:t>
            </w:r>
          </w:p>
        </w:tc>
        <w:tc>
          <w:tcPr>
            <w:tcW w:w="3285" w:type="dxa"/>
          </w:tcPr>
          <w:p w:rsidR="001C7726" w:rsidRPr="002054AE" w:rsidRDefault="001C7726" w:rsidP="00D22F89">
            <w:pPr>
              <w:spacing w:line="298" w:lineRule="exact"/>
              <w:ind w:right="10" w:firstLine="0"/>
              <w:rPr>
                <w:rFonts w:eastAsia="Lucida Sans Unicode"/>
                <w:kern w:val="1"/>
                <w:sz w:val="24"/>
                <w:szCs w:val="24"/>
                <w:lang w:eastAsia="ru-RU"/>
              </w:rPr>
            </w:pPr>
            <w:r w:rsidRPr="002054AE">
              <w:rPr>
                <w:rFonts w:eastAsia="Lucida Sans Unicode"/>
                <w:kern w:val="1"/>
                <w:sz w:val="24"/>
                <w:szCs w:val="24"/>
                <w:lang w:eastAsia="ru-RU"/>
              </w:rPr>
              <w:t>396</w:t>
            </w:r>
          </w:p>
        </w:tc>
      </w:tr>
      <w:tr w:rsidR="001C7726" w:rsidTr="00394A16">
        <w:tc>
          <w:tcPr>
            <w:tcW w:w="9746" w:type="dxa"/>
            <w:gridSpan w:val="3"/>
          </w:tcPr>
          <w:p w:rsidR="001C7726" w:rsidRPr="00D22F89" w:rsidRDefault="001C7726" w:rsidP="001C7726">
            <w:pPr>
              <w:spacing w:line="298" w:lineRule="exact"/>
              <w:ind w:right="10" w:firstLine="0"/>
              <w:jc w:val="center"/>
              <w:rPr>
                <w:rFonts w:eastAsia="Lucida Sans Unicode"/>
                <w:kern w:val="1"/>
                <w:sz w:val="24"/>
                <w:szCs w:val="24"/>
                <w:lang w:eastAsia="ru-RU"/>
              </w:rPr>
            </w:pPr>
            <w:r w:rsidRPr="00D22F89">
              <w:rPr>
                <w:rFonts w:eastAsia="Lucida Sans Unicode"/>
                <w:kern w:val="1"/>
                <w:sz w:val="24"/>
                <w:szCs w:val="24"/>
                <w:lang w:eastAsia="ru-RU"/>
              </w:rPr>
              <w:t>УЧРЕЖДЕНИЯ КУЛЬТУРЫ И ИСКУССТВА</w:t>
            </w:r>
          </w:p>
        </w:tc>
      </w:tr>
      <w:tr w:rsidR="001C7726" w:rsidTr="00D22F89">
        <w:tc>
          <w:tcPr>
            <w:tcW w:w="3544" w:type="dxa"/>
          </w:tcPr>
          <w:p w:rsidR="001C7726" w:rsidRPr="00D22F89" w:rsidRDefault="001C7726" w:rsidP="00D22F89">
            <w:pPr>
              <w:spacing w:line="298" w:lineRule="exact"/>
              <w:ind w:right="10" w:firstLine="0"/>
              <w:rPr>
                <w:rFonts w:eastAsia="Lucida Sans Unicode"/>
                <w:kern w:val="1"/>
                <w:sz w:val="24"/>
                <w:szCs w:val="24"/>
                <w:lang w:eastAsia="ru-RU"/>
              </w:rPr>
            </w:pPr>
            <w:r w:rsidRPr="00D22F89">
              <w:rPr>
                <w:rFonts w:eastAsia="Lucida Sans Unicode"/>
                <w:kern w:val="1"/>
                <w:sz w:val="24"/>
                <w:szCs w:val="24"/>
                <w:lang w:eastAsia="ru-RU"/>
              </w:rPr>
              <w:t>Помещения для досуга и любительской деятельности</w:t>
            </w:r>
          </w:p>
        </w:tc>
        <w:tc>
          <w:tcPr>
            <w:tcW w:w="2917" w:type="dxa"/>
          </w:tcPr>
          <w:p w:rsidR="001C7726" w:rsidRPr="00D22F89" w:rsidRDefault="001C7726" w:rsidP="00D22F89">
            <w:pPr>
              <w:spacing w:line="298" w:lineRule="exact"/>
              <w:ind w:right="10" w:firstLine="0"/>
              <w:rPr>
                <w:rFonts w:eastAsia="Lucida Sans Unicode"/>
                <w:kern w:val="1"/>
                <w:sz w:val="24"/>
                <w:szCs w:val="24"/>
                <w:lang w:eastAsia="ru-RU"/>
              </w:rPr>
            </w:pPr>
            <w:r w:rsidRPr="00D22F89">
              <w:rPr>
                <w:rFonts w:eastAsia="Lucida Sans Unicode"/>
                <w:kern w:val="1"/>
                <w:sz w:val="24"/>
                <w:szCs w:val="24"/>
                <w:lang w:eastAsia="ru-RU"/>
              </w:rPr>
              <w:t>м2 площ. пола</w:t>
            </w:r>
          </w:p>
        </w:tc>
        <w:tc>
          <w:tcPr>
            <w:tcW w:w="3285" w:type="dxa"/>
          </w:tcPr>
          <w:p w:rsidR="001C7726" w:rsidRPr="00D22F89" w:rsidRDefault="001C7726" w:rsidP="00D22F89">
            <w:pPr>
              <w:spacing w:line="298" w:lineRule="exact"/>
              <w:ind w:right="10" w:firstLine="0"/>
              <w:rPr>
                <w:rFonts w:eastAsia="Lucida Sans Unicode"/>
                <w:kern w:val="1"/>
                <w:sz w:val="24"/>
                <w:szCs w:val="24"/>
                <w:lang w:eastAsia="ru-RU"/>
              </w:rPr>
            </w:pPr>
            <w:r w:rsidRPr="00D22F89">
              <w:rPr>
                <w:rFonts w:eastAsia="Lucida Sans Unicode"/>
                <w:kern w:val="1"/>
                <w:sz w:val="24"/>
                <w:szCs w:val="24"/>
                <w:lang w:eastAsia="ru-RU"/>
              </w:rPr>
              <w:t>3593</w:t>
            </w:r>
          </w:p>
        </w:tc>
      </w:tr>
      <w:tr w:rsidR="001C7726" w:rsidTr="00D22F89">
        <w:tc>
          <w:tcPr>
            <w:tcW w:w="3544" w:type="dxa"/>
          </w:tcPr>
          <w:p w:rsidR="001C7726" w:rsidRPr="00D22F89" w:rsidRDefault="001C7726" w:rsidP="00D22F89">
            <w:pPr>
              <w:spacing w:line="298" w:lineRule="exact"/>
              <w:ind w:right="10" w:firstLine="0"/>
              <w:rPr>
                <w:rFonts w:eastAsia="Lucida Sans Unicode"/>
                <w:kern w:val="1"/>
                <w:sz w:val="24"/>
                <w:szCs w:val="24"/>
                <w:lang w:eastAsia="ru-RU"/>
              </w:rPr>
            </w:pPr>
            <w:r w:rsidRPr="00D22F89">
              <w:rPr>
                <w:rFonts w:eastAsia="Lucida Sans Unicode"/>
                <w:kern w:val="1"/>
                <w:sz w:val="24"/>
                <w:szCs w:val="24"/>
                <w:lang w:eastAsia="ru-RU"/>
              </w:rPr>
              <w:t>Универсальные залы</w:t>
            </w:r>
          </w:p>
        </w:tc>
        <w:tc>
          <w:tcPr>
            <w:tcW w:w="2917" w:type="dxa"/>
          </w:tcPr>
          <w:p w:rsidR="001C7726" w:rsidRPr="00D22F89" w:rsidRDefault="001C7726" w:rsidP="00D22F89">
            <w:pPr>
              <w:spacing w:line="298" w:lineRule="exact"/>
              <w:ind w:right="10" w:firstLine="0"/>
              <w:rPr>
                <w:rFonts w:eastAsia="Lucida Sans Unicode"/>
                <w:kern w:val="1"/>
                <w:sz w:val="24"/>
                <w:szCs w:val="24"/>
                <w:lang w:eastAsia="ru-RU"/>
              </w:rPr>
            </w:pPr>
            <w:r w:rsidRPr="00D22F89">
              <w:rPr>
                <w:rFonts w:eastAsia="Lucida Sans Unicode"/>
                <w:kern w:val="1"/>
                <w:sz w:val="24"/>
                <w:szCs w:val="24"/>
                <w:lang w:eastAsia="ru-RU"/>
              </w:rPr>
              <w:t>место</w:t>
            </w:r>
          </w:p>
        </w:tc>
        <w:tc>
          <w:tcPr>
            <w:tcW w:w="3285" w:type="dxa"/>
          </w:tcPr>
          <w:p w:rsidR="001C7726" w:rsidRPr="00D22F89" w:rsidRDefault="001C7726" w:rsidP="00D22F89">
            <w:pPr>
              <w:spacing w:line="298" w:lineRule="exact"/>
              <w:ind w:right="10" w:firstLine="0"/>
              <w:rPr>
                <w:rFonts w:eastAsia="Lucida Sans Unicode"/>
                <w:kern w:val="1"/>
                <w:sz w:val="24"/>
                <w:szCs w:val="24"/>
                <w:lang w:eastAsia="ru-RU"/>
              </w:rPr>
            </w:pPr>
            <w:r w:rsidRPr="00D22F89">
              <w:rPr>
                <w:rFonts w:eastAsia="Lucida Sans Unicode"/>
                <w:kern w:val="1"/>
                <w:sz w:val="24"/>
                <w:szCs w:val="24"/>
                <w:lang w:eastAsia="ru-RU"/>
              </w:rPr>
              <w:t>150</w:t>
            </w:r>
          </w:p>
        </w:tc>
      </w:tr>
      <w:tr w:rsidR="001C7726" w:rsidTr="00D22F89">
        <w:tc>
          <w:tcPr>
            <w:tcW w:w="3544" w:type="dxa"/>
          </w:tcPr>
          <w:p w:rsidR="001C7726" w:rsidRPr="00D22F89" w:rsidRDefault="001C7726" w:rsidP="00D22F89">
            <w:pPr>
              <w:spacing w:line="298" w:lineRule="exact"/>
              <w:ind w:right="10" w:firstLine="0"/>
              <w:rPr>
                <w:rFonts w:eastAsia="Lucida Sans Unicode"/>
                <w:kern w:val="1"/>
                <w:sz w:val="24"/>
                <w:szCs w:val="24"/>
                <w:lang w:eastAsia="ru-RU"/>
              </w:rPr>
            </w:pPr>
            <w:r w:rsidRPr="00D22F89">
              <w:rPr>
                <w:rFonts w:eastAsia="Lucida Sans Unicode"/>
                <w:kern w:val="1"/>
                <w:sz w:val="24"/>
                <w:szCs w:val="24"/>
                <w:lang w:eastAsia="ru-RU"/>
              </w:rPr>
              <w:t>Танцевальные залы</w:t>
            </w:r>
          </w:p>
        </w:tc>
        <w:tc>
          <w:tcPr>
            <w:tcW w:w="2917" w:type="dxa"/>
          </w:tcPr>
          <w:p w:rsidR="001C7726" w:rsidRPr="00D22F89" w:rsidRDefault="001C7726" w:rsidP="00D22F89">
            <w:pPr>
              <w:spacing w:line="298" w:lineRule="exact"/>
              <w:ind w:right="10" w:firstLine="0"/>
              <w:rPr>
                <w:rFonts w:eastAsia="Lucida Sans Unicode"/>
                <w:kern w:val="1"/>
                <w:sz w:val="24"/>
                <w:szCs w:val="24"/>
                <w:lang w:eastAsia="ru-RU"/>
              </w:rPr>
            </w:pPr>
            <w:r w:rsidRPr="00D22F89">
              <w:rPr>
                <w:rFonts w:eastAsia="Lucida Sans Unicode"/>
                <w:kern w:val="1"/>
                <w:sz w:val="24"/>
                <w:szCs w:val="24"/>
                <w:lang w:eastAsia="ru-RU"/>
              </w:rPr>
              <w:t>место</w:t>
            </w:r>
          </w:p>
        </w:tc>
        <w:tc>
          <w:tcPr>
            <w:tcW w:w="3285" w:type="dxa"/>
          </w:tcPr>
          <w:p w:rsidR="001C7726" w:rsidRPr="00D22F89" w:rsidRDefault="001C7726" w:rsidP="00D22F89">
            <w:pPr>
              <w:spacing w:line="298" w:lineRule="exact"/>
              <w:ind w:right="10" w:firstLine="0"/>
              <w:rPr>
                <w:rFonts w:eastAsia="Lucida Sans Unicode"/>
                <w:kern w:val="1"/>
                <w:sz w:val="24"/>
                <w:szCs w:val="24"/>
                <w:lang w:eastAsia="ru-RU"/>
              </w:rPr>
            </w:pPr>
            <w:r>
              <w:rPr>
                <w:rFonts w:eastAsia="Lucida Sans Unicode"/>
                <w:kern w:val="1"/>
                <w:sz w:val="24"/>
                <w:szCs w:val="24"/>
                <w:lang w:eastAsia="ru-RU"/>
              </w:rPr>
              <w:t>32</w:t>
            </w:r>
          </w:p>
        </w:tc>
      </w:tr>
      <w:tr w:rsidR="001C7726" w:rsidTr="00D22F89">
        <w:tc>
          <w:tcPr>
            <w:tcW w:w="3544" w:type="dxa"/>
          </w:tcPr>
          <w:p w:rsidR="001C7726" w:rsidRPr="00D22F89" w:rsidRDefault="001C7726" w:rsidP="00D22F89">
            <w:pPr>
              <w:spacing w:line="298" w:lineRule="exact"/>
              <w:ind w:right="10" w:firstLine="0"/>
              <w:rPr>
                <w:rFonts w:eastAsia="Lucida Sans Unicode"/>
                <w:kern w:val="1"/>
                <w:sz w:val="24"/>
                <w:szCs w:val="24"/>
                <w:lang w:eastAsia="ru-RU"/>
              </w:rPr>
            </w:pPr>
            <w:r w:rsidRPr="00D22F89">
              <w:rPr>
                <w:rFonts w:eastAsia="Lucida Sans Unicode"/>
                <w:kern w:val="1"/>
                <w:sz w:val="24"/>
                <w:szCs w:val="24"/>
                <w:lang w:eastAsia="ru-RU"/>
              </w:rPr>
              <w:t>ГДК</w:t>
            </w:r>
          </w:p>
        </w:tc>
        <w:tc>
          <w:tcPr>
            <w:tcW w:w="2917" w:type="dxa"/>
          </w:tcPr>
          <w:p w:rsidR="001C7726" w:rsidRPr="00D22F89" w:rsidRDefault="001C7726" w:rsidP="00D22F89">
            <w:pPr>
              <w:spacing w:line="298" w:lineRule="exact"/>
              <w:ind w:right="10" w:firstLine="0"/>
              <w:rPr>
                <w:rFonts w:eastAsia="Lucida Sans Unicode"/>
                <w:kern w:val="1"/>
                <w:sz w:val="24"/>
                <w:szCs w:val="24"/>
                <w:lang w:eastAsia="ru-RU"/>
              </w:rPr>
            </w:pPr>
            <w:r w:rsidRPr="00D22F89">
              <w:rPr>
                <w:rFonts w:eastAsia="Lucida Sans Unicode"/>
                <w:kern w:val="1"/>
                <w:sz w:val="24"/>
                <w:szCs w:val="24"/>
                <w:lang w:eastAsia="ru-RU"/>
              </w:rPr>
              <w:t>посетит. мест</w:t>
            </w:r>
          </w:p>
        </w:tc>
        <w:tc>
          <w:tcPr>
            <w:tcW w:w="3285" w:type="dxa"/>
          </w:tcPr>
          <w:p w:rsidR="001C7726" w:rsidRDefault="001C7726" w:rsidP="00D22F89">
            <w:pPr>
              <w:spacing w:line="298" w:lineRule="exact"/>
              <w:ind w:right="10" w:firstLine="0"/>
              <w:rPr>
                <w:rFonts w:eastAsia="Lucida Sans Unicode"/>
                <w:kern w:val="1"/>
                <w:sz w:val="24"/>
                <w:szCs w:val="24"/>
                <w:lang w:eastAsia="ru-RU"/>
              </w:rPr>
            </w:pPr>
            <w:r>
              <w:rPr>
                <w:rFonts w:eastAsia="Lucida Sans Unicode"/>
                <w:kern w:val="1"/>
                <w:sz w:val="24"/>
                <w:szCs w:val="24"/>
                <w:lang w:eastAsia="ru-RU"/>
              </w:rPr>
              <w:t>700</w:t>
            </w:r>
          </w:p>
        </w:tc>
      </w:tr>
      <w:tr w:rsidR="001C7726" w:rsidTr="00D22F89">
        <w:tc>
          <w:tcPr>
            <w:tcW w:w="3544" w:type="dxa"/>
          </w:tcPr>
          <w:p w:rsidR="001C7726" w:rsidRPr="00D22F89" w:rsidRDefault="001C7726" w:rsidP="00D22F89">
            <w:pPr>
              <w:spacing w:line="298" w:lineRule="exact"/>
              <w:ind w:right="10" w:firstLine="0"/>
              <w:rPr>
                <w:rFonts w:eastAsia="Lucida Sans Unicode"/>
                <w:kern w:val="1"/>
                <w:sz w:val="24"/>
                <w:szCs w:val="24"/>
                <w:lang w:eastAsia="ru-RU"/>
              </w:rPr>
            </w:pPr>
            <w:r w:rsidRPr="00D22F89">
              <w:rPr>
                <w:rFonts w:eastAsia="Lucida Sans Unicode"/>
                <w:kern w:val="1"/>
                <w:sz w:val="24"/>
                <w:szCs w:val="24"/>
                <w:lang w:eastAsia="ru-RU"/>
              </w:rPr>
              <w:t>Кинотеатры</w:t>
            </w:r>
          </w:p>
        </w:tc>
        <w:tc>
          <w:tcPr>
            <w:tcW w:w="2917" w:type="dxa"/>
          </w:tcPr>
          <w:p w:rsidR="001C7726" w:rsidRPr="00D22F89" w:rsidRDefault="001C7726" w:rsidP="00D22F89">
            <w:pPr>
              <w:spacing w:line="298" w:lineRule="exact"/>
              <w:ind w:right="10" w:firstLine="0"/>
              <w:rPr>
                <w:rFonts w:eastAsia="Lucida Sans Unicode"/>
                <w:kern w:val="1"/>
                <w:sz w:val="24"/>
                <w:szCs w:val="24"/>
                <w:lang w:eastAsia="ru-RU"/>
              </w:rPr>
            </w:pPr>
            <w:r w:rsidRPr="00D22F89">
              <w:rPr>
                <w:rFonts w:eastAsia="Lucida Sans Unicode"/>
                <w:kern w:val="1"/>
                <w:sz w:val="24"/>
                <w:szCs w:val="24"/>
                <w:lang w:eastAsia="ru-RU"/>
              </w:rPr>
              <w:t>место</w:t>
            </w:r>
          </w:p>
        </w:tc>
        <w:tc>
          <w:tcPr>
            <w:tcW w:w="3285" w:type="dxa"/>
          </w:tcPr>
          <w:p w:rsidR="001C7726" w:rsidRDefault="001C7726" w:rsidP="00D22F89">
            <w:pPr>
              <w:spacing w:line="298" w:lineRule="exact"/>
              <w:ind w:right="10" w:firstLine="0"/>
              <w:rPr>
                <w:rFonts w:eastAsia="Lucida Sans Unicode"/>
                <w:kern w:val="1"/>
                <w:sz w:val="24"/>
                <w:szCs w:val="24"/>
                <w:lang w:eastAsia="ru-RU"/>
              </w:rPr>
            </w:pPr>
            <w:r w:rsidRPr="00D22F89">
              <w:rPr>
                <w:rFonts w:eastAsia="Lucida Sans Unicode"/>
                <w:kern w:val="1"/>
                <w:sz w:val="24"/>
                <w:szCs w:val="24"/>
                <w:lang w:eastAsia="ru-RU"/>
              </w:rPr>
              <w:t>659</w:t>
            </w:r>
          </w:p>
        </w:tc>
      </w:tr>
      <w:tr w:rsidR="001C7726" w:rsidTr="00D22F89">
        <w:tc>
          <w:tcPr>
            <w:tcW w:w="3544" w:type="dxa"/>
          </w:tcPr>
          <w:p w:rsidR="001C7726" w:rsidRPr="00D22F89" w:rsidRDefault="001C7726" w:rsidP="00D22F89">
            <w:pPr>
              <w:spacing w:line="298" w:lineRule="exact"/>
              <w:ind w:right="10" w:firstLine="0"/>
              <w:rPr>
                <w:rFonts w:eastAsia="Lucida Sans Unicode"/>
                <w:kern w:val="1"/>
                <w:sz w:val="24"/>
                <w:szCs w:val="24"/>
                <w:lang w:eastAsia="ru-RU"/>
              </w:rPr>
            </w:pPr>
            <w:r w:rsidRPr="00D22F89">
              <w:rPr>
                <w:rFonts w:eastAsia="Lucida Sans Unicode"/>
                <w:kern w:val="1"/>
                <w:sz w:val="24"/>
                <w:szCs w:val="24"/>
                <w:lang w:eastAsia="ru-RU"/>
              </w:rPr>
              <w:t>Библиотеки</w:t>
            </w:r>
          </w:p>
        </w:tc>
        <w:tc>
          <w:tcPr>
            <w:tcW w:w="2917" w:type="dxa"/>
          </w:tcPr>
          <w:p w:rsidR="001C7726" w:rsidRPr="00D22F89" w:rsidRDefault="001C7726" w:rsidP="00D22F89">
            <w:pPr>
              <w:spacing w:line="298" w:lineRule="exact"/>
              <w:ind w:right="10" w:firstLine="0"/>
              <w:rPr>
                <w:rFonts w:eastAsia="Lucida Sans Unicode"/>
                <w:kern w:val="1"/>
                <w:sz w:val="24"/>
                <w:szCs w:val="24"/>
                <w:lang w:eastAsia="ru-RU"/>
              </w:rPr>
            </w:pPr>
            <w:r w:rsidRPr="00D22F89">
              <w:rPr>
                <w:rFonts w:eastAsia="Lucida Sans Unicode"/>
                <w:kern w:val="1"/>
                <w:sz w:val="24"/>
                <w:szCs w:val="24"/>
                <w:lang w:eastAsia="ru-RU"/>
              </w:rPr>
              <w:t>тыс.ед./чит.место</w:t>
            </w:r>
          </w:p>
        </w:tc>
        <w:tc>
          <w:tcPr>
            <w:tcW w:w="3285" w:type="dxa"/>
          </w:tcPr>
          <w:p w:rsidR="001C7726" w:rsidRPr="00D22F89" w:rsidRDefault="001C7726" w:rsidP="001C7726">
            <w:pPr>
              <w:spacing w:line="298" w:lineRule="exact"/>
              <w:ind w:right="10" w:firstLine="0"/>
              <w:rPr>
                <w:rFonts w:eastAsia="Lucida Sans Unicode"/>
                <w:kern w:val="1"/>
                <w:sz w:val="24"/>
                <w:szCs w:val="24"/>
                <w:lang w:eastAsia="ru-RU"/>
              </w:rPr>
            </w:pPr>
            <w:r w:rsidRPr="00D22F89">
              <w:rPr>
                <w:rFonts w:eastAsia="Lucida Sans Unicode"/>
                <w:kern w:val="1"/>
                <w:sz w:val="24"/>
                <w:szCs w:val="24"/>
                <w:lang w:eastAsia="ru-RU"/>
              </w:rPr>
              <w:t>169 / 134</w:t>
            </w:r>
          </w:p>
        </w:tc>
      </w:tr>
    </w:tbl>
    <w:p w:rsidR="00D22F89" w:rsidRDefault="00D22F89" w:rsidP="00D22F89">
      <w:pPr>
        <w:shd w:val="clear" w:color="auto" w:fill="FFFFFF"/>
        <w:spacing w:line="298" w:lineRule="exact"/>
        <w:ind w:right="10" w:firstLine="710"/>
        <w:rPr>
          <w:rFonts w:eastAsia="Lucida Sans Unicode"/>
          <w:kern w:val="1"/>
          <w:sz w:val="24"/>
          <w:szCs w:val="24"/>
          <w:lang w:eastAsia="ru-RU"/>
        </w:rPr>
      </w:pPr>
    </w:p>
    <w:p w:rsidR="001D3B2F" w:rsidRPr="0017126D" w:rsidRDefault="00D22F89" w:rsidP="0017126D">
      <w:pPr>
        <w:shd w:val="clear" w:color="auto" w:fill="FFFFFF"/>
        <w:ind w:right="10" w:firstLine="567"/>
        <w:rPr>
          <w:rFonts w:eastAsiaTheme="majorEastAsia"/>
          <w:color w:val="000000" w:themeColor="text1"/>
          <w:szCs w:val="28"/>
          <w:lang w:bidi="en-US"/>
        </w:rPr>
      </w:pPr>
      <w:r w:rsidRPr="00D22F89">
        <w:rPr>
          <w:rFonts w:eastAsia="Lucida Sans Unicode"/>
          <w:kern w:val="1"/>
          <w:sz w:val="24"/>
          <w:szCs w:val="24"/>
          <w:lang w:eastAsia="ru-RU"/>
        </w:rPr>
        <w:t xml:space="preserve"> </w:t>
      </w:r>
      <w:r w:rsidR="001D3B2F" w:rsidRPr="0017126D">
        <w:rPr>
          <w:rFonts w:eastAsiaTheme="majorEastAsia"/>
          <w:color w:val="000000" w:themeColor="text1"/>
          <w:szCs w:val="28"/>
          <w:lang w:bidi="en-US"/>
        </w:rPr>
        <w:t>Демографическая ситуация</w:t>
      </w:r>
      <w:r w:rsidR="0017126D">
        <w:rPr>
          <w:rFonts w:eastAsiaTheme="majorEastAsia"/>
          <w:color w:val="000000" w:themeColor="text1"/>
          <w:szCs w:val="28"/>
          <w:lang w:bidi="en-US"/>
        </w:rPr>
        <w:t>.</w:t>
      </w:r>
    </w:p>
    <w:p w:rsidR="001D3B2F" w:rsidRPr="00AA6A72" w:rsidRDefault="001D3B2F" w:rsidP="0017126D">
      <w:pPr>
        <w:ind w:firstLine="567"/>
        <w:rPr>
          <w:szCs w:val="28"/>
        </w:rPr>
      </w:pPr>
      <w:r w:rsidRPr="00AA6A72">
        <w:rPr>
          <w:rFonts w:eastAsiaTheme="majorEastAsia"/>
          <w:szCs w:val="28"/>
          <w:lang w:bidi="en-US"/>
        </w:rPr>
        <w:t xml:space="preserve">Показатели демографического развития </w:t>
      </w:r>
      <w:r>
        <w:rPr>
          <w:rFonts w:eastAsiaTheme="majorEastAsia"/>
          <w:szCs w:val="28"/>
          <w:lang w:bidi="en-US"/>
        </w:rPr>
        <w:t>город</w:t>
      </w:r>
      <w:r w:rsidRPr="00AA6A72">
        <w:rPr>
          <w:rFonts w:eastAsiaTheme="majorEastAsia"/>
          <w:szCs w:val="28"/>
          <w:lang w:bidi="en-US"/>
        </w:rPr>
        <w:t xml:space="preserve">ского поселения </w:t>
      </w:r>
      <w:r>
        <w:t xml:space="preserve">город Мелеуз </w:t>
      </w:r>
      <w:r w:rsidRPr="00AA6A72">
        <w:rPr>
          <w:rFonts w:eastAsiaTheme="majorEastAsia"/>
          <w:szCs w:val="28"/>
          <w:lang w:bidi="en-US"/>
        </w:rPr>
        <w:t>является ключевым инструментом развития поселения, как среды жизнедеятельности человека.</w:t>
      </w:r>
      <w:r w:rsidR="00CE0DFD" w:rsidRPr="00CE0DFD">
        <w:t xml:space="preserve"> </w:t>
      </w:r>
      <w:r w:rsidR="00F7743E" w:rsidRPr="005C19CC">
        <w:rPr>
          <w:rFonts w:eastAsia="Lucida Sans Unicode"/>
          <w:kern w:val="1"/>
          <w:szCs w:val="28"/>
          <w:lang w:eastAsia="ru-RU"/>
        </w:rPr>
        <w:t xml:space="preserve">Прогноз численности населения выполнен </w:t>
      </w:r>
      <w:r w:rsidR="00F7743E" w:rsidRPr="005C19CC">
        <w:rPr>
          <w:szCs w:val="28"/>
        </w:rPr>
        <w:t>п</w:t>
      </w:r>
      <w:r w:rsidRPr="005C19CC">
        <w:rPr>
          <w:szCs w:val="28"/>
        </w:rPr>
        <w:t xml:space="preserve">роектировщиком </w:t>
      </w:r>
      <w:r w:rsidR="00F7743E" w:rsidRPr="005C19CC">
        <w:rPr>
          <w:szCs w:val="28"/>
        </w:rPr>
        <w:t xml:space="preserve">ООО «РамРуГрадпроект» </w:t>
      </w:r>
      <w:r w:rsidRPr="005C19CC">
        <w:rPr>
          <w:szCs w:val="28"/>
        </w:rPr>
        <w:t xml:space="preserve">на основании фактической численности населения </w:t>
      </w:r>
      <w:r w:rsidR="00F7743E" w:rsidRPr="005C19CC">
        <w:rPr>
          <w:szCs w:val="28"/>
        </w:rPr>
        <w:t>город</w:t>
      </w:r>
      <w:r w:rsidRPr="005C19CC">
        <w:rPr>
          <w:szCs w:val="28"/>
        </w:rPr>
        <w:t xml:space="preserve">ского поселения </w:t>
      </w:r>
      <w:r w:rsidR="00F7743E" w:rsidRPr="005C19CC">
        <w:t>город Мелеуз</w:t>
      </w:r>
      <w:r w:rsidRPr="005C19CC">
        <w:rPr>
          <w:szCs w:val="28"/>
        </w:rPr>
        <w:t xml:space="preserve"> на 01.01.20</w:t>
      </w:r>
      <w:r w:rsidR="005C19CC" w:rsidRPr="005C19CC">
        <w:rPr>
          <w:szCs w:val="28"/>
        </w:rPr>
        <w:t>19</w:t>
      </w:r>
      <w:r w:rsidRPr="005C19CC">
        <w:rPr>
          <w:szCs w:val="28"/>
        </w:rPr>
        <w:t xml:space="preserve"> г. – 5</w:t>
      </w:r>
      <w:r w:rsidR="00F7743E" w:rsidRPr="005C19CC">
        <w:rPr>
          <w:szCs w:val="28"/>
        </w:rPr>
        <w:t>7638</w:t>
      </w:r>
      <w:r w:rsidRPr="005C19CC">
        <w:rPr>
          <w:szCs w:val="28"/>
        </w:rPr>
        <w:t xml:space="preserve"> человек</w:t>
      </w:r>
      <w:r w:rsidR="00CC0B9F" w:rsidRPr="005C19CC">
        <w:rPr>
          <w:szCs w:val="28"/>
        </w:rPr>
        <w:t>.</w:t>
      </w:r>
      <w:r w:rsidRPr="00AA6A72">
        <w:rPr>
          <w:szCs w:val="28"/>
        </w:rPr>
        <w:t xml:space="preserve"> </w:t>
      </w:r>
    </w:p>
    <w:p w:rsidR="001D3B2F" w:rsidRPr="0017126D" w:rsidRDefault="001D3B2F" w:rsidP="001D3B2F">
      <w:pPr>
        <w:spacing w:line="240" w:lineRule="auto"/>
        <w:ind w:right="-2" w:firstLine="0"/>
        <w:jc w:val="center"/>
        <w:rPr>
          <w:bCs/>
          <w:szCs w:val="28"/>
        </w:rPr>
      </w:pPr>
      <w:r w:rsidRPr="0017126D">
        <w:rPr>
          <w:bCs/>
          <w:szCs w:val="28"/>
        </w:rPr>
        <w:t xml:space="preserve">Прогнозируемая численность населения </w:t>
      </w:r>
      <w:r w:rsidR="00F7743E" w:rsidRPr="0017126D">
        <w:rPr>
          <w:bCs/>
          <w:szCs w:val="28"/>
        </w:rPr>
        <w:t>городс</w:t>
      </w:r>
      <w:r w:rsidRPr="0017126D">
        <w:rPr>
          <w:bCs/>
          <w:szCs w:val="28"/>
        </w:rPr>
        <w:t xml:space="preserve">кого поселения </w:t>
      </w:r>
      <w:r w:rsidR="00F7743E" w:rsidRPr="0017126D">
        <w:rPr>
          <w:bCs/>
          <w:szCs w:val="28"/>
        </w:rPr>
        <w:t xml:space="preserve">город Мелеуз </w:t>
      </w:r>
      <w:r w:rsidRPr="0017126D">
        <w:rPr>
          <w:bCs/>
          <w:szCs w:val="28"/>
        </w:rPr>
        <w:t>на период с 202</w:t>
      </w:r>
      <w:r w:rsidR="000F1248">
        <w:rPr>
          <w:bCs/>
          <w:szCs w:val="28"/>
        </w:rPr>
        <w:t>0</w:t>
      </w:r>
      <w:r w:rsidRPr="0017126D">
        <w:rPr>
          <w:bCs/>
          <w:szCs w:val="28"/>
        </w:rPr>
        <w:t xml:space="preserve"> по 203</w:t>
      </w:r>
      <w:r w:rsidR="000F1248">
        <w:rPr>
          <w:bCs/>
          <w:szCs w:val="28"/>
        </w:rPr>
        <w:t>0</w:t>
      </w:r>
      <w:r w:rsidRPr="0017126D">
        <w:rPr>
          <w:bCs/>
          <w:szCs w:val="28"/>
        </w:rPr>
        <w:t xml:space="preserve"> годы</w:t>
      </w:r>
    </w:p>
    <w:p w:rsidR="00F7743E" w:rsidRDefault="00F7743E" w:rsidP="001D3B2F">
      <w:pPr>
        <w:spacing w:line="240" w:lineRule="auto"/>
        <w:ind w:right="-2" w:firstLine="0"/>
        <w:jc w:val="center"/>
        <w:rPr>
          <w:b/>
          <w:bCs/>
          <w:szCs w:val="28"/>
        </w:rPr>
      </w:pPr>
    </w:p>
    <w:tbl>
      <w:tblPr>
        <w:tblStyle w:val="ab"/>
        <w:tblW w:w="0" w:type="auto"/>
        <w:tblInd w:w="108" w:type="dxa"/>
        <w:tblLook w:val="04A0" w:firstRow="1" w:lastRow="0" w:firstColumn="1" w:lastColumn="0" w:noHBand="0" w:noVBand="1"/>
      </w:tblPr>
      <w:tblGrid>
        <w:gridCol w:w="1843"/>
        <w:gridCol w:w="2268"/>
        <w:gridCol w:w="2835"/>
        <w:gridCol w:w="2552"/>
      </w:tblGrid>
      <w:tr w:rsidR="00F7743E" w:rsidRPr="00CC0B9F" w:rsidTr="00CC0B9F">
        <w:tc>
          <w:tcPr>
            <w:tcW w:w="1843" w:type="dxa"/>
          </w:tcPr>
          <w:p w:rsidR="00F7743E" w:rsidRPr="00CC0B9F" w:rsidRDefault="00F7743E" w:rsidP="001D3B2F">
            <w:pPr>
              <w:spacing w:line="240" w:lineRule="auto"/>
              <w:ind w:right="-2" w:firstLine="0"/>
              <w:jc w:val="center"/>
              <w:rPr>
                <w:b/>
                <w:bCs/>
                <w:sz w:val="24"/>
                <w:szCs w:val="24"/>
              </w:rPr>
            </w:pPr>
            <w:r w:rsidRPr="00CC0B9F">
              <w:rPr>
                <w:rFonts w:eastAsia="Lucida Sans Unicode"/>
                <w:kern w:val="1"/>
                <w:sz w:val="24"/>
                <w:szCs w:val="24"/>
                <w:lang w:eastAsia="ru-RU"/>
              </w:rPr>
              <w:t>Наименование</w:t>
            </w:r>
          </w:p>
        </w:tc>
        <w:tc>
          <w:tcPr>
            <w:tcW w:w="2268" w:type="dxa"/>
          </w:tcPr>
          <w:p w:rsidR="00F7743E" w:rsidRPr="00CC0B9F" w:rsidRDefault="00F7743E" w:rsidP="00CC0B9F">
            <w:pPr>
              <w:shd w:val="clear" w:color="auto" w:fill="FFFFFF"/>
              <w:spacing w:line="298" w:lineRule="exact"/>
              <w:ind w:right="10" w:firstLine="0"/>
              <w:rPr>
                <w:rFonts w:eastAsia="Lucida Sans Unicode"/>
                <w:kern w:val="1"/>
                <w:sz w:val="24"/>
                <w:szCs w:val="24"/>
                <w:lang w:eastAsia="ru-RU"/>
              </w:rPr>
            </w:pPr>
            <w:r w:rsidRPr="00CC0B9F">
              <w:rPr>
                <w:rFonts w:eastAsia="Lucida Sans Unicode"/>
                <w:kern w:val="1"/>
                <w:sz w:val="24"/>
                <w:szCs w:val="24"/>
                <w:lang w:eastAsia="ru-RU"/>
              </w:rPr>
              <w:t xml:space="preserve">На текущий год </w:t>
            </w:r>
          </w:p>
          <w:p w:rsidR="00F7743E" w:rsidRPr="00CC0B9F" w:rsidRDefault="00F7743E" w:rsidP="001D3B2F">
            <w:pPr>
              <w:spacing w:line="240" w:lineRule="auto"/>
              <w:ind w:right="-2" w:firstLine="0"/>
              <w:jc w:val="center"/>
              <w:rPr>
                <w:b/>
                <w:bCs/>
                <w:sz w:val="24"/>
                <w:szCs w:val="24"/>
              </w:rPr>
            </w:pPr>
          </w:p>
        </w:tc>
        <w:tc>
          <w:tcPr>
            <w:tcW w:w="2835" w:type="dxa"/>
          </w:tcPr>
          <w:p w:rsidR="00F7743E" w:rsidRPr="00CC0B9F" w:rsidRDefault="00F7743E" w:rsidP="001D3B2F">
            <w:pPr>
              <w:spacing w:line="240" w:lineRule="auto"/>
              <w:ind w:right="-2" w:firstLine="0"/>
              <w:jc w:val="center"/>
              <w:rPr>
                <w:b/>
                <w:bCs/>
                <w:sz w:val="24"/>
                <w:szCs w:val="24"/>
              </w:rPr>
            </w:pPr>
            <w:r w:rsidRPr="00CC0B9F">
              <w:rPr>
                <w:rFonts w:eastAsia="Lucida Sans Unicode"/>
                <w:kern w:val="1"/>
                <w:sz w:val="24"/>
                <w:szCs w:val="24"/>
                <w:lang w:eastAsia="ru-RU"/>
              </w:rPr>
              <w:t>На первую очередь реализации проекта +10 лет</w:t>
            </w:r>
          </w:p>
        </w:tc>
        <w:tc>
          <w:tcPr>
            <w:tcW w:w="2552" w:type="dxa"/>
          </w:tcPr>
          <w:p w:rsidR="00F7743E" w:rsidRPr="00CC0B9F" w:rsidRDefault="00F7743E" w:rsidP="001D3B2F">
            <w:pPr>
              <w:spacing w:line="240" w:lineRule="auto"/>
              <w:ind w:right="-2" w:firstLine="0"/>
              <w:jc w:val="center"/>
              <w:rPr>
                <w:b/>
                <w:bCs/>
                <w:sz w:val="24"/>
                <w:szCs w:val="24"/>
              </w:rPr>
            </w:pPr>
            <w:r w:rsidRPr="00CC0B9F">
              <w:rPr>
                <w:rFonts w:eastAsia="Lucida Sans Unicode"/>
                <w:kern w:val="1"/>
                <w:sz w:val="24"/>
                <w:szCs w:val="24"/>
                <w:lang w:eastAsia="ru-RU"/>
              </w:rPr>
              <w:t>На расчетный срок реализации проекта +20 лет</w:t>
            </w:r>
          </w:p>
        </w:tc>
      </w:tr>
      <w:tr w:rsidR="00F7743E" w:rsidRPr="00CC0B9F" w:rsidTr="00CC0B9F">
        <w:tc>
          <w:tcPr>
            <w:tcW w:w="1843" w:type="dxa"/>
          </w:tcPr>
          <w:p w:rsidR="00F7743E" w:rsidRPr="00CC0B9F" w:rsidRDefault="00CC0B9F" w:rsidP="001D3B2F">
            <w:pPr>
              <w:spacing w:line="240" w:lineRule="auto"/>
              <w:ind w:right="-2" w:firstLine="0"/>
              <w:jc w:val="center"/>
              <w:rPr>
                <w:b/>
                <w:bCs/>
                <w:sz w:val="24"/>
                <w:szCs w:val="24"/>
              </w:rPr>
            </w:pPr>
            <w:r w:rsidRPr="00CC0B9F">
              <w:rPr>
                <w:rFonts w:eastAsia="Lucida Sans Unicode"/>
                <w:kern w:val="1"/>
                <w:sz w:val="24"/>
                <w:szCs w:val="24"/>
                <w:lang w:eastAsia="ru-RU"/>
              </w:rPr>
              <w:t>Население всего</w:t>
            </w:r>
          </w:p>
        </w:tc>
        <w:tc>
          <w:tcPr>
            <w:tcW w:w="2268" w:type="dxa"/>
          </w:tcPr>
          <w:p w:rsidR="00F7743E" w:rsidRPr="00CC0B9F" w:rsidRDefault="00CC0B9F" w:rsidP="001D3B2F">
            <w:pPr>
              <w:spacing w:line="240" w:lineRule="auto"/>
              <w:ind w:right="-2" w:firstLine="0"/>
              <w:jc w:val="center"/>
              <w:rPr>
                <w:b/>
                <w:bCs/>
                <w:sz w:val="24"/>
                <w:szCs w:val="24"/>
              </w:rPr>
            </w:pPr>
            <w:r w:rsidRPr="00CC0B9F">
              <w:rPr>
                <w:rFonts w:eastAsia="Lucida Sans Unicode"/>
                <w:kern w:val="1"/>
                <w:sz w:val="24"/>
                <w:szCs w:val="24"/>
                <w:lang w:eastAsia="ru-RU"/>
              </w:rPr>
              <w:t>57638</w:t>
            </w:r>
          </w:p>
        </w:tc>
        <w:tc>
          <w:tcPr>
            <w:tcW w:w="2835" w:type="dxa"/>
          </w:tcPr>
          <w:p w:rsidR="00F7743E" w:rsidRPr="00CC0B9F" w:rsidRDefault="00CC0B9F" w:rsidP="001D3B2F">
            <w:pPr>
              <w:spacing w:line="240" w:lineRule="auto"/>
              <w:ind w:right="-2" w:firstLine="0"/>
              <w:jc w:val="center"/>
              <w:rPr>
                <w:b/>
                <w:bCs/>
                <w:sz w:val="24"/>
                <w:szCs w:val="24"/>
              </w:rPr>
            </w:pPr>
            <w:r w:rsidRPr="00CC0B9F">
              <w:rPr>
                <w:rFonts w:eastAsia="Lucida Sans Unicode"/>
                <w:kern w:val="1"/>
                <w:sz w:val="24"/>
                <w:szCs w:val="24"/>
                <w:lang w:eastAsia="ru-RU"/>
              </w:rPr>
              <w:t>56935</w:t>
            </w:r>
          </w:p>
        </w:tc>
        <w:tc>
          <w:tcPr>
            <w:tcW w:w="2552" w:type="dxa"/>
          </w:tcPr>
          <w:p w:rsidR="00F7743E" w:rsidRPr="00CC0B9F" w:rsidRDefault="00CC0B9F" w:rsidP="001D3B2F">
            <w:pPr>
              <w:spacing w:line="240" w:lineRule="auto"/>
              <w:ind w:right="-2" w:firstLine="0"/>
              <w:jc w:val="center"/>
              <w:rPr>
                <w:b/>
                <w:bCs/>
                <w:sz w:val="24"/>
                <w:szCs w:val="24"/>
              </w:rPr>
            </w:pPr>
            <w:r w:rsidRPr="00CC0B9F">
              <w:rPr>
                <w:rFonts w:eastAsia="Lucida Sans Unicode"/>
                <w:kern w:val="1"/>
                <w:sz w:val="24"/>
                <w:szCs w:val="24"/>
                <w:lang w:eastAsia="ru-RU"/>
              </w:rPr>
              <w:t>57634</w:t>
            </w:r>
          </w:p>
        </w:tc>
      </w:tr>
    </w:tbl>
    <w:p w:rsidR="001D3B2F" w:rsidRDefault="001D3B2F" w:rsidP="00F33F97">
      <w:pPr>
        <w:shd w:val="clear" w:color="auto" w:fill="FFFFFF"/>
        <w:spacing w:line="298" w:lineRule="exact"/>
        <w:ind w:right="10" w:firstLine="710"/>
        <w:rPr>
          <w:rFonts w:eastAsia="Lucida Sans Unicode"/>
          <w:kern w:val="1"/>
          <w:szCs w:val="28"/>
          <w:lang w:eastAsia="ru-RU"/>
        </w:rPr>
      </w:pPr>
    </w:p>
    <w:p w:rsidR="00B05024" w:rsidRPr="0017126D" w:rsidRDefault="0002701A" w:rsidP="0002701A">
      <w:pPr>
        <w:shd w:val="clear" w:color="auto" w:fill="FFFFFF"/>
        <w:spacing w:line="298" w:lineRule="exact"/>
        <w:ind w:right="10" w:firstLine="710"/>
        <w:jc w:val="center"/>
        <w:rPr>
          <w:rFonts w:eastAsia="Lucida Sans Unicode"/>
          <w:kern w:val="1"/>
          <w:szCs w:val="28"/>
          <w:lang w:eastAsia="ru-RU"/>
        </w:rPr>
      </w:pPr>
      <w:r w:rsidRPr="0017126D">
        <w:rPr>
          <w:rFonts w:eastAsia="Lucida Sans Unicode"/>
          <w:kern w:val="1"/>
          <w:szCs w:val="28"/>
          <w:lang w:eastAsia="ru-RU"/>
        </w:rPr>
        <w:t>Технико-экономические показатели населения</w:t>
      </w:r>
    </w:p>
    <w:p w:rsidR="0002701A" w:rsidRDefault="0002701A" w:rsidP="00F33F97">
      <w:pPr>
        <w:shd w:val="clear" w:color="auto" w:fill="FFFFFF"/>
        <w:spacing w:line="298" w:lineRule="exact"/>
        <w:ind w:right="10" w:firstLine="710"/>
        <w:rPr>
          <w:rFonts w:eastAsia="Lucida Sans Unicode"/>
          <w:kern w:val="1"/>
          <w:szCs w:val="28"/>
          <w:lang w:eastAsia="ru-RU"/>
        </w:rPr>
      </w:pPr>
    </w:p>
    <w:tbl>
      <w:tblPr>
        <w:tblW w:w="49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000" w:firstRow="0" w:lastRow="0" w:firstColumn="0" w:lastColumn="0" w:noHBand="0" w:noVBand="0"/>
      </w:tblPr>
      <w:tblGrid>
        <w:gridCol w:w="784"/>
        <w:gridCol w:w="3684"/>
        <w:gridCol w:w="1540"/>
        <w:gridCol w:w="1861"/>
        <w:gridCol w:w="1685"/>
      </w:tblGrid>
      <w:tr w:rsidR="00C07F37" w:rsidRPr="001A3026" w:rsidTr="00C07F37">
        <w:trPr>
          <w:trHeight w:val="283"/>
          <w:tblHeader/>
        </w:trPr>
        <w:tc>
          <w:tcPr>
            <w:tcW w:w="410" w:type="pct"/>
            <w:shd w:val="clear" w:color="auto" w:fill="auto"/>
            <w:tcMar>
              <w:top w:w="55" w:type="dxa"/>
              <w:left w:w="55" w:type="dxa"/>
              <w:bottom w:w="55" w:type="dxa"/>
              <w:right w:w="55" w:type="dxa"/>
            </w:tcMar>
            <w:vAlign w:val="center"/>
          </w:tcPr>
          <w:p w:rsidR="00C07F37" w:rsidRPr="00C07F37" w:rsidRDefault="00C07F37" w:rsidP="008A1FD3">
            <w:pPr>
              <w:pStyle w:val="Standard"/>
              <w:snapToGrid w:val="0"/>
              <w:jc w:val="center"/>
              <w:textAlignment w:val="top"/>
              <w:rPr>
                <w:rFonts w:cs="Times New Roman"/>
                <w:lang w:val="ru-RU"/>
              </w:rPr>
            </w:pPr>
            <w:r w:rsidRPr="00C07F37">
              <w:rPr>
                <w:rFonts w:cs="Times New Roman"/>
                <w:lang w:val="ru-RU"/>
              </w:rPr>
              <w:t>№ п/п</w:t>
            </w:r>
          </w:p>
        </w:tc>
        <w:tc>
          <w:tcPr>
            <w:tcW w:w="1928" w:type="pct"/>
            <w:shd w:val="clear" w:color="auto" w:fill="auto"/>
            <w:tcMar>
              <w:top w:w="55" w:type="dxa"/>
              <w:left w:w="55" w:type="dxa"/>
              <w:bottom w:w="55" w:type="dxa"/>
              <w:right w:w="55" w:type="dxa"/>
            </w:tcMar>
            <w:vAlign w:val="center"/>
          </w:tcPr>
          <w:p w:rsidR="00C07F37" w:rsidRPr="00C07F37" w:rsidRDefault="00C07F37" w:rsidP="008A1FD3">
            <w:pPr>
              <w:pStyle w:val="Standard"/>
              <w:snapToGrid w:val="0"/>
              <w:jc w:val="center"/>
              <w:textAlignment w:val="top"/>
              <w:rPr>
                <w:rFonts w:cs="Times New Roman"/>
                <w:lang w:val="ru-RU"/>
              </w:rPr>
            </w:pPr>
            <w:r w:rsidRPr="00C07F37">
              <w:rPr>
                <w:rFonts w:cs="Times New Roman"/>
                <w:lang w:val="ru-RU"/>
              </w:rPr>
              <w:t>Наименование показателя</w:t>
            </w:r>
          </w:p>
        </w:tc>
        <w:tc>
          <w:tcPr>
            <w:tcW w:w="806" w:type="pct"/>
            <w:shd w:val="clear" w:color="auto" w:fill="auto"/>
            <w:tcMar>
              <w:top w:w="55" w:type="dxa"/>
              <w:left w:w="55" w:type="dxa"/>
              <w:bottom w:w="55" w:type="dxa"/>
              <w:right w:w="55" w:type="dxa"/>
            </w:tcMar>
            <w:vAlign w:val="center"/>
          </w:tcPr>
          <w:p w:rsidR="00C07F37" w:rsidRPr="00C07F37" w:rsidRDefault="00C07F37" w:rsidP="008A1FD3">
            <w:pPr>
              <w:pStyle w:val="Standard"/>
              <w:snapToGrid w:val="0"/>
              <w:jc w:val="center"/>
              <w:textAlignment w:val="top"/>
              <w:rPr>
                <w:rFonts w:cs="Times New Roman"/>
                <w:lang w:val="ru-RU"/>
              </w:rPr>
            </w:pPr>
            <w:r w:rsidRPr="00C07F37">
              <w:rPr>
                <w:rFonts w:cs="Times New Roman"/>
                <w:lang w:val="ru-RU"/>
              </w:rPr>
              <w:t>Единица измерения</w:t>
            </w:r>
          </w:p>
        </w:tc>
        <w:tc>
          <w:tcPr>
            <w:tcW w:w="974" w:type="pct"/>
            <w:shd w:val="clear" w:color="auto" w:fill="auto"/>
            <w:tcMar>
              <w:top w:w="55" w:type="dxa"/>
              <w:left w:w="55" w:type="dxa"/>
              <w:bottom w:w="55" w:type="dxa"/>
              <w:right w:w="55" w:type="dxa"/>
            </w:tcMar>
            <w:vAlign w:val="center"/>
          </w:tcPr>
          <w:p w:rsidR="00C07F37" w:rsidRPr="00C07F37" w:rsidRDefault="00C07F37" w:rsidP="008A1FD3">
            <w:pPr>
              <w:pStyle w:val="Standard"/>
              <w:snapToGrid w:val="0"/>
              <w:jc w:val="center"/>
              <w:textAlignment w:val="top"/>
              <w:rPr>
                <w:rFonts w:cs="Times New Roman"/>
                <w:lang w:val="ru-RU"/>
              </w:rPr>
            </w:pPr>
            <w:r w:rsidRPr="00C07F37">
              <w:rPr>
                <w:rFonts w:cs="Times New Roman"/>
                <w:lang w:val="ru-RU"/>
              </w:rPr>
              <w:t>Современное состоя</w:t>
            </w:r>
            <w:r w:rsidRPr="00C07F37">
              <w:rPr>
                <w:rFonts w:cs="Times New Roman"/>
              </w:rPr>
              <w:t xml:space="preserve">ние </w:t>
            </w:r>
          </w:p>
          <w:p w:rsidR="00C07F37" w:rsidRPr="00C07F37" w:rsidRDefault="00C07F37" w:rsidP="008A1FD3">
            <w:pPr>
              <w:pStyle w:val="Standard"/>
              <w:snapToGrid w:val="0"/>
              <w:jc w:val="center"/>
              <w:textAlignment w:val="top"/>
              <w:rPr>
                <w:rFonts w:cs="Times New Roman"/>
              </w:rPr>
            </w:pPr>
            <w:r w:rsidRPr="00C07F37">
              <w:rPr>
                <w:rFonts w:cs="Times New Roman"/>
              </w:rPr>
              <w:t>201</w:t>
            </w:r>
            <w:r w:rsidRPr="00C07F37">
              <w:rPr>
                <w:rFonts w:cs="Times New Roman"/>
                <w:lang w:val="ru-RU"/>
              </w:rPr>
              <w:t>8 г.</w:t>
            </w:r>
          </w:p>
        </w:tc>
        <w:tc>
          <w:tcPr>
            <w:tcW w:w="882" w:type="pct"/>
            <w:shd w:val="clear" w:color="auto" w:fill="auto"/>
            <w:tcMar>
              <w:top w:w="55" w:type="dxa"/>
              <w:left w:w="55" w:type="dxa"/>
              <w:bottom w:w="55" w:type="dxa"/>
              <w:right w:w="55" w:type="dxa"/>
            </w:tcMar>
            <w:vAlign w:val="center"/>
          </w:tcPr>
          <w:p w:rsidR="00C07F37" w:rsidRPr="00C07F37" w:rsidRDefault="00C07F37" w:rsidP="008A1FD3">
            <w:pPr>
              <w:pStyle w:val="Standard"/>
              <w:snapToGrid w:val="0"/>
              <w:jc w:val="center"/>
              <w:textAlignment w:val="top"/>
              <w:rPr>
                <w:rFonts w:cs="Times New Roman"/>
              </w:rPr>
            </w:pPr>
            <w:r w:rsidRPr="00C07F37">
              <w:rPr>
                <w:rFonts w:cs="Times New Roman"/>
              </w:rPr>
              <w:t>Расчетный срок</w:t>
            </w:r>
          </w:p>
          <w:p w:rsidR="00C07F37" w:rsidRPr="00C07F37" w:rsidRDefault="00C07F37" w:rsidP="008A1FD3">
            <w:pPr>
              <w:pStyle w:val="Standard"/>
              <w:snapToGrid w:val="0"/>
              <w:jc w:val="center"/>
              <w:textAlignment w:val="top"/>
              <w:rPr>
                <w:rFonts w:cs="Times New Roman"/>
              </w:rPr>
            </w:pPr>
            <w:r w:rsidRPr="00C07F37">
              <w:rPr>
                <w:rFonts w:cs="Times New Roman"/>
              </w:rPr>
              <w:t>2040</w:t>
            </w:r>
            <w:r w:rsidRPr="00C07F37">
              <w:rPr>
                <w:rFonts w:cs="Times New Roman"/>
                <w:lang w:val="ru-RU"/>
              </w:rPr>
              <w:t xml:space="preserve"> </w:t>
            </w:r>
            <w:r w:rsidRPr="00C07F37">
              <w:rPr>
                <w:rFonts w:cs="Times New Roman"/>
              </w:rPr>
              <w:t>г.</w:t>
            </w:r>
          </w:p>
        </w:tc>
      </w:tr>
      <w:tr w:rsidR="00C07F37" w:rsidRPr="001A3026" w:rsidTr="00C07F37">
        <w:trPr>
          <w:trHeight w:val="283"/>
          <w:tblHeader/>
        </w:trPr>
        <w:tc>
          <w:tcPr>
            <w:tcW w:w="410" w:type="pct"/>
            <w:shd w:val="clear" w:color="auto" w:fill="auto"/>
            <w:tcMar>
              <w:top w:w="55" w:type="dxa"/>
              <w:left w:w="55" w:type="dxa"/>
              <w:bottom w:w="55" w:type="dxa"/>
              <w:right w:w="55" w:type="dxa"/>
            </w:tcMar>
          </w:tcPr>
          <w:p w:rsidR="00C07F37" w:rsidRPr="00C07F37" w:rsidRDefault="00C07F37" w:rsidP="008A1FD3">
            <w:pPr>
              <w:pStyle w:val="Standard"/>
              <w:snapToGrid w:val="0"/>
              <w:jc w:val="center"/>
              <w:textAlignment w:val="top"/>
              <w:rPr>
                <w:rFonts w:cs="Times New Roman"/>
              </w:rPr>
            </w:pPr>
            <w:r w:rsidRPr="00C07F37">
              <w:rPr>
                <w:rFonts w:cs="Times New Roman"/>
              </w:rPr>
              <w:t>1</w:t>
            </w:r>
          </w:p>
        </w:tc>
        <w:tc>
          <w:tcPr>
            <w:tcW w:w="1928" w:type="pct"/>
            <w:shd w:val="clear" w:color="auto" w:fill="auto"/>
            <w:tcMar>
              <w:top w:w="55" w:type="dxa"/>
              <w:left w:w="55" w:type="dxa"/>
              <w:bottom w:w="55" w:type="dxa"/>
              <w:right w:w="55" w:type="dxa"/>
            </w:tcMar>
          </w:tcPr>
          <w:p w:rsidR="00C07F37" w:rsidRPr="00C07F37" w:rsidRDefault="00C07F37" w:rsidP="008A1FD3">
            <w:pPr>
              <w:pStyle w:val="Standard"/>
              <w:snapToGrid w:val="0"/>
              <w:jc w:val="center"/>
              <w:textAlignment w:val="top"/>
              <w:rPr>
                <w:rFonts w:cs="Times New Roman"/>
              </w:rPr>
            </w:pPr>
            <w:r w:rsidRPr="00C07F37">
              <w:rPr>
                <w:rFonts w:cs="Times New Roman"/>
              </w:rPr>
              <w:t>2</w:t>
            </w:r>
          </w:p>
        </w:tc>
        <w:tc>
          <w:tcPr>
            <w:tcW w:w="806" w:type="pct"/>
            <w:shd w:val="clear" w:color="auto" w:fill="auto"/>
            <w:tcMar>
              <w:top w:w="55" w:type="dxa"/>
              <w:left w:w="55" w:type="dxa"/>
              <w:bottom w:w="55" w:type="dxa"/>
              <w:right w:w="55" w:type="dxa"/>
            </w:tcMar>
          </w:tcPr>
          <w:p w:rsidR="00C07F37" w:rsidRPr="00C07F37" w:rsidRDefault="00C07F37" w:rsidP="008A1FD3">
            <w:pPr>
              <w:pStyle w:val="Standard"/>
              <w:snapToGrid w:val="0"/>
              <w:jc w:val="center"/>
              <w:textAlignment w:val="top"/>
              <w:rPr>
                <w:rFonts w:cs="Times New Roman"/>
              </w:rPr>
            </w:pPr>
            <w:r w:rsidRPr="00C07F37">
              <w:rPr>
                <w:rFonts w:cs="Times New Roman"/>
              </w:rPr>
              <w:t>3</w:t>
            </w:r>
          </w:p>
        </w:tc>
        <w:tc>
          <w:tcPr>
            <w:tcW w:w="974" w:type="pct"/>
            <w:shd w:val="clear" w:color="auto" w:fill="auto"/>
            <w:tcMar>
              <w:top w:w="55" w:type="dxa"/>
              <w:left w:w="55" w:type="dxa"/>
              <w:bottom w:w="55" w:type="dxa"/>
              <w:right w:w="55" w:type="dxa"/>
            </w:tcMar>
          </w:tcPr>
          <w:p w:rsidR="00C07F37" w:rsidRPr="00C07F37" w:rsidRDefault="00C07F37" w:rsidP="008A1FD3">
            <w:pPr>
              <w:pStyle w:val="Standard"/>
              <w:snapToGrid w:val="0"/>
              <w:jc w:val="center"/>
              <w:textAlignment w:val="top"/>
              <w:rPr>
                <w:rFonts w:cs="Times New Roman"/>
              </w:rPr>
            </w:pPr>
            <w:r w:rsidRPr="00C07F37">
              <w:rPr>
                <w:rFonts w:cs="Times New Roman"/>
              </w:rPr>
              <w:t>4</w:t>
            </w:r>
          </w:p>
        </w:tc>
        <w:tc>
          <w:tcPr>
            <w:tcW w:w="882" w:type="pct"/>
            <w:shd w:val="clear" w:color="auto" w:fill="auto"/>
            <w:tcMar>
              <w:top w:w="55" w:type="dxa"/>
              <w:left w:w="55" w:type="dxa"/>
              <w:bottom w:w="55" w:type="dxa"/>
              <w:right w:w="55" w:type="dxa"/>
            </w:tcMar>
          </w:tcPr>
          <w:p w:rsidR="00C07F37" w:rsidRPr="00C07F37" w:rsidRDefault="00C07F37" w:rsidP="008A1FD3">
            <w:pPr>
              <w:pStyle w:val="Standard"/>
              <w:snapToGrid w:val="0"/>
              <w:jc w:val="center"/>
              <w:textAlignment w:val="top"/>
              <w:rPr>
                <w:rFonts w:cs="Times New Roman"/>
                <w:lang w:val="ru-RU"/>
              </w:rPr>
            </w:pPr>
            <w:r w:rsidRPr="00C07F37">
              <w:rPr>
                <w:rFonts w:cs="Times New Roman"/>
                <w:lang w:val="ru-RU"/>
              </w:rPr>
              <w:t>5</w:t>
            </w:r>
          </w:p>
        </w:tc>
      </w:tr>
      <w:tr w:rsidR="00C07F37" w:rsidRPr="001A3026" w:rsidTr="00C07F37">
        <w:trPr>
          <w:trHeight w:val="283"/>
        </w:trPr>
        <w:tc>
          <w:tcPr>
            <w:tcW w:w="410" w:type="pct"/>
            <w:shd w:val="clear" w:color="auto" w:fill="auto"/>
            <w:tcMar>
              <w:top w:w="55" w:type="dxa"/>
              <w:left w:w="55" w:type="dxa"/>
              <w:bottom w:w="55" w:type="dxa"/>
              <w:right w:w="55" w:type="dxa"/>
            </w:tcMar>
          </w:tcPr>
          <w:p w:rsidR="00C07F37" w:rsidRPr="00C07F37" w:rsidRDefault="00C07F37" w:rsidP="008A1FD3">
            <w:pPr>
              <w:pStyle w:val="Standard"/>
              <w:snapToGrid w:val="0"/>
              <w:jc w:val="center"/>
              <w:textAlignment w:val="top"/>
              <w:rPr>
                <w:rFonts w:cs="Times New Roman"/>
              </w:rPr>
            </w:pPr>
            <w:r w:rsidRPr="00C07F37">
              <w:rPr>
                <w:rFonts w:cs="Times New Roman"/>
                <w:lang w:val="ru-RU"/>
              </w:rPr>
              <w:t>1</w:t>
            </w:r>
          </w:p>
        </w:tc>
        <w:tc>
          <w:tcPr>
            <w:tcW w:w="1928" w:type="pct"/>
            <w:shd w:val="clear" w:color="auto" w:fill="auto"/>
            <w:tcMar>
              <w:top w:w="55" w:type="dxa"/>
              <w:left w:w="55" w:type="dxa"/>
              <w:bottom w:w="55" w:type="dxa"/>
              <w:right w:w="55" w:type="dxa"/>
            </w:tcMar>
          </w:tcPr>
          <w:p w:rsidR="00C07F37" w:rsidRPr="00C07F37" w:rsidRDefault="00C07F37" w:rsidP="008A1FD3">
            <w:pPr>
              <w:pStyle w:val="Standard"/>
              <w:snapToGrid w:val="0"/>
              <w:textAlignment w:val="top"/>
              <w:rPr>
                <w:rFonts w:cs="Times New Roman"/>
                <w:lang w:val="ru-RU"/>
              </w:rPr>
            </w:pPr>
            <w:r w:rsidRPr="00C07F37">
              <w:rPr>
                <w:rFonts w:cs="Times New Roman"/>
                <w:lang w:val="ru-RU"/>
              </w:rPr>
              <w:t>Общая численность населения</w:t>
            </w:r>
          </w:p>
        </w:tc>
        <w:tc>
          <w:tcPr>
            <w:tcW w:w="806" w:type="pct"/>
            <w:shd w:val="clear" w:color="auto" w:fill="auto"/>
            <w:tcMar>
              <w:top w:w="55" w:type="dxa"/>
              <w:left w:w="55" w:type="dxa"/>
              <w:bottom w:w="55" w:type="dxa"/>
              <w:right w:w="55" w:type="dxa"/>
            </w:tcMar>
            <w:vAlign w:val="center"/>
          </w:tcPr>
          <w:p w:rsidR="00C07F37" w:rsidRPr="00C07F37" w:rsidRDefault="00C07F37" w:rsidP="008A1FD3">
            <w:pPr>
              <w:pStyle w:val="Standard"/>
              <w:snapToGrid w:val="0"/>
              <w:jc w:val="center"/>
              <w:textAlignment w:val="top"/>
              <w:rPr>
                <w:rFonts w:cs="Times New Roman"/>
              </w:rPr>
            </w:pPr>
            <w:r w:rsidRPr="00C07F37">
              <w:rPr>
                <w:rFonts w:cs="Times New Roman"/>
                <w:lang w:val="ru-RU"/>
              </w:rPr>
              <w:t>тыс. чел.</w:t>
            </w:r>
          </w:p>
        </w:tc>
        <w:tc>
          <w:tcPr>
            <w:tcW w:w="974" w:type="pct"/>
            <w:shd w:val="clear" w:color="auto" w:fill="auto"/>
            <w:tcMar>
              <w:top w:w="55" w:type="dxa"/>
              <w:left w:w="55" w:type="dxa"/>
              <w:bottom w:w="55" w:type="dxa"/>
              <w:right w:w="55" w:type="dxa"/>
            </w:tcMar>
            <w:vAlign w:val="center"/>
          </w:tcPr>
          <w:p w:rsidR="00C07F37" w:rsidRPr="00C07F37" w:rsidRDefault="00C07F37" w:rsidP="008A1FD3">
            <w:pPr>
              <w:pStyle w:val="Standard"/>
              <w:snapToGrid w:val="0"/>
              <w:jc w:val="center"/>
              <w:textAlignment w:val="top"/>
              <w:rPr>
                <w:rFonts w:cs="Times New Roman"/>
              </w:rPr>
            </w:pPr>
            <w:r w:rsidRPr="00C07F37">
              <w:rPr>
                <w:rFonts w:cs="Times New Roman"/>
                <w:lang w:val="ru-RU"/>
              </w:rPr>
              <w:t>58,0</w:t>
            </w:r>
          </w:p>
        </w:tc>
        <w:tc>
          <w:tcPr>
            <w:tcW w:w="882" w:type="pct"/>
            <w:shd w:val="clear" w:color="auto" w:fill="auto"/>
            <w:tcMar>
              <w:top w:w="55" w:type="dxa"/>
              <w:left w:w="55" w:type="dxa"/>
              <w:bottom w:w="55" w:type="dxa"/>
              <w:right w:w="55" w:type="dxa"/>
            </w:tcMar>
            <w:vAlign w:val="center"/>
          </w:tcPr>
          <w:p w:rsidR="00C07F37" w:rsidRPr="00C07F37" w:rsidRDefault="00C07F37" w:rsidP="008A1FD3">
            <w:pPr>
              <w:pStyle w:val="Standard"/>
              <w:snapToGrid w:val="0"/>
              <w:jc w:val="center"/>
              <w:textAlignment w:val="top"/>
              <w:rPr>
                <w:rFonts w:cs="Times New Roman"/>
                <w:bCs/>
              </w:rPr>
            </w:pPr>
            <w:r w:rsidRPr="00C07F37">
              <w:rPr>
                <w:rFonts w:cs="Times New Roman"/>
                <w:lang w:val="ru-RU"/>
              </w:rPr>
              <w:t>58,0</w:t>
            </w:r>
          </w:p>
        </w:tc>
      </w:tr>
      <w:tr w:rsidR="00C07F37" w:rsidRPr="001A3026" w:rsidTr="00C07F37">
        <w:trPr>
          <w:trHeight w:val="283"/>
        </w:trPr>
        <w:tc>
          <w:tcPr>
            <w:tcW w:w="410" w:type="pct"/>
            <w:shd w:val="clear" w:color="auto" w:fill="auto"/>
            <w:tcMar>
              <w:top w:w="55" w:type="dxa"/>
              <w:left w:w="55" w:type="dxa"/>
              <w:bottom w:w="55" w:type="dxa"/>
              <w:right w:w="55" w:type="dxa"/>
            </w:tcMar>
          </w:tcPr>
          <w:p w:rsidR="00C07F37" w:rsidRPr="00C07F37" w:rsidRDefault="00C07F37" w:rsidP="008A1FD3">
            <w:pPr>
              <w:pStyle w:val="Standard"/>
              <w:snapToGrid w:val="0"/>
              <w:jc w:val="center"/>
              <w:textAlignment w:val="top"/>
              <w:rPr>
                <w:rFonts w:cs="Times New Roman"/>
                <w:lang w:val="ru-RU"/>
              </w:rPr>
            </w:pPr>
            <w:r w:rsidRPr="00C07F37">
              <w:rPr>
                <w:rFonts w:cs="Times New Roman"/>
                <w:lang w:val="ru-RU"/>
              </w:rPr>
              <w:t>2</w:t>
            </w:r>
          </w:p>
        </w:tc>
        <w:tc>
          <w:tcPr>
            <w:tcW w:w="1928" w:type="pct"/>
            <w:shd w:val="clear" w:color="auto" w:fill="auto"/>
            <w:tcMar>
              <w:top w:w="55" w:type="dxa"/>
              <w:left w:w="55" w:type="dxa"/>
              <w:bottom w:w="55" w:type="dxa"/>
              <w:right w:w="55" w:type="dxa"/>
            </w:tcMar>
          </w:tcPr>
          <w:p w:rsidR="00C07F37" w:rsidRPr="00C07F37" w:rsidRDefault="00C07F37" w:rsidP="008A1FD3">
            <w:pPr>
              <w:pStyle w:val="Standard"/>
              <w:snapToGrid w:val="0"/>
              <w:textAlignment w:val="top"/>
              <w:rPr>
                <w:rFonts w:cs="Times New Roman"/>
                <w:lang w:val="ru-RU"/>
              </w:rPr>
            </w:pPr>
            <w:r w:rsidRPr="00C07F37">
              <w:rPr>
                <w:rFonts w:cs="Times New Roman"/>
                <w:lang w:val="ru-RU"/>
              </w:rPr>
              <w:t>Показатели естественного движения населения             (средняя за 10 лет)</w:t>
            </w:r>
          </w:p>
        </w:tc>
        <w:tc>
          <w:tcPr>
            <w:tcW w:w="806" w:type="pct"/>
            <w:shd w:val="clear" w:color="auto" w:fill="auto"/>
            <w:tcMar>
              <w:top w:w="55" w:type="dxa"/>
              <w:left w:w="55" w:type="dxa"/>
              <w:bottom w:w="55" w:type="dxa"/>
              <w:right w:w="55" w:type="dxa"/>
            </w:tcMar>
            <w:vAlign w:val="center"/>
          </w:tcPr>
          <w:p w:rsidR="00C07F37" w:rsidRPr="00C07F37" w:rsidRDefault="00C07F37" w:rsidP="008A1FD3">
            <w:pPr>
              <w:ind w:firstLine="0"/>
              <w:jc w:val="center"/>
              <w:rPr>
                <w:sz w:val="24"/>
                <w:szCs w:val="24"/>
              </w:rPr>
            </w:pPr>
            <w:r w:rsidRPr="00C07F37">
              <w:rPr>
                <w:sz w:val="24"/>
                <w:szCs w:val="24"/>
              </w:rPr>
              <w:t>тыс. чел.</w:t>
            </w:r>
          </w:p>
        </w:tc>
        <w:tc>
          <w:tcPr>
            <w:tcW w:w="974" w:type="pct"/>
            <w:shd w:val="clear" w:color="auto" w:fill="auto"/>
            <w:tcMar>
              <w:top w:w="55" w:type="dxa"/>
              <w:left w:w="55" w:type="dxa"/>
              <w:bottom w:w="55" w:type="dxa"/>
              <w:right w:w="55" w:type="dxa"/>
            </w:tcMar>
            <w:vAlign w:val="center"/>
          </w:tcPr>
          <w:p w:rsidR="00C07F37" w:rsidRPr="00C07F37" w:rsidRDefault="00C07F37" w:rsidP="008A1FD3">
            <w:pPr>
              <w:pStyle w:val="Standard"/>
              <w:snapToGrid w:val="0"/>
              <w:jc w:val="center"/>
              <w:textAlignment w:val="top"/>
              <w:rPr>
                <w:rFonts w:cs="Times New Roman"/>
                <w:lang w:val="ru-RU"/>
              </w:rPr>
            </w:pPr>
            <w:r w:rsidRPr="00C07F37">
              <w:rPr>
                <w:rFonts w:cs="Times New Roman"/>
                <w:lang w:val="ru-RU"/>
              </w:rPr>
              <w:t>+0,1</w:t>
            </w:r>
          </w:p>
        </w:tc>
        <w:tc>
          <w:tcPr>
            <w:tcW w:w="882" w:type="pct"/>
            <w:shd w:val="clear" w:color="auto" w:fill="auto"/>
            <w:tcMar>
              <w:top w:w="55" w:type="dxa"/>
              <w:left w:w="55" w:type="dxa"/>
              <w:bottom w:w="55" w:type="dxa"/>
              <w:right w:w="55" w:type="dxa"/>
            </w:tcMar>
            <w:vAlign w:val="center"/>
          </w:tcPr>
          <w:p w:rsidR="00C07F37" w:rsidRPr="00C07F37" w:rsidRDefault="00C07F37" w:rsidP="008A1FD3">
            <w:pPr>
              <w:pStyle w:val="Standard"/>
              <w:snapToGrid w:val="0"/>
              <w:jc w:val="center"/>
              <w:textAlignment w:val="top"/>
              <w:rPr>
                <w:rFonts w:cs="Times New Roman"/>
                <w:lang w:val="ru-RU"/>
              </w:rPr>
            </w:pPr>
            <w:r w:rsidRPr="00C07F37">
              <w:rPr>
                <w:rFonts w:cs="Times New Roman"/>
                <w:lang w:val="ru-RU"/>
              </w:rPr>
              <w:t>+0,2</w:t>
            </w:r>
          </w:p>
          <w:p w:rsidR="00C07F37" w:rsidRPr="00C07F37" w:rsidRDefault="00C07F37" w:rsidP="008A1FD3">
            <w:pPr>
              <w:pStyle w:val="Standard"/>
              <w:snapToGrid w:val="0"/>
              <w:jc w:val="center"/>
              <w:textAlignment w:val="top"/>
              <w:rPr>
                <w:rFonts w:cs="Times New Roman"/>
                <w:lang w:val="ru-RU"/>
              </w:rPr>
            </w:pPr>
          </w:p>
        </w:tc>
      </w:tr>
      <w:tr w:rsidR="00C07F37" w:rsidRPr="001A3026" w:rsidTr="00C07F37">
        <w:trPr>
          <w:trHeight w:val="283"/>
        </w:trPr>
        <w:tc>
          <w:tcPr>
            <w:tcW w:w="410" w:type="pct"/>
            <w:shd w:val="clear" w:color="auto" w:fill="auto"/>
            <w:tcMar>
              <w:top w:w="55" w:type="dxa"/>
              <w:left w:w="55" w:type="dxa"/>
              <w:bottom w:w="55" w:type="dxa"/>
              <w:right w:w="55" w:type="dxa"/>
            </w:tcMar>
          </w:tcPr>
          <w:p w:rsidR="00C07F37" w:rsidRPr="00C07F37" w:rsidRDefault="00C07F37" w:rsidP="008A1FD3">
            <w:pPr>
              <w:pStyle w:val="Standard"/>
              <w:snapToGrid w:val="0"/>
              <w:jc w:val="center"/>
              <w:textAlignment w:val="top"/>
              <w:rPr>
                <w:rFonts w:cs="Times New Roman"/>
                <w:lang w:val="ru-RU"/>
              </w:rPr>
            </w:pPr>
            <w:r w:rsidRPr="00C07F37">
              <w:rPr>
                <w:rFonts w:cs="Times New Roman"/>
                <w:lang w:val="ru-RU"/>
              </w:rPr>
              <w:t>3</w:t>
            </w:r>
          </w:p>
        </w:tc>
        <w:tc>
          <w:tcPr>
            <w:tcW w:w="1928" w:type="pct"/>
            <w:shd w:val="clear" w:color="auto" w:fill="auto"/>
            <w:tcMar>
              <w:top w:w="55" w:type="dxa"/>
              <w:left w:w="55" w:type="dxa"/>
              <w:bottom w:w="55" w:type="dxa"/>
              <w:right w:w="55" w:type="dxa"/>
            </w:tcMar>
          </w:tcPr>
          <w:p w:rsidR="00C07F37" w:rsidRPr="00C07F37" w:rsidRDefault="00C07F37" w:rsidP="008A1FD3">
            <w:pPr>
              <w:pStyle w:val="Standard"/>
              <w:snapToGrid w:val="0"/>
              <w:textAlignment w:val="top"/>
              <w:rPr>
                <w:rFonts w:cs="Times New Roman"/>
                <w:lang w:val="ru-RU"/>
              </w:rPr>
            </w:pPr>
            <w:r w:rsidRPr="00C07F37">
              <w:rPr>
                <w:rFonts w:cs="Times New Roman"/>
                <w:lang w:val="ru-RU"/>
              </w:rPr>
              <w:t>Показатели миграции населения (средняя за 10 лет)</w:t>
            </w:r>
          </w:p>
        </w:tc>
        <w:tc>
          <w:tcPr>
            <w:tcW w:w="806" w:type="pct"/>
            <w:shd w:val="clear" w:color="auto" w:fill="auto"/>
            <w:tcMar>
              <w:top w:w="55" w:type="dxa"/>
              <w:left w:w="55" w:type="dxa"/>
              <w:bottom w:w="55" w:type="dxa"/>
              <w:right w:w="55" w:type="dxa"/>
            </w:tcMar>
            <w:vAlign w:val="center"/>
          </w:tcPr>
          <w:p w:rsidR="00C07F37" w:rsidRPr="00C07F37" w:rsidRDefault="00C07F37" w:rsidP="008A1FD3">
            <w:pPr>
              <w:ind w:firstLine="0"/>
              <w:jc w:val="center"/>
              <w:rPr>
                <w:sz w:val="24"/>
                <w:szCs w:val="24"/>
              </w:rPr>
            </w:pPr>
            <w:r w:rsidRPr="00C07F37">
              <w:rPr>
                <w:sz w:val="24"/>
                <w:szCs w:val="24"/>
              </w:rPr>
              <w:t>тыс. чел.</w:t>
            </w:r>
          </w:p>
        </w:tc>
        <w:tc>
          <w:tcPr>
            <w:tcW w:w="974" w:type="pct"/>
            <w:shd w:val="clear" w:color="auto" w:fill="auto"/>
            <w:tcMar>
              <w:top w:w="55" w:type="dxa"/>
              <w:left w:w="55" w:type="dxa"/>
              <w:bottom w:w="55" w:type="dxa"/>
              <w:right w:w="55" w:type="dxa"/>
            </w:tcMar>
            <w:vAlign w:val="center"/>
          </w:tcPr>
          <w:p w:rsidR="00C07F37" w:rsidRPr="00C07F37" w:rsidRDefault="00C07F37" w:rsidP="008A1FD3">
            <w:pPr>
              <w:pStyle w:val="Standard"/>
              <w:snapToGrid w:val="0"/>
              <w:jc w:val="center"/>
              <w:textAlignment w:val="top"/>
              <w:rPr>
                <w:rFonts w:cs="Times New Roman"/>
                <w:lang w:val="ru-RU"/>
              </w:rPr>
            </w:pPr>
            <w:r w:rsidRPr="00C07F37">
              <w:rPr>
                <w:rFonts w:cs="Times New Roman"/>
              </w:rPr>
              <w:t>-0,8</w:t>
            </w:r>
          </w:p>
        </w:tc>
        <w:tc>
          <w:tcPr>
            <w:tcW w:w="882" w:type="pct"/>
            <w:shd w:val="clear" w:color="auto" w:fill="auto"/>
            <w:tcMar>
              <w:top w:w="55" w:type="dxa"/>
              <w:left w:w="55" w:type="dxa"/>
              <w:bottom w:w="55" w:type="dxa"/>
              <w:right w:w="55" w:type="dxa"/>
            </w:tcMar>
            <w:vAlign w:val="center"/>
          </w:tcPr>
          <w:p w:rsidR="00C07F37" w:rsidRPr="00C07F37" w:rsidRDefault="00D61768" w:rsidP="008A1FD3">
            <w:pPr>
              <w:pStyle w:val="Standard"/>
              <w:snapToGrid w:val="0"/>
              <w:jc w:val="center"/>
              <w:textAlignment w:val="top"/>
              <w:rPr>
                <w:rFonts w:cs="Times New Roman"/>
                <w:lang w:val="ru-RU"/>
              </w:rPr>
            </w:pPr>
            <w:r w:rsidRPr="00C07F37">
              <w:rPr>
                <w:rFonts w:cs="Times New Roman"/>
              </w:rPr>
              <w:t>-0,2</w:t>
            </w:r>
          </w:p>
        </w:tc>
      </w:tr>
      <w:tr w:rsidR="00C07F37" w:rsidRPr="001A3026" w:rsidTr="00C07F37">
        <w:trPr>
          <w:trHeight w:val="283"/>
        </w:trPr>
        <w:tc>
          <w:tcPr>
            <w:tcW w:w="410" w:type="pct"/>
            <w:shd w:val="clear" w:color="auto" w:fill="auto"/>
            <w:tcMar>
              <w:top w:w="55" w:type="dxa"/>
              <w:left w:w="55" w:type="dxa"/>
              <w:bottom w:w="55" w:type="dxa"/>
              <w:right w:w="55" w:type="dxa"/>
            </w:tcMar>
          </w:tcPr>
          <w:p w:rsidR="00C07F37" w:rsidRPr="00C07F37" w:rsidRDefault="00C07F37" w:rsidP="008A1FD3">
            <w:pPr>
              <w:pStyle w:val="Standard"/>
              <w:snapToGrid w:val="0"/>
              <w:jc w:val="center"/>
              <w:textAlignment w:val="top"/>
              <w:rPr>
                <w:rFonts w:cs="Times New Roman"/>
                <w:lang w:val="ru-RU"/>
              </w:rPr>
            </w:pPr>
            <w:r w:rsidRPr="00C07F37">
              <w:rPr>
                <w:rFonts w:cs="Times New Roman"/>
                <w:lang w:val="ru-RU"/>
              </w:rPr>
              <w:lastRenderedPageBreak/>
              <w:t>4</w:t>
            </w:r>
          </w:p>
        </w:tc>
        <w:tc>
          <w:tcPr>
            <w:tcW w:w="1928" w:type="pct"/>
            <w:shd w:val="clear" w:color="auto" w:fill="auto"/>
            <w:tcMar>
              <w:top w:w="55" w:type="dxa"/>
              <w:left w:w="55" w:type="dxa"/>
              <w:bottom w:w="55" w:type="dxa"/>
              <w:right w:w="55" w:type="dxa"/>
            </w:tcMar>
          </w:tcPr>
          <w:p w:rsidR="00C07F37" w:rsidRPr="00C07F37" w:rsidRDefault="00C07F37" w:rsidP="008A1FD3">
            <w:pPr>
              <w:pStyle w:val="Standard"/>
              <w:snapToGrid w:val="0"/>
              <w:textAlignment w:val="top"/>
              <w:rPr>
                <w:rFonts w:cs="Times New Roman"/>
                <w:lang w:val="ru-RU"/>
              </w:rPr>
            </w:pPr>
            <w:r w:rsidRPr="00C07F37">
              <w:rPr>
                <w:rFonts w:cs="Times New Roman"/>
              </w:rPr>
              <w:t>Возрастная структура населения</w:t>
            </w:r>
            <w:r w:rsidRPr="00C07F37">
              <w:rPr>
                <w:rFonts w:cs="Times New Roman"/>
                <w:lang w:val="ru-RU"/>
              </w:rPr>
              <w:t>:</w:t>
            </w:r>
          </w:p>
        </w:tc>
        <w:tc>
          <w:tcPr>
            <w:tcW w:w="806" w:type="pct"/>
            <w:shd w:val="clear" w:color="auto" w:fill="auto"/>
            <w:tcMar>
              <w:top w:w="55" w:type="dxa"/>
              <w:left w:w="55" w:type="dxa"/>
              <w:bottom w:w="55" w:type="dxa"/>
              <w:right w:w="55" w:type="dxa"/>
            </w:tcMar>
            <w:vAlign w:val="center"/>
          </w:tcPr>
          <w:p w:rsidR="00C07F37" w:rsidRPr="00C07F37" w:rsidRDefault="00C07F37" w:rsidP="008A1FD3">
            <w:pPr>
              <w:ind w:firstLine="0"/>
              <w:jc w:val="center"/>
              <w:rPr>
                <w:sz w:val="24"/>
                <w:szCs w:val="24"/>
              </w:rPr>
            </w:pPr>
          </w:p>
        </w:tc>
        <w:tc>
          <w:tcPr>
            <w:tcW w:w="974" w:type="pct"/>
            <w:shd w:val="clear" w:color="auto" w:fill="auto"/>
            <w:tcMar>
              <w:top w:w="55" w:type="dxa"/>
              <w:left w:w="55" w:type="dxa"/>
              <w:bottom w:w="55" w:type="dxa"/>
              <w:right w:w="55" w:type="dxa"/>
            </w:tcMar>
            <w:vAlign w:val="center"/>
          </w:tcPr>
          <w:p w:rsidR="00C07F37" w:rsidRPr="00C07F37" w:rsidRDefault="00C07F37" w:rsidP="008A1FD3">
            <w:pPr>
              <w:pStyle w:val="Standard"/>
              <w:snapToGrid w:val="0"/>
              <w:jc w:val="center"/>
              <w:textAlignment w:val="top"/>
              <w:rPr>
                <w:rFonts w:cs="Times New Roman"/>
                <w:lang w:val="ru-RU"/>
              </w:rPr>
            </w:pPr>
          </w:p>
        </w:tc>
        <w:tc>
          <w:tcPr>
            <w:tcW w:w="882" w:type="pct"/>
            <w:shd w:val="clear" w:color="auto" w:fill="auto"/>
            <w:tcMar>
              <w:top w:w="55" w:type="dxa"/>
              <w:left w:w="55" w:type="dxa"/>
              <w:bottom w:w="55" w:type="dxa"/>
              <w:right w:w="55" w:type="dxa"/>
            </w:tcMar>
            <w:vAlign w:val="center"/>
          </w:tcPr>
          <w:p w:rsidR="00C07F37" w:rsidRPr="00C07F37" w:rsidRDefault="00C07F37" w:rsidP="008A1FD3">
            <w:pPr>
              <w:pStyle w:val="Standard"/>
              <w:snapToGrid w:val="0"/>
              <w:jc w:val="center"/>
              <w:textAlignment w:val="top"/>
              <w:rPr>
                <w:rFonts w:cs="Times New Roman"/>
              </w:rPr>
            </w:pPr>
          </w:p>
        </w:tc>
      </w:tr>
      <w:tr w:rsidR="00C07F37" w:rsidRPr="001A3026" w:rsidTr="00C07F37">
        <w:trPr>
          <w:trHeight w:val="283"/>
        </w:trPr>
        <w:tc>
          <w:tcPr>
            <w:tcW w:w="410" w:type="pct"/>
            <w:shd w:val="clear" w:color="auto" w:fill="auto"/>
            <w:tcMar>
              <w:top w:w="55" w:type="dxa"/>
              <w:left w:w="55" w:type="dxa"/>
              <w:bottom w:w="55" w:type="dxa"/>
              <w:right w:w="55" w:type="dxa"/>
            </w:tcMar>
          </w:tcPr>
          <w:p w:rsidR="00C07F37" w:rsidRPr="00C07F37" w:rsidRDefault="00C07F37" w:rsidP="008A1FD3">
            <w:pPr>
              <w:pStyle w:val="Standard"/>
              <w:snapToGrid w:val="0"/>
              <w:jc w:val="center"/>
              <w:textAlignment w:val="top"/>
              <w:rPr>
                <w:rFonts w:cs="Times New Roman"/>
                <w:lang w:val="ru-RU"/>
              </w:rPr>
            </w:pPr>
            <w:r w:rsidRPr="00C07F37">
              <w:rPr>
                <w:rFonts w:cs="Times New Roman"/>
                <w:lang w:val="ru-RU"/>
              </w:rPr>
              <w:t>4.1</w:t>
            </w:r>
          </w:p>
        </w:tc>
        <w:tc>
          <w:tcPr>
            <w:tcW w:w="1928" w:type="pct"/>
            <w:shd w:val="clear" w:color="auto" w:fill="auto"/>
            <w:tcMar>
              <w:top w:w="55" w:type="dxa"/>
              <w:left w:w="55" w:type="dxa"/>
              <w:bottom w:w="55" w:type="dxa"/>
              <w:right w:w="55" w:type="dxa"/>
            </w:tcMar>
          </w:tcPr>
          <w:p w:rsidR="00C07F37" w:rsidRPr="00C07F37" w:rsidRDefault="00C07F37" w:rsidP="008A1FD3">
            <w:pPr>
              <w:pStyle w:val="Standard"/>
              <w:snapToGrid w:val="0"/>
              <w:textAlignment w:val="top"/>
              <w:rPr>
                <w:rFonts w:cs="Times New Roman"/>
                <w:lang w:val="ru-RU"/>
              </w:rPr>
            </w:pPr>
            <w:r w:rsidRPr="00C07F37">
              <w:rPr>
                <w:rFonts w:cs="Times New Roman"/>
                <w:lang w:val="ru-RU"/>
              </w:rPr>
              <w:t>население младше трудоспособного возраста</w:t>
            </w:r>
          </w:p>
        </w:tc>
        <w:tc>
          <w:tcPr>
            <w:tcW w:w="806" w:type="pct"/>
            <w:shd w:val="clear" w:color="auto" w:fill="auto"/>
            <w:tcMar>
              <w:top w:w="55" w:type="dxa"/>
              <w:left w:w="55" w:type="dxa"/>
              <w:bottom w:w="55" w:type="dxa"/>
              <w:right w:w="55" w:type="dxa"/>
            </w:tcMar>
            <w:vAlign w:val="center"/>
          </w:tcPr>
          <w:p w:rsidR="00C07F37" w:rsidRPr="00C07F37" w:rsidRDefault="00C07F37" w:rsidP="008A1FD3">
            <w:pPr>
              <w:ind w:firstLine="0"/>
              <w:jc w:val="center"/>
              <w:rPr>
                <w:sz w:val="24"/>
                <w:szCs w:val="24"/>
              </w:rPr>
            </w:pPr>
            <w:r w:rsidRPr="00C07F37">
              <w:rPr>
                <w:sz w:val="24"/>
                <w:szCs w:val="24"/>
              </w:rPr>
              <w:t>тыс. чел./%</w:t>
            </w:r>
          </w:p>
        </w:tc>
        <w:tc>
          <w:tcPr>
            <w:tcW w:w="974" w:type="pct"/>
            <w:shd w:val="clear" w:color="auto" w:fill="auto"/>
            <w:tcMar>
              <w:top w:w="55" w:type="dxa"/>
              <w:left w:w="55" w:type="dxa"/>
              <w:bottom w:w="55" w:type="dxa"/>
              <w:right w:w="55" w:type="dxa"/>
            </w:tcMar>
            <w:vAlign w:val="center"/>
          </w:tcPr>
          <w:p w:rsidR="00C07F37" w:rsidRPr="00C07F37" w:rsidRDefault="00C07F37" w:rsidP="008A1FD3">
            <w:pPr>
              <w:pStyle w:val="Standard"/>
              <w:snapToGrid w:val="0"/>
              <w:jc w:val="center"/>
              <w:textAlignment w:val="top"/>
              <w:rPr>
                <w:rFonts w:cs="Times New Roman"/>
                <w:lang w:val="ru-RU"/>
              </w:rPr>
            </w:pPr>
            <w:r w:rsidRPr="00C07F37">
              <w:rPr>
                <w:rFonts w:eastAsia="Arial" w:cs="Times New Roman"/>
                <w:lang w:val="ru-RU"/>
              </w:rPr>
              <w:t>11,66/20,1</w:t>
            </w:r>
          </w:p>
        </w:tc>
        <w:tc>
          <w:tcPr>
            <w:tcW w:w="882" w:type="pct"/>
            <w:shd w:val="clear" w:color="auto" w:fill="auto"/>
            <w:tcMar>
              <w:top w:w="55" w:type="dxa"/>
              <w:left w:w="55" w:type="dxa"/>
              <w:bottom w:w="55" w:type="dxa"/>
              <w:right w:w="55" w:type="dxa"/>
            </w:tcMar>
            <w:vAlign w:val="center"/>
          </w:tcPr>
          <w:p w:rsidR="00C07F37" w:rsidRPr="00C07F37" w:rsidRDefault="00C07F37" w:rsidP="008A1FD3">
            <w:pPr>
              <w:pStyle w:val="Standard"/>
              <w:snapToGrid w:val="0"/>
              <w:jc w:val="center"/>
              <w:textAlignment w:val="top"/>
              <w:rPr>
                <w:rFonts w:cs="Times New Roman"/>
              </w:rPr>
            </w:pPr>
            <w:r w:rsidRPr="00C07F37">
              <w:rPr>
                <w:rFonts w:cs="Times New Roman"/>
                <w:lang w:val="ru-RU"/>
              </w:rPr>
              <w:t>11,60/20</w:t>
            </w:r>
          </w:p>
          <w:p w:rsidR="00C07F37" w:rsidRPr="00C07F37" w:rsidRDefault="00C07F37" w:rsidP="008A1FD3">
            <w:pPr>
              <w:pStyle w:val="Standard"/>
              <w:snapToGrid w:val="0"/>
              <w:jc w:val="center"/>
              <w:textAlignment w:val="top"/>
              <w:rPr>
                <w:rFonts w:cs="Times New Roman"/>
              </w:rPr>
            </w:pPr>
          </w:p>
        </w:tc>
      </w:tr>
      <w:tr w:rsidR="00C07F37" w:rsidRPr="001A3026" w:rsidTr="00C07F37">
        <w:trPr>
          <w:trHeight w:val="283"/>
        </w:trPr>
        <w:tc>
          <w:tcPr>
            <w:tcW w:w="410" w:type="pct"/>
            <w:shd w:val="clear" w:color="auto" w:fill="auto"/>
            <w:tcMar>
              <w:top w:w="55" w:type="dxa"/>
              <w:left w:w="55" w:type="dxa"/>
              <w:bottom w:w="55" w:type="dxa"/>
              <w:right w:w="55" w:type="dxa"/>
            </w:tcMar>
          </w:tcPr>
          <w:p w:rsidR="00C07F37" w:rsidRPr="00C07F37" w:rsidRDefault="00C07F37" w:rsidP="008A1FD3">
            <w:pPr>
              <w:pStyle w:val="Standard"/>
              <w:snapToGrid w:val="0"/>
              <w:jc w:val="center"/>
              <w:textAlignment w:val="top"/>
              <w:rPr>
                <w:rFonts w:cs="Times New Roman"/>
                <w:lang w:val="ru-RU"/>
              </w:rPr>
            </w:pPr>
            <w:r w:rsidRPr="00C07F37">
              <w:rPr>
                <w:rFonts w:cs="Times New Roman"/>
                <w:lang w:val="ru-RU"/>
              </w:rPr>
              <w:t>4.2</w:t>
            </w:r>
          </w:p>
        </w:tc>
        <w:tc>
          <w:tcPr>
            <w:tcW w:w="1928" w:type="pct"/>
            <w:shd w:val="clear" w:color="auto" w:fill="auto"/>
            <w:tcMar>
              <w:top w:w="55" w:type="dxa"/>
              <w:left w:w="55" w:type="dxa"/>
              <w:bottom w:w="55" w:type="dxa"/>
              <w:right w:w="55" w:type="dxa"/>
            </w:tcMar>
          </w:tcPr>
          <w:p w:rsidR="00C07F37" w:rsidRPr="00C07F37" w:rsidRDefault="00C07F37" w:rsidP="008A1FD3">
            <w:pPr>
              <w:pStyle w:val="Standard"/>
              <w:snapToGrid w:val="0"/>
              <w:textAlignment w:val="top"/>
              <w:rPr>
                <w:rFonts w:cs="Times New Roman"/>
                <w:lang w:val="ru-RU"/>
              </w:rPr>
            </w:pPr>
            <w:r w:rsidRPr="00C07F37">
              <w:rPr>
                <w:rFonts w:cs="Times New Roman"/>
                <w:lang w:val="ru-RU"/>
              </w:rPr>
              <w:t>население в трудоспособном возрасте (мужчины 16-59, женщины 16-54 лет)</w:t>
            </w:r>
          </w:p>
        </w:tc>
        <w:tc>
          <w:tcPr>
            <w:tcW w:w="806" w:type="pct"/>
            <w:shd w:val="clear" w:color="auto" w:fill="auto"/>
            <w:tcMar>
              <w:top w:w="55" w:type="dxa"/>
              <w:left w:w="55" w:type="dxa"/>
              <w:bottom w:w="55" w:type="dxa"/>
              <w:right w:w="55" w:type="dxa"/>
            </w:tcMar>
            <w:vAlign w:val="center"/>
          </w:tcPr>
          <w:p w:rsidR="00C07F37" w:rsidRPr="00C07F37" w:rsidRDefault="00C07F37" w:rsidP="008A1FD3">
            <w:pPr>
              <w:ind w:firstLine="0"/>
              <w:jc w:val="center"/>
              <w:rPr>
                <w:sz w:val="24"/>
                <w:szCs w:val="24"/>
              </w:rPr>
            </w:pPr>
            <w:r w:rsidRPr="00C07F37">
              <w:rPr>
                <w:sz w:val="24"/>
                <w:szCs w:val="24"/>
              </w:rPr>
              <w:t>тыс. чел./%</w:t>
            </w:r>
          </w:p>
        </w:tc>
        <w:tc>
          <w:tcPr>
            <w:tcW w:w="974" w:type="pct"/>
            <w:shd w:val="clear" w:color="auto" w:fill="auto"/>
            <w:tcMar>
              <w:top w:w="55" w:type="dxa"/>
              <w:left w:w="55" w:type="dxa"/>
              <w:bottom w:w="55" w:type="dxa"/>
              <w:right w:w="55" w:type="dxa"/>
            </w:tcMar>
            <w:vAlign w:val="center"/>
          </w:tcPr>
          <w:p w:rsidR="00C07F37" w:rsidRPr="00C07F37" w:rsidRDefault="00C07F37" w:rsidP="008A1FD3">
            <w:pPr>
              <w:pStyle w:val="Standard"/>
              <w:snapToGrid w:val="0"/>
              <w:jc w:val="center"/>
              <w:textAlignment w:val="top"/>
              <w:rPr>
                <w:rFonts w:cs="Times New Roman"/>
                <w:lang w:val="ru-RU"/>
              </w:rPr>
            </w:pPr>
            <w:r w:rsidRPr="00C07F37">
              <w:rPr>
                <w:rFonts w:eastAsia="Arial" w:cs="Times New Roman"/>
              </w:rPr>
              <w:t>32,77/56,5</w:t>
            </w:r>
          </w:p>
        </w:tc>
        <w:tc>
          <w:tcPr>
            <w:tcW w:w="882" w:type="pct"/>
            <w:shd w:val="clear" w:color="auto" w:fill="auto"/>
            <w:tcMar>
              <w:top w:w="55" w:type="dxa"/>
              <w:left w:w="55" w:type="dxa"/>
              <w:bottom w:w="55" w:type="dxa"/>
              <w:right w:w="55" w:type="dxa"/>
            </w:tcMar>
            <w:vAlign w:val="center"/>
          </w:tcPr>
          <w:p w:rsidR="00C07F37" w:rsidRPr="00C07F37" w:rsidRDefault="00D61768" w:rsidP="008A1FD3">
            <w:pPr>
              <w:pStyle w:val="Standard"/>
              <w:snapToGrid w:val="0"/>
              <w:jc w:val="center"/>
              <w:textAlignment w:val="top"/>
              <w:rPr>
                <w:rFonts w:cs="Times New Roman"/>
              </w:rPr>
            </w:pPr>
            <w:r w:rsidRPr="00C07F37">
              <w:rPr>
                <w:rFonts w:cs="Times New Roman"/>
              </w:rPr>
              <w:t>33,64/58</w:t>
            </w:r>
          </w:p>
        </w:tc>
      </w:tr>
      <w:tr w:rsidR="00C07F37" w:rsidRPr="001A3026" w:rsidTr="00C07F37">
        <w:trPr>
          <w:trHeight w:val="283"/>
        </w:trPr>
        <w:tc>
          <w:tcPr>
            <w:tcW w:w="410" w:type="pct"/>
            <w:shd w:val="clear" w:color="auto" w:fill="auto"/>
            <w:tcMar>
              <w:top w:w="55" w:type="dxa"/>
              <w:left w:w="55" w:type="dxa"/>
              <w:bottom w:w="55" w:type="dxa"/>
              <w:right w:w="55" w:type="dxa"/>
            </w:tcMar>
          </w:tcPr>
          <w:p w:rsidR="00C07F37" w:rsidRPr="00C07F37" w:rsidRDefault="00C07F37" w:rsidP="008A1FD3">
            <w:pPr>
              <w:pStyle w:val="Standard"/>
              <w:snapToGrid w:val="0"/>
              <w:jc w:val="center"/>
              <w:textAlignment w:val="top"/>
              <w:rPr>
                <w:rFonts w:cs="Times New Roman"/>
                <w:lang w:val="ru-RU"/>
              </w:rPr>
            </w:pPr>
            <w:r w:rsidRPr="00C07F37">
              <w:rPr>
                <w:rFonts w:cs="Times New Roman"/>
                <w:lang w:val="ru-RU"/>
              </w:rPr>
              <w:t>4.3</w:t>
            </w:r>
          </w:p>
        </w:tc>
        <w:tc>
          <w:tcPr>
            <w:tcW w:w="1928" w:type="pct"/>
            <w:shd w:val="clear" w:color="auto" w:fill="auto"/>
            <w:tcMar>
              <w:top w:w="55" w:type="dxa"/>
              <w:left w:w="55" w:type="dxa"/>
              <w:bottom w:w="55" w:type="dxa"/>
              <w:right w:w="55" w:type="dxa"/>
            </w:tcMar>
          </w:tcPr>
          <w:p w:rsidR="00C07F37" w:rsidRPr="00C07F37" w:rsidRDefault="00C07F37" w:rsidP="008A1FD3">
            <w:pPr>
              <w:pStyle w:val="Standard"/>
              <w:snapToGrid w:val="0"/>
              <w:textAlignment w:val="top"/>
              <w:rPr>
                <w:rFonts w:cs="Times New Roman"/>
                <w:lang w:val="ru-RU"/>
              </w:rPr>
            </w:pPr>
            <w:r w:rsidRPr="00C07F37">
              <w:rPr>
                <w:rFonts w:cs="Times New Roman"/>
              </w:rPr>
              <w:t>население старше трудоспособного возраста</w:t>
            </w:r>
          </w:p>
        </w:tc>
        <w:tc>
          <w:tcPr>
            <w:tcW w:w="806" w:type="pct"/>
            <w:shd w:val="clear" w:color="auto" w:fill="auto"/>
            <w:tcMar>
              <w:top w:w="55" w:type="dxa"/>
              <w:left w:w="55" w:type="dxa"/>
              <w:bottom w:w="55" w:type="dxa"/>
              <w:right w:w="55" w:type="dxa"/>
            </w:tcMar>
            <w:vAlign w:val="center"/>
          </w:tcPr>
          <w:p w:rsidR="00C07F37" w:rsidRPr="00C07F37" w:rsidRDefault="00C07F37" w:rsidP="008A1FD3">
            <w:pPr>
              <w:pStyle w:val="Standard"/>
              <w:snapToGrid w:val="0"/>
              <w:jc w:val="center"/>
              <w:textAlignment w:val="top"/>
              <w:rPr>
                <w:rFonts w:cs="Times New Roman"/>
              </w:rPr>
            </w:pPr>
            <w:r w:rsidRPr="00C07F37">
              <w:rPr>
                <w:rFonts w:cs="Times New Roman"/>
              </w:rPr>
              <w:t>тыс. чел./%</w:t>
            </w:r>
          </w:p>
        </w:tc>
        <w:tc>
          <w:tcPr>
            <w:tcW w:w="974" w:type="pct"/>
            <w:shd w:val="clear" w:color="auto" w:fill="auto"/>
            <w:tcMar>
              <w:top w:w="55" w:type="dxa"/>
              <w:left w:w="55" w:type="dxa"/>
              <w:bottom w:w="55" w:type="dxa"/>
              <w:right w:w="55" w:type="dxa"/>
            </w:tcMar>
            <w:vAlign w:val="center"/>
          </w:tcPr>
          <w:p w:rsidR="00C07F37" w:rsidRPr="00C07F37" w:rsidRDefault="00C07F37" w:rsidP="008A1FD3">
            <w:pPr>
              <w:pStyle w:val="Standard"/>
              <w:snapToGrid w:val="0"/>
              <w:jc w:val="center"/>
              <w:textAlignment w:val="top"/>
              <w:rPr>
                <w:rFonts w:cs="Times New Roman"/>
                <w:lang w:val="ru-RU"/>
              </w:rPr>
            </w:pPr>
            <w:r w:rsidRPr="00C07F37">
              <w:rPr>
                <w:rFonts w:eastAsia="Arial" w:cs="Times New Roman"/>
              </w:rPr>
              <w:t>13,57/23,4</w:t>
            </w:r>
          </w:p>
        </w:tc>
        <w:tc>
          <w:tcPr>
            <w:tcW w:w="882" w:type="pct"/>
            <w:shd w:val="clear" w:color="auto" w:fill="auto"/>
            <w:tcMar>
              <w:top w:w="55" w:type="dxa"/>
              <w:left w:w="55" w:type="dxa"/>
              <w:bottom w:w="55" w:type="dxa"/>
              <w:right w:w="55" w:type="dxa"/>
            </w:tcMar>
            <w:vAlign w:val="center"/>
          </w:tcPr>
          <w:p w:rsidR="00C07F37" w:rsidRPr="00C07F37" w:rsidRDefault="00C07F37" w:rsidP="008A1FD3">
            <w:pPr>
              <w:pStyle w:val="Standard"/>
              <w:snapToGrid w:val="0"/>
              <w:jc w:val="center"/>
              <w:textAlignment w:val="top"/>
              <w:rPr>
                <w:rFonts w:cs="Times New Roman"/>
              </w:rPr>
            </w:pPr>
            <w:r w:rsidRPr="00C07F37">
              <w:rPr>
                <w:rFonts w:cs="Times New Roman"/>
              </w:rPr>
              <w:t>1276/22</w:t>
            </w:r>
          </w:p>
        </w:tc>
      </w:tr>
    </w:tbl>
    <w:p w:rsidR="00B05024" w:rsidRDefault="00B05024" w:rsidP="00F33F97">
      <w:pPr>
        <w:shd w:val="clear" w:color="auto" w:fill="FFFFFF"/>
        <w:spacing w:line="298" w:lineRule="exact"/>
        <w:ind w:right="10" w:firstLine="710"/>
        <w:rPr>
          <w:rFonts w:eastAsia="Lucida Sans Unicode"/>
          <w:kern w:val="1"/>
          <w:szCs w:val="28"/>
          <w:lang w:eastAsia="ru-RU"/>
        </w:rPr>
      </w:pPr>
    </w:p>
    <w:p w:rsidR="006C56CE" w:rsidRDefault="006C56CE" w:rsidP="0017126D">
      <w:pPr>
        <w:shd w:val="clear" w:color="auto" w:fill="FFFFFF"/>
        <w:ind w:right="10" w:firstLine="567"/>
      </w:pPr>
      <w:r>
        <w:t xml:space="preserve">Ключевые проблемы в демографическом и миграционном развитии: </w:t>
      </w:r>
    </w:p>
    <w:p w:rsidR="006C56CE" w:rsidRDefault="006C56CE" w:rsidP="0017126D">
      <w:pPr>
        <w:shd w:val="clear" w:color="auto" w:fill="FFFFFF"/>
        <w:ind w:right="10" w:firstLine="567"/>
      </w:pPr>
      <w:r>
        <w:t xml:space="preserve">1. Неустойчивая динамика естественного прироста населения в районе. Отток населения из города, о чем свидетельствует отрицательное сальдо миграции, усугубляющее неустойчивую тенденцию естественного прироста населения. </w:t>
      </w:r>
    </w:p>
    <w:p w:rsidR="006C56CE" w:rsidRDefault="006C56CE" w:rsidP="0017126D">
      <w:pPr>
        <w:shd w:val="clear" w:color="auto" w:fill="FFFFFF"/>
        <w:ind w:right="10" w:firstLine="567"/>
      </w:pPr>
      <w:r>
        <w:t xml:space="preserve">2. Превышение доли населения старше трудоспособного возраста над долей населения моложе трудоспособного возраста, составивших в 2017 г. 23,4 и 20,1% соответственно. </w:t>
      </w:r>
    </w:p>
    <w:p w:rsidR="006C56CE" w:rsidRDefault="006C56CE" w:rsidP="0017126D">
      <w:pPr>
        <w:shd w:val="clear" w:color="auto" w:fill="FFFFFF"/>
        <w:ind w:right="10" w:firstLine="567"/>
      </w:pPr>
      <w:r>
        <w:t xml:space="preserve">3. Сокращение удельного веса населения в трудоспособном возрасте. </w:t>
      </w:r>
    </w:p>
    <w:p w:rsidR="006C56CE" w:rsidRDefault="006C56CE" w:rsidP="0017126D">
      <w:pPr>
        <w:shd w:val="clear" w:color="auto" w:fill="FFFFFF"/>
        <w:ind w:right="10" w:firstLine="567"/>
      </w:pPr>
      <w:r>
        <w:t xml:space="preserve">Среди положительных тенденций следует отметить: </w:t>
      </w:r>
    </w:p>
    <w:p w:rsidR="006C56CE" w:rsidRDefault="006C56CE" w:rsidP="0017126D">
      <w:pPr>
        <w:shd w:val="clear" w:color="auto" w:fill="FFFFFF"/>
        <w:ind w:right="10" w:firstLine="567"/>
      </w:pPr>
      <w:r>
        <w:t xml:space="preserve">– снижение уровня смертности населения с 13,1 до 12,4 чел. на 1000 чел. населения; </w:t>
      </w:r>
    </w:p>
    <w:p w:rsidR="006C56CE" w:rsidRDefault="006C56CE" w:rsidP="005C19CC">
      <w:pPr>
        <w:shd w:val="clear" w:color="auto" w:fill="FFFFFF"/>
        <w:ind w:right="10" w:firstLine="567"/>
      </w:pPr>
      <w:r>
        <w:t>– рост доли населения моложе трудоспособного возраста с 18,1 до 20,1%, что аналогично процессам, протекающим в России и Башкортостане.</w:t>
      </w:r>
    </w:p>
    <w:p w:rsidR="006C56CE" w:rsidRDefault="006C56CE" w:rsidP="005C19CC">
      <w:pPr>
        <w:shd w:val="clear" w:color="auto" w:fill="FFFFFF"/>
        <w:ind w:right="10" w:firstLine="567"/>
      </w:pPr>
    </w:p>
    <w:p w:rsidR="0038409E" w:rsidRDefault="0002701A" w:rsidP="005C19CC">
      <w:pPr>
        <w:tabs>
          <w:tab w:val="left" w:pos="0"/>
        </w:tabs>
        <w:ind w:firstLine="567"/>
        <w:rPr>
          <w:rFonts w:eastAsia="Times New Roman"/>
          <w:bCs/>
          <w:color w:val="000000"/>
          <w:szCs w:val="28"/>
          <w:lang w:eastAsia="ru-RU"/>
        </w:rPr>
      </w:pPr>
      <w:r>
        <w:rPr>
          <w:szCs w:val="28"/>
        </w:rPr>
        <w:t>Р</w:t>
      </w:r>
      <w:r w:rsidR="00AA6A72" w:rsidRPr="00852126">
        <w:rPr>
          <w:szCs w:val="28"/>
        </w:rPr>
        <w:t xml:space="preserve">азвитие системы дошкольного образования остается в числе приоритетных направлений деятельности </w:t>
      </w:r>
      <w:r w:rsidR="0055272E">
        <w:rPr>
          <w:szCs w:val="28"/>
        </w:rPr>
        <w:t>м</w:t>
      </w:r>
      <w:r w:rsidR="0055272E" w:rsidRPr="0055272E">
        <w:rPr>
          <w:rFonts w:eastAsia="Times New Roman"/>
          <w:bCs/>
          <w:color w:val="000000"/>
          <w:szCs w:val="28"/>
          <w:lang w:eastAsia="ru-RU"/>
        </w:rPr>
        <w:t>униципально</w:t>
      </w:r>
      <w:r w:rsidR="0055272E">
        <w:rPr>
          <w:rFonts w:eastAsia="Times New Roman"/>
          <w:bCs/>
          <w:color w:val="000000"/>
          <w:szCs w:val="28"/>
          <w:lang w:eastAsia="ru-RU"/>
        </w:rPr>
        <w:t>го</w:t>
      </w:r>
      <w:r w:rsidR="0055272E" w:rsidRPr="0055272E">
        <w:rPr>
          <w:rFonts w:eastAsia="Times New Roman"/>
          <w:bCs/>
          <w:color w:val="000000"/>
          <w:szCs w:val="28"/>
          <w:lang w:eastAsia="ru-RU"/>
        </w:rPr>
        <w:t xml:space="preserve"> казенно</w:t>
      </w:r>
      <w:r w:rsidR="0055272E">
        <w:rPr>
          <w:rFonts w:eastAsia="Times New Roman"/>
          <w:bCs/>
          <w:color w:val="000000"/>
          <w:szCs w:val="28"/>
          <w:lang w:eastAsia="ru-RU"/>
        </w:rPr>
        <w:t>го</w:t>
      </w:r>
      <w:r w:rsidR="0055272E" w:rsidRPr="0055272E">
        <w:rPr>
          <w:rFonts w:eastAsia="Times New Roman"/>
          <w:bCs/>
          <w:color w:val="000000"/>
          <w:szCs w:val="28"/>
          <w:lang w:eastAsia="ru-RU"/>
        </w:rPr>
        <w:t xml:space="preserve"> учреждени</w:t>
      </w:r>
      <w:r w:rsidR="0055272E">
        <w:rPr>
          <w:rFonts w:eastAsia="Times New Roman"/>
          <w:bCs/>
          <w:color w:val="000000"/>
          <w:szCs w:val="28"/>
          <w:lang w:eastAsia="ru-RU"/>
        </w:rPr>
        <w:t xml:space="preserve">я </w:t>
      </w:r>
      <w:r w:rsidR="0055272E" w:rsidRPr="0055272E">
        <w:rPr>
          <w:rFonts w:eastAsia="Times New Roman"/>
          <w:bCs/>
          <w:color w:val="000000"/>
          <w:szCs w:val="28"/>
          <w:lang w:eastAsia="ru-RU"/>
        </w:rPr>
        <w:t>Управление образования</w:t>
      </w:r>
      <w:r w:rsidR="0055272E">
        <w:rPr>
          <w:rFonts w:eastAsia="Times New Roman"/>
          <w:bCs/>
          <w:color w:val="000000"/>
          <w:szCs w:val="28"/>
          <w:lang w:eastAsia="ru-RU"/>
        </w:rPr>
        <w:t xml:space="preserve"> </w:t>
      </w:r>
      <w:r w:rsidR="0055272E" w:rsidRPr="0055272E">
        <w:rPr>
          <w:rFonts w:eastAsia="Times New Roman"/>
          <w:bCs/>
          <w:color w:val="000000"/>
          <w:szCs w:val="28"/>
          <w:lang w:eastAsia="ru-RU"/>
        </w:rPr>
        <w:t>муниципального района Мелеузовский район</w:t>
      </w:r>
      <w:r w:rsidR="0055272E">
        <w:rPr>
          <w:rFonts w:eastAsia="Times New Roman"/>
          <w:bCs/>
          <w:color w:val="000000"/>
          <w:szCs w:val="28"/>
          <w:lang w:eastAsia="ru-RU"/>
        </w:rPr>
        <w:t xml:space="preserve"> </w:t>
      </w:r>
      <w:r w:rsidR="0055272E" w:rsidRPr="0055272E">
        <w:rPr>
          <w:rFonts w:eastAsia="Times New Roman"/>
          <w:bCs/>
          <w:color w:val="000000"/>
          <w:szCs w:val="28"/>
          <w:lang w:eastAsia="ru-RU"/>
        </w:rPr>
        <w:t>Республики Башкортоста</w:t>
      </w:r>
      <w:r w:rsidR="0055272E">
        <w:rPr>
          <w:rFonts w:eastAsia="Times New Roman"/>
          <w:bCs/>
          <w:color w:val="000000"/>
          <w:szCs w:val="28"/>
          <w:lang w:eastAsia="ru-RU"/>
        </w:rPr>
        <w:t>н</w:t>
      </w:r>
      <w:r w:rsidR="0055272E" w:rsidRPr="0055272E">
        <w:rPr>
          <w:rFonts w:ascii="Arial" w:eastAsia="Times New Roman" w:hAnsi="Arial" w:cs="Arial"/>
          <w:b/>
          <w:bCs/>
          <w:color w:val="000000"/>
          <w:sz w:val="17"/>
          <w:szCs w:val="17"/>
          <w:lang w:eastAsia="ru-RU"/>
        </w:rPr>
        <w:t xml:space="preserve"> </w:t>
      </w:r>
      <w:r w:rsidR="0055272E">
        <w:rPr>
          <w:rFonts w:eastAsia="Times New Roman"/>
          <w:bCs/>
          <w:color w:val="000000"/>
          <w:szCs w:val="28"/>
          <w:lang w:eastAsia="ru-RU"/>
        </w:rPr>
        <w:t xml:space="preserve">(далее </w:t>
      </w:r>
      <w:r w:rsidR="0055272E" w:rsidRPr="0055272E">
        <w:rPr>
          <w:rFonts w:eastAsia="Times New Roman"/>
          <w:bCs/>
          <w:color w:val="000000"/>
          <w:szCs w:val="28"/>
          <w:lang w:eastAsia="ru-RU"/>
        </w:rPr>
        <w:t>МКУ Управление образования МР Мелеузовский район РБ</w:t>
      </w:r>
      <w:r w:rsidR="0055272E">
        <w:rPr>
          <w:rFonts w:eastAsia="Times New Roman"/>
          <w:bCs/>
          <w:color w:val="000000"/>
          <w:szCs w:val="28"/>
          <w:lang w:eastAsia="ru-RU"/>
        </w:rPr>
        <w:t>).</w:t>
      </w:r>
    </w:p>
    <w:p w:rsidR="00AA6A72" w:rsidRPr="00852126" w:rsidRDefault="00AA6A72" w:rsidP="005C19CC">
      <w:pPr>
        <w:tabs>
          <w:tab w:val="left" w:pos="0"/>
        </w:tabs>
        <w:ind w:firstLine="567"/>
        <w:rPr>
          <w:szCs w:val="28"/>
        </w:rPr>
      </w:pPr>
      <w:r w:rsidRPr="005636C1">
        <w:rPr>
          <w:szCs w:val="28"/>
        </w:rPr>
        <w:lastRenderedPageBreak/>
        <w:t xml:space="preserve">Основная цель – это обеспечение доступности качественного дошкольного образования для всех слоев населения, для каждого ребенка в возрасте от </w:t>
      </w:r>
      <w:r w:rsidR="000F1248">
        <w:rPr>
          <w:szCs w:val="28"/>
        </w:rPr>
        <w:t>3</w:t>
      </w:r>
      <w:r w:rsidRPr="005636C1">
        <w:rPr>
          <w:szCs w:val="28"/>
        </w:rPr>
        <w:t>-х до 7 лет.</w:t>
      </w:r>
      <w:r w:rsidR="005636C1" w:rsidRPr="005636C1">
        <w:rPr>
          <w:sz w:val="30"/>
          <w:szCs w:val="30"/>
          <w:shd w:val="clear" w:color="auto" w:fill="FFFFFF"/>
        </w:rPr>
        <w:t xml:space="preserve"> Организация образовательного процесса в ДОУ обеспечивает разностороннее развитие детей   с учетом их возрастных и индивидуальных особенностей по основным направлениям — социально-коммуникативное развитие, познавательное развитие, речевое развитие, художественно- эстетическое развитие, физическое развитие.</w:t>
      </w:r>
    </w:p>
    <w:p w:rsidR="00394A16" w:rsidRDefault="00394A16" w:rsidP="00394A16">
      <w:pPr>
        <w:widowControl w:val="0"/>
        <w:tabs>
          <w:tab w:val="left" w:pos="0"/>
        </w:tabs>
        <w:autoSpaceDE w:val="0"/>
        <w:autoSpaceDN w:val="0"/>
        <w:ind w:firstLine="567"/>
        <w:rPr>
          <w:szCs w:val="28"/>
          <w:highlight w:val="yellow"/>
        </w:rPr>
      </w:pPr>
      <w:r>
        <w:rPr>
          <w:rFonts w:eastAsia="Times New Roman"/>
          <w:szCs w:val="28"/>
        </w:rPr>
        <w:t>Н</w:t>
      </w:r>
      <w:r w:rsidRPr="00E62EA1">
        <w:rPr>
          <w:rFonts w:eastAsia="Times New Roman"/>
          <w:szCs w:val="28"/>
        </w:rPr>
        <w:t xml:space="preserve">а территории </w:t>
      </w:r>
      <w:r>
        <w:rPr>
          <w:rFonts w:eastAsia="Times New Roman"/>
          <w:szCs w:val="28"/>
        </w:rPr>
        <w:t>город</w:t>
      </w:r>
      <w:r w:rsidRPr="00E62EA1">
        <w:rPr>
          <w:rFonts w:eastAsia="Times New Roman"/>
          <w:szCs w:val="28"/>
        </w:rPr>
        <w:t xml:space="preserve">ского поселения </w:t>
      </w:r>
      <w:r>
        <w:rPr>
          <w:rFonts w:eastAsia="Times New Roman"/>
          <w:szCs w:val="28"/>
        </w:rPr>
        <w:t>город Мелеуз</w:t>
      </w:r>
      <w:r w:rsidRPr="00E62EA1">
        <w:rPr>
          <w:rFonts w:eastAsia="Times New Roman"/>
          <w:szCs w:val="28"/>
        </w:rPr>
        <w:t xml:space="preserve"> располагается</w:t>
      </w:r>
      <w:r>
        <w:rPr>
          <w:rFonts w:eastAsia="Times New Roman"/>
          <w:szCs w:val="28"/>
        </w:rPr>
        <w:t xml:space="preserve"> 17 </w:t>
      </w:r>
      <w:r w:rsidRPr="00852126">
        <w:rPr>
          <w:szCs w:val="28"/>
        </w:rPr>
        <w:t>дошкольн</w:t>
      </w:r>
      <w:r>
        <w:rPr>
          <w:szCs w:val="28"/>
        </w:rPr>
        <w:t>ых</w:t>
      </w:r>
      <w:r w:rsidRPr="00852126">
        <w:rPr>
          <w:szCs w:val="28"/>
        </w:rPr>
        <w:t xml:space="preserve"> учреждени</w:t>
      </w:r>
      <w:r w:rsidR="0017126D">
        <w:rPr>
          <w:szCs w:val="28"/>
        </w:rPr>
        <w:t>й</w:t>
      </w:r>
      <w:r>
        <w:rPr>
          <w:szCs w:val="28"/>
        </w:rPr>
        <w:t>.</w:t>
      </w:r>
    </w:p>
    <w:p w:rsidR="00AA6A72" w:rsidRPr="00852126" w:rsidRDefault="00AA6A72" w:rsidP="007B69C2">
      <w:pPr>
        <w:widowControl w:val="0"/>
        <w:tabs>
          <w:tab w:val="left" w:pos="0"/>
        </w:tabs>
        <w:autoSpaceDE w:val="0"/>
        <w:autoSpaceDN w:val="0"/>
        <w:ind w:firstLine="567"/>
        <w:rPr>
          <w:szCs w:val="28"/>
        </w:rPr>
      </w:pPr>
      <w:r w:rsidRPr="00BC6934">
        <w:rPr>
          <w:szCs w:val="28"/>
        </w:rPr>
        <w:t>Более подробная информация</w:t>
      </w:r>
      <w:r w:rsidRPr="00852126">
        <w:rPr>
          <w:szCs w:val="28"/>
        </w:rPr>
        <w:t xml:space="preserve"> о дошкольн</w:t>
      </w:r>
      <w:r w:rsidR="00D04829">
        <w:rPr>
          <w:szCs w:val="28"/>
        </w:rPr>
        <w:t>ых</w:t>
      </w:r>
      <w:r w:rsidRPr="00852126">
        <w:rPr>
          <w:szCs w:val="28"/>
        </w:rPr>
        <w:t xml:space="preserve"> учреждени</w:t>
      </w:r>
      <w:r w:rsidR="00D04829">
        <w:rPr>
          <w:szCs w:val="28"/>
        </w:rPr>
        <w:t>ях</w:t>
      </w:r>
      <w:r w:rsidR="00BE2BBF">
        <w:rPr>
          <w:szCs w:val="28"/>
        </w:rPr>
        <w:t xml:space="preserve"> представлена в пункте 4 настоящего документа.</w:t>
      </w:r>
    </w:p>
    <w:p w:rsidR="00AA6A72" w:rsidRDefault="00AA6A72" w:rsidP="007B69C2">
      <w:pPr>
        <w:widowControl w:val="0"/>
        <w:tabs>
          <w:tab w:val="left" w:pos="0"/>
        </w:tabs>
        <w:autoSpaceDE w:val="0"/>
        <w:autoSpaceDN w:val="0"/>
        <w:ind w:firstLine="567"/>
      </w:pPr>
      <w:r>
        <w:t xml:space="preserve">Образовательная деятельность ведется на основании утвержденной основной образовательной программой дошкольного образования, которая составлена в соответствии с ФГОС дошкольного образования, содержание обязательной части Программы разработана с учетом примерной основной образовательной программой дошкольного образования (одобрена федеральным УМО по общему образованию 20 мая 2015 г.) и программой «От рождения до школы» под редакцией Н.Е. Вераксы, Т.С. Комаровой, М.А. Васильевой, санитарноэпидемиологическими правилами и нормативами, с учетом недельной нагрузки. В ДОУ реализуются современные образовательные программы и методики дошкольного образования, используются информационные технологии, создана комплексная система планирования образовательной деятельности с учетом направленности реализуемой образовательной программы, возрастных особенностей воспитанников. Содержание программы соответствует основным положениям возрастной психологии и дошкольной педагогики; выстроено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в соответствии ФГОС ДО. Программа предусматривает решение программных образовательных задач в совместной </w:t>
      </w:r>
      <w:r>
        <w:lastRenderedPageBreak/>
        <w:t xml:space="preserve">деятельности взрослого и </w:t>
      </w:r>
      <w:r w:rsidR="00BE2BBF">
        <w:t>детей,</w:t>
      </w:r>
      <w:r>
        <w:t xml:space="preserve"> и самостоятельной деятельности детей не только в рамках организованной образовательной деятельности, но и при проведении режимных моментов в соответствии со спецификой дошкольного образования. Реализация каждого направления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специально организованные мероприятия; индивидуа</w:t>
      </w:r>
      <w:r w:rsidR="00BE2BBF">
        <w:t>льная и подгрупповая работа; са</w:t>
      </w:r>
      <w:r>
        <w:t>мостоятельная деятельность; проектная деятельность, опыты и экспериментирование. Содержание образовательного процесса в ДОУ определяется образовательной программой дошкольного образования, р</w:t>
      </w:r>
      <w:r w:rsidR="00BE2BBF">
        <w:t xml:space="preserve">азрабатываемой, принимаемой и </w:t>
      </w:r>
      <w:r>
        <w:t>реализуемой им самостоятельно в соответствии с Федеральным государственным образовательным стандартом дошкольного образования, примерной основной общеобразовательной программой дошкольного образования, рекомендованной Министерством образования Российской Федерации. Педагогические технологии: — проектный метод; — интегрированный подход; — проблемный метод обучения; — информационно-коммуникационные технологии. Дошкольное образовательное учреждение поддерживает прочные отношения с социальными учреждениями</w:t>
      </w:r>
      <w:r w:rsidR="00D04829">
        <w:t xml:space="preserve"> города</w:t>
      </w:r>
      <w:r>
        <w:t>:</w:t>
      </w:r>
    </w:p>
    <w:p w:rsidR="00AA6A72" w:rsidRPr="003B6791" w:rsidRDefault="00D04829" w:rsidP="00DC16CC">
      <w:pPr>
        <w:pStyle w:val="aff6"/>
        <w:widowControl w:val="0"/>
        <w:numPr>
          <w:ilvl w:val="0"/>
          <w:numId w:val="12"/>
        </w:numPr>
        <w:tabs>
          <w:tab w:val="left" w:pos="0"/>
        </w:tabs>
        <w:autoSpaceDE w:val="0"/>
        <w:autoSpaceDN w:val="0"/>
        <w:spacing w:after="0" w:line="360" w:lineRule="auto"/>
        <w:ind w:left="0" w:firstLine="567"/>
        <w:jc w:val="both"/>
        <w:rPr>
          <w:rFonts w:ascii="Times New Roman" w:hAnsi="Times New Roman"/>
          <w:sz w:val="28"/>
          <w:szCs w:val="28"/>
          <w:lang w:val="ru-RU"/>
        </w:rPr>
      </w:pPr>
      <w:r w:rsidRPr="003B6791">
        <w:rPr>
          <w:rFonts w:ascii="Times New Roman" w:hAnsi="Times New Roman"/>
          <w:sz w:val="28"/>
          <w:szCs w:val="28"/>
          <w:lang w:val="ru-RU"/>
        </w:rPr>
        <w:t>Образовательные учреждения;</w:t>
      </w:r>
    </w:p>
    <w:p w:rsidR="00AA6A72" w:rsidRPr="003B6791" w:rsidRDefault="00D04829" w:rsidP="00DC16CC">
      <w:pPr>
        <w:pStyle w:val="aff6"/>
        <w:widowControl w:val="0"/>
        <w:numPr>
          <w:ilvl w:val="0"/>
          <w:numId w:val="12"/>
        </w:numPr>
        <w:tabs>
          <w:tab w:val="left" w:pos="0"/>
        </w:tabs>
        <w:autoSpaceDE w:val="0"/>
        <w:autoSpaceDN w:val="0"/>
        <w:spacing w:after="0" w:line="360" w:lineRule="auto"/>
        <w:ind w:left="0" w:firstLine="567"/>
        <w:jc w:val="both"/>
        <w:rPr>
          <w:rFonts w:ascii="Times New Roman" w:hAnsi="Times New Roman"/>
          <w:sz w:val="28"/>
          <w:szCs w:val="28"/>
          <w:lang w:val="ru-RU"/>
        </w:rPr>
      </w:pPr>
      <w:r w:rsidRPr="003B6791">
        <w:rPr>
          <w:rFonts w:ascii="Times New Roman" w:hAnsi="Times New Roman"/>
          <w:sz w:val="28"/>
          <w:szCs w:val="28"/>
          <w:lang w:val="ru-RU"/>
        </w:rPr>
        <w:t>Детская п</w:t>
      </w:r>
      <w:r w:rsidR="00BE2BBF" w:rsidRPr="003B6791">
        <w:rPr>
          <w:rFonts w:ascii="Times New Roman" w:hAnsi="Times New Roman"/>
          <w:sz w:val="28"/>
          <w:szCs w:val="28"/>
          <w:lang w:val="ru-RU"/>
        </w:rPr>
        <w:t>оликлиника</w:t>
      </w:r>
      <w:r w:rsidR="00AA6A72" w:rsidRPr="003B6791">
        <w:rPr>
          <w:rFonts w:ascii="Times New Roman" w:hAnsi="Times New Roman"/>
          <w:sz w:val="28"/>
          <w:szCs w:val="28"/>
          <w:lang w:val="ru-RU"/>
        </w:rPr>
        <w:t>;</w:t>
      </w:r>
    </w:p>
    <w:p w:rsidR="00AA6A72" w:rsidRPr="003B6791" w:rsidRDefault="00BE2BBF" w:rsidP="00DC16CC">
      <w:pPr>
        <w:pStyle w:val="aff6"/>
        <w:widowControl w:val="0"/>
        <w:numPr>
          <w:ilvl w:val="0"/>
          <w:numId w:val="12"/>
        </w:numPr>
        <w:tabs>
          <w:tab w:val="left" w:pos="0"/>
        </w:tabs>
        <w:autoSpaceDE w:val="0"/>
        <w:autoSpaceDN w:val="0"/>
        <w:spacing w:after="0" w:line="360" w:lineRule="auto"/>
        <w:ind w:left="0" w:firstLine="567"/>
        <w:jc w:val="both"/>
        <w:rPr>
          <w:rFonts w:ascii="Times New Roman" w:hAnsi="Times New Roman"/>
          <w:sz w:val="28"/>
          <w:szCs w:val="28"/>
          <w:lang w:val="ru-RU"/>
        </w:rPr>
      </w:pPr>
      <w:r w:rsidRPr="003B6791">
        <w:rPr>
          <w:rFonts w:ascii="Times New Roman" w:hAnsi="Times New Roman"/>
          <w:sz w:val="28"/>
          <w:szCs w:val="28"/>
          <w:lang w:val="ru-RU"/>
        </w:rPr>
        <w:t>МБО ДО «Д</w:t>
      </w:r>
      <w:r w:rsidR="003B6791" w:rsidRPr="003B6791">
        <w:rPr>
          <w:rFonts w:ascii="Times New Roman" w:hAnsi="Times New Roman"/>
          <w:sz w:val="28"/>
          <w:szCs w:val="28"/>
          <w:lang w:val="ru-RU"/>
        </w:rPr>
        <w:t>ДЮТ</w:t>
      </w:r>
      <w:r w:rsidRPr="003B6791">
        <w:rPr>
          <w:rFonts w:ascii="Times New Roman" w:hAnsi="Times New Roman"/>
          <w:sz w:val="28"/>
          <w:szCs w:val="28"/>
          <w:lang w:val="ru-RU"/>
        </w:rPr>
        <w:t>»</w:t>
      </w:r>
      <w:r w:rsidR="00AA6A72" w:rsidRPr="003B6791">
        <w:rPr>
          <w:rFonts w:ascii="Times New Roman" w:hAnsi="Times New Roman"/>
          <w:sz w:val="28"/>
          <w:szCs w:val="28"/>
          <w:lang w:val="ru-RU"/>
        </w:rPr>
        <w:t>;</w:t>
      </w:r>
    </w:p>
    <w:p w:rsidR="00AA6A72" w:rsidRPr="003B6791" w:rsidRDefault="003B6791" w:rsidP="00DC16CC">
      <w:pPr>
        <w:pStyle w:val="aff6"/>
        <w:widowControl w:val="0"/>
        <w:numPr>
          <w:ilvl w:val="0"/>
          <w:numId w:val="12"/>
        </w:numPr>
        <w:tabs>
          <w:tab w:val="left" w:pos="0"/>
        </w:tabs>
        <w:autoSpaceDE w:val="0"/>
        <w:autoSpaceDN w:val="0"/>
        <w:spacing w:after="0" w:line="360" w:lineRule="auto"/>
        <w:ind w:left="0" w:firstLine="567"/>
        <w:jc w:val="both"/>
        <w:rPr>
          <w:rFonts w:ascii="Times New Roman" w:hAnsi="Times New Roman"/>
          <w:sz w:val="28"/>
          <w:szCs w:val="28"/>
          <w:lang w:val="ru-RU"/>
        </w:rPr>
      </w:pPr>
      <w:r w:rsidRPr="003B6791">
        <w:rPr>
          <w:rFonts w:ascii="Times New Roman" w:hAnsi="Times New Roman"/>
          <w:sz w:val="28"/>
          <w:szCs w:val="28"/>
          <w:lang w:val="ru-RU"/>
        </w:rPr>
        <w:t>МБОУ ДО ДЮСШ</w:t>
      </w:r>
      <w:r w:rsidR="00AA6A72" w:rsidRPr="003B6791">
        <w:rPr>
          <w:rFonts w:ascii="Times New Roman" w:hAnsi="Times New Roman"/>
          <w:sz w:val="28"/>
          <w:szCs w:val="28"/>
          <w:lang w:val="ru-RU"/>
        </w:rPr>
        <w:t>;</w:t>
      </w:r>
    </w:p>
    <w:p w:rsidR="003B6791" w:rsidRPr="003B6791" w:rsidRDefault="003B6791" w:rsidP="00DC16CC">
      <w:pPr>
        <w:pStyle w:val="aff6"/>
        <w:widowControl w:val="0"/>
        <w:numPr>
          <w:ilvl w:val="0"/>
          <w:numId w:val="12"/>
        </w:numPr>
        <w:tabs>
          <w:tab w:val="left" w:pos="0"/>
        </w:tabs>
        <w:autoSpaceDE w:val="0"/>
        <w:autoSpaceDN w:val="0"/>
        <w:spacing w:after="0" w:line="360" w:lineRule="auto"/>
        <w:ind w:left="0" w:firstLine="567"/>
        <w:jc w:val="both"/>
        <w:rPr>
          <w:rFonts w:ascii="Times New Roman" w:hAnsi="Times New Roman"/>
          <w:sz w:val="28"/>
          <w:szCs w:val="28"/>
          <w:lang w:val="ru-RU"/>
        </w:rPr>
      </w:pPr>
      <w:r w:rsidRPr="003B6791">
        <w:rPr>
          <w:rFonts w:ascii="Times New Roman" w:hAnsi="Times New Roman"/>
          <w:sz w:val="28"/>
          <w:szCs w:val="28"/>
          <w:lang w:val="ru-RU"/>
        </w:rPr>
        <w:t>МБОУ ДО СЮТ;</w:t>
      </w:r>
    </w:p>
    <w:p w:rsidR="003B6791" w:rsidRPr="003B6791" w:rsidRDefault="003B6791" w:rsidP="00DC16CC">
      <w:pPr>
        <w:pStyle w:val="aff6"/>
        <w:widowControl w:val="0"/>
        <w:numPr>
          <w:ilvl w:val="0"/>
          <w:numId w:val="12"/>
        </w:numPr>
        <w:tabs>
          <w:tab w:val="left" w:pos="0"/>
        </w:tabs>
        <w:autoSpaceDE w:val="0"/>
        <w:autoSpaceDN w:val="0"/>
        <w:spacing w:after="0" w:line="360" w:lineRule="auto"/>
        <w:ind w:left="0" w:firstLine="567"/>
        <w:jc w:val="both"/>
        <w:rPr>
          <w:rFonts w:ascii="Times New Roman" w:hAnsi="Times New Roman"/>
          <w:sz w:val="28"/>
          <w:szCs w:val="28"/>
          <w:lang w:val="ru-RU"/>
        </w:rPr>
      </w:pPr>
      <w:r w:rsidRPr="003B6791">
        <w:rPr>
          <w:rFonts w:ascii="Times New Roman" w:hAnsi="Times New Roman"/>
          <w:sz w:val="28"/>
          <w:szCs w:val="28"/>
          <w:lang w:val="ru-RU"/>
        </w:rPr>
        <w:t>МБОУ ДО ДЭЦ;</w:t>
      </w:r>
    </w:p>
    <w:p w:rsidR="003B6791" w:rsidRPr="003B6791" w:rsidRDefault="003B6791" w:rsidP="00DC16CC">
      <w:pPr>
        <w:pStyle w:val="aff6"/>
        <w:widowControl w:val="0"/>
        <w:numPr>
          <w:ilvl w:val="0"/>
          <w:numId w:val="12"/>
        </w:numPr>
        <w:tabs>
          <w:tab w:val="left" w:pos="0"/>
        </w:tabs>
        <w:autoSpaceDE w:val="0"/>
        <w:autoSpaceDN w:val="0"/>
        <w:spacing w:after="0" w:line="360" w:lineRule="auto"/>
        <w:ind w:left="0" w:firstLine="567"/>
        <w:jc w:val="both"/>
        <w:rPr>
          <w:rFonts w:ascii="Times New Roman" w:hAnsi="Times New Roman"/>
          <w:sz w:val="28"/>
          <w:szCs w:val="28"/>
          <w:lang w:val="ru-RU"/>
        </w:rPr>
      </w:pPr>
      <w:r w:rsidRPr="003B6791">
        <w:rPr>
          <w:rFonts w:ascii="Times New Roman" w:hAnsi="Times New Roman"/>
          <w:sz w:val="28"/>
          <w:szCs w:val="28"/>
          <w:lang w:val="ru-RU"/>
        </w:rPr>
        <w:t>МБОУ ДО ЦРТД им. Ю. Яковлева;</w:t>
      </w:r>
    </w:p>
    <w:p w:rsidR="00AA6A72" w:rsidRPr="003B6791" w:rsidRDefault="003B6791" w:rsidP="00DC16CC">
      <w:pPr>
        <w:pStyle w:val="aff6"/>
        <w:widowControl w:val="0"/>
        <w:numPr>
          <w:ilvl w:val="0"/>
          <w:numId w:val="12"/>
        </w:numPr>
        <w:tabs>
          <w:tab w:val="left" w:pos="0"/>
        </w:tabs>
        <w:autoSpaceDE w:val="0"/>
        <w:autoSpaceDN w:val="0"/>
        <w:spacing w:after="0" w:line="360" w:lineRule="auto"/>
        <w:ind w:left="0" w:firstLine="567"/>
        <w:jc w:val="both"/>
        <w:rPr>
          <w:rFonts w:ascii="Times New Roman" w:hAnsi="Times New Roman"/>
          <w:sz w:val="28"/>
          <w:szCs w:val="28"/>
          <w:lang w:val="ru-RU"/>
        </w:rPr>
      </w:pPr>
      <w:r w:rsidRPr="003B6791">
        <w:rPr>
          <w:rFonts w:ascii="Times New Roman" w:hAnsi="Times New Roman"/>
          <w:sz w:val="28"/>
          <w:szCs w:val="28"/>
          <w:lang w:val="ru-RU"/>
        </w:rPr>
        <w:t>Городская центральная б</w:t>
      </w:r>
      <w:r w:rsidR="00BE2BBF" w:rsidRPr="003B6791">
        <w:rPr>
          <w:rFonts w:ascii="Times New Roman" w:hAnsi="Times New Roman"/>
          <w:sz w:val="28"/>
          <w:szCs w:val="28"/>
          <w:lang w:val="ru-RU"/>
        </w:rPr>
        <w:t>иблиотека.</w:t>
      </w:r>
    </w:p>
    <w:p w:rsidR="003B6791" w:rsidRDefault="003B6791" w:rsidP="007B69C2">
      <w:pPr>
        <w:widowControl w:val="0"/>
        <w:tabs>
          <w:tab w:val="left" w:pos="0"/>
        </w:tabs>
        <w:autoSpaceDE w:val="0"/>
        <w:autoSpaceDN w:val="0"/>
        <w:ind w:firstLine="567"/>
      </w:pPr>
      <w:r>
        <w:t>Б</w:t>
      </w:r>
      <w:r w:rsidR="00AA6A72">
        <w:t>ыл разработан план мероприятий, предусматривающий тесный контакт воспитателей и учителей начальн</w:t>
      </w:r>
      <w:r>
        <w:t>ых</w:t>
      </w:r>
      <w:r w:rsidR="00AA6A72">
        <w:t xml:space="preserve"> школ, воспитанников дошкольн</w:t>
      </w:r>
      <w:r>
        <w:t>ых</w:t>
      </w:r>
      <w:r w:rsidR="00AA6A72">
        <w:t xml:space="preserve"> учреждени</w:t>
      </w:r>
      <w:r>
        <w:t>й.</w:t>
      </w:r>
    </w:p>
    <w:p w:rsidR="00AA6A72" w:rsidRPr="00526C24" w:rsidRDefault="00AA6A72" w:rsidP="00394A16">
      <w:pPr>
        <w:widowControl w:val="0"/>
        <w:tabs>
          <w:tab w:val="left" w:pos="0"/>
        </w:tabs>
        <w:autoSpaceDE w:val="0"/>
        <w:autoSpaceDN w:val="0"/>
        <w:ind w:firstLine="567"/>
        <w:rPr>
          <w:highlight w:val="yellow"/>
        </w:rPr>
      </w:pPr>
      <w:r>
        <w:lastRenderedPageBreak/>
        <w:t xml:space="preserve"> Воспитательно-образовательный процесс строится на основе режима дня, утвержденного заведующей, который устанавливает распорядок бодрствования и сна, приема пищи, гигиенических и оздоровительных процедур, организацию образовательной деятельности, прогулок и самостоятельной деятельности воспитанников. </w:t>
      </w:r>
    </w:p>
    <w:p w:rsidR="00AA6A72" w:rsidRPr="005E7BFD" w:rsidRDefault="00AA6A72" w:rsidP="007B69C2">
      <w:pPr>
        <w:widowControl w:val="0"/>
        <w:tabs>
          <w:tab w:val="left" w:pos="0"/>
        </w:tabs>
        <w:autoSpaceDE w:val="0"/>
        <w:autoSpaceDN w:val="0"/>
        <w:ind w:firstLine="567"/>
      </w:pPr>
      <w:r w:rsidRPr="00394A16">
        <w:t>Планируя и осуществляя воспитательно-образовательный процесс</w:t>
      </w:r>
      <w:r w:rsidR="00394A16">
        <w:t>,</w:t>
      </w:r>
      <w:r w:rsidRPr="005E7BFD">
        <w:t xml:space="preserve"> педагогический коллектив опирается на нормативные документы: </w:t>
      </w:r>
    </w:p>
    <w:p w:rsidR="00AA6A72" w:rsidRPr="005E7BFD" w:rsidRDefault="00AA6A72" w:rsidP="007B69C2">
      <w:pPr>
        <w:widowControl w:val="0"/>
        <w:tabs>
          <w:tab w:val="left" w:pos="0"/>
        </w:tabs>
        <w:autoSpaceDE w:val="0"/>
        <w:autoSpaceDN w:val="0"/>
        <w:ind w:firstLine="567"/>
      </w:pPr>
      <w:r w:rsidRPr="005E7BFD">
        <w:t>- Федеральный закон от 29.12.2012 г. № 273-ФЗ «Об образовании в РФ»;</w:t>
      </w:r>
    </w:p>
    <w:p w:rsidR="00AA6A72" w:rsidRPr="005E7BFD" w:rsidRDefault="00AA6A72" w:rsidP="007B69C2">
      <w:pPr>
        <w:widowControl w:val="0"/>
        <w:tabs>
          <w:tab w:val="left" w:pos="0"/>
        </w:tabs>
        <w:autoSpaceDE w:val="0"/>
        <w:autoSpaceDN w:val="0"/>
        <w:ind w:firstLine="567"/>
      </w:pPr>
      <w:r w:rsidRPr="005E7BFD">
        <w:t xml:space="preserve">- Постановление Главного государственного санитарного врача РФ от05.2013 г. № 26 «Об утверждении Сан ПиН 2.4.1.3049-13 «Санитарно-эпидемиологические требования к устройству, содержанию и организации режима работы дошкольных образовательных организации; </w:t>
      </w:r>
    </w:p>
    <w:p w:rsidR="00AA6A72" w:rsidRPr="005E7BFD" w:rsidRDefault="00AA6A72" w:rsidP="007B69C2">
      <w:pPr>
        <w:widowControl w:val="0"/>
        <w:tabs>
          <w:tab w:val="left" w:pos="0"/>
        </w:tabs>
        <w:autoSpaceDE w:val="0"/>
        <w:autoSpaceDN w:val="0"/>
        <w:ind w:firstLine="567"/>
      </w:pPr>
      <w:r w:rsidRPr="005E7BFD">
        <w:t xml:space="preserve">- Приказ Минобрнауки РФ от 17.10.2013 г. №1155 «Об утверждении федерального государственного образовательного стандарта дошкольного образования» и др. </w:t>
      </w:r>
    </w:p>
    <w:p w:rsidR="00AA6A72" w:rsidRPr="005E7BFD" w:rsidRDefault="00AA6A72" w:rsidP="007B69C2">
      <w:pPr>
        <w:widowControl w:val="0"/>
        <w:tabs>
          <w:tab w:val="left" w:pos="0"/>
        </w:tabs>
        <w:autoSpaceDE w:val="0"/>
        <w:autoSpaceDN w:val="0"/>
        <w:ind w:firstLine="567"/>
      </w:pPr>
      <w:r w:rsidRPr="005E7BFD">
        <w:t xml:space="preserve">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 Основной формой работы в возрастных группах является игровая деятельность: дидактические игры, игровые ситуации, экспериментирование, проектная деятельность, беседы и др. Продолжительность учебного года с сентября по май. Образовательный процесс в детском саду предусматривает решение программных образовательных задач в рамках модели организации воспитательно -образовательного процесса: </w:t>
      </w:r>
    </w:p>
    <w:p w:rsidR="000F1248" w:rsidRPr="00E078DF" w:rsidRDefault="00AA6A72" w:rsidP="000F1248">
      <w:pPr>
        <w:pStyle w:val="aff6"/>
        <w:widowControl w:val="0"/>
        <w:numPr>
          <w:ilvl w:val="0"/>
          <w:numId w:val="11"/>
        </w:numPr>
        <w:tabs>
          <w:tab w:val="left" w:pos="0"/>
        </w:tabs>
        <w:autoSpaceDE w:val="0"/>
        <w:autoSpaceDN w:val="0"/>
        <w:spacing w:after="0" w:line="360" w:lineRule="auto"/>
        <w:ind w:left="0" w:firstLine="709"/>
        <w:jc w:val="both"/>
        <w:rPr>
          <w:rFonts w:ascii="Times New Roman" w:hAnsi="Times New Roman"/>
          <w:sz w:val="28"/>
          <w:szCs w:val="28"/>
          <w:lang w:val="ru-RU"/>
        </w:rPr>
      </w:pPr>
      <w:r w:rsidRPr="005E7BFD">
        <w:rPr>
          <w:rFonts w:ascii="Times New Roman" w:hAnsi="Times New Roman"/>
          <w:sz w:val="28"/>
          <w:szCs w:val="28"/>
          <w:lang w:val="ru-RU"/>
        </w:rPr>
        <w:t xml:space="preserve">Совместная деятельность детей и взрослого. Самостоятельная деятельность детей. Взаимодействие с семьей, социальными партнерами. Образовательная деятельность Образовательная деятельность в режимных моментах. С целью создания условий для развития и поддержки одарённых детей в дошкольном образовательном учреждении регулярно организуются конкурсы, выставки. Результатом работы с одаренными детьми является </w:t>
      </w:r>
      <w:r w:rsidRPr="005E7BFD">
        <w:rPr>
          <w:rFonts w:ascii="Times New Roman" w:hAnsi="Times New Roman"/>
          <w:sz w:val="28"/>
          <w:szCs w:val="28"/>
          <w:lang w:val="ru-RU"/>
        </w:rPr>
        <w:lastRenderedPageBreak/>
        <w:t xml:space="preserve">ежегодное участие в муниципальных, региональных, всероссийских конкурсах. Организованная в ДОУ развивающая предметно – пространственная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комфорта, соответствует интересам, потребностям возможностям каждого ребенка, обеспечивает гармоничное отношение ребенка с окружающим миром. Взаимодействие с родителями (законными представителями) коллектив ДОУ строит на принципе сотрудничества. </w:t>
      </w:r>
    </w:p>
    <w:p w:rsidR="00AA6A72" w:rsidRPr="000F1248" w:rsidRDefault="00AA6A72" w:rsidP="000F1248">
      <w:pPr>
        <w:pStyle w:val="aff6"/>
        <w:widowControl w:val="0"/>
        <w:tabs>
          <w:tab w:val="left" w:pos="0"/>
        </w:tabs>
        <w:autoSpaceDE w:val="0"/>
        <w:autoSpaceDN w:val="0"/>
        <w:spacing w:after="0" w:line="360" w:lineRule="auto"/>
        <w:ind w:left="709"/>
        <w:jc w:val="both"/>
        <w:rPr>
          <w:rFonts w:ascii="Times New Roman" w:hAnsi="Times New Roman"/>
          <w:sz w:val="28"/>
          <w:szCs w:val="28"/>
          <w:lang w:val="ru-RU"/>
        </w:rPr>
      </w:pPr>
      <w:r w:rsidRPr="000F1248">
        <w:rPr>
          <w:rFonts w:ascii="Times New Roman" w:hAnsi="Times New Roman"/>
          <w:sz w:val="28"/>
          <w:szCs w:val="28"/>
          <w:lang w:val="ru-RU"/>
        </w:rPr>
        <w:t xml:space="preserve">При этом решаются следующие задачи: </w:t>
      </w:r>
    </w:p>
    <w:p w:rsidR="009C541D" w:rsidRPr="00006B4F" w:rsidRDefault="009C541D" w:rsidP="00006B4F">
      <w:pPr>
        <w:pStyle w:val="1"/>
        <w:tabs>
          <w:tab w:val="left" w:pos="851"/>
        </w:tabs>
        <w:rPr>
          <w:b w:val="0"/>
          <w:i w:val="0"/>
          <w:color w:val="auto"/>
          <w:u w:val="none"/>
        </w:rPr>
      </w:pPr>
      <w:r w:rsidRPr="00006B4F">
        <w:rPr>
          <w:b w:val="0"/>
          <w:i w:val="0"/>
          <w:color w:val="auto"/>
          <w:u w:val="none"/>
        </w:rPr>
        <w:t>Способствовать сохранению жизни и укреплению здоровья детей, совершенствовать их гармоничное психосоматическое развитие. Повышать устойчивость детского организма к различным заболеваниям, неблагоприятным воздействиям внешней среды.</w:t>
      </w:r>
    </w:p>
    <w:p w:rsidR="009C541D" w:rsidRPr="00E42639" w:rsidRDefault="009C541D" w:rsidP="00E42639">
      <w:pPr>
        <w:pStyle w:val="1"/>
        <w:rPr>
          <w:b w:val="0"/>
          <w:i w:val="0"/>
          <w:color w:val="auto"/>
          <w:szCs w:val="28"/>
          <w:u w:val="none"/>
        </w:rPr>
      </w:pPr>
      <w:r w:rsidRPr="00E42639">
        <w:rPr>
          <w:b w:val="0"/>
          <w:i w:val="0"/>
          <w:color w:val="auto"/>
          <w:szCs w:val="28"/>
          <w:u w:val="none"/>
        </w:rPr>
        <w:t>Устанавливать партнерские, деловые отношения с семьей каждого воспитанника, а также с семьями, которые воспитывают детей дошкольного возраста на дому. Активизировать и обогащать воспитательные умения родителей, поддерживать их уверенность в собственных педагогических возможностях.</w:t>
      </w:r>
    </w:p>
    <w:p w:rsidR="009C541D" w:rsidRPr="00E42639" w:rsidRDefault="009C541D" w:rsidP="00E42639">
      <w:pPr>
        <w:pStyle w:val="1"/>
        <w:rPr>
          <w:b w:val="0"/>
          <w:i w:val="0"/>
          <w:color w:val="auto"/>
          <w:szCs w:val="28"/>
          <w:u w:val="none"/>
        </w:rPr>
      </w:pPr>
      <w:r w:rsidRPr="00E42639">
        <w:rPr>
          <w:b w:val="0"/>
          <w:i w:val="0"/>
          <w:color w:val="auto"/>
          <w:szCs w:val="28"/>
          <w:u w:val="none"/>
        </w:rPr>
        <w:t>Воспитывать в детях интерес к народному творчеству посредством всех видов фольклора, как богатейшего источника познавательного и нравственного развития детей.</w:t>
      </w:r>
    </w:p>
    <w:p w:rsidR="009C541D" w:rsidRPr="00E42639" w:rsidRDefault="009C541D" w:rsidP="00006B4F">
      <w:pPr>
        <w:pStyle w:val="1"/>
        <w:rPr>
          <w:b w:val="0"/>
          <w:i w:val="0"/>
          <w:color w:val="auto"/>
          <w:u w:val="none"/>
        </w:rPr>
      </w:pPr>
      <w:r w:rsidRPr="00E42639">
        <w:rPr>
          <w:b w:val="0"/>
          <w:i w:val="0"/>
          <w:color w:val="auto"/>
          <w:szCs w:val="28"/>
          <w:u w:val="none"/>
        </w:rPr>
        <w:t>Повышать квалификации педагогических работников по вопросам развития родительской компетентности, ответственного родительства.</w:t>
      </w:r>
    </w:p>
    <w:p w:rsidR="00AA6A72" w:rsidRPr="005E7BFD" w:rsidRDefault="00AA6A72" w:rsidP="00006B4F">
      <w:pPr>
        <w:widowControl w:val="0"/>
        <w:tabs>
          <w:tab w:val="left" w:pos="0"/>
          <w:tab w:val="left" w:pos="567"/>
        </w:tabs>
        <w:autoSpaceDE w:val="0"/>
        <w:autoSpaceDN w:val="0"/>
        <w:ind w:firstLine="567"/>
      </w:pPr>
      <w:r w:rsidRPr="005E7BFD">
        <w:t xml:space="preserve">Для решения этих задач используются различные формы работы: </w:t>
      </w:r>
    </w:p>
    <w:p w:rsidR="009C541D" w:rsidRDefault="00AA6A72" w:rsidP="00006B4F">
      <w:pPr>
        <w:widowControl w:val="0"/>
        <w:tabs>
          <w:tab w:val="left" w:pos="0"/>
        </w:tabs>
        <w:autoSpaceDE w:val="0"/>
        <w:autoSpaceDN w:val="0"/>
        <w:ind w:firstLine="567"/>
      </w:pPr>
      <w:r w:rsidRPr="005E7BFD">
        <w:t xml:space="preserve">- анкетирование; </w:t>
      </w:r>
    </w:p>
    <w:p w:rsidR="00AA6A72" w:rsidRPr="005E7BFD" w:rsidRDefault="00AA6A72" w:rsidP="00006B4F">
      <w:pPr>
        <w:widowControl w:val="0"/>
        <w:tabs>
          <w:tab w:val="left" w:pos="0"/>
        </w:tabs>
        <w:autoSpaceDE w:val="0"/>
        <w:autoSpaceDN w:val="0"/>
        <w:ind w:firstLine="567"/>
      </w:pPr>
      <w:r w:rsidRPr="005E7BFD">
        <w:t xml:space="preserve">- наглядная информация; </w:t>
      </w:r>
    </w:p>
    <w:p w:rsidR="00AA6A72" w:rsidRPr="005E7BFD" w:rsidRDefault="00AA6A72" w:rsidP="00006B4F">
      <w:pPr>
        <w:widowControl w:val="0"/>
        <w:tabs>
          <w:tab w:val="left" w:pos="0"/>
        </w:tabs>
        <w:autoSpaceDE w:val="0"/>
        <w:autoSpaceDN w:val="0"/>
        <w:ind w:firstLine="567"/>
      </w:pPr>
      <w:r w:rsidRPr="005E7BFD">
        <w:t xml:space="preserve">- выставки совместных работ; </w:t>
      </w:r>
    </w:p>
    <w:p w:rsidR="00AA6A72" w:rsidRPr="005E7BFD" w:rsidRDefault="00AA6A72" w:rsidP="00006B4F">
      <w:pPr>
        <w:widowControl w:val="0"/>
        <w:tabs>
          <w:tab w:val="left" w:pos="0"/>
        </w:tabs>
        <w:autoSpaceDE w:val="0"/>
        <w:autoSpaceDN w:val="0"/>
        <w:ind w:firstLine="567"/>
      </w:pPr>
      <w:r w:rsidRPr="005E7BFD">
        <w:t xml:space="preserve">- общие и групповые родительские собрания, консультации; </w:t>
      </w:r>
    </w:p>
    <w:p w:rsidR="00AA6A72" w:rsidRPr="005E7BFD" w:rsidRDefault="00AA6A72" w:rsidP="00006B4F">
      <w:pPr>
        <w:widowControl w:val="0"/>
        <w:tabs>
          <w:tab w:val="left" w:pos="0"/>
        </w:tabs>
        <w:autoSpaceDE w:val="0"/>
        <w:autoSpaceDN w:val="0"/>
        <w:ind w:firstLine="567"/>
      </w:pPr>
      <w:r w:rsidRPr="005E7BFD">
        <w:t xml:space="preserve">- проведение совместных мероприятий для детей и родителей; </w:t>
      </w:r>
    </w:p>
    <w:p w:rsidR="00AA6A72" w:rsidRPr="005E7BFD" w:rsidRDefault="00AA6A72" w:rsidP="00006B4F">
      <w:pPr>
        <w:widowControl w:val="0"/>
        <w:tabs>
          <w:tab w:val="left" w:pos="0"/>
        </w:tabs>
        <w:autoSpaceDE w:val="0"/>
        <w:autoSpaceDN w:val="0"/>
        <w:ind w:firstLine="567"/>
      </w:pPr>
      <w:r w:rsidRPr="005E7BFD">
        <w:lastRenderedPageBreak/>
        <w:t xml:space="preserve">- посещение мероприятий и участие в них; </w:t>
      </w:r>
    </w:p>
    <w:p w:rsidR="00AA6A72" w:rsidRPr="005E7BFD" w:rsidRDefault="00AA6A72" w:rsidP="00006B4F">
      <w:pPr>
        <w:widowControl w:val="0"/>
        <w:tabs>
          <w:tab w:val="left" w:pos="0"/>
        </w:tabs>
        <w:autoSpaceDE w:val="0"/>
        <w:autoSpaceDN w:val="0"/>
        <w:ind w:firstLine="567"/>
      </w:pPr>
      <w:r w:rsidRPr="005E7BFD">
        <w:t xml:space="preserve">- участие родителей в совместных, образовательных, творческих проектах. </w:t>
      </w:r>
    </w:p>
    <w:p w:rsidR="00526C24" w:rsidRPr="005E7BFD" w:rsidRDefault="00AA6A72" w:rsidP="00006B4F">
      <w:pPr>
        <w:widowControl w:val="0"/>
        <w:tabs>
          <w:tab w:val="left" w:pos="0"/>
        </w:tabs>
        <w:autoSpaceDE w:val="0"/>
        <w:autoSpaceDN w:val="0"/>
        <w:ind w:firstLine="567"/>
      </w:pPr>
      <w:r w:rsidRPr="005E7BFD">
        <w:t>В течение учебного года организовывались постоянно действующие выставки новинок методической литературы, оформлялись информационные стенды.</w:t>
      </w:r>
    </w:p>
    <w:p w:rsidR="004A27BA" w:rsidRDefault="00AA6A72" w:rsidP="007B69C2">
      <w:pPr>
        <w:widowControl w:val="0"/>
        <w:tabs>
          <w:tab w:val="left" w:pos="0"/>
        </w:tabs>
        <w:autoSpaceDE w:val="0"/>
        <w:autoSpaceDN w:val="0"/>
        <w:ind w:firstLine="567"/>
      </w:pPr>
      <w:r w:rsidRPr="005E7BFD">
        <w:t>Материально-техническое обеспечение учреждени</w:t>
      </w:r>
      <w:r w:rsidR="00526C24">
        <w:t>й</w:t>
      </w:r>
      <w:r w:rsidRPr="005E7BFD">
        <w:t xml:space="preserve"> соответств</w:t>
      </w:r>
      <w:r w:rsidR="00526C24">
        <w:t>ую</w:t>
      </w:r>
      <w:r w:rsidRPr="005E7BFD">
        <w:t>т ООП ДО требований, в предъявляемым к участкам, зданию, помещениям. Для реализации ООП ДО в каждой возрастной группе предоставлено отдельное просторное, светлое помещение, в котором обеспечивается оптимальная температура воздуха, канализация и водоснабжение. Помещение оснащено необходимой мебелью, подобранной в соответствии с возрастными и индивидуальными особенностями воспитанников.</w:t>
      </w:r>
    </w:p>
    <w:p w:rsidR="0073632A" w:rsidRPr="00E62EA1" w:rsidRDefault="0073632A" w:rsidP="007B69C2">
      <w:pPr>
        <w:tabs>
          <w:tab w:val="left" w:pos="0"/>
          <w:tab w:val="left" w:pos="284"/>
        </w:tabs>
        <w:ind w:firstLine="567"/>
        <w:rPr>
          <w:rFonts w:eastAsia="Times New Roman"/>
          <w:szCs w:val="28"/>
        </w:rPr>
      </w:pPr>
      <w:r w:rsidRPr="00E62EA1">
        <w:rPr>
          <w:rFonts w:eastAsia="Times New Roman"/>
          <w:szCs w:val="28"/>
        </w:rPr>
        <w:t xml:space="preserve">В сфере общего образования на территории </w:t>
      </w:r>
      <w:r w:rsidR="004A27BA">
        <w:rPr>
          <w:rFonts w:eastAsia="Times New Roman"/>
          <w:szCs w:val="28"/>
        </w:rPr>
        <w:t>город</w:t>
      </w:r>
      <w:r w:rsidRPr="00E62EA1">
        <w:rPr>
          <w:rFonts w:eastAsia="Times New Roman"/>
          <w:szCs w:val="28"/>
        </w:rPr>
        <w:t xml:space="preserve">ского поселения </w:t>
      </w:r>
      <w:r w:rsidR="004A27BA">
        <w:rPr>
          <w:rFonts w:eastAsia="Times New Roman"/>
          <w:szCs w:val="28"/>
        </w:rPr>
        <w:t>город Мелеуз</w:t>
      </w:r>
      <w:r w:rsidRPr="00E62EA1">
        <w:rPr>
          <w:rFonts w:eastAsia="Times New Roman"/>
          <w:szCs w:val="28"/>
        </w:rPr>
        <w:t xml:space="preserve"> располагается </w:t>
      </w:r>
      <w:r w:rsidR="00394A16">
        <w:rPr>
          <w:rFonts w:eastAsia="Times New Roman"/>
          <w:szCs w:val="28"/>
        </w:rPr>
        <w:t>9 (девять)</w:t>
      </w:r>
      <w:r w:rsidRPr="00E62EA1">
        <w:rPr>
          <w:rFonts w:eastAsia="Times New Roman"/>
          <w:szCs w:val="28"/>
        </w:rPr>
        <w:t xml:space="preserve"> общеобразовательн</w:t>
      </w:r>
      <w:r w:rsidR="00394A16">
        <w:rPr>
          <w:rFonts w:eastAsia="Times New Roman"/>
          <w:szCs w:val="28"/>
        </w:rPr>
        <w:t>ых учреждений</w:t>
      </w:r>
      <w:r w:rsidRPr="00E62EA1">
        <w:rPr>
          <w:rFonts w:eastAsia="Times New Roman"/>
          <w:szCs w:val="28"/>
        </w:rPr>
        <w:t>.</w:t>
      </w:r>
    </w:p>
    <w:p w:rsidR="0073632A" w:rsidRPr="00E62EA1" w:rsidRDefault="0073632A" w:rsidP="007B69C2">
      <w:pPr>
        <w:widowControl w:val="0"/>
        <w:tabs>
          <w:tab w:val="left" w:pos="0"/>
        </w:tabs>
        <w:autoSpaceDE w:val="0"/>
        <w:autoSpaceDN w:val="0"/>
        <w:ind w:firstLine="567"/>
        <w:rPr>
          <w:szCs w:val="28"/>
        </w:rPr>
      </w:pPr>
      <w:r w:rsidRPr="00E62EA1">
        <w:rPr>
          <w:szCs w:val="28"/>
        </w:rPr>
        <w:t>Более подробная информация о</w:t>
      </w:r>
      <w:r w:rsidR="000175DA">
        <w:rPr>
          <w:szCs w:val="28"/>
        </w:rPr>
        <w:t>б</w:t>
      </w:r>
      <w:r w:rsidRPr="00E62EA1">
        <w:rPr>
          <w:szCs w:val="28"/>
        </w:rPr>
        <w:t xml:space="preserve"> общеобразовательн</w:t>
      </w:r>
      <w:r w:rsidR="000175DA">
        <w:rPr>
          <w:szCs w:val="28"/>
        </w:rPr>
        <w:t>ых учреждениях</w:t>
      </w:r>
      <w:r w:rsidRPr="00E62EA1">
        <w:rPr>
          <w:szCs w:val="28"/>
        </w:rPr>
        <w:t xml:space="preserve"> представлена </w:t>
      </w:r>
      <w:r w:rsidR="007B69C2">
        <w:rPr>
          <w:szCs w:val="28"/>
        </w:rPr>
        <w:t>в пункте 4 настоящего документа.</w:t>
      </w:r>
    </w:p>
    <w:p w:rsidR="00394A16" w:rsidRDefault="0073632A" w:rsidP="007B69C2">
      <w:pPr>
        <w:tabs>
          <w:tab w:val="left" w:pos="0"/>
          <w:tab w:val="left" w:pos="993"/>
        </w:tabs>
        <w:ind w:firstLine="567"/>
      </w:pPr>
      <w:r>
        <w:t xml:space="preserve">Образовательная деятельность в </w:t>
      </w:r>
      <w:r w:rsidR="00394A16" w:rsidRPr="00E62EA1">
        <w:rPr>
          <w:szCs w:val="28"/>
        </w:rPr>
        <w:t>общеобразовательн</w:t>
      </w:r>
      <w:r w:rsidR="00394A16">
        <w:rPr>
          <w:szCs w:val="28"/>
        </w:rPr>
        <w:t>ых</w:t>
      </w:r>
      <w:r w:rsidR="00394A16" w:rsidRPr="00E62EA1">
        <w:rPr>
          <w:szCs w:val="28"/>
        </w:rPr>
        <w:t xml:space="preserve"> учреждени</w:t>
      </w:r>
      <w:r w:rsidR="00394A16">
        <w:rPr>
          <w:szCs w:val="28"/>
        </w:rPr>
        <w:t>ях</w:t>
      </w:r>
      <w:r>
        <w:t xml:space="preserve"> организуется в соответствии</w:t>
      </w:r>
      <w:r w:rsidR="009F5564">
        <w:t>:</w:t>
      </w:r>
      <w:r>
        <w:t xml:space="preserve"> </w:t>
      </w:r>
    </w:p>
    <w:p w:rsidR="00394A16" w:rsidRPr="00006B4F" w:rsidRDefault="00394A16" w:rsidP="00006B4F">
      <w:pPr>
        <w:pStyle w:val="1"/>
        <w:rPr>
          <w:b w:val="0"/>
          <w:i w:val="0"/>
          <w:color w:val="auto"/>
          <w:u w:val="none"/>
        </w:rPr>
      </w:pPr>
      <w:r w:rsidRPr="00006B4F">
        <w:rPr>
          <w:b w:val="0"/>
          <w:i w:val="0"/>
          <w:color w:val="auto"/>
          <w:u w:val="none"/>
        </w:rPr>
        <w:t xml:space="preserve">Федерального закона от 29.12.2012 г. № 273-ФЗ «Об образовании в Российской Федерации»; </w:t>
      </w:r>
    </w:p>
    <w:p w:rsidR="00394A16" w:rsidRPr="00006B4F" w:rsidRDefault="00394A16" w:rsidP="00006B4F">
      <w:pPr>
        <w:pStyle w:val="1"/>
        <w:rPr>
          <w:b w:val="0"/>
          <w:i w:val="0"/>
          <w:color w:val="auto"/>
          <w:szCs w:val="28"/>
          <w:u w:val="none"/>
        </w:rPr>
      </w:pPr>
      <w:r w:rsidRPr="00006B4F">
        <w:rPr>
          <w:b w:val="0"/>
          <w:i w:val="0"/>
          <w:color w:val="auto"/>
          <w:szCs w:val="28"/>
          <w:u w:val="none"/>
        </w:rPr>
        <w:t xml:space="preserve">Федеральной целевой программы развития образования на 2016-2020 годы; </w:t>
      </w:r>
    </w:p>
    <w:p w:rsidR="00394A16" w:rsidRPr="00006B4F" w:rsidRDefault="00394A16" w:rsidP="00006B4F">
      <w:pPr>
        <w:pStyle w:val="1"/>
        <w:rPr>
          <w:b w:val="0"/>
          <w:i w:val="0"/>
          <w:color w:val="auto"/>
          <w:szCs w:val="28"/>
          <w:u w:val="none"/>
        </w:rPr>
      </w:pPr>
      <w:r w:rsidRPr="00006B4F">
        <w:rPr>
          <w:b w:val="0"/>
          <w:i w:val="0"/>
          <w:color w:val="auto"/>
          <w:szCs w:val="28"/>
          <w:u w:val="none"/>
        </w:rPr>
        <w:t xml:space="preserve">Государственной программы Российской Федерации «Развитие образования на 2013-2020 годы»; </w:t>
      </w:r>
    </w:p>
    <w:p w:rsidR="00394A16" w:rsidRPr="00006B4F" w:rsidRDefault="00394A16" w:rsidP="00006B4F">
      <w:pPr>
        <w:pStyle w:val="1"/>
        <w:rPr>
          <w:b w:val="0"/>
          <w:i w:val="0"/>
          <w:color w:val="auto"/>
          <w:szCs w:val="28"/>
          <w:u w:val="none"/>
        </w:rPr>
      </w:pPr>
      <w:r w:rsidRPr="00006B4F">
        <w:rPr>
          <w:b w:val="0"/>
          <w:i w:val="0"/>
          <w:color w:val="auto"/>
          <w:szCs w:val="28"/>
          <w:u w:val="none"/>
        </w:rPr>
        <w:t xml:space="preserve">Закона Республики Башкортостан от 01.07.2013 года №696-з «Об образовании в Республике Башкортостан»; </w:t>
      </w:r>
    </w:p>
    <w:p w:rsidR="00394A16" w:rsidRPr="00006B4F" w:rsidRDefault="00394A16" w:rsidP="00006B4F">
      <w:pPr>
        <w:pStyle w:val="1"/>
        <w:rPr>
          <w:b w:val="0"/>
          <w:i w:val="0"/>
          <w:color w:val="auto"/>
          <w:szCs w:val="28"/>
          <w:u w:val="none"/>
        </w:rPr>
      </w:pPr>
      <w:r w:rsidRPr="00006B4F">
        <w:rPr>
          <w:b w:val="0"/>
          <w:i w:val="0"/>
          <w:color w:val="auto"/>
          <w:szCs w:val="28"/>
          <w:u w:val="none"/>
        </w:rPr>
        <w:t>Федеральных государственных образовательных стандартов;</w:t>
      </w:r>
    </w:p>
    <w:p w:rsidR="00394A16" w:rsidRPr="00006B4F" w:rsidRDefault="00394A16" w:rsidP="00006B4F">
      <w:pPr>
        <w:pStyle w:val="1"/>
        <w:rPr>
          <w:b w:val="0"/>
          <w:i w:val="0"/>
          <w:color w:val="auto"/>
          <w:szCs w:val="28"/>
          <w:u w:val="none"/>
        </w:rPr>
      </w:pPr>
      <w:r w:rsidRPr="00006B4F">
        <w:rPr>
          <w:b w:val="0"/>
          <w:i w:val="0"/>
          <w:color w:val="auto"/>
          <w:szCs w:val="28"/>
          <w:u w:val="none"/>
        </w:rPr>
        <w:t xml:space="preserve">муниципальной программы «Развитие системы образования муниципального района Мелеузовский район Республики Башкортостан» на 2016-2021 годы; </w:t>
      </w:r>
    </w:p>
    <w:p w:rsidR="00394A16" w:rsidRPr="00006B4F" w:rsidRDefault="00394A16" w:rsidP="00006B4F">
      <w:pPr>
        <w:pStyle w:val="1"/>
        <w:rPr>
          <w:b w:val="0"/>
          <w:i w:val="0"/>
          <w:color w:val="auto"/>
          <w:szCs w:val="28"/>
          <w:u w:val="none"/>
        </w:rPr>
      </w:pPr>
      <w:r w:rsidRPr="00006B4F">
        <w:rPr>
          <w:b w:val="0"/>
          <w:i w:val="0"/>
          <w:color w:val="auto"/>
          <w:szCs w:val="28"/>
          <w:u w:val="none"/>
        </w:rPr>
        <w:lastRenderedPageBreak/>
        <w:t>мероприятий региональных проектов «Современная школа», «Успех каждого ребенка», «Учитель будущего», «Цифровая образовательная среда», «Поддержка семей имеющих детей» в рамках национального проекта «Образование»;</w:t>
      </w:r>
    </w:p>
    <w:p w:rsidR="00394A16" w:rsidRPr="00006B4F" w:rsidRDefault="00394A16" w:rsidP="00006B4F">
      <w:pPr>
        <w:pStyle w:val="1"/>
        <w:rPr>
          <w:b w:val="0"/>
          <w:i w:val="0"/>
          <w:color w:val="auto"/>
          <w:szCs w:val="28"/>
          <w:u w:val="none"/>
        </w:rPr>
      </w:pPr>
      <w:r w:rsidRPr="00006B4F">
        <w:rPr>
          <w:b w:val="0"/>
          <w:i w:val="0"/>
          <w:color w:val="auto"/>
          <w:szCs w:val="28"/>
          <w:u w:val="none"/>
        </w:rPr>
        <w:t xml:space="preserve">Плана мероприятий («дорожная карта») «Изменения в сфере образования муниципального района Мелеузовский район Республики Башкортостан, направленных на повышение ее эффективности»; </w:t>
      </w:r>
    </w:p>
    <w:p w:rsidR="00394A16" w:rsidRPr="00006B4F" w:rsidRDefault="00394A16" w:rsidP="00006B4F">
      <w:pPr>
        <w:pStyle w:val="1"/>
        <w:rPr>
          <w:b w:val="0"/>
          <w:i w:val="0"/>
          <w:color w:val="auto"/>
          <w:szCs w:val="28"/>
          <w:u w:val="none"/>
        </w:rPr>
      </w:pPr>
      <w:r w:rsidRPr="00006B4F">
        <w:rPr>
          <w:b w:val="0"/>
          <w:i w:val="0"/>
          <w:color w:val="auto"/>
          <w:szCs w:val="28"/>
          <w:u w:val="none"/>
        </w:rPr>
        <w:t>Плана мероприятий «дорожной карты» по повышению пропускной способности канала сети Интернет в образовательных учреждениях муниципального района Мелеузовский район Республики Башкортостан до 2022 года</w:t>
      </w:r>
    </w:p>
    <w:p w:rsidR="00266AA1" w:rsidRPr="00266AA1" w:rsidRDefault="00266AA1" w:rsidP="00006B4F">
      <w:pPr>
        <w:pStyle w:val="aff6"/>
        <w:spacing w:after="0" w:line="360" w:lineRule="auto"/>
        <w:ind w:left="0" w:firstLine="567"/>
        <w:jc w:val="both"/>
        <w:rPr>
          <w:rFonts w:ascii="Times New Roman" w:hAnsi="Times New Roman"/>
          <w:sz w:val="28"/>
          <w:szCs w:val="28"/>
          <w:lang w:val="ru-RU"/>
        </w:rPr>
      </w:pPr>
      <w:r w:rsidRPr="00266AA1">
        <w:rPr>
          <w:rFonts w:ascii="Times New Roman" w:hAnsi="Times New Roman"/>
          <w:sz w:val="28"/>
          <w:szCs w:val="28"/>
          <w:lang w:val="ru-RU"/>
        </w:rPr>
        <w:t xml:space="preserve">Ключевые задачи по направлениям, которые решают </w:t>
      </w:r>
      <w:r>
        <w:rPr>
          <w:rFonts w:ascii="Times New Roman" w:hAnsi="Times New Roman"/>
          <w:sz w:val="28"/>
          <w:szCs w:val="28"/>
          <w:lang w:val="ru-RU"/>
        </w:rPr>
        <w:t>о</w:t>
      </w:r>
      <w:r w:rsidRPr="00266AA1">
        <w:rPr>
          <w:rFonts w:ascii="Times New Roman" w:hAnsi="Times New Roman"/>
          <w:sz w:val="28"/>
          <w:szCs w:val="28"/>
          <w:lang w:val="ru-RU"/>
        </w:rPr>
        <w:t>бщеобразовательны</w:t>
      </w:r>
      <w:r>
        <w:rPr>
          <w:rFonts w:ascii="Times New Roman" w:hAnsi="Times New Roman"/>
          <w:sz w:val="28"/>
          <w:szCs w:val="28"/>
          <w:lang w:val="ru-RU"/>
        </w:rPr>
        <w:t>е</w:t>
      </w:r>
      <w:r w:rsidRPr="00266AA1">
        <w:rPr>
          <w:rFonts w:ascii="Times New Roman" w:hAnsi="Times New Roman"/>
          <w:sz w:val="28"/>
          <w:szCs w:val="28"/>
          <w:lang w:val="ru-RU"/>
        </w:rPr>
        <w:t xml:space="preserve"> учреждения</w:t>
      </w:r>
      <w:r w:rsidR="00006B4F">
        <w:rPr>
          <w:rFonts w:ascii="Times New Roman" w:hAnsi="Times New Roman"/>
          <w:sz w:val="28"/>
          <w:szCs w:val="28"/>
          <w:lang w:val="ru-RU"/>
        </w:rPr>
        <w:t>:</w:t>
      </w:r>
    </w:p>
    <w:p w:rsidR="00245FA2" w:rsidRPr="00294A06" w:rsidRDefault="00245FA2" w:rsidP="00006B4F">
      <w:pPr>
        <w:ind w:firstLine="567"/>
        <w:rPr>
          <w:szCs w:val="28"/>
          <w:u w:val="single"/>
        </w:rPr>
      </w:pPr>
      <w:r w:rsidRPr="00294A06">
        <w:rPr>
          <w:szCs w:val="28"/>
          <w:u w:val="single"/>
        </w:rPr>
        <w:t>Государственная итоговая аттестация</w:t>
      </w:r>
    </w:p>
    <w:p w:rsidR="00245FA2" w:rsidRPr="00266AA1" w:rsidRDefault="00006B4F" w:rsidP="00006B4F">
      <w:pPr>
        <w:tabs>
          <w:tab w:val="left" w:pos="284"/>
        </w:tabs>
        <w:ind w:firstLine="0"/>
        <w:rPr>
          <w:szCs w:val="28"/>
        </w:rPr>
      </w:pPr>
      <w:r>
        <w:rPr>
          <w:szCs w:val="28"/>
        </w:rPr>
        <w:tab/>
        <w:t xml:space="preserve">    </w:t>
      </w:r>
      <w:r w:rsidR="00266AA1" w:rsidRPr="00266AA1">
        <w:rPr>
          <w:szCs w:val="28"/>
        </w:rPr>
        <w:t>1. Проводят</w:t>
      </w:r>
      <w:r w:rsidR="00245FA2" w:rsidRPr="00266AA1">
        <w:rPr>
          <w:szCs w:val="28"/>
        </w:rPr>
        <w:t xml:space="preserve"> работу по организации и реализации качественной подготовки учащихся к государственной итоговой аттестации.</w:t>
      </w:r>
    </w:p>
    <w:p w:rsidR="00245FA2" w:rsidRPr="00266AA1" w:rsidRDefault="00006B4F" w:rsidP="00006B4F">
      <w:pPr>
        <w:tabs>
          <w:tab w:val="left" w:pos="284"/>
        </w:tabs>
        <w:ind w:firstLine="0"/>
        <w:rPr>
          <w:szCs w:val="28"/>
        </w:rPr>
      </w:pPr>
      <w:r>
        <w:rPr>
          <w:szCs w:val="28"/>
        </w:rPr>
        <w:tab/>
        <w:t xml:space="preserve">    </w:t>
      </w:r>
      <w:r w:rsidR="00266AA1" w:rsidRPr="00266AA1">
        <w:rPr>
          <w:szCs w:val="28"/>
        </w:rPr>
        <w:t xml:space="preserve">2. </w:t>
      </w:r>
      <w:r w:rsidR="00245FA2" w:rsidRPr="00266AA1">
        <w:rPr>
          <w:szCs w:val="28"/>
        </w:rPr>
        <w:t>Про</w:t>
      </w:r>
      <w:r w:rsidR="00266AA1" w:rsidRPr="00266AA1">
        <w:rPr>
          <w:szCs w:val="28"/>
        </w:rPr>
        <w:t>водят</w:t>
      </w:r>
      <w:r w:rsidR="00245FA2" w:rsidRPr="00266AA1">
        <w:rPr>
          <w:szCs w:val="28"/>
        </w:rPr>
        <w:t xml:space="preserve"> разъяснительную работу с родителями обучающихся по осознанному выбору предметов ОГЭ, ЕГЭ, а также по качественной подготовке к итоговой аттестации.</w:t>
      </w:r>
    </w:p>
    <w:p w:rsidR="00245FA2" w:rsidRPr="00266AA1" w:rsidRDefault="00006B4F" w:rsidP="00006B4F">
      <w:pPr>
        <w:tabs>
          <w:tab w:val="left" w:pos="284"/>
        </w:tabs>
        <w:ind w:firstLine="0"/>
        <w:rPr>
          <w:szCs w:val="28"/>
        </w:rPr>
      </w:pPr>
      <w:r>
        <w:rPr>
          <w:szCs w:val="28"/>
        </w:rPr>
        <w:tab/>
        <w:t xml:space="preserve">    </w:t>
      </w:r>
      <w:r w:rsidR="00266AA1" w:rsidRPr="00266AA1">
        <w:rPr>
          <w:szCs w:val="28"/>
        </w:rPr>
        <w:t>3. Обеспечивают</w:t>
      </w:r>
      <w:r w:rsidR="00245FA2" w:rsidRPr="00266AA1">
        <w:rPr>
          <w:szCs w:val="28"/>
        </w:rPr>
        <w:t xml:space="preserve"> охват 100% обучающихся тренировочными мероприятиями.</w:t>
      </w:r>
    </w:p>
    <w:p w:rsidR="00245FA2" w:rsidRPr="00266AA1" w:rsidRDefault="00006B4F" w:rsidP="00006B4F">
      <w:pPr>
        <w:tabs>
          <w:tab w:val="left" w:pos="284"/>
          <w:tab w:val="left" w:pos="567"/>
        </w:tabs>
        <w:ind w:firstLine="0"/>
        <w:rPr>
          <w:szCs w:val="28"/>
        </w:rPr>
      </w:pPr>
      <w:r>
        <w:rPr>
          <w:szCs w:val="28"/>
        </w:rPr>
        <w:tab/>
        <w:t xml:space="preserve">    </w:t>
      </w:r>
      <w:r w:rsidR="00266AA1" w:rsidRPr="00266AA1">
        <w:rPr>
          <w:szCs w:val="28"/>
        </w:rPr>
        <w:t xml:space="preserve">4. </w:t>
      </w:r>
      <w:r w:rsidR="00245FA2" w:rsidRPr="00266AA1">
        <w:rPr>
          <w:szCs w:val="28"/>
        </w:rPr>
        <w:t>Обеспечи</w:t>
      </w:r>
      <w:r w:rsidR="00266AA1" w:rsidRPr="00266AA1">
        <w:rPr>
          <w:szCs w:val="28"/>
        </w:rPr>
        <w:t>вают</w:t>
      </w:r>
      <w:r w:rsidR="00245FA2" w:rsidRPr="00266AA1">
        <w:rPr>
          <w:szCs w:val="28"/>
        </w:rPr>
        <w:t xml:space="preserve"> объективное проведение государственной итоговой аттестации.</w:t>
      </w:r>
    </w:p>
    <w:p w:rsidR="00245FA2" w:rsidRPr="00294A06" w:rsidRDefault="00006B4F" w:rsidP="00006B4F">
      <w:pPr>
        <w:ind w:firstLine="567"/>
        <w:rPr>
          <w:szCs w:val="28"/>
          <w:u w:val="single"/>
        </w:rPr>
      </w:pPr>
      <w:r>
        <w:rPr>
          <w:szCs w:val="28"/>
          <w:u w:val="single"/>
        </w:rPr>
        <w:t>Национальное образование</w:t>
      </w:r>
    </w:p>
    <w:p w:rsidR="00245FA2" w:rsidRPr="00E43739" w:rsidRDefault="00006B4F" w:rsidP="00006B4F">
      <w:pPr>
        <w:widowControl w:val="0"/>
        <w:tabs>
          <w:tab w:val="left" w:pos="284"/>
        </w:tabs>
        <w:autoSpaceDE w:val="0"/>
        <w:autoSpaceDN w:val="0"/>
        <w:adjustRightInd w:val="0"/>
        <w:ind w:firstLine="0"/>
        <w:rPr>
          <w:szCs w:val="28"/>
        </w:rPr>
      </w:pPr>
      <w:r>
        <w:rPr>
          <w:szCs w:val="28"/>
        </w:rPr>
        <w:tab/>
        <w:t xml:space="preserve">    </w:t>
      </w:r>
      <w:r w:rsidR="00266AA1" w:rsidRPr="00E43739">
        <w:rPr>
          <w:szCs w:val="28"/>
        </w:rPr>
        <w:t xml:space="preserve">1. </w:t>
      </w:r>
      <w:r w:rsidR="00245FA2" w:rsidRPr="00E43739">
        <w:rPr>
          <w:szCs w:val="28"/>
        </w:rPr>
        <w:t>Созда</w:t>
      </w:r>
      <w:r w:rsidR="00266AA1" w:rsidRPr="00E43739">
        <w:rPr>
          <w:szCs w:val="28"/>
        </w:rPr>
        <w:t>ют</w:t>
      </w:r>
      <w:r w:rsidR="00245FA2" w:rsidRPr="00E43739">
        <w:rPr>
          <w:szCs w:val="28"/>
        </w:rPr>
        <w:t xml:space="preserve"> условия для реализации прав граждан по обучению на родном языке, по изучению родного языка и родной литературы;</w:t>
      </w:r>
    </w:p>
    <w:p w:rsidR="00245FA2" w:rsidRPr="00E43739" w:rsidRDefault="00006B4F" w:rsidP="00006B4F">
      <w:pPr>
        <w:widowControl w:val="0"/>
        <w:tabs>
          <w:tab w:val="left" w:pos="284"/>
        </w:tabs>
        <w:autoSpaceDE w:val="0"/>
        <w:autoSpaceDN w:val="0"/>
        <w:adjustRightInd w:val="0"/>
        <w:ind w:firstLine="0"/>
        <w:rPr>
          <w:szCs w:val="28"/>
        </w:rPr>
      </w:pPr>
      <w:r>
        <w:rPr>
          <w:szCs w:val="28"/>
        </w:rPr>
        <w:tab/>
        <w:t xml:space="preserve">    </w:t>
      </w:r>
      <w:r w:rsidR="00266AA1" w:rsidRPr="00E43739">
        <w:rPr>
          <w:szCs w:val="28"/>
        </w:rPr>
        <w:t xml:space="preserve">2. </w:t>
      </w:r>
      <w:r w:rsidR="00245FA2" w:rsidRPr="00E43739">
        <w:rPr>
          <w:szCs w:val="28"/>
        </w:rPr>
        <w:t>Активизир</w:t>
      </w:r>
      <w:r w:rsidR="00266AA1" w:rsidRPr="00E43739">
        <w:rPr>
          <w:szCs w:val="28"/>
        </w:rPr>
        <w:t>уют</w:t>
      </w:r>
      <w:r w:rsidR="00245FA2" w:rsidRPr="00E43739">
        <w:rPr>
          <w:szCs w:val="28"/>
        </w:rPr>
        <w:t xml:space="preserve"> работу по повышению качества преподавания предметов родной язык и родная литература, башкирский (государственный) язык;</w:t>
      </w:r>
    </w:p>
    <w:p w:rsidR="00245FA2" w:rsidRPr="00E43739" w:rsidRDefault="00006B4F" w:rsidP="00006B4F">
      <w:pPr>
        <w:widowControl w:val="0"/>
        <w:tabs>
          <w:tab w:val="left" w:pos="284"/>
          <w:tab w:val="left" w:pos="567"/>
        </w:tabs>
        <w:autoSpaceDE w:val="0"/>
        <w:autoSpaceDN w:val="0"/>
        <w:adjustRightInd w:val="0"/>
        <w:ind w:firstLine="0"/>
        <w:rPr>
          <w:szCs w:val="28"/>
        </w:rPr>
      </w:pPr>
      <w:r>
        <w:rPr>
          <w:szCs w:val="28"/>
        </w:rPr>
        <w:tab/>
        <w:t xml:space="preserve">    </w:t>
      </w:r>
      <w:r w:rsidR="00266AA1" w:rsidRPr="00E43739">
        <w:rPr>
          <w:szCs w:val="28"/>
        </w:rPr>
        <w:t xml:space="preserve">3. </w:t>
      </w:r>
      <w:r w:rsidR="00245FA2" w:rsidRPr="00E43739">
        <w:rPr>
          <w:szCs w:val="28"/>
        </w:rPr>
        <w:t>Совершенств</w:t>
      </w:r>
      <w:r w:rsidR="00294A06" w:rsidRPr="00E43739">
        <w:rPr>
          <w:szCs w:val="28"/>
        </w:rPr>
        <w:t>у</w:t>
      </w:r>
      <w:r w:rsidR="00266AA1" w:rsidRPr="00E43739">
        <w:rPr>
          <w:szCs w:val="28"/>
        </w:rPr>
        <w:t>ют</w:t>
      </w:r>
      <w:r w:rsidR="00245FA2" w:rsidRPr="00E43739">
        <w:rPr>
          <w:szCs w:val="28"/>
        </w:rPr>
        <w:t xml:space="preserve"> учебно-методическую базу преподавания родных языков и башкирского государственного языка.</w:t>
      </w:r>
    </w:p>
    <w:p w:rsidR="00245FA2" w:rsidRPr="00E43739" w:rsidRDefault="00245FA2" w:rsidP="00006B4F">
      <w:pPr>
        <w:ind w:firstLine="567"/>
        <w:rPr>
          <w:bCs/>
          <w:szCs w:val="28"/>
          <w:u w:val="single"/>
        </w:rPr>
      </w:pPr>
      <w:r w:rsidRPr="00E43739">
        <w:rPr>
          <w:bCs/>
          <w:szCs w:val="28"/>
          <w:u w:val="single"/>
        </w:rPr>
        <w:lastRenderedPageBreak/>
        <w:t>Развитие системы поддержки талантливых детей</w:t>
      </w:r>
    </w:p>
    <w:p w:rsidR="00245FA2" w:rsidRPr="00E43739" w:rsidRDefault="00006B4F" w:rsidP="00006B4F">
      <w:pPr>
        <w:pStyle w:val="aff6"/>
        <w:tabs>
          <w:tab w:val="left" w:pos="284"/>
        </w:tabs>
        <w:spacing w:after="0" w:line="360" w:lineRule="auto"/>
        <w:ind w:left="0"/>
        <w:contextualSpacing w:val="0"/>
        <w:jc w:val="both"/>
        <w:rPr>
          <w:rFonts w:ascii="Times New Roman" w:hAnsi="Times New Roman"/>
          <w:sz w:val="28"/>
          <w:szCs w:val="28"/>
          <w:lang w:val="ru-RU"/>
        </w:rPr>
      </w:pPr>
      <w:r>
        <w:rPr>
          <w:rFonts w:ascii="Times New Roman" w:hAnsi="Times New Roman"/>
          <w:sz w:val="28"/>
          <w:szCs w:val="28"/>
          <w:lang w:val="ru-RU"/>
        </w:rPr>
        <w:tab/>
        <w:t xml:space="preserve">    </w:t>
      </w:r>
      <w:r w:rsidR="006D0B3C" w:rsidRPr="00E43739">
        <w:rPr>
          <w:rFonts w:ascii="Times New Roman" w:hAnsi="Times New Roman"/>
          <w:sz w:val="28"/>
          <w:szCs w:val="28"/>
          <w:lang w:val="ru-RU"/>
        </w:rPr>
        <w:t>1. Проводят</w:t>
      </w:r>
      <w:r w:rsidR="00245FA2" w:rsidRPr="00E43739">
        <w:rPr>
          <w:rFonts w:ascii="Times New Roman" w:hAnsi="Times New Roman"/>
          <w:sz w:val="28"/>
          <w:szCs w:val="28"/>
          <w:lang w:val="ru-RU"/>
        </w:rPr>
        <w:t xml:space="preserve"> целенаправленную работу по увеличению числа детей, участвующих в олимпиадах, рекомендованных МО и Н РФ, МО РБ, а также в международных, всероссийских мероприятиях спортивного, технического, эколого-биологического, туристско-краеведческого, художественно - эстетического направлений</w:t>
      </w:r>
      <w:r w:rsidR="006D0B3C" w:rsidRPr="00E43739">
        <w:rPr>
          <w:rFonts w:ascii="Times New Roman" w:hAnsi="Times New Roman"/>
          <w:sz w:val="28"/>
          <w:szCs w:val="28"/>
          <w:lang w:val="ru-RU"/>
        </w:rPr>
        <w:t>.</w:t>
      </w:r>
      <w:r w:rsidR="00245FA2" w:rsidRPr="00E43739">
        <w:rPr>
          <w:rFonts w:ascii="Times New Roman" w:hAnsi="Times New Roman"/>
          <w:sz w:val="28"/>
          <w:szCs w:val="28"/>
          <w:lang w:val="ru-RU"/>
        </w:rPr>
        <w:t xml:space="preserve"> </w:t>
      </w:r>
    </w:p>
    <w:p w:rsidR="00245FA2" w:rsidRPr="00E43739" w:rsidRDefault="00006B4F" w:rsidP="00006B4F">
      <w:pPr>
        <w:pStyle w:val="aff6"/>
        <w:tabs>
          <w:tab w:val="left" w:pos="284"/>
        </w:tabs>
        <w:spacing w:after="0" w:line="360" w:lineRule="auto"/>
        <w:ind w:left="0"/>
        <w:contextualSpacing w:val="0"/>
        <w:jc w:val="both"/>
        <w:rPr>
          <w:rFonts w:ascii="Times New Roman" w:hAnsi="Times New Roman"/>
          <w:sz w:val="28"/>
          <w:szCs w:val="28"/>
          <w:lang w:val="ru-RU"/>
        </w:rPr>
      </w:pPr>
      <w:r>
        <w:rPr>
          <w:rFonts w:ascii="Times New Roman" w:hAnsi="Times New Roman"/>
          <w:sz w:val="28"/>
          <w:szCs w:val="28"/>
          <w:lang w:val="ru-RU"/>
        </w:rPr>
        <w:tab/>
        <w:t xml:space="preserve">    2. </w:t>
      </w:r>
      <w:r w:rsidR="00245FA2" w:rsidRPr="00E43739">
        <w:rPr>
          <w:rFonts w:ascii="Times New Roman" w:hAnsi="Times New Roman"/>
          <w:sz w:val="28"/>
          <w:szCs w:val="28"/>
          <w:lang w:val="ru-RU"/>
        </w:rPr>
        <w:t>Обеспечи</w:t>
      </w:r>
      <w:r w:rsidR="006D0B3C" w:rsidRPr="00E43739">
        <w:rPr>
          <w:rFonts w:ascii="Times New Roman" w:hAnsi="Times New Roman"/>
          <w:sz w:val="28"/>
          <w:szCs w:val="28"/>
          <w:lang w:val="ru-RU"/>
        </w:rPr>
        <w:t>вают</w:t>
      </w:r>
      <w:r w:rsidR="00245FA2" w:rsidRPr="00E43739">
        <w:rPr>
          <w:rFonts w:ascii="Times New Roman" w:hAnsi="Times New Roman"/>
          <w:sz w:val="28"/>
          <w:szCs w:val="28"/>
          <w:lang w:val="ru-RU"/>
        </w:rPr>
        <w:t xml:space="preserve"> качественную подготовку учащихся к олимпиадам с привлечением специалистов ведущих ВУЗов РБ, фун</w:t>
      </w:r>
      <w:r w:rsidR="006D0B3C" w:rsidRPr="00E43739">
        <w:rPr>
          <w:rFonts w:ascii="Times New Roman" w:hAnsi="Times New Roman"/>
          <w:sz w:val="28"/>
          <w:szCs w:val="28"/>
          <w:lang w:val="ru-RU"/>
        </w:rPr>
        <w:t>кционирования ресурсного центра.</w:t>
      </w:r>
    </w:p>
    <w:p w:rsidR="00245FA2" w:rsidRPr="00E43739" w:rsidRDefault="00006B4F" w:rsidP="00006B4F">
      <w:pPr>
        <w:pStyle w:val="aff6"/>
        <w:tabs>
          <w:tab w:val="left" w:pos="284"/>
        </w:tabs>
        <w:spacing w:after="0" w:line="360" w:lineRule="auto"/>
        <w:ind w:left="0"/>
        <w:contextualSpacing w:val="0"/>
        <w:jc w:val="both"/>
        <w:rPr>
          <w:rFonts w:ascii="Times New Roman" w:hAnsi="Times New Roman"/>
          <w:sz w:val="28"/>
          <w:szCs w:val="28"/>
          <w:lang w:val="ru-RU"/>
        </w:rPr>
      </w:pPr>
      <w:r>
        <w:rPr>
          <w:rFonts w:ascii="Times New Roman" w:hAnsi="Times New Roman"/>
          <w:sz w:val="28"/>
          <w:szCs w:val="28"/>
          <w:lang w:val="ru-RU"/>
        </w:rPr>
        <w:tab/>
        <w:t xml:space="preserve">    </w:t>
      </w:r>
      <w:r w:rsidR="006D0B3C" w:rsidRPr="00E43739">
        <w:rPr>
          <w:rFonts w:ascii="Times New Roman" w:hAnsi="Times New Roman"/>
          <w:sz w:val="28"/>
          <w:szCs w:val="28"/>
          <w:lang w:val="ru-RU"/>
        </w:rPr>
        <w:t xml:space="preserve">3. Проводят работу по </w:t>
      </w:r>
      <w:r w:rsidR="00245FA2" w:rsidRPr="00E43739">
        <w:rPr>
          <w:rFonts w:ascii="Times New Roman" w:hAnsi="Times New Roman"/>
          <w:sz w:val="28"/>
          <w:szCs w:val="28"/>
          <w:lang w:val="ru-RU"/>
        </w:rPr>
        <w:t>подготов</w:t>
      </w:r>
      <w:r w:rsidR="006D0B3C" w:rsidRPr="00E43739">
        <w:rPr>
          <w:rFonts w:ascii="Times New Roman" w:hAnsi="Times New Roman"/>
          <w:sz w:val="28"/>
          <w:szCs w:val="28"/>
          <w:lang w:val="ru-RU"/>
        </w:rPr>
        <w:t>ке</w:t>
      </w:r>
      <w:r w:rsidR="00245FA2" w:rsidRPr="00E43739">
        <w:rPr>
          <w:rFonts w:ascii="Times New Roman" w:hAnsi="Times New Roman"/>
          <w:sz w:val="28"/>
          <w:szCs w:val="28"/>
          <w:lang w:val="ru-RU"/>
        </w:rPr>
        <w:t xml:space="preserve"> победителей регионального этапа Всероссийской олимпиады школьников, Республиканских олимпиад, участников заключительного этапа.</w:t>
      </w:r>
    </w:p>
    <w:p w:rsidR="00245FA2" w:rsidRPr="00E43739" w:rsidRDefault="00006B4F" w:rsidP="00006B4F">
      <w:pPr>
        <w:pStyle w:val="aff6"/>
        <w:tabs>
          <w:tab w:val="left" w:pos="284"/>
        </w:tabs>
        <w:spacing w:after="0" w:line="360" w:lineRule="auto"/>
        <w:ind w:left="0"/>
        <w:contextualSpacing w:val="0"/>
        <w:jc w:val="both"/>
        <w:rPr>
          <w:rFonts w:ascii="Times New Roman" w:hAnsi="Times New Roman"/>
          <w:sz w:val="28"/>
          <w:szCs w:val="28"/>
          <w:lang w:val="ru-RU"/>
        </w:rPr>
      </w:pPr>
      <w:r>
        <w:rPr>
          <w:rFonts w:ascii="Times New Roman" w:hAnsi="Times New Roman"/>
          <w:sz w:val="28"/>
          <w:szCs w:val="28"/>
          <w:lang w:val="ru-RU"/>
        </w:rPr>
        <w:tab/>
        <w:t xml:space="preserve">    </w:t>
      </w:r>
      <w:r w:rsidR="006D0B3C" w:rsidRPr="00E43739">
        <w:rPr>
          <w:rFonts w:ascii="Times New Roman" w:hAnsi="Times New Roman"/>
          <w:sz w:val="28"/>
          <w:szCs w:val="28"/>
          <w:lang w:val="ru-RU"/>
        </w:rPr>
        <w:t xml:space="preserve">4. Проводят </w:t>
      </w:r>
      <w:r w:rsidR="00245FA2" w:rsidRPr="00E43739">
        <w:rPr>
          <w:rFonts w:ascii="Times New Roman" w:hAnsi="Times New Roman"/>
          <w:sz w:val="28"/>
          <w:szCs w:val="28"/>
          <w:lang w:val="ru-RU"/>
        </w:rPr>
        <w:t>работу по развитию системы дополнительного образования детей, в т.ч. за счет оказани</w:t>
      </w:r>
      <w:r w:rsidR="006D0B3C" w:rsidRPr="00E43739">
        <w:rPr>
          <w:rFonts w:ascii="Times New Roman" w:hAnsi="Times New Roman"/>
          <w:sz w:val="28"/>
          <w:szCs w:val="28"/>
          <w:lang w:val="ru-RU"/>
        </w:rPr>
        <w:t>я платных образовательных услуг.</w:t>
      </w:r>
      <w:r w:rsidR="00245FA2" w:rsidRPr="00E43739">
        <w:rPr>
          <w:rFonts w:ascii="Times New Roman" w:hAnsi="Times New Roman"/>
          <w:sz w:val="28"/>
          <w:szCs w:val="28"/>
          <w:lang w:val="ru-RU"/>
        </w:rPr>
        <w:t xml:space="preserve">  </w:t>
      </w:r>
    </w:p>
    <w:p w:rsidR="00245FA2" w:rsidRPr="00E43739" w:rsidRDefault="00245FA2" w:rsidP="000F1248">
      <w:pPr>
        <w:rPr>
          <w:bCs/>
          <w:szCs w:val="28"/>
          <w:u w:val="single"/>
        </w:rPr>
      </w:pPr>
      <w:r w:rsidRPr="00E43739">
        <w:rPr>
          <w:bCs/>
          <w:szCs w:val="28"/>
          <w:u w:val="single"/>
        </w:rPr>
        <w:t>Совершенствование педагогического корпуса</w:t>
      </w:r>
    </w:p>
    <w:p w:rsidR="00245FA2" w:rsidRPr="00294A06" w:rsidRDefault="006D0B3C" w:rsidP="00006B4F">
      <w:pPr>
        <w:ind w:firstLine="708"/>
        <w:rPr>
          <w:szCs w:val="28"/>
        </w:rPr>
      </w:pPr>
      <w:r w:rsidRPr="00E43739">
        <w:rPr>
          <w:szCs w:val="28"/>
        </w:rPr>
        <w:t xml:space="preserve">1. </w:t>
      </w:r>
      <w:r w:rsidR="00245FA2" w:rsidRPr="00E43739">
        <w:rPr>
          <w:szCs w:val="28"/>
        </w:rPr>
        <w:t>Содейств</w:t>
      </w:r>
      <w:r w:rsidRPr="00E43739">
        <w:rPr>
          <w:szCs w:val="28"/>
        </w:rPr>
        <w:t>уют</w:t>
      </w:r>
      <w:r w:rsidR="00245FA2" w:rsidRPr="00E43739">
        <w:rPr>
          <w:szCs w:val="28"/>
        </w:rPr>
        <w:t xml:space="preserve"> дальнейшему развитию инновационной образовательной</w:t>
      </w:r>
      <w:r w:rsidR="00245FA2" w:rsidRPr="00294A06">
        <w:rPr>
          <w:szCs w:val="28"/>
        </w:rPr>
        <w:t xml:space="preserve"> деятельности, изучению и внедрению п</w:t>
      </w:r>
      <w:r>
        <w:rPr>
          <w:szCs w:val="28"/>
        </w:rPr>
        <w:t>ередового педагогического опыта.</w:t>
      </w:r>
    </w:p>
    <w:p w:rsidR="00245FA2" w:rsidRPr="00294A06" w:rsidRDefault="006D0B3C" w:rsidP="00006B4F">
      <w:pPr>
        <w:ind w:firstLine="708"/>
        <w:rPr>
          <w:szCs w:val="28"/>
        </w:rPr>
      </w:pPr>
      <w:r>
        <w:rPr>
          <w:szCs w:val="28"/>
        </w:rPr>
        <w:t>2. А</w:t>
      </w:r>
      <w:r w:rsidR="00245FA2" w:rsidRPr="00294A06">
        <w:rPr>
          <w:szCs w:val="28"/>
        </w:rPr>
        <w:t>ктивизир</w:t>
      </w:r>
      <w:r>
        <w:rPr>
          <w:szCs w:val="28"/>
        </w:rPr>
        <w:t>уют</w:t>
      </w:r>
      <w:r w:rsidR="00245FA2" w:rsidRPr="00294A06">
        <w:rPr>
          <w:szCs w:val="28"/>
        </w:rPr>
        <w:t xml:space="preserve"> участие педагогов в профессиональных конкурсах, обеспечить качественную подготовку.</w:t>
      </w:r>
    </w:p>
    <w:p w:rsidR="00245FA2" w:rsidRPr="00294A06" w:rsidRDefault="006D0B3C" w:rsidP="00006B4F">
      <w:pPr>
        <w:ind w:firstLine="708"/>
        <w:rPr>
          <w:szCs w:val="28"/>
        </w:rPr>
      </w:pPr>
      <w:r>
        <w:rPr>
          <w:szCs w:val="28"/>
        </w:rPr>
        <w:t xml:space="preserve">3. </w:t>
      </w:r>
      <w:r w:rsidR="00245FA2" w:rsidRPr="00294A06">
        <w:rPr>
          <w:szCs w:val="28"/>
        </w:rPr>
        <w:t>Провод</w:t>
      </w:r>
      <w:r>
        <w:rPr>
          <w:szCs w:val="28"/>
        </w:rPr>
        <w:t>я</w:t>
      </w:r>
      <w:r w:rsidR="00245FA2" w:rsidRPr="00294A06">
        <w:rPr>
          <w:szCs w:val="28"/>
        </w:rPr>
        <w:t>т планомерную целенаправленную работу по формированию профессиональных компетенций по всем направлениям педагогической деятельности;</w:t>
      </w:r>
    </w:p>
    <w:p w:rsidR="00245FA2" w:rsidRPr="00294A06" w:rsidRDefault="006D0B3C" w:rsidP="00006B4F">
      <w:pPr>
        <w:ind w:firstLine="708"/>
        <w:rPr>
          <w:szCs w:val="28"/>
        </w:rPr>
      </w:pPr>
      <w:r>
        <w:rPr>
          <w:szCs w:val="28"/>
        </w:rPr>
        <w:t>4. Проводят</w:t>
      </w:r>
      <w:r w:rsidR="00245FA2" w:rsidRPr="00294A06">
        <w:rPr>
          <w:szCs w:val="28"/>
        </w:rPr>
        <w:t xml:space="preserve"> работу по обеспечению функционирования единого муниципального информационно-методического пространства через совершенствование работы сайта Управления образования и сайтов образовательных учреждений для обеспечения педагогических работников оперативной информацией, консультативной помощью по всем направлениям методической деятельности, обмена методическим, дидактическим и иными учебными материалами в процессе сетевого взаимодействия.</w:t>
      </w:r>
    </w:p>
    <w:p w:rsidR="00006B4F" w:rsidRDefault="00245FA2" w:rsidP="00006B4F">
      <w:pPr>
        <w:jc w:val="center"/>
        <w:rPr>
          <w:bCs/>
          <w:szCs w:val="28"/>
        </w:rPr>
      </w:pPr>
      <w:r w:rsidRPr="006D0B3C">
        <w:rPr>
          <w:bCs/>
          <w:szCs w:val="28"/>
        </w:rPr>
        <w:t xml:space="preserve"> </w:t>
      </w:r>
    </w:p>
    <w:p w:rsidR="00245FA2" w:rsidRPr="006D0B3C" w:rsidRDefault="00006B4F" w:rsidP="00006B4F">
      <w:pPr>
        <w:ind w:firstLine="567"/>
        <w:rPr>
          <w:bCs/>
          <w:szCs w:val="28"/>
          <w:u w:val="single"/>
        </w:rPr>
      </w:pPr>
      <w:r>
        <w:rPr>
          <w:bCs/>
          <w:szCs w:val="28"/>
          <w:u w:val="single"/>
        </w:rPr>
        <w:lastRenderedPageBreak/>
        <w:t>Р</w:t>
      </w:r>
      <w:r w:rsidR="00245FA2" w:rsidRPr="006D0B3C">
        <w:rPr>
          <w:bCs/>
          <w:szCs w:val="28"/>
          <w:u w:val="single"/>
        </w:rPr>
        <w:t>азвитие инфраструктуры</w:t>
      </w:r>
    </w:p>
    <w:p w:rsidR="00245FA2" w:rsidRPr="00294A06" w:rsidRDefault="00006B4F" w:rsidP="00006B4F">
      <w:pPr>
        <w:shd w:val="clear" w:color="auto" w:fill="FFFFFF"/>
        <w:tabs>
          <w:tab w:val="left" w:pos="284"/>
        </w:tabs>
        <w:autoSpaceDE w:val="0"/>
        <w:autoSpaceDN w:val="0"/>
        <w:adjustRightInd w:val="0"/>
        <w:ind w:firstLine="0"/>
        <w:rPr>
          <w:szCs w:val="28"/>
        </w:rPr>
      </w:pPr>
      <w:r>
        <w:rPr>
          <w:szCs w:val="28"/>
        </w:rPr>
        <w:tab/>
        <w:t xml:space="preserve">    </w:t>
      </w:r>
      <w:r w:rsidR="006D0B3C">
        <w:rPr>
          <w:szCs w:val="28"/>
        </w:rPr>
        <w:t>1. Проводят работу по</w:t>
      </w:r>
      <w:r w:rsidR="00245FA2" w:rsidRPr="006D0B3C">
        <w:rPr>
          <w:szCs w:val="28"/>
        </w:rPr>
        <w:t xml:space="preserve"> обновление инфраструктуры образовательных учреждений,</w:t>
      </w:r>
      <w:r w:rsidR="00245FA2" w:rsidRPr="00294A06">
        <w:rPr>
          <w:szCs w:val="28"/>
        </w:rPr>
        <w:t xml:space="preserve"> создавая необходимые условия для реализации федеральных государственных образовательных стандартов на всех уровнях общего образования;</w:t>
      </w:r>
    </w:p>
    <w:p w:rsidR="00245FA2" w:rsidRPr="00294A06" w:rsidRDefault="00006B4F" w:rsidP="00006B4F">
      <w:pPr>
        <w:tabs>
          <w:tab w:val="left" w:pos="284"/>
        </w:tabs>
        <w:ind w:firstLine="0"/>
        <w:rPr>
          <w:szCs w:val="28"/>
        </w:rPr>
      </w:pPr>
      <w:r>
        <w:rPr>
          <w:szCs w:val="28"/>
        </w:rPr>
        <w:tab/>
        <w:t xml:space="preserve">    </w:t>
      </w:r>
      <w:r w:rsidR="006D0B3C">
        <w:rPr>
          <w:szCs w:val="28"/>
        </w:rPr>
        <w:t xml:space="preserve">2. </w:t>
      </w:r>
      <w:r w:rsidR="00245FA2" w:rsidRPr="00294A06">
        <w:rPr>
          <w:szCs w:val="28"/>
        </w:rPr>
        <w:t>Обеспечи</w:t>
      </w:r>
      <w:r w:rsidR="006D0B3C">
        <w:rPr>
          <w:szCs w:val="28"/>
        </w:rPr>
        <w:t>вают</w:t>
      </w:r>
      <w:r w:rsidR="00245FA2" w:rsidRPr="00294A06">
        <w:rPr>
          <w:szCs w:val="28"/>
        </w:rPr>
        <w:t xml:space="preserve"> реализацию программ энергоэффективности и энергосбережения образовательных учреждений в соответствии с Федеральным законом от 23.11.2009 № 261-ФЗ. </w:t>
      </w:r>
    </w:p>
    <w:p w:rsidR="00245FA2" w:rsidRPr="00294A06" w:rsidRDefault="00006B4F" w:rsidP="00006B4F">
      <w:pPr>
        <w:tabs>
          <w:tab w:val="left" w:pos="284"/>
        </w:tabs>
        <w:ind w:firstLine="0"/>
        <w:rPr>
          <w:szCs w:val="28"/>
        </w:rPr>
      </w:pPr>
      <w:r>
        <w:rPr>
          <w:szCs w:val="28"/>
        </w:rPr>
        <w:tab/>
        <w:t xml:space="preserve">    </w:t>
      </w:r>
      <w:r w:rsidR="006D0B3C">
        <w:rPr>
          <w:szCs w:val="28"/>
        </w:rPr>
        <w:t xml:space="preserve">3. </w:t>
      </w:r>
      <w:r w:rsidR="00245FA2" w:rsidRPr="00294A06">
        <w:rPr>
          <w:szCs w:val="28"/>
        </w:rPr>
        <w:t>Реализов</w:t>
      </w:r>
      <w:r w:rsidR="006D0B3C">
        <w:rPr>
          <w:szCs w:val="28"/>
        </w:rPr>
        <w:t>ывают</w:t>
      </w:r>
      <w:r w:rsidR="00245FA2" w:rsidRPr="00294A06">
        <w:rPr>
          <w:szCs w:val="28"/>
        </w:rPr>
        <w:t xml:space="preserve"> региональные проекты в рамках национального проекта «Образование»</w:t>
      </w:r>
      <w:r w:rsidR="006D0B3C">
        <w:rPr>
          <w:szCs w:val="28"/>
        </w:rPr>
        <w:t>.</w:t>
      </w:r>
    </w:p>
    <w:p w:rsidR="00245FA2" w:rsidRPr="00294A06" w:rsidRDefault="00006B4F" w:rsidP="00006B4F">
      <w:pPr>
        <w:tabs>
          <w:tab w:val="left" w:pos="284"/>
        </w:tabs>
        <w:ind w:firstLine="0"/>
        <w:rPr>
          <w:szCs w:val="28"/>
        </w:rPr>
      </w:pPr>
      <w:r>
        <w:rPr>
          <w:szCs w:val="28"/>
        </w:rPr>
        <w:tab/>
        <w:t xml:space="preserve">    </w:t>
      </w:r>
      <w:r w:rsidR="00DC7072">
        <w:rPr>
          <w:szCs w:val="28"/>
        </w:rPr>
        <w:t xml:space="preserve">4. </w:t>
      </w:r>
      <w:r w:rsidR="00245FA2" w:rsidRPr="00294A06">
        <w:rPr>
          <w:szCs w:val="28"/>
        </w:rPr>
        <w:t>Обеспечи</w:t>
      </w:r>
      <w:r w:rsidR="00DC7072">
        <w:rPr>
          <w:szCs w:val="28"/>
        </w:rPr>
        <w:t>вают</w:t>
      </w:r>
      <w:r w:rsidR="00245FA2" w:rsidRPr="00294A06">
        <w:rPr>
          <w:szCs w:val="28"/>
        </w:rPr>
        <w:t xml:space="preserve"> контроль за выполнением нормативно – правовых требований к обеспечению безопасного режима, обеспечением безопасности жизнедеятельности образовательных учреждений.</w:t>
      </w:r>
    </w:p>
    <w:p w:rsidR="00245FA2" w:rsidRPr="00DC7072" w:rsidRDefault="00006B4F" w:rsidP="00006B4F">
      <w:pPr>
        <w:ind w:firstLine="567"/>
        <w:rPr>
          <w:bCs/>
          <w:szCs w:val="28"/>
          <w:u w:val="single"/>
        </w:rPr>
      </w:pPr>
      <w:r>
        <w:rPr>
          <w:bCs/>
          <w:szCs w:val="28"/>
          <w:u w:val="single"/>
        </w:rPr>
        <w:t>С</w:t>
      </w:r>
      <w:r w:rsidR="00245FA2" w:rsidRPr="00DC7072">
        <w:rPr>
          <w:bCs/>
          <w:szCs w:val="28"/>
          <w:u w:val="single"/>
        </w:rPr>
        <w:t>охранение и укрепление здоровья</w:t>
      </w:r>
    </w:p>
    <w:p w:rsidR="00245FA2" w:rsidRPr="00294A06" w:rsidRDefault="00006B4F" w:rsidP="00006B4F">
      <w:pPr>
        <w:tabs>
          <w:tab w:val="left" w:pos="284"/>
        </w:tabs>
        <w:ind w:firstLine="0"/>
        <w:rPr>
          <w:szCs w:val="28"/>
        </w:rPr>
      </w:pPr>
      <w:r>
        <w:rPr>
          <w:szCs w:val="28"/>
        </w:rPr>
        <w:tab/>
        <w:t xml:space="preserve">    </w:t>
      </w:r>
      <w:r w:rsidR="00DC7072">
        <w:rPr>
          <w:szCs w:val="28"/>
        </w:rPr>
        <w:t xml:space="preserve">1. </w:t>
      </w:r>
      <w:r w:rsidR="00245FA2" w:rsidRPr="00294A06">
        <w:rPr>
          <w:szCs w:val="28"/>
        </w:rPr>
        <w:t>Обеспеч</w:t>
      </w:r>
      <w:r w:rsidR="00DC7072">
        <w:rPr>
          <w:szCs w:val="28"/>
        </w:rPr>
        <w:t>ивают</w:t>
      </w:r>
      <w:r w:rsidR="00245FA2" w:rsidRPr="00294A06">
        <w:rPr>
          <w:szCs w:val="28"/>
        </w:rPr>
        <w:t xml:space="preserve"> участие во всероссийских спортивных соревнованиях школьников «Президентские состязания» и Спартакиаде школьников Республики Башкортостан.</w:t>
      </w:r>
    </w:p>
    <w:p w:rsidR="00245FA2" w:rsidRPr="00294A06" w:rsidRDefault="00006B4F" w:rsidP="00006B4F">
      <w:pPr>
        <w:tabs>
          <w:tab w:val="left" w:pos="284"/>
        </w:tabs>
        <w:ind w:firstLine="0"/>
        <w:rPr>
          <w:szCs w:val="28"/>
        </w:rPr>
      </w:pPr>
      <w:r>
        <w:rPr>
          <w:szCs w:val="28"/>
        </w:rPr>
        <w:tab/>
        <w:t xml:space="preserve">    </w:t>
      </w:r>
      <w:r w:rsidR="00DC7072">
        <w:rPr>
          <w:szCs w:val="28"/>
        </w:rPr>
        <w:t xml:space="preserve">2. </w:t>
      </w:r>
      <w:r w:rsidR="00245FA2" w:rsidRPr="00294A06">
        <w:rPr>
          <w:szCs w:val="28"/>
        </w:rPr>
        <w:t>Созда</w:t>
      </w:r>
      <w:r w:rsidR="00DC7072">
        <w:rPr>
          <w:szCs w:val="28"/>
        </w:rPr>
        <w:t>ют</w:t>
      </w:r>
      <w:r w:rsidR="00245FA2" w:rsidRPr="00294A06">
        <w:rPr>
          <w:szCs w:val="28"/>
        </w:rPr>
        <w:t xml:space="preserve"> условия для дальнейшего развития массовой физической культуры среди подрастающего поколения.</w:t>
      </w:r>
    </w:p>
    <w:p w:rsidR="00245FA2" w:rsidRPr="00294A06" w:rsidRDefault="00006B4F" w:rsidP="00006B4F">
      <w:pPr>
        <w:tabs>
          <w:tab w:val="left" w:pos="284"/>
        </w:tabs>
        <w:ind w:firstLine="0"/>
        <w:rPr>
          <w:szCs w:val="28"/>
        </w:rPr>
      </w:pPr>
      <w:r>
        <w:rPr>
          <w:szCs w:val="28"/>
        </w:rPr>
        <w:tab/>
        <w:t xml:space="preserve">    </w:t>
      </w:r>
      <w:r w:rsidR="00DC7072">
        <w:rPr>
          <w:szCs w:val="28"/>
        </w:rPr>
        <w:t xml:space="preserve">3. </w:t>
      </w:r>
      <w:r w:rsidR="00245FA2" w:rsidRPr="00294A06">
        <w:rPr>
          <w:szCs w:val="28"/>
        </w:rPr>
        <w:t>Совершенств</w:t>
      </w:r>
      <w:r w:rsidR="00DC7072">
        <w:rPr>
          <w:szCs w:val="28"/>
        </w:rPr>
        <w:t>уют</w:t>
      </w:r>
      <w:r w:rsidR="00245FA2" w:rsidRPr="00294A06">
        <w:rPr>
          <w:szCs w:val="28"/>
        </w:rPr>
        <w:t xml:space="preserve"> межведомственное взаимодействие по обеспечению воспитательной деятельности в образовательных организациях, ор</w:t>
      </w:r>
      <w:r w:rsidR="00245FA2" w:rsidRPr="00294A06">
        <w:rPr>
          <w:szCs w:val="28"/>
        </w:rPr>
        <w:softHyphen/>
        <w:t>ганизациях детского отдыха и оздоровления с целью профилактики асо</w:t>
      </w:r>
      <w:r w:rsidR="00245FA2" w:rsidRPr="00294A06">
        <w:rPr>
          <w:szCs w:val="28"/>
        </w:rPr>
        <w:softHyphen/>
        <w:t>циального поведения среди подростков и детей;</w:t>
      </w:r>
    </w:p>
    <w:p w:rsidR="00245FA2" w:rsidRPr="00294A06" w:rsidRDefault="00006B4F" w:rsidP="00006B4F">
      <w:pPr>
        <w:tabs>
          <w:tab w:val="left" w:pos="284"/>
        </w:tabs>
        <w:ind w:firstLine="0"/>
        <w:rPr>
          <w:szCs w:val="28"/>
        </w:rPr>
      </w:pPr>
      <w:r>
        <w:rPr>
          <w:szCs w:val="28"/>
        </w:rPr>
        <w:tab/>
        <w:t xml:space="preserve">    </w:t>
      </w:r>
      <w:r w:rsidR="00DC7072">
        <w:rPr>
          <w:szCs w:val="28"/>
        </w:rPr>
        <w:t xml:space="preserve">4. </w:t>
      </w:r>
      <w:r w:rsidR="00245FA2" w:rsidRPr="00294A06">
        <w:rPr>
          <w:szCs w:val="28"/>
        </w:rPr>
        <w:t>Совершенств</w:t>
      </w:r>
      <w:r w:rsidR="00DC7072">
        <w:rPr>
          <w:szCs w:val="28"/>
        </w:rPr>
        <w:t>уют</w:t>
      </w:r>
      <w:r w:rsidR="00245FA2" w:rsidRPr="00294A06">
        <w:rPr>
          <w:szCs w:val="28"/>
        </w:rPr>
        <w:t xml:space="preserve"> систему психолого–педагогического сопровождения учащихся.</w:t>
      </w:r>
    </w:p>
    <w:p w:rsidR="00245FA2" w:rsidRDefault="00006B4F" w:rsidP="00006B4F">
      <w:pPr>
        <w:tabs>
          <w:tab w:val="left" w:pos="284"/>
        </w:tabs>
        <w:ind w:firstLine="0"/>
        <w:rPr>
          <w:szCs w:val="28"/>
        </w:rPr>
      </w:pPr>
      <w:r>
        <w:rPr>
          <w:szCs w:val="28"/>
        </w:rPr>
        <w:tab/>
        <w:t xml:space="preserve">    </w:t>
      </w:r>
      <w:r w:rsidR="00DC7072">
        <w:rPr>
          <w:szCs w:val="28"/>
        </w:rPr>
        <w:t xml:space="preserve">5. </w:t>
      </w:r>
      <w:r w:rsidR="00245FA2" w:rsidRPr="00294A06">
        <w:rPr>
          <w:szCs w:val="28"/>
        </w:rPr>
        <w:t>Повы</w:t>
      </w:r>
      <w:r w:rsidR="00DC7072">
        <w:rPr>
          <w:szCs w:val="28"/>
        </w:rPr>
        <w:t>шают</w:t>
      </w:r>
      <w:r w:rsidR="00245FA2" w:rsidRPr="00294A06">
        <w:rPr>
          <w:szCs w:val="28"/>
        </w:rPr>
        <w:t xml:space="preserve"> профессиональные компетенци</w:t>
      </w:r>
      <w:r w:rsidR="00DC7072">
        <w:rPr>
          <w:szCs w:val="28"/>
        </w:rPr>
        <w:t>и</w:t>
      </w:r>
      <w:r w:rsidR="00245FA2" w:rsidRPr="00294A06">
        <w:rPr>
          <w:szCs w:val="28"/>
        </w:rPr>
        <w:t xml:space="preserve"> педагогов и родителей по вопросам формирования у обучающихся культуры здорового и безопасного образа жизни, здоровьеориентированной деятельности.</w:t>
      </w:r>
    </w:p>
    <w:p w:rsidR="004F6C44" w:rsidRDefault="004F6C44" w:rsidP="00006B4F">
      <w:pPr>
        <w:tabs>
          <w:tab w:val="left" w:pos="284"/>
        </w:tabs>
        <w:ind w:firstLine="0"/>
        <w:rPr>
          <w:szCs w:val="28"/>
        </w:rPr>
      </w:pPr>
    </w:p>
    <w:p w:rsidR="004F6C44" w:rsidRPr="00294A06" w:rsidRDefault="004F6C44" w:rsidP="00006B4F">
      <w:pPr>
        <w:tabs>
          <w:tab w:val="left" w:pos="284"/>
        </w:tabs>
        <w:ind w:firstLine="0"/>
        <w:rPr>
          <w:szCs w:val="28"/>
        </w:rPr>
      </w:pPr>
    </w:p>
    <w:p w:rsidR="00245FA2" w:rsidRPr="00DC7072" w:rsidRDefault="00245FA2" w:rsidP="004F6C44">
      <w:pPr>
        <w:ind w:firstLine="567"/>
        <w:rPr>
          <w:bCs/>
          <w:szCs w:val="28"/>
          <w:u w:val="single"/>
        </w:rPr>
      </w:pPr>
      <w:r w:rsidRPr="00DC7072">
        <w:rPr>
          <w:bCs/>
          <w:szCs w:val="28"/>
          <w:u w:val="single"/>
        </w:rPr>
        <w:lastRenderedPageBreak/>
        <w:t>Развитие самостоятельности образовательных учреждений</w:t>
      </w:r>
    </w:p>
    <w:p w:rsidR="00245FA2" w:rsidRPr="00294A06" w:rsidRDefault="004F6C44" w:rsidP="00006B4F">
      <w:pPr>
        <w:shd w:val="clear" w:color="auto" w:fill="FFFFFF"/>
        <w:tabs>
          <w:tab w:val="left" w:pos="284"/>
        </w:tabs>
        <w:autoSpaceDE w:val="0"/>
        <w:autoSpaceDN w:val="0"/>
        <w:adjustRightInd w:val="0"/>
        <w:ind w:firstLine="0"/>
        <w:rPr>
          <w:szCs w:val="28"/>
        </w:rPr>
      </w:pPr>
      <w:r>
        <w:rPr>
          <w:szCs w:val="28"/>
        </w:rPr>
        <w:tab/>
        <w:t xml:space="preserve">    </w:t>
      </w:r>
      <w:r w:rsidR="00DC7072">
        <w:rPr>
          <w:szCs w:val="28"/>
        </w:rPr>
        <w:t>1.</w:t>
      </w:r>
      <w:r w:rsidR="00245FA2" w:rsidRPr="00294A06">
        <w:rPr>
          <w:szCs w:val="28"/>
        </w:rPr>
        <w:t>Обеспечи</w:t>
      </w:r>
      <w:r w:rsidR="006E3EF4">
        <w:rPr>
          <w:szCs w:val="28"/>
        </w:rPr>
        <w:t>вают</w:t>
      </w:r>
      <w:r w:rsidR="00245FA2" w:rsidRPr="00294A06">
        <w:rPr>
          <w:szCs w:val="28"/>
        </w:rPr>
        <w:t xml:space="preserve"> ведение официальных сайтов образовательных учреждений в соответствии с требованиями законодательства;</w:t>
      </w:r>
    </w:p>
    <w:p w:rsidR="00245FA2" w:rsidRPr="00294A06" w:rsidRDefault="004F6C44" w:rsidP="004F6C44">
      <w:pPr>
        <w:tabs>
          <w:tab w:val="left" w:pos="567"/>
        </w:tabs>
        <w:ind w:firstLine="0"/>
        <w:rPr>
          <w:szCs w:val="28"/>
        </w:rPr>
      </w:pPr>
      <w:r>
        <w:rPr>
          <w:szCs w:val="28"/>
        </w:rPr>
        <w:t xml:space="preserve">         </w:t>
      </w:r>
      <w:r w:rsidR="006E3EF4">
        <w:rPr>
          <w:szCs w:val="28"/>
        </w:rPr>
        <w:t xml:space="preserve">2. </w:t>
      </w:r>
      <w:r w:rsidR="00245FA2" w:rsidRPr="00294A06">
        <w:rPr>
          <w:szCs w:val="28"/>
        </w:rPr>
        <w:t>Обеспечи</w:t>
      </w:r>
      <w:r w:rsidR="006E3EF4">
        <w:rPr>
          <w:szCs w:val="28"/>
        </w:rPr>
        <w:t>вают</w:t>
      </w:r>
      <w:r w:rsidR="00245FA2" w:rsidRPr="00294A06">
        <w:rPr>
          <w:szCs w:val="28"/>
        </w:rPr>
        <w:t xml:space="preserve"> своевременное прохождение образовательными организациями процедур лицензирования и государственной аккредитации.</w:t>
      </w:r>
    </w:p>
    <w:p w:rsidR="00245FA2" w:rsidRPr="00294A06" w:rsidRDefault="006E3EF4" w:rsidP="004F6C44">
      <w:pPr>
        <w:ind w:firstLine="567"/>
        <w:rPr>
          <w:szCs w:val="28"/>
        </w:rPr>
      </w:pPr>
      <w:r>
        <w:rPr>
          <w:szCs w:val="28"/>
        </w:rPr>
        <w:t xml:space="preserve">3. </w:t>
      </w:r>
      <w:r w:rsidR="00245FA2" w:rsidRPr="00294A06">
        <w:rPr>
          <w:szCs w:val="28"/>
        </w:rPr>
        <w:t>Обеспечи</w:t>
      </w:r>
      <w:r>
        <w:rPr>
          <w:szCs w:val="28"/>
        </w:rPr>
        <w:t>вают</w:t>
      </w:r>
      <w:r w:rsidR="00245FA2" w:rsidRPr="00294A06">
        <w:rPr>
          <w:szCs w:val="28"/>
        </w:rPr>
        <w:t xml:space="preserve"> финансово-хозяйственную самостоятельность образовательных учреждений в рамках статуса бюджетных учреждений в соответствии с Федеральным законом № 44-ФЗ.</w:t>
      </w:r>
    </w:p>
    <w:p w:rsidR="00245FA2" w:rsidRPr="00294A06" w:rsidRDefault="006E3EF4" w:rsidP="004F6C44">
      <w:pPr>
        <w:ind w:firstLine="567"/>
        <w:rPr>
          <w:szCs w:val="28"/>
        </w:rPr>
      </w:pPr>
      <w:r>
        <w:rPr>
          <w:szCs w:val="28"/>
        </w:rPr>
        <w:t xml:space="preserve">4. </w:t>
      </w:r>
      <w:r w:rsidR="00245FA2" w:rsidRPr="00294A06">
        <w:rPr>
          <w:szCs w:val="28"/>
        </w:rPr>
        <w:t>Обеспечи</w:t>
      </w:r>
      <w:r>
        <w:rPr>
          <w:szCs w:val="28"/>
        </w:rPr>
        <w:t>вают</w:t>
      </w:r>
      <w:r w:rsidR="00245FA2" w:rsidRPr="00294A06">
        <w:rPr>
          <w:szCs w:val="28"/>
        </w:rPr>
        <w:t xml:space="preserve"> своевременное исполнение предписаний, выданных надзорными органами, в целях недопущения применение исключительных мер.</w:t>
      </w:r>
    </w:p>
    <w:p w:rsidR="00245FA2" w:rsidRPr="006E3EF4" w:rsidRDefault="00245FA2" w:rsidP="004F6C44">
      <w:pPr>
        <w:pStyle w:val="p2"/>
        <w:shd w:val="clear" w:color="auto" w:fill="FFFFFF"/>
        <w:tabs>
          <w:tab w:val="left" w:pos="567"/>
        </w:tabs>
        <w:spacing w:before="0" w:beforeAutospacing="0" w:after="0" w:afterAutospacing="0" w:line="360" w:lineRule="auto"/>
        <w:ind w:firstLine="567"/>
        <w:rPr>
          <w:sz w:val="28"/>
          <w:szCs w:val="28"/>
          <w:u w:val="single"/>
        </w:rPr>
      </w:pPr>
      <w:r w:rsidRPr="006E3EF4">
        <w:rPr>
          <w:sz w:val="28"/>
          <w:szCs w:val="28"/>
          <w:u w:val="single"/>
        </w:rPr>
        <w:t>Цифровизация образования</w:t>
      </w:r>
    </w:p>
    <w:p w:rsidR="00245FA2" w:rsidRPr="00294A06" w:rsidRDefault="004F6C44" w:rsidP="00006B4F">
      <w:pPr>
        <w:tabs>
          <w:tab w:val="left" w:pos="284"/>
        </w:tabs>
        <w:ind w:firstLine="0"/>
        <w:rPr>
          <w:szCs w:val="28"/>
        </w:rPr>
      </w:pPr>
      <w:r>
        <w:rPr>
          <w:szCs w:val="28"/>
        </w:rPr>
        <w:tab/>
        <w:t xml:space="preserve">    </w:t>
      </w:r>
      <w:r w:rsidR="006E3EF4">
        <w:rPr>
          <w:szCs w:val="28"/>
        </w:rPr>
        <w:t xml:space="preserve">1. </w:t>
      </w:r>
      <w:r w:rsidR="00245FA2" w:rsidRPr="00294A06">
        <w:rPr>
          <w:szCs w:val="28"/>
        </w:rPr>
        <w:t>Про</w:t>
      </w:r>
      <w:r w:rsidR="006E3EF4">
        <w:rPr>
          <w:szCs w:val="28"/>
        </w:rPr>
        <w:t>водят</w:t>
      </w:r>
      <w:r w:rsidR="00245FA2" w:rsidRPr="00294A06">
        <w:rPr>
          <w:szCs w:val="28"/>
        </w:rPr>
        <w:t xml:space="preserve"> работу по внедрению электронного образования, включая оснащение современной техникой и электронными образовательными ресурсами; </w:t>
      </w:r>
    </w:p>
    <w:p w:rsidR="00245FA2" w:rsidRPr="00294A06" w:rsidRDefault="004F6C44" w:rsidP="00006B4F">
      <w:pPr>
        <w:tabs>
          <w:tab w:val="left" w:pos="284"/>
        </w:tabs>
        <w:ind w:firstLine="0"/>
        <w:rPr>
          <w:szCs w:val="28"/>
        </w:rPr>
      </w:pPr>
      <w:r>
        <w:rPr>
          <w:szCs w:val="28"/>
        </w:rPr>
        <w:tab/>
        <w:t xml:space="preserve">    </w:t>
      </w:r>
      <w:r w:rsidR="006E3EF4">
        <w:rPr>
          <w:szCs w:val="28"/>
        </w:rPr>
        <w:t xml:space="preserve">2. </w:t>
      </w:r>
      <w:r w:rsidR="00245FA2" w:rsidRPr="00294A06">
        <w:rPr>
          <w:szCs w:val="28"/>
        </w:rPr>
        <w:t>Про</w:t>
      </w:r>
      <w:r w:rsidR="006E3EF4">
        <w:rPr>
          <w:szCs w:val="28"/>
        </w:rPr>
        <w:t>водят</w:t>
      </w:r>
      <w:r w:rsidR="00245FA2" w:rsidRPr="00294A06">
        <w:rPr>
          <w:szCs w:val="28"/>
        </w:rPr>
        <w:t xml:space="preserve"> работу по повышению компетенций в области использования информационных и коммуникационных технологий всех участников педагогического процесса.</w:t>
      </w:r>
    </w:p>
    <w:p w:rsidR="00245FA2" w:rsidRPr="00294A06" w:rsidRDefault="004F6C44" w:rsidP="00006B4F">
      <w:pPr>
        <w:tabs>
          <w:tab w:val="left" w:pos="284"/>
        </w:tabs>
        <w:ind w:firstLine="0"/>
        <w:rPr>
          <w:szCs w:val="28"/>
        </w:rPr>
      </w:pPr>
      <w:r>
        <w:rPr>
          <w:szCs w:val="28"/>
        </w:rPr>
        <w:tab/>
        <w:t xml:space="preserve">    </w:t>
      </w:r>
      <w:r w:rsidR="006E3EF4">
        <w:rPr>
          <w:szCs w:val="28"/>
        </w:rPr>
        <w:t xml:space="preserve">3. </w:t>
      </w:r>
      <w:r w:rsidR="00245FA2" w:rsidRPr="00294A06">
        <w:rPr>
          <w:szCs w:val="28"/>
        </w:rPr>
        <w:t>Активизир</w:t>
      </w:r>
      <w:r w:rsidR="006E3EF4">
        <w:rPr>
          <w:szCs w:val="28"/>
        </w:rPr>
        <w:t>уют</w:t>
      </w:r>
      <w:r w:rsidR="00245FA2" w:rsidRPr="00294A06">
        <w:rPr>
          <w:szCs w:val="28"/>
        </w:rPr>
        <w:t xml:space="preserve"> использование педагогами в образовательном процессе цифровых образовательных ресурсов, обеспечи</w:t>
      </w:r>
      <w:r w:rsidR="006E3EF4">
        <w:rPr>
          <w:szCs w:val="28"/>
        </w:rPr>
        <w:t>вают</w:t>
      </w:r>
      <w:r w:rsidR="00245FA2" w:rsidRPr="00294A06">
        <w:rPr>
          <w:szCs w:val="28"/>
        </w:rPr>
        <w:t xml:space="preserve"> эффективное использование имеющегося оборудования;</w:t>
      </w:r>
    </w:p>
    <w:p w:rsidR="00245FA2" w:rsidRPr="00294A06" w:rsidRDefault="004F6C44" w:rsidP="00006B4F">
      <w:pPr>
        <w:tabs>
          <w:tab w:val="left" w:pos="284"/>
        </w:tabs>
        <w:ind w:firstLine="0"/>
        <w:rPr>
          <w:szCs w:val="28"/>
        </w:rPr>
      </w:pPr>
      <w:r>
        <w:rPr>
          <w:szCs w:val="28"/>
        </w:rPr>
        <w:tab/>
        <w:t xml:space="preserve">    </w:t>
      </w:r>
      <w:r w:rsidR="006E3EF4">
        <w:rPr>
          <w:szCs w:val="28"/>
        </w:rPr>
        <w:t xml:space="preserve">4. </w:t>
      </w:r>
      <w:r w:rsidR="00245FA2" w:rsidRPr="00294A06">
        <w:rPr>
          <w:szCs w:val="28"/>
        </w:rPr>
        <w:t>Повы</w:t>
      </w:r>
      <w:r w:rsidR="006E3EF4">
        <w:rPr>
          <w:szCs w:val="28"/>
        </w:rPr>
        <w:t>шают</w:t>
      </w:r>
      <w:r w:rsidR="00245FA2" w:rsidRPr="00294A06">
        <w:rPr>
          <w:szCs w:val="28"/>
        </w:rPr>
        <w:t xml:space="preserve"> информационную безопасность субъектов и защиту информационных ресурсов системы образования, в том числе обеспечи</w:t>
      </w:r>
      <w:r w:rsidR="006E3EF4">
        <w:rPr>
          <w:szCs w:val="28"/>
        </w:rPr>
        <w:t>вают</w:t>
      </w:r>
      <w:r w:rsidR="00245FA2" w:rsidRPr="00294A06">
        <w:rPr>
          <w:szCs w:val="28"/>
        </w:rPr>
        <w:t xml:space="preserve"> условия для безопасного выхода школьников в сеть Интернет, контроля за использованием лицензионного программного обеспечения;</w:t>
      </w:r>
    </w:p>
    <w:p w:rsidR="00245FA2" w:rsidRPr="00294A06" w:rsidRDefault="004F6C44" w:rsidP="00006B4F">
      <w:pPr>
        <w:tabs>
          <w:tab w:val="left" w:pos="284"/>
        </w:tabs>
        <w:ind w:firstLine="0"/>
        <w:rPr>
          <w:szCs w:val="28"/>
        </w:rPr>
      </w:pPr>
      <w:r>
        <w:rPr>
          <w:szCs w:val="28"/>
        </w:rPr>
        <w:tab/>
        <w:t xml:space="preserve">    </w:t>
      </w:r>
      <w:r w:rsidR="006E3EF4">
        <w:rPr>
          <w:szCs w:val="28"/>
        </w:rPr>
        <w:t xml:space="preserve">5. </w:t>
      </w:r>
      <w:r w:rsidR="00245FA2" w:rsidRPr="00294A06">
        <w:rPr>
          <w:szCs w:val="28"/>
        </w:rPr>
        <w:t>Повы</w:t>
      </w:r>
      <w:r w:rsidR="006E3EF4">
        <w:rPr>
          <w:szCs w:val="28"/>
        </w:rPr>
        <w:t>шают</w:t>
      </w:r>
      <w:r w:rsidR="00245FA2" w:rsidRPr="00294A06">
        <w:rPr>
          <w:szCs w:val="28"/>
        </w:rPr>
        <w:t xml:space="preserve"> эффективность использования электронных дневников и журналов.</w:t>
      </w:r>
    </w:p>
    <w:p w:rsidR="00245FA2" w:rsidRDefault="004F6C44" w:rsidP="00006B4F">
      <w:pPr>
        <w:tabs>
          <w:tab w:val="left" w:pos="284"/>
        </w:tabs>
        <w:ind w:firstLine="0"/>
      </w:pPr>
      <w:r>
        <w:rPr>
          <w:szCs w:val="28"/>
        </w:rPr>
        <w:tab/>
        <w:t xml:space="preserve">    </w:t>
      </w:r>
      <w:r w:rsidR="006E3EF4">
        <w:rPr>
          <w:szCs w:val="28"/>
        </w:rPr>
        <w:t xml:space="preserve">6. </w:t>
      </w:r>
      <w:r w:rsidR="00245FA2" w:rsidRPr="00294A06">
        <w:rPr>
          <w:szCs w:val="28"/>
        </w:rPr>
        <w:t>Обеспечи</w:t>
      </w:r>
      <w:r w:rsidR="006E3EF4">
        <w:rPr>
          <w:szCs w:val="28"/>
        </w:rPr>
        <w:t>вают</w:t>
      </w:r>
      <w:r w:rsidR="00245FA2" w:rsidRPr="00294A06">
        <w:rPr>
          <w:szCs w:val="28"/>
        </w:rPr>
        <w:t xml:space="preserve"> работу официальных сайтов образовательных организаций в соответствии с 273-ФЗ.</w:t>
      </w:r>
      <w:r w:rsidR="006E3EF4" w:rsidRPr="006E3EF4">
        <w:t xml:space="preserve"> </w:t>
      </w:r>
      <w:r w:rsidR="006E3EF4" w:rsidRPr="006B7600">
        <w:rPr>
          <w:rStyle w:val="aff3"/>
        </w:rPr>
        <w:footnoteReference w:id="1"/>
      </w:r>
    </w:p>
    <w:p w:rsidR="00502A8D" w:rsidRPr="00294A06" w:rsidRDefault="00502A8D" w:rsidP="00006B4F">
      <w:pPr>
        <w:tabs>
          <w:tab w:val="left" w:pos="284"/>
        </w:tabs>
        <w:ind w:firstLine="0"/>
        <w:rPr>
          <w:szCs w:val="28"/>
        </w:rPr>
      </w:pPr>
    </w:p>
    <w:p w:rsidR="00502A8D" w:rsidRPr="007B69C2" w:rsidRDefault="00502A8D" w:rsidP="00006B4F">
      <w:pPr>
        <w:tabs>
          <w:tab w:val="left" w:pos="0"/>
          <w:tab w:val="left" w:pos="993"/>
        </w:tabs>
        <w:ind w:firstLine="567"/>
        <w:rPr>
          <w:szCs w:val="28"/>
        </w:rPr>
      </w:pPr>
      <w:r w:rsidRPr="007B69C2">
        <w:rPr>
          <w:szCs w:val="28"/>
        </w:rPr>
        <w:lastRenderedPageBreak/>
        <w:t>Подвоз обучающихся</w:t>
      </w:r>
    </w:p>
    <w:p w:rsidR="00502A8D" w:rsidRDefault="00502A8D" w:rsidP="00006B4F">
      <w:pPr>
        <w:tabs>
          <w:tab w:val="left" w:pos="0"/>
          <w:tab w:val="left" w:pos="993"/>
        </w:tabs>
        <w:ind w:firstLine="567"/>
        <w:rPr>
          <w:szCs w:val="28"/>
        </w:rPr>
      </w:pPr>
      <w:r w:rsidRPr="006B7600">
        <w:rPr>
          <w:szCs w:val="28"/>
        </w:rPr>
        <w:t xml:space="preserve">Подвоз школьников к месту проведения занятий и в обратном направлении </w:t>
      </w:r>
      <w:r w:rsidRPr="00431581">
        <w:rPr>
          <w:szCs w:val="28"/>
          <w:lang w:val="en-US"/>
        </w:rPr>
        <w:t>c</w:t>
      </w:r>
      <w:r w:rsidRPr="00431581">
        <w:rPr>
          <w:szCs w:val="28"/>
        </w:rPr>
        <w:t xml:space="preserve"> 1 сентября 20</w:t>
      </w:r>
      <w:r w:rsidR="00431581" w:rsidRPr="00431581">
        <w:rPr>
          <w:szCs w:val="28"/>
        </w:rPr>
        <w:t>20</w:t>
      </w:r>
      <w:r w:rsidRPr="00431581">
        <w:rPr>
          <w:szCs w:val="28"/>
        </w:rPr>
        <w:t xml:space="preserve"> года осуществля</w:t>
      </w:r>
      <w:r w:rsidR="006D18F3">
        <w:rPr>
          <w:szCs w:val="28"/>
        </w:rPr>
        <w:t>ю</w:t>
      </w:r>
      <w:r w:rsidRPr="00431581">
        <w:rPr>
          <w:szCs w:val="28"/>
        </w:rPr>
        <w:t>т на основании Постановления Администрации муниципального района Уфимский район Республики Башкортостан №</w:t>
      </w:r>
      <w:r w:rsidR="00431581" w:rsidRPr="00431581">
        <w:rPr>
          <w:szCs w:val="28"/>
        </w:rPr>
        <w:t>555 от 25</w:t>
      </w:r>
      <w:r w:rsidRPr="00431581">
        <w:rPr>
          <w:szCs w:val="28"/>
        </w:rPr>
        <w:t>.</w:t>
      </w:r>
      <w:r w:rsidR="00431581" w:rsidRPr="00431581">
        <w:rPr>
          <w:szCs w:val="28"/>
        </w:rPr>
        <w:t>03</w:t>
      </w:r>
      <w:r w:rsidRPr="00431581">
        <w:rPr>
          <w:szCs w:val="28"/>
        </w:rPr>
        <w:t>.201</w:t>
      </w:r>
      <w:r w:rsidR="00431581" w:rsidRPr="00431581">
        <w:rPr>
          <w:szCs w:val="28"/>
        </w:rPr>
        <w:t>3</w:t>
      </w:r>
      <w:r w:rsidRPr="00431581">
        <w:rPr>
          <w:szCs w:val="28"/>
        </w:rPr>
        <w:t xml:space="preserve"> года «Об утверждении Положения об организации </w:t>
      </w:r>
      <w:r w:rsidR="00431581" w:rsidRPr="00431581">
        <w:rPr>
          <w:szCs w:val="28"/>
        </w:rPr>
        <w:t xml:space="preserve">специальных (школьных) </w:t>
      </w:r>
      <w:r w:rsidRPr="00431581">
        <w:rPr>
          <w:szCs w:val="28"/>
        </w:rPr>
        <w:t xml:space="preserve">перевозок обучающихся  общеобразовательных учреждений муниципального района </w:t>
      </w:r>
      <w:r w:rsidR="00431581" w:rsidRPr="00431581">
        <w:rPr>
          <w:szCs w:val="28"/>
        </w:rPr>
        <w:t>Мелеузовский</w:t>
      </w:r>
      <w:r w:rsidRPr="00431581">
        <w:rPr>
          <w:szCs w:val="28"/>
        </w:rPr>
        <w:t xml:space="preserve"> район Республики Башкортостан</w:t>
      </w:r>
      <w:r w:rsidRPr="006B7600">
        <w:rPr>
          <w:szCs w:val="28"/>
        </w:rPr>
        <w:t>».</w:t>
      </w:r>
    </w:p>
    <w:p w:rsidR="00502A8D" w:rsidRPr="006B7600" w:rsidRDefault="00502A8D" w:rsidP="00502A8D">
      <w:pPr>
        <w:tabs>
          <w:tab w:val="left" w:pos="0"/>
          <w:tab w:val="left" w:pos="993"/>
        </w:tabs>
        <w:ind w:firstLine="567"/>
        <w:rPr>
          <w:szCs w:val="28"/>
        </w:rPr>
      </w:pPr>
      <w:r w:rsidRPr="006B7600">
        <w:rPr>
          <w:szCs w:val="28"/>
        </w:rPr>
        <w:t xml:space="preserve">Настоящее Положение об организации перевозок обучающихся подведомственных общеобразовательных учреждений муниципального района </w:t>
      </w:r>
      <w:r w:rsidR="00431581">
        <w:rPr>
          <w:szCs w:val="28"/>
        </w:rPr>
        <w:t xml:space="preserve">Мелеузовский </w:t>
      </w:r>
      <w:r w:rsidRPr="006B7600">
        <w:rPr>
          <w:szCs w:val="28"/>
        </w:rPr>
        <w:t xml:space="preserve">район Республики Башкортостан определяет основные требования к организации перевозок обучающихся, по повышению безопасности дорожного движения и обеспечению прав и законных интересов обучающихся при осуществлении перевозок автобусами, предназначенными для перевозки детей </w:t>
      </w:r>
      <w:r w:rsidRPr="00431581">
        <w:rPr>
          <w:szCs w:val="28"/>
        </w:rPr>
        <w:t>1-11</w:t>
      </w:r>
      <w:r w:rsidRPr="006B7600">
        <w:rPr>
          <w:szCs w:val="28"/>
        </w:rPr>
        <w:t xml:space="preserve"> классов (далее – школьные перевозки), в подведомственные общеобразовательные учреждения </w:t>
      </w:r>
      <w:r w:rsidR="004F6C44">
        <w:rPr>
          <w:szCs w:val="28"/>
        </w:rPr>
        <w:t xml:space="preserve">муниципального района </w:t>
      </w:r>
      <w:r w:rsidRPr="006B7600">
        <w:rPr>
          <w:szCs w:val="28"/>
        </w:rPr>
        <w:t xml:space="preserve"> </w:t>
      </w:r>
      <w:r w:rsidR="00431581">
        <w:rPr>
          <w:szCs w:val="28"/>
        </w:rPr>
        <w:t>Мелеузовск</w:t>
      </w:r>
      <w:r w:rsidR="004F6C44">
        <w:rPr>
          <w:szCs w:val="28"/>
        </w:rPr>
        <w:t>ий</w:t>
      </w:r>
      <w:r w:rsidRPr="006B7600">
        <w:rPr>
          <w:szCs w:val="28"/>
        </w:rPr>
        <w:t xml:space="preserve"> район Р</w:t>
      </w:r>
      <w:r w:rsidR="004F6C44">
        <w:rPr>
          <w:szCs w:val="28"/>
        </w:rPr>
        <w:t xml:space="preserve">еспублики </w:t>
      </w:r>
      <w:r w:rsidRPr="006B7600">
        <w:rPr>
          <w:szCs w:val="28"/>
        </w:rPr>
        <w:t>Б</w:t>
      </w:r>
      <w:r w:rsidR="004F6C44">
        <w:rPr>
          <w:szCs w:val="28"/>
        </w:rPr>
        <w:t>ашкорто</w:t>
      </w:r>
      <w:r w:rsidR="006D18F3">
        <w:rPr>
          <w:szCs w:val="28"/>
        </w:rPr>
        <w:t>стан</w:t>
      </w:r>
      <w:r w:rsidRPr="006B7600">
        <w:rPr>
          <w:szCs w:val="28"/>
        </w:rPr>
        <w:t>. К школьным перевозкам относятся:</w:t>
      </w:r>
    </w:p>
    <w:p w:rsidR="00502A8D" w:rsidRPr="006B7600" w:rsidRDefault="00502A8D" w:rsidP="00502A8D">
      <w:pPr>
        <w:tabs>
          <w:tab w:val="left" w:pos="0"/>
          <w:tab w:val="left" w:pos="993"/>
        </w:tabs>
        <w:ind w:firstLine="567"/>
        <w:rPr>
          <w:szCs w:val="28"/>
        </w:rPr>
      </w:pPr>
      <w:r w:rsidRPr="006B7600">
        <w:rPr>
          <w:szCs w:val="28"/>
        </w:rPr>
        <w:t xml:space="preserve">- регулярные перевозки обучающихся от места их проживания до муниципального общеобразовательного учреждения муниципального района </w:t>
      </w:r>
      <w:r w:rsidR="00431581">
        <w:rPr>
          <w:szCs w:val="28"/>
        </w:rPr>
        <w:t>Мелеузовский</w:t>
      </w:r>
      <w:r w:rsidRPr="006B7600">
        <w:rPr>
          <w:szCs w:val="28"/>
        </w:rPr>
        <w:t xml:space="preserve"> район и обратно;</w:t>
      </w:r>
    </w:p>
    <w:p w:rsidR="00502A8D" w:rsidRDefault="00502A8D" w:rsidP="00502A8D">
      <w:pPr>
        <w:tabs>
          <w:tab w:val="left" w:pos="0"/>
          <w:tab w:val="left" w:pos="993"/>
        </w:tabs>
        <w:ind w:firstLine="567"/>
        <w:rPr>
          <w:szCs w:val="28"/>
        </w:rPr>
      </w:pPr>
      <w:r w:rsidRPr="006B7600">
        <w:rPr>
          <w:szCs w:val="28"/>
        </w:rPr>
        <w:t>- специальные перевозки групп обучающихся при проведении олимпиад, ЕГЭ, ОГЭ, пробных ЕГЭ и ОГЭ, спартакиад и иных мероприятий, предусмотренных учебной программой.</w:t>
      </w:r>
    </w:p>
    <w:p w:rsidR="006D18F3" w:rsidRPr="006B7600" w:rsidRDefault="006D18F3" w:rsidP="00502A8D">
      <w:pPr>
        <w:tabs>
          <w:tab w:val="left" w:pos="0"/>
          <w:tab w:val="left" w:pos="993"/>
        </w:tabs>
        <w:ind w:firstLine="567"/>
        <w:rPr>
          <w:szCs w:val="28"/>
        </w:rPr>
      </w:pPr>
    </w:p>
    <w:p w:rsidR="00570F6D" w:rsidRPr="00570F6D" w:rsidRDefault="00570F6D" w:rsidP="004F6C44">
      <w:pPr>
        <w:pStyle w:val="aff6"/>
        <w:spacing w:line="360" w:lineRule="auto"/>
        <w:ind w:left="927"/>
        <w:jc w:val="center"/>
        <w:rPr>
          <w:rFonts w:ascii="Times New Roman" w:hAnsi="Times New Roman"/>
          <w:sz w:val="28"/>
          <w:szCs w:val="28"/>
          <w:lang w:val="ru-RU"/>
        </w:rPr>
      </w:pPr>
      <w:r w:rsidRPr="00570F6D">
        <w:rPr>
          <w:rFonts w:ascii="Times New Roman" w:hAnsi="Times New Roman"/>
          <w:sz w:val="28"/>
          <w:szCs w:val="28"/>
          <w:lang w:val="ru-RU"/>
        </w:rPr>
        <w:t>Список ТС закрепленных за образовательными учреждениями по состоянию на 17.12.2020г.</w:t>
      </w:r>
    </w:p>
    <w:tbl>
      <w:tblPr>
        <w:tblStyle w:val="ab"/>
        <w:tblW w:w="0" w:type="auto"/>
        <w:tblLook w:val="04A0" w:firstRow="1" w:lastRow="0" w:firstColumn="1" w:lastColumn="0" w:noHBand="0" w:noVBand="1"/>
      </w:tblPr>
      <w:tblGrid>
        <w:gridCol w:w="445"/>
        <w:gridCol w:w="2259"/>
        <w:gridCol w:w="2791"/>
        <w:gridCol w:w="1701"/>
        <w:gridCol w:w="1417"/>
        <w:gridCol w:w="1060"/>
      </w:tblGrid>
      <w:tr w:rsidR="00151E39" w:rsidTr="006D18F3">
        <w:tc>
          <w:tcPr>
            <w:tcW w:w="445" w:type="dxa"/>
          </w:tcPr>
          <w:p w:rsidR="00151E39" w:rsidRPr="00151E39" w:rsidRDefault="00151E39" w:rsidP="00151E39">
            <w:pPr>
              <w:tabs>
                <w:tab w:val="left" w:pos="0"/>
                <w:tab w:val="left" w:pos="993"/>
              </w:tabs>
              <w:spacing w:line="240" w:lineRule="auto"/>
              <w:ind w:firstLine="0"/>
              <w:rPr>
                <w:sz w:val="24"/>
                <w:szCs w:val="24"/>
              </w:rPr>
            </w:pPr>
            <w:r w:rsidRPr="00151E39">
              <w:rPr>
                <w:sz w:val="24"/>
                <w:szCs w:val="24"/>
              </w:rPr>
              <w:t>№</w:t>
            </w:r>
          </w:p>
        </w:tc>
        <w:tc>
          <w:tcPr>
            <w:tcW w:w="2259" w:type="dxa"/>
          </w:tcPr>
          <w:p w:rsidR="00151E39" w:rsidRPr="00151E39" w:rsidRDefault="00151E39" w:rsidP="00151E39">
            <w:pPr>
              <w:tabs>
                <w:tab w:val="left" w:pos="0"/>
                <w:tab w:val="left" w:pos="993"/>
              </w:tabs>
              <w:spacing w:line="240" w:lineRule="auto"/>
              <w:ind w:firstLine="0"/>
              <w:rPr>
                <w:sz w:val="24"/>
                <w:szCs w:val="24"/>
              </w:rPr>
            </w:pPr>
            <w:r>
              <w:rPr>
                <w:sz w:val="24"/>
                <w:szCs w:val="24"/>
              </w:rPr>
              <w:t>Наименование организации</w:t>
            </w:r>
          </w:p>
        </w:tc>
        <w:tc>
          <w:tcPr>
            <w:tcW w:w="2791" w:type="dxa"/>
          </w:tcPr>
          <w:p w:rsidR="00151E39" w:rsidRPr="00151E39" w:rsidRDefault="00151E39" w:rsidP="00151E39">
            <w:pPr>
              <w:tabs>
                <w:tab w:val="left" w:pos="0"/>
                <w:tab w:val="left" w:pos="993"/>
              </w:tabs>
              <w:spacing w:line="240" w:lineRule="auto"/>
              <w:ind w:firstLine="0"/>
              <w:rPr>
                <w:sz w:val="24"/>
                <w:szCs w:val="24"/>
              </w:rPr>
            </w:pPr>
            <w:r w:rsidRPr="00151E39">
              <w:rPr>
                <w:sz w:val="24"/>
                <w:szCs w:val="24"/>
              </w:rPr>
              <w:t>Марка транспортных средств</w:t>
            </w:r>
          </w:p>
        </w:tc>
        <w:tc>
          <w:tcPr>
            <w:tcW w:w="1701" w:type="dxa"/>
          </w:tcPr>
          <w:p w:rsidR="00151E39" w:rsidRPr="00151E39" w:rsidRDefault="00151E39" w:rsidP="00151E39">
            <w:pPr>
              <w:tabs>
                <w:tab w:val="left" w:pos="0"/>
                <w:tab w:val="left" w:pos="993"/>
              </w:tabs>
              <w:spacing w:line="240" w:lineRule="auto"/>
              <w:ind w:firstLine="0"/>
              <w:rPr>
                <w:sz w:val="24"/>
                <w:szCs w:val="24"/>
              </w:rPr>
            </w:pPr>
            <w:r w:rsidRPr="00151E39">
              <w:rPr>
                <w:sz w:val="24"/>
                <w:szCs w:val="24"/>
              </w:rPr>
              <w:t>Госномер</w:t>
            </w:r>
          </w:p>
        </w:tc>
        <w:tc>
          <w:tcPr>
            <w:tcW w:w="1417" w:type="dxa"/>
          </w:tcPr>
          <w:p w:rsidR="00151E39" w:rsidRPr="00151E39" w:rsidRDefault="00151E39" w:rsidP="00151E39">
            <w:pPr>
              <w:tabs>
                <w:tab w:val="left" w:pos="0"/>
                <w:tab w:val="left" w:pos="993"/>
              </w:tabs>
              <w:spacing w:line="240" w:lineRule="auto"/>
              <w:ind w:firstLine="0"/>
              <w:rPr>
                <w:sz w:val="24"/>
                <w:szCs w:val="24"/>
              </w:rPr>
            </w:pPr>
            <w:r>
              <w:rPr>
                <w:sz w:val="24"/>
                <w:szCs w:val="24"/>
              </w:rPr>
              <w:t>Год выпуска</w:t>
            </w:r>
          </w:p>
        </w:tc>
        <w:tc>
          <w:tcPr>
            <w:tcW w:w="993" w:type="dxa"/>
          </w:tcPr>
          <w:p w:rsidR="00151E39" w:rsidRPr="00151E39" w:rsidRDefault="00151E39" w:rsidP="00151E39">
            <w:pPr>
              <w:tabs>
                <w:tab w:val="left" w:pos="0"/>
                <w:tab w:val="left" w:pos="993"/>
              </w:tabs>
              <w:spacing w:line="240" w:lineRule="auto"/>
              <w:ind w:firstLine="0"/>
              <w:rPr>
                <w:sz w:val="24"/>
                <w:szCs w:val="24"/>
              </w:rPr>
            </w:pPr>
            <w:r>
              <w:rPr>
                <w:sz w:val="24"/>
                <w:szCs w:val="24"/>
              </w:rPr>
              <w:t>Участие в подвозе</w:t>
            </w:r>
          </w:p>
        </w:tc>
      </w:tr>
      <w:tr w:rsidR="00151E39" w:rsidRPr="00151E39" w:rsidTr="006D18F3">
        <w:tc>
          <w:tcPr>
            <w:tcW w:w="445" w:type="dxa"/>
          </w:tcPr>
          <w:p w:rsidR="00151E39" w:rsidRPr="00151E39" w:rsidRDefault="00151E39" w:rsidP="007B69C2">
            <w:pPr>
              <w:tabs>
                <w:tab w:val="left" w:pos="0"/>
                <w:tab w:val="left" w:pos="993"/>
              </w:tabs>
              <w:ind w:firstLine="0"/>
              <w:rPr>
                <w:sz w:val="24"/>
                <w:szCs w:val="24"/>
              </w:rPr>
            </w:pPr>
            <w:r w:rsidRPr="00151E39">
              <w:rPr>
                <w:sz w:val="24"/>
                <w:szCs w:val="24"/>
              </w:rPr>
              <w:t>1</w:t>
            </w:r>
          </w:p>
        </w:tc>
        <w:tc>
          <w:tcPr>
            <w:tcW w:w="2259" w:type="dxa"/>
          </w:tcPr>
          <w:p w:rsidR="00151E39" w:rsidRPr="00151E39" w:rsidRDefault="00FB7290" w:rsidP="007B69C2">
            <w:pPr>
              <w:tabs>
                <w:tab w:val="left" w:pos="0"/>
                <w:tab w:val="left" w:pos="993"/>
              </w:tabs>
              <w:ind w:firstLine="0"/>
              <w:rPr>
                <w:sz w:val="24"/>
                <w:szCs w:val="24"/>
              </w:rPr>
            </w:pPr>
            <w:r>
              <w:rPr>
                <w:sz w:val="24"/>
                <w:szCs w:val="24"/>
              </w:rPr>
              <w:t xml:space="preserve">МОБУ </w:t>
            </w:r>
            <w:r w:rsidR="00151E39" w:rsidRPr="00151E39">
              <w:rPr>
                <w:sz w:val="24"/>
                <w:szCs w:val="24"/>
              </w:rPr>
              <w:t>СОШ №4</w:t>
            </w:r>
          </w:p>
        </w:tc>
        <w:tc>
          <w:tcPr>
            <w:tcW w:w="2791" w:type="dxa"/>
          </w:tcPr>
          <w:p w:rsidR="00151E39" w:rsidRPr="00151E39" w:rsidRDefault="00151E39" w:rsidP="007B69C2">
            <w:pPr>
              <w:tabs>
                <w:tab w:val="left" w:pos="0"/>
                <w:tab w:val="left" w:pos="993"/>
              </w:tabs>
              <w:ind w:firstLine="0"/>
              <w:rPr>
                <w:sz w:val="24"/>
                <w:szCs w:val="24"/>
              </w:rPr>
            </w:pPr>
            <w:r w:rsidRPr="00151E39">
              <w:rPr>
                <w:sz w:val="24"/>
                <w:szCs w:val="24"/>
              </w:rPr>
              <w:t>ПАЗ 32053-70</w:t>
            </w:r>
          </w:p>
        </w:tc>
        <w:tc>
          <w:tcPr>
            <w:tcW w:w="1701" w:type="dxa"/>
          </w:tcPr>
          <w:p w:rsidR="00151E39" w:rsidRPr="00151E39" w:rsidRDefault="00151E39" w:rsidP="007B69C2">
            <w:pPr>
              <w:tabs>
                <w:tab w:val="left" w:pos="0"/>
                <w:tab w:val="left" w:pos="993"/>
              </w:tabs>
              <w:ind w:firstLine="0"/>
              <w:rPr>
                <w:sz w:val="24"/>
                <w:szCs w:val="24"/>
              </w:rPr>
            </w:pPr>
            <w:r w:rsidRPr="00151E39">
              <w:rPr>
                <w:sz w:val="24"/>
                <w:szCs w:val="24"/>
              </w:rPr>
              <w:t>Р251ХС102</w:t>
            </w:r>
          </w:p>
        </w:tc>
        <w:tc>
          <w:tcPr>
            <w:tcW w:w="1417" w:type="dxa"/>
          </w:tcPr>
          <w:p w:rsidR="00151E39" w:rsidRPr="00151E39" w:rsidRDefault="00151E39" w:rsidP="007B69C2">
            <w:pPr>
              <w:tabs>
                <w:tab w:val="left" w:pos="0"/>
                <w:tab w:val="left" w:pos="993"/>
              </w:tabs>
              <w:ind w:firstLine="0"/>
              <w:rPr>
                <w:sz w:val="24"/>
                <w:szCs w:val="24"/>
              </w:rPr>
            </w:pPr>
            <w:r w:rsidRPr="00151E39">
              <w:rPr>
                <w:sz w:val="24"/>
                <w:szCs w:val="24"/>
              </w:rPr>
              <w:t>2012</w:t>
            </w:r>
          </w:p>
        </w:tc>
        <w:tc>
          <w:tcPr>
            <w:tcW w:w="993" w:type="dxa"/>
          </w:tcPr>
          <w:p w:rsidR="00151E39" w:rsidRPr="00151E39" w:rsidRDefault="00151E39" w:rsidP="007B69C2">
            <w:pPr>
              <w:tabs>
                <w:tab w:val="left" w:pos="0"/>
                <w:tab w:val="left" w:pos="993"/>
              </w:tabs>
              <w:ind w:firstLine="0"/>
              <w:rPr>
                <w:sz w:val="24"/>
                <w:szCs w:val="24"/>
              </w:rPr>
            </w:pPr>
            <w:r w:rsidRPr="00151E39">
              <w:rPr>
                <w:sz w:val="24"/>
                <w:szCs w:val="24"/>
              </w:rPr>
              <w:t>нет</w:t>
            </w:r>
          </w:p>
        </w:tc>
      </w:tr>
      <w:tr w:rsidR="00151E39" w:rsidRPr="00151E39" w:rsidTr="006D18F3">
        <w:tc>
          <w:tcPr>
            <w:tcW w:w="445" w:type="dxa"/>
            <w:vMerge w:val="restart"/>
          </w:tcPr>
          <w:p w:rsidR="00151E39" w:rsidRPr="00151E39" w:rsidRDefault="00151E39" w:rsidP="007B69C2">
            <w:pPr>
              <w:tabs>
                <w:tab w:val="left" w:pos="0"/>
                <w:tab w:val="left" w:pos="993"/>
              </w:tabs>
              <w:ind w:firstLine="0"/>
              <w:rPr>
                <w:sz w:val="24"/>
                <w:szCs w:val="24"/>
              </w:rPr>
            </w:pPr>
            <w:r>
              <w:rPr>
                <w:sz w:val="24"/>
                <w:szCs w:val="24"/>
              </w:rPr>
              <w:lastRenderedPageBreak/>
              <w:t>2</w:t>
            </w:r>
          </w:p>
        </w:tc>
        <w:tc>
          <w:tcPr>
            <w:tcW w:w="2259" w:type="dxa"/>
            <w:vMerge w:val="restart"/>
          </w:tcPr>
          <w:p w:rsidR="00151E39" w:rsidRPr="00151E39" w:rsidRDefault="00FB7290" w:rsidP="007B69C2">
            <w:pPr>
              <w:tabs>
                <w:tab w:val="left" w:pos="0"/>
                <w:tab w:val="left" w:pos="993"/>
              </w:tabs>
              <w:ind w:firstLine="0"/>
              <w:rPr>
                <w:sz w:val="24"/>
                <w:szCs w:val="24"/>
              </w:rPr>
            </w:pPr>
            <w:r>
              <w:rPr>
                <w:sz w:val="24"/>
                <w:szCs w:val="24"/>
              </w:rPr>
              <w:t xml:space="preserve">МОБУ </w:t>
            </w:r>
            <w:r w:rsidR="00151E39">
              <w:rPr>
                <w:sz w:val="24"/>
                <w:szCs w:val="24"/>
              </w:rPr>
              <w:t>СОШ №5</w:t>
            </w:r>
          </w:p>
        </w:tc>
        <w:tc>
          <w:tcPr>
            <w:tcW w:w="2791" w:type="dxa"/>
          </w:tcPr>
          <w:p w:rsidR="00151E39" w:rsidRPr="00151E39" w:rsidRDefault="00151E39" w:rsidP="007B69C2">
            <w:pPr>
              <w:tabs>
                <w:tab w:val="left" w:pos="0"/>
                <w:tab w:val="left" w:pos="993"/>
              </w:tabs>
              <w:ind w:firstLine="0"/>
              <w:rPr>
                <w:sz w:val="24"/>
                <w:szCs w:val="24"/>
              </w:rPr>
            </w:pPr>
            <w:r w:rsidRPr="00151E39">
              <w:rPr>
                <w:sz w:val="24"/>
                <w:szCs w:val="24"/>
              </w:rPr>
              <w:t>ПАЗ 32053-70</w:t>
            </w:r>
          </w:p>
        </w:tc>
        <w:tc>
          <w:tcPr>
            <w:tcW w:w="1701" w:type="dxa"/>
          </w:tcPr>
          <w:p w:rsidR="00151E39" w:rsidRPr="00151E39" w:rsidRDefault="00151E39" w:rsidP="007B69C2">
            <w:pPr>
              <w:tabs>
                <w:tab w:val="left" w:pos="0"/>
                <w:tab w:val="left" w:pos="993"/>
              </w:tabs>
              <w:ind w:firstLine="0"/>
              <w:rPr>
                <w:sz w:val="24"/>
                <w:szCs w:val="24"/>
              </w:rPr>
            </w:pPr>
            <w:r>
              <w:rPr>
                <w:sz w:val="24"/>
                <w:szCs w:val="24"/>
              </w:rPr>
              <w:t>О533ХМ102</w:t>
            </w:r>
          </w:p>
        </w:tc>
        <w:tc>
          <w:tcPr>
            <w:tcW w:w="1417" w:type="dxa"/>
          </w:tcPr>
          <w:p w:rsidR="00151E39" w:rsidRPr="00151E39" w:rsidRDefault="00151E39" w:rsidP="007B69C2">
            <w:pPr>
              <w:tabs>
                <w:tab w:val="left" w:pos="0"/>
                <w:tab w:val="left" w:pos="993"/>
              </w:tabs>
              <w:ind w:firstLine="0"/>
              <w:rPr>
                <w:sz w:val="24"/>
                <w:szCs w:val="24"/>
              </w:rPr>
            </w:pPr>
            <w:r>
              <w:rPr>
                <w:sz w:val="24"/>
                <w:szCs w:val="24"/>
              </w:rPr>
              <w:t>03.06.2013</w:t>
            </w:r>
          </w:p>
        </w:tc>
        <w:tc>
          <w:tcPr>
            <w:tcW w:w="993" w:type="dxa"/>
          </w:tcPr>
          <w:p w:rsidR="00151E39" w:rsidRPr="00151E39" w:rsidRDefault="00151E39" w:rsidP="007B69C2">
            <w:pPr>
              <w:tabs>
                <w:tab w:val="left" w:pos="0"/>
                <w:tab w:val="left" w:pos="993"/>
              </w:tabs>
              <w:ind w:firstLine="0"/>
              <w:rPr>
                <w:sz w:val="24"/>
                <w:szCs w:val="24"/>
              </w:rPr>
            </w:pPr>
            <w:r>
              <w:rPr>
                <w:sz w:val="24"/>
                <w:szCs w:val="24"/>
              </w:rPr>
              <w:t>да</w:t>
            </w:r>
          </w:p>
        </w:tc>
      </w:tr>
      <w:tr w:rsidR="00151E39" w:rsidRPr="00151E39" w:rsidTr="006D18F3">
        <w:tc>
          <w:tcPr>
            <w:tcW w:w="445" w:type="dxa"/>
            <w:vMerge/>
          </w:tcPr>
          <w:p w:rsidR="00151E39" w:rsidRDefault="00151E39" w:rsidP="007B69C2">
            <w:pPr>
              <w:tabs>
                <w:tab w:val="left" w:pos="0"/>
                <w:tab w:val="left" w:pos="993"/>
              </w:tabs>
              <w:ind w:firstLine="0"/>
              <w:rPr>
                <w:sz w:val="24"/>
                <w:szCs w:val="24"/>
              </w:rPr>
            </w:pPr>
          </w:p>
        </w:tc>
        <w:tc>
          <w:tcPr>
            <w:tcW w:w="2259" w:type="dxa"/>
            <w:vMerge/>
          </w:tcPr>
          <w:p w:rsidR="00151E39" w:rsidRDefault="00151E39" w:rsidP="007B69C2">
            <w:pPr>
              <w:tabs>
                <w:tab w:val="left" w:pos="0"/>
                <w:tab w:val="left" w:pos="993"/>
              </w:tabs>
              <w:ind w:firstLine="0"/>
              <w:rPr>
                <w:sz w:val="24"/>
                <w:szCs w:val="24"/>
              </w:rPr>
            </w:pPr>
          </w:p>
        </w:tc>
        <w:tc>
          <w:tcPr>
            <w:tcW w:w="2791" w:type="dxa"/>
          </w:tcPr>
          <w:p w:rsidR="00151E39" w:rsidRPr="00151E39" w:rsidRDefault="00151E39" w:rsidP="007B69C2">
            <w:pPr>
              <w:tabs>
                <w:tab w:val="left" w:pos="0"/>
                <w:tab w:val="left" w:pos="993"/>
              </w:tabs>
              <w:ind w:firstLine="0"/>
              <w:rPr>
                <w:sz w:val="24"/>
                <w:szCs w:val="24"/>
              </w:rPr>
            </w:pPr>
            <w:r w:rsidRPr="00151E39">
              <w:rPr>
                <w:sz w:val="24"/>
                <w:szCs w:val="24"/>
              </w:rPr>
              <w:t>ПАЗ 32053-70</w:t>
            </w:r>
          </w:p>
        </w:tc>
        <w:tc>
          <w:tcPr>
            <w:tcW w:w="1701" w:type="dxa"/>
          </w:tcPr>
          <w:p w:rsidR="00151E39" w:rsidRDefault="00151E39" w:rsidP="007B69C2">
            <w:pPr>
              <w:tabs>
                <w:tab w:val="left" w:pos="0"/>
                <w:tab w:val="left" w:pos="993"/>
              </w:tabs>
              <w:ind w:firstLine="0"/>
              <w:rPr>
                <w:sz w:val="24"/>
                <w:szCs w:val="24"/>
              </w:rPr>
            </w:pPr>
            <w:r>
              <w:rPr>
                <w:sz w:val="24"/>
                <w:szCs w:val="24"/>
              </w:rPr>
              <w:t>Х047ТЕ102</w:t>
            </w:r>
          </w:p>
        </w:tc>
        <w:tc>
          <w:tcPr>
            <w:tcW w:w="1417" w:type="dxa"/>
          </w:tcPr>
          <w:p w:rsidR="00151E39" w:rsidRDefault="00151E39" w:rsidP="007B69C2">
            <w:pPr>
              <w:tabs>
                <w:tab w:val="left" w:pos="0"/>
                <w:tab w:val="left" w:pos="993"/>
              </w:tabs>
              <w:ind w:firstLine="0"/>
              <w:rPr>
                <w:sz w:val="24"/>
                <w:szCs w:val="24"/>
              </w:rPr>
            </w:pPr>
            <w:r>
              <w:rPr>
                <w:sz w:val="24"/>
                <w:szCs w:val="24"/>
              </w:rPr>
              <w:t>2019</w:t>
            </w:r>
          </w:p>
        </w:tc>
        <w:tc>
          <w:tcPr>
            <w:tcW w:w="993" w:type="dxa"/>
          </w:tcPr>
          <w:p w:rsidR="00151E39" w:rsidRDefault="00151E39" w:rsidP="007B69C2">
            <w:pPr>
              <w:tabs>
                <w:tab w:val="left" w:pos="0"/>
                <w:tab w:val="left" w:pos="993"/>
              </w:tabs>
              <w:ind w:firstLine="0"/>
              <w:rPr>
                <w:sz w:val="24"/>
                <w:szCs w:val="24"/>
              </w:rPr>
            </w:pPr>
            <w:r>
              <w:rPr>
                <w:sz w:val="24"/>
                <w:szCs w:val="24"/>
              </w:rPr>
              <w:t>да</w:t>
            </w:r>
          </w:p>
        </w:tc>
      </w:tr>
      <w:tr w:rsidR="00151E39" w:rsidRPr="00151E39" w:rsidTr="006D18F3">
        <w:tc>
          <w:tcPr>
            <w:tcW w:w="445" w:type="dxa"/>
            <w:vMerge/>
          </w:tcPr>
          <w:p w:rsidR="00151E39" w:rsidRDefault="00151E39" w:rsidP="007B69C2">
            <w:pPr>
              <w:tabs>
                <w:tab w:val="left" w:pos="0"/>
                <w:tab w:val="left" w:pos="993"/>
              </w:tabs>
              <w:ind w:firstLine="0"/>
              <w:rPr>
                <w:sz w:val="24"/>
                <w:szCs w:val="24"/>
              </w:rPr>
            </w:pPr>
          </w:p>
        </w:tc>
        <w:tc>
          <w:tcPr>
            <w:tcW w:w="2259" w:type="dxa"/>
            <w:vMerge/>
          </w:tcPr>
          <w:p w:rsidR="00151E39" w:rsidRDefault="00151E39" w:rsidP="007B69C2">
            <w:pPr>
              <w:tabs>
                <w:tab w:val="left" w:pos="0"/>
                <w:tab w:val="left" w:pos="993"/>
              </w:tabs>
              <w:ind w:firstLine="0"/>
              <w:rPr>
                <w:sz w:val="24"/>
                <w:szCs w:val="24"/>
              </w:rPr>
            </w:pPr>
          </w:p>
        </w:tc>
        <w:tc>
          <w:tcPr>
            <w:tcW w:w="2791" w:type="dxa"/>
          </w:tcPr>
          <w:p w:rsidR="00151E39" w:rsidRPr="00151E39" w:rsidRDefault="00151E39" w:rsidP="007B69C2">
            <w:pPr>
              <w:tabs>
                <w:tab w:val="left" w:pos="0"/>
                <w:tab w:val="left" w:pos="993"/>
              </w:tabs>
              <w:ind w:firstLine="0"/>
              <w:rPr>
                <w:sz w:val="24"/>
                <w:szCs w:val="24"/>
              </w:rPr>
            </w:pPr>
            <w:r>
              <w:rPr>
                <w:sz w:val="24"/>
                <w:szCs w:val="24"/>
              </w:rPr>
              <w:t>ЛУИДОР 2250ЕО</w:t>
            </w:r>
          </w:p>
        </w:tc>
        <w:tc>
          <w:tcPr>
            <w:tcW w:w="1701" w:type="dxa"/>
          </w:tcPr>
          <w:p w:rsidR="00151E39" w:rsidRDefault="00151E39" w:rsidP="007B69C2">
            <w:pPr>
              <w:tabs>
                <w:tab w:val="left" w:pos="0"/>
                <w:tab w:val="left" w:pos="993"/>
              </w:tabs>
              <w:ind w:firstLine="0"/>
              <w:rPr>
                <w:sz w:val="24"/>
                <w:szCs w:val="24"/>
              </w:rPr>
            </w:pPr>
            <w:r>
              <w:rPr>
                <w:sz w:val="24"/>
                <w:szCs w:val="24"/>
              </w:rPr>
              <w:t>С221УМ102</w:t>
            </w:r>
          </w:p>
        </w:tc>
        <w:tc>
          <w:tcPr>
            <w:tcW w:w="1417" w:type="dxa"/>
          </w:tcPr>
          <w:p w:rsidR="00151E39" w:rsidRDefault="00151E39" w:rsidP="007B69C2">
            <w:pPr>
              <w:tabs>
                <w:tab w:val="left" w:pos="0"/>
                <w:tab w:val="left" w:pos="993"/>
              </w:tabs>
              <w:ind w:firstLine="0"/>
              <w:rPr>
                <w:sz w:val="24"/>
                <w:szCs w:val="24"/>
              </w:rPr>
            </w:pPr>
            <w:r>
              <w:rPr>
                <w:sz w:val="24"/>
                <w:szCs w:val="24"/>
              </w:rPr>
              <w:t>2016</w:t>
            </w:r>
          </w:p>
        </w:tc>
        <w:tc>
          <w:tcPr>
            <w:tcW w:w="993" w:type="dxa"/>
          </w:tcPr>
          <w:p w:rsidR="00151E39" w:rsidRDefault="00151E39" w:rsidP="007B69C2">
            <w:pPr>
              <w:tabs>
                <w:tab w:val="left" w:pos="0"/>
                <w:tab w:val="left" w:pos="993"/>
              </w:tabs>
              <w:ind w:firstLine="0"/>
              <w:rPr>
                <w:sz w:val="24"/>
                <w:szCs w:val="24"/>
              </w:rPr>
            </w:pPr>
            <w:r>
              <w:rPr>
                <w:sz w:val="24"/>
                <w:szCs w:val="24"/>
              </w:rPr>
              <w:t>да</w:t>
            </w:r>
          </w:p>
        </w:tc>
      </w:tr>
      <w:tr w:rsidR="00151E39" w:rsidRPr="00151E39" w:rsidTr="006D18F3">
        <w:tc>
          <w:tcPr>
            <w:tcW w:w="445" w:type="dxa"/>
          </w:tcPr>
          <w:p w:rsidR="00151E39" w:rsidRDefault="00151E39" w:rsidP="007B69C2">
            <w:pPr>
              <w:tabs>
                <w:tab w:val="left" w:pos="0"/>
                <w:tab w:val="left" w:pos="993"/>
              </w:tabs>
              <w:ind w:firstLine="0"/>
              <w:rPr>
                <w:sz w:val="24"/>
                <w:szCs w:val="24"/>
              </w:rPr>
            </w:pPr>
            <w:r>
              <w:rPr>
                <w:sz w:val="24"/>
                <w:szCs w:val="24"/>
              </w:rPr>
              <w:t>3</w:t>
            </w:r>
          </w:p>
        </w:tc>
        <w:tc>
          <w:tcPr>
            <w:tcW w:w="2259" w:type="dxa"/>
          </w:tcPr>
          <w:p w:rsidR="00151E39" w:rsidRDefault="00FB7290" w:rsidP="007B69C2">
            <w:pPr>
              <w:tabs>
                <w:tab w:val="left" w:pos="0"/>
                <w:tab w:val="left" w:pos="993"/>
              </w:tabs>
              <w:ind w:firstLine="0"/>
              <w:rPr>
                <w:sz w:val="24"/>
                <w:szCs w:val="24"/>
              </w:rPr>
            </w:pPr>
            <w:r>
              <w:rPr>
                <w:sz w:val="24"/>
                <w:szCs w:val="24"/>
              </w:rPr>
              <w:t xml:space="preserve">МОБУ </w:t>
            </w:r>
            <w:r w:rsidR="00151E39">
              <w:rPr>
                <w:sz w:val="24"/>
                <w:szCs w:val="24"/>
              </w:rPr>
              <w:t>Лицей №6</w:t>
            </w:r>
          </w:p>
        </w:tc>
        <w:tc>
          <w:tcPr>
            <w:tcW w:w="2791" w:type="dxa"/>
          </w:tcPr>
          <w:p w:rsidR="00151E39" w:rsidRDefault="000F2AC7" w:rsidP="007B69C2">
            <w:pPr>
              <w:tabs>
                <w:tab w:val="left" w:pos="0"/>
                <w:tab w:val="left" w:pos="993"/>
              </w:tabs>
              <w:ind w:firstLine="0"/>
              <w:rPr>
                <w:sz w:val="24"/>
                <w:szCs w:val="24"/>
              </w:rPr>
            </w:pPr>
            <w:r w:rsidRPr="00151E39">
              <w:rPr>
                <w:sz w:val="24"/>
                <w:szCs w:val="24"/>
              </w:rPr>
              <w:t>ПАЗ 32053-70</w:t>
            </w:r>
          </w:p>
        </w:tc>
        <w:tc>
          <w:tcPr>
            <w:tcW w:w="1701" w:type="dxa"/>
          </w:tcPr>
          <w:p w:rsidR="00151E39" w:rsidRDefault="000F2AC7" w:rsidP="007B69C2">
            <w:pPr>
              <w:tabs>
                <w:tab w:val="left" w:pos="0"/>
                <w:tab w:val="left" w:pos="993"/>
              </w:tabs>
              <w:ind w:firstLine="0"/>
              <w:rPr>
                <w:sz w:val="24"/>
                <w:szCs w:val="24"/>
              </w:rPr>
            </w:pPr>
            <w:r>
              <w:rPr>
                <w:sz w:val="24"/>
                <w:szCs w:val="24"/>
              </w:rPr>
              <w:t>Р444ЕК102</w:t>
            </w:r>
          </w:p>
        </w:tc>
        <w:tc>
          <w:tcPr>
            <w:tcW w:w="1417" w:type="dxa"/>
          </w:tcPr>
          <w:p w:rsidR="00151E39" w:rsidRDefault="000F2AC7" w:rsidP="000F2AC7">
            <w:pPr>
              <w:tabs>
                <w:tab w:val="left" w:pos="0"/>
                <w:tab w:val="left" w:pos="993"/>
              </w:tabs>
              <w:ind w:firstLine="0"/>
              <w:rPr>
                <w:sz w:val="24"/>
                <w:szCs w:val="24"/>
              </w:rPr>
            </w:pPr>
            <w:r>
              <w:rPr>
                <w:sz w:val="24"/>
                <w:szCs w:val="24"/>
              </w:rPr>
              <w:t>03.06.2013</w:t>
            </w:r>
          </w:p>
        </w:tc>
        <w:tc>
          <w:tcPr>
            <w:tcW w:w="993" w:type="dxa"/>
          </w:tcPr>
          <w:p w:rsidR="00151E39" w:rsidRDefault="000F2AC7" w:rsidP="007B69C2">
            <w:pPr>
              <w:tabs>
                <w:tab w:val="left" w:pos="0"/>
                <w:tab w:val="left" w:pos="993"/>
              </w:tabs>
              <w:ind w:firstLine="0"/>
              <w:rPr>
                <w:sz w:val="24"/>
                <w:szCs w:val="24"/>
              </w:rPr>
            </w:pPr>
            <w:r>
              <w:rPr>
                <w:sz w:val="24"/>
                <w:szCs w:val="24"/>
              </w:rPr>
              <w:t>да</w:t>
            </w:r>
          </w:p>
        </w:tc>
      </w:tr>
      <w:tr w:rsidR="000F2AC7" w:rsidRPr="00151E39" w:rsidTr="006D18F3">
        <w:tc>
          <w:tcPr>
            <w:tcW w:w="445" w:type="dxa"/>
          </w:tcPr>
          <w:p w:rsidR="000F2AC7" w:rsidRDefault="000F2AC7" w:rsidP="007B69C2">
            <w:pPr>
              <w:tabs>
                <w:tab w:val="left" w:pos="0"/>
                <w:tab w:val="left" w:pos="993"/>
              </w:tabs>
              <w:ind w:firstLine="0"/>
              <w:rPr>
                <w:sz w:val="24"/>
                <w:szCs w:val="24"/>
              </w:rPr>
            </w:pPr>
            <w:r>
              <w:rPr>
                <w:sz w:val="24"/>
                <w:szCs w:val="24"/>
              </w:rPr>
              <w:t>4</w:t>
            </w:r>
          </w:p>
        </w:tc>
        <w:tc>
          <w:tcPr>
            <w:tcW w:w="2259" w:type="dxa"/>
          </w:tcPr>
          <w:p w:rsidR="000F2AC7" w:rsidRDefault="00FB7290" w:rsidP="007B69C2">
            <w:pPr>
              <w:tabs>
                <w:tab w:val="left" w:pos="0"/>
                <w:tab w:val="left" w:pos="993"/>
              </w:tabs>
              <w:ind w:firstLine="0"/>
              <w:rPr>
                <w:sz w:val="24"/>
                <w:szCs w:val="24"/>
              </w:rPr>
            </w:pPr>
            <w:r>
              <w:rPr>
                <w:sz w:val="24"/>
                <w:szCs w:val="24"/>
              </w:rPr>
              <w:t xml:space="preserve">МОБУ </w:t>
            </w:r>
            <w:r w:rsidR="000F2AC7">
              <w:rPr>
                <w:sz w:val="24"/>
                <w:szCs w:val="24"/>
              </w:rPr>
              <w:t>ООШ №7</w:t>
            </w:r>
          </w:p>
        </w:tc>
        <w:tc>
          <w:tcPr>
            <w:tcW w:w="2791" w:type="dxa"/>
          </w:tcPr>
          <w:p w:rsidR="000F2AC7" w:rsidRPr="00151E39" w:rsidRDefault="000F2AC7" w:rsidP="007B69C2">
            <w:pPr>
              <w:tabs>
                <w:tab w:val="left" w:pos="0"/>
                <w:tab w:val="left" w:pos="993"/>
              </w:tabs>
              <w:ind w:firstLine="0"/>
              <w:rPr>
                <w:sz w:val="24"/>
                <w:szCs w:val="24"/>
              </w:rPr>
            </w:pPr>
            <w:r w:rsidRPr="00151E39">
              <w:rPr>
                <w:sz w:val="24"/>
                <w:szCs w:val="24"/>
              </w:rPr>
              <w:t>ПАЗ 32053-70</w:t>
            </w:r>
          </w:p>
        </w:tc>
        <w:tc>
          <w:tcPr>
            <w:tcW w:w="1701" w:type="dxa"/>
          </w:tcPr>
          <w:p w:rsidR="000F2AC7" w:rsidRDefault="000F2AC7" w:rsidP="007B69C2">
            <w:pPr>
              <w:tabs>
                <w:tab w:val="left" w:pos="0"/>
                <w:tab w:val="left" w:pos="993"/>
              </w:tabs>
              <w:ind w:firstLine="0"/>
              <w:rPr>
                <w:sz w:val="24"/>
                <w:szCs w:val="24"/>
              </w:rPr>
            </w:pPr>
            <w:r>
              <w:rPr>
                <w:sz w:val="24"/>
                <w:szCs w:val="24"/>
              </w:rPr>
              <w:t>У865ТВ102</w:t>
            </w:r>
          </w:p>
        </w:tc>
        <w:tc>
          <w:tcPr>
            <w:tcW w:w="1417" w:type="dxa"/>
          </w:tcPr>
          <w:p w:rsidR="000F2AC7" w:rsidRDefault="000F2AC7" w:rsidP="000F2AC7">
            <w:pPr>
              <w:tabs>
                <w:tab w:val="left" w:pos="0"/>
                <w:tab w:val="left" w:pos="993"/>
              </w:tabs>
              <w:ind w:firstLine="0"/>
              <w:rPr>
                <w:sz w:val="24"/>
                <w:szCs w:val="24"/>
              </w:rPr>
            </w:pPr>
            <w:r>
              <w:rPr>
                <w:sz w:val="24"/>
                <w:szCs w:val="24"/>
              </w:rPr>
              <w:t>2017</w:t>
            </w:r>
          </w:p>
        </w:tc>
        <w:tc>
          <w:tcPr>
            <w:tcW w:w="993" w:type="dxa"/>
          </w:tcPr>
          <w:p w:rsidR="000F2AC7" w:rsidRDefault="000F2AC7" w:rsidP="007B69C2">
            <w:pPr>
              <w:tabs>
                <w:tab w:val="left" w:pos="0"/>
                <w:tab w:val="left" w:pos="993"/>
              </w:tabs>
              <w:ind w:firstLine="0"/>
              <w:rPr>
                <w:sz w:val="24"/>
                <w:szCs w:val="24"/>
              </w:rPr>
            </w:pPr>
            <w:r>
              <w:rPr>
                <w:sz w:val="24"/>
                <w:szCs w:val="24"/>
              </w:rPr>
              <w:t>да</w:t>
            </w:r>
          </w:p>
        </w:tc>
      </w:tr>
      <w:tr w:rsidR="000F2AC7" w:rsidRPr="00151E39" w:rsidTr="006D18F3">
        <w:tc>
          <w:tcPr>
            <w:tcW w:w="445" w:type="dxa"/>
          </w:tcPr>
          <w:p w:rsidR="000F2AC7" w:rsidRDefault="000F2AC7" w:rsidP="007B69C2">
            <w:pPr>
              <w:tabs>
                <w:tab w:val="left" w:pos="0"/>
                <w:tab w:val="left" w:pos="993"/>
              </w:tabs>
              <w:ind w:firstLine="0"/>
              <w:rPr>
                <w:sz w:val="24"/>
                <w:szCs w:val="24"/>
              </w:rPr>
            </w:pPr>
            <w:r>
              <w:rPr>
                <w:sz w:val="24"/>
                <w:szCs w:val="24"/>
              </w:rPr>
              <w:t>5</w:t>
            </w:r>
          </w:p>
        </w:tc>
        <w:tc>
          <w:tcPr>
            <w:tcW w:w="2259" w:type="dxa"/>
          </w:tcPr>
          <w:p w:rsidR="000F2AC7" w:rsidRDefault="00FB7290" w:rsidP="00FB7290">
            <w:pPr>
              <w:tabs>
                <w:tab w:val="left" w:pos="0"/>
                <w:tab w:val="left" w:pos="993"/>
              </w:tabs>
              <w:ind w:firstLine="0"/>
              <w:rPr>
                <w:sz w:val="24"/>
                <w:szCs w:val="24"/>
              </w:rPr>
            </w:pPr>
            <w:r>
              <w:rPr>
                <w:sz w:val="24"/>
                <w:szCs w:val="24"/>
              </w:rPr>
              <w:t>МОБУ С</w:t>
            </w:r>
            <w:r w:rsidR="000F2AC7">
              <w:rPr>
                <w:sz w:val="24"/>
                <w:szCs w:val="24"/>
              </w:rPr>
              <w:t>ОШ №8</w:t>
            </w:r>
          </w:p>
        </w:tc>
        <w:tc>
          <w:tcPr>
            <w:tcW w:w="2791" w:type="dxa"/>
          </w:tcPr>
          <w:p w:rsidR="000F2AC7" w:rsidRPr="000F2AC7" w:rsidRDefault="000F2AC7" w:rsidP="007B69C2">
            <w:pPr>
              <w:tabs>
                <w:tab w:val="left" w:pos="0"/>
                <w:tab w:val="left" w:pos="993"/>
              </w:tabs>
              <w:ind w:firstLine="0"/>
              <w:rPr>
                <w:sz w:val="24"/>
                <w:szCs w:val="24"/>
                <w:lang w:val="en-US"/>
              </w:rPr>
            </w:pPr>
            <w:r>
              <w:rPr>
                <w:sz w:val="24"/>
                <w:szCs w:val="24"/>
              </w:rPr>
              <w:t>ЛУИДОР 2250</w:t>
            </w:r>
            <w:r>
              <w:rPr>
                <w:sz w:val="24"/>
                <w:szCs w:val="24"/>
                <w:lang w:val="en-US"/>
              </w:rPr>
              <w:t>ND</w:t>
            </w:r>
          </w:p>
        </w:tc>
        <w:tc>
          <w:tcPr>
            <w:tcW w:w="1701" w:type="dxa"/>
          </w:tcPr>
          <w:p w:rsidR="000F2AC7" w:rsidRDefault="000F2AC7" w:rsidP="007B69C2">
            <w:pPr>
              <w:tabs>
                <w:tab w:val="left" w:pos="0"/>
                <w:tab w:val="left" w:pos="993"/>
              </w:tabs>
              <w:ind w:firstLine="0"/>
              <w:rPr>
                <w:sz w:val="24"/>
                <w:szCs w:val="24"/>
              </w:rPr>
            </w:pPr>
            <w:r>
              <w:rPr>
                <w:sz w:val="24"/>
                <w:szCs w:val="24"/>
              </w:rPr>
              <w:t>В570СА702</w:t>
            </w:r>
          </w:p>
        </w:tc>
        <w:tc>
          <w:tcPr>
            <w:tcW w:w="1417" w:type="dxa"/>
          </w:tcPr>
          <w:p w:rsidR="000F2AC7" w:rsidRDefault="000F2AC7" w:rsidP="000F2AC7">
            <w:pPr>
              <w:tabs>
                <w:tab w:val="left" w:pos="0"/>
                <w:tab w:val="left" w:pos="993"/>
              </w:tabs>
              <w:ind w:firstLine="0"/>
              <w:rPr>
                <w:sz w:val="24"/>
                <w:szCs w:val="24"/>
              </w:rPr>
            </w:pPr>
            <w:r>
              <w:rPr>
                <w:sz w:val="24"/>
                <w:szCs w:val="24"/>
              </w:rPr>
              <w:t>2020</w:t>
            </w:r>
          </w:p>
        </w:tc>
        <w:tc>
          <w:tcPr>
            <w:tcW w:w="993" w:type="dxa"/>
          </w:tcPr>
          <w:p w:rsidR="000F2AC7" w:rsidRDefault="000F2AC7" w:rsidP="007B69C2">
            <w:pPr>
              <w:tabs>
                <w:tab w:val="left" w:pos="0"/>
                <w:tab w:val="left" w:pos="993"/>
              </w:tabs>
              <w:ind w:firstLine="0"/>
              <w:rPr>
                <w:sz w:val="24"/>
                <w:szCs w:val="24"/>
              </w:rPr>
            </w:pPr>
            <w:r>
              <w:rPr>
                <w:sz w:val="24"/>
                <w:szCs w:val="24"/>
              </w:rPr>
              <w:t>нет</w:t>
            </w:r>
          </w:p>
        </w:tc>
      </w:tr>
      <w:tr w:rsidR="000F2AC7" w:rsidRPr="00151E39" w:rsidTr="006D18F3">
        <w:tc>
          <w:tcPr>
            <w:tcW w:w="445" w:type="dxa"/>
            <w:vMerge w:val="restart"/>
          </w:tcPr>
          <w:p w:rsidR="000F2AC7" w:rsidRDefault="000F2AC7" w:rsidP="007B69C2">
            <w:pPr>
              <w:tabs>
                <w:tab w:val="left" w:pos="0"/>
                <w:tab w:val="left" w:pos="993"/>
              </w:tabs>
              <w:ind w:firstLine="0"/>
              <w:rPr>
                <w:sz w:val="24"/>
                <w:szCs w:val="24"/>
              </w:rPr>
            </w:pPr>
            <w:r>
              <w:rPr>
                <w:sz w:val="24"/>
                <w:szCs w:val="24"/>
              </w:rPr>
              <w:t>6</w:t>
            </w:r>
          </w:p>
        </w:tc>
        <w:tc>
          <w:tcPr>
            <w:tcW w:w="2259" w:type="dxa"/>
            <w:vMerge w:val="restart"/>
          </w:tcPr>
          <w:p w:rsidR="000F2AC7" w:rsidRDefault="00FB7290" w:rsidP="007B69C2">
            <w:pPr>
              <w:tabs>
                <w:tab w:val="left" w:pos="0"/>
                <w:tab w:val="left" w:pos="993"/>
              </w:tabs>
              <w:ind w:firstLine="0"/>
              <w:rPr>
                <w:sz w:val="24"/>
                <w:szCs w:val="24"/>
              </w:rPr>
            </w:pPr>
            <w:r>
              <w:rPr>
                <w:sz w:val="24"/>
                <w:szCs w:val="24"/>
              </w:rPr>
              <w:t xml:space="preserve">МОБУ </w:t>
            </w:r>
            <w:r w:rsidR="000F2AC7">
              <w:rPr>
                <w:sz w:val="24"/>
                <w:szCs w:val="24"/>
              </w:rPr>
              <w:t>Гимназия №9</w:t>
            </w:r>
          </w:p>
        </w:tc>
        <w:tc>
          <w:tcPr>
            <w:tcW w:w="2791" w:type="dxa"/>
          </w:tcPr>
          <w:p w:rsidR="000F2AC7" w:rsidRDefault="000F2AC7" w:rsidP="007B69C2">
            <w:pPr>
              <w:tabs>
                <w:tab w:val="left" w:pos="0"/>
                <w:tab w:val="left" w:pos="993"/>
              </w:tabs>
              <w:ind w:firstLine="0"/>
              <w:rPr>
                <w:sz w:val="24"/>
                <w:szCs w:val="24"/>
              </w:rPr>
            </w:pPr>
            <w:r w:rsidRPr="00151E39">
              <w:rPr>
                <w:sz w:val="24"/>
                <w:szCs w:val="24"/>
              </w:rPr>
              <w:t>ПАЗ 32053-70</w:t>
            </w:r>
          </w:p>
        </w:tc>
        <w:tc>
          <w:tcPr>
            <w:tcW w:w="1701" w:type="dxa"/>
          </w:tcPr>
          <w:p w:rsidR="000F2AC7" w:rsidRDefault="000F2AC7" w:rsidP="007B69C2">
            <w:pPr>
              <w:tabs>
                <w:tab w:val="left" w:pos="0"/>
                <w:tab w:val="left" w:pos="993"/>
              </w:tabs>
              <w:ind w:firstLine="0"/>
              <w:rPr>
                <w:sz w:val="24"/>
                <w:szCs w:val="24"/>
              </w:rPr>
            </w:pPr>
            <w:r>
              <w:rPr>
                <w:sz w:val="24"/>
                <w:szCs w:val="24"/>
              </w:rPr>
              <w:t>Н266ХС102</w:t>
            </w:r>
          </w:p>
        </w:tc>
        <w:tc>
          <w:tcPr>
            <w:tcW w:w="1417" w:type="dxa"/>
          </w:tcPr>
          <w:p w:rsidR="000F2AC7" w:rsidRDefault="000F2AC7" w:rsidP="000F2AC7">
            <w:pPr>
              <w:tabs>
                <w:tab w:val="left" w:pos="0"/>
                <w:tab w:val="left" w:pos="993"/>
              </w:tabs>
              <w:ind w:firstLine="0"/>
              <w:rPr>
                <w:sz w:val="24"/>
                <w:szCs w:val="24"/>
              </w:rPr>
            </w:pPr>
            <w:r>
              <w:rPr>
                <w:sz w:val="24"/>
                <w:szCs w:val="24"/>
              </w:rPr>
              <w:t>09.02.2012</w:t>
            </w:r>
          </w:p>
        </w:tc>
        <w:tc>
          <w:tcPr>
            <w:tcW w:w="993" w:type="dxa"/>
          </w:tcPr>
          <w:p w:rsidR="000F2AC7" w:rsidRDefault="000F2AC7" w:rsidP="007B69C2">
            <w:pPr>
              <w:tabs>
                <w:tab w:val="left" w:pos="0"/>
                <w:tab w:val="left" w:pos="993"/>
              </w:tabs>
              <w:ind w:firstLine="0"/>
              <w:rPr>
                <w:sz w:val="24"/>
                <w:szCs w:val="24"/>
              </w:rPr>
            </w:pPr>
            <w:r>
              <w:rPr>
                <w:sz w:val="24"/>
                <w:szCs w:val="24"/>
              </w:rPr>
              <w:t>да</w:t>
            </w:r>
          </w:p>
        </w:tc>
      </w:tr>
      <w:tr w:rsidR="000F2AC7" w:rsidRPr="00151E39" w:rsidTr="006D18F3">
        <w:tc>
          <w:tcPr>
            <w:tcW w:w="445" w:type="dxa"/>
            <w:vMerge/>
          </w:tcPr>
          <w:p w:rsidR="000F2AC7" w:rsidRDefault="000F2AC7" w:rsidP="007B69C2">
            <w:pPr>
              <w:tabs>
                <w:tab w:val="left" w:pos="0"/>
                <w:tab w:val="left" w:pos="993"/>
              </w:tabs>
              <w:ind w:firstLine="0"/>
              <w:rPr>
                <w:sz w:val="24"/>
                <w:szCs w:val="24"/>
              </w:rPr>
            </w:pPr>
          </w:p>
        </w:tc>
        <w:tc>
          <w:tcPr>
            <w:tcW w:w="2259" w:type="dxa"/>
            <w:vMerge/>
          </w:tcPr>
          <w:p w:rsidR="000F2AC7" w:rsidRDefault="000F2AC7" w:rsidP="007B69C2">
            <w:pPr>
              <w:tabs>
                <w:tab w:val="left" w:pos="0"/>
                <w:tab w:val="left" w:pos="993"/>
              </w:tabs>
              <w:ind w:firstLine="0"/>
              <w:rPr>
                <w:sz w:val="24"/>
                <w:szCs w:val="24"/>
              </w:rPr>
            </w:pPr>
          </w:p>
        </w:tc>
        <w:tc>
          <w:tcPr>
            <w:tcW w:w="2791" w:type="dxa"/>
          </w:tcPr>
          <w:p w:rsidR="000F2AC7" w:rsidRPr="00151E39" w:rsidRDefault="000F2AC7" w:rsidP="007B69C2">
            <w:pPr>
              <w:tabs>
                <w:tab w:val="left" w:pos="0"/>
                <w:tab w:val="left" w:pos="993"/>
              </w:tabs>
              <w:ind w:firstLine="0"/>
              <w:rPr>
                <w:sz w:val="24"/>
                <w:szCs w:val="24"/>
              </w:rPr>
            </w:pPr>
            <w:r w:rsidRPr="00151E39">
              <w:rPr>
                <w:sz w:val="24"/>
                <w:szCs w:val="24"/>
              </w:rPr>
              <w:t>ПАЗ 32053-70</w:t>
            </w:r>
          </w:p>
        </w:tc>
        <w:tc>
          <w:tcPr>
            <w:tcW w:w="1701" w:type="dxa"/>
          </w:tcPr>
          <w:p w:rsidR="000F2AC7" w:rsidRDefault="000F2AC7" w:rsidP="007B69C2">
            <w:pPr>
              <w:tabs>
                <w:tab w:val="left" w:pos="0"/>
                <w:tab w:val="left" w:pos="993"/>
              </w:tabs>
              <w:ind w:firstLine="0"/>
              <w:rPr>
                <w:sz w:val="24"/>
                <w:szCs w:val="24"/>
              </w:rPr>
            </w:pPr>
            <w:r>
              <w:rPr>
                <w:sz w:val="24"/>
                <w:szCs w:val="24"/>
              </w:rPr>
              <w:t>С524НС102</w:t>
            </w:r>
          </w:p>
        </w:tc>
        <w:tc>
          <w:tcPr>
            <w:tcW w:w="1417" w:type="dxa"/>
          </w:tcPr>
          <w:p w:rsidR="000F2AC7" w:rsidRDefault="000F2AC7" w:rsidP="000F2AC7">
            <w:pPr>
              <w:tabs>
                <w:tab w:val="left" w:pos="0"/>
                <w:tab w:val="left" w:pos="993"/>
              </w:tabs>
              <w:ind w:firstLine="0"/>
              <w:rPr>
                <w:sz w:val="24"/>
                <w:szCs w:val="24"/>
              </w:rPr>
            </w:pPr>
            <w:r>
              <w:rPr>
                <w:sz w:val="24"/>
                <w:szCs w:val="24"/>
              </w:rPr>
              <w:t>2015</w:t>
            </w:r>
          </w:p>
        </w:tc>
        <w:tc>
          <w:tcPr>
            <w:tcW w:w="993" w:type="dxa"/>
          </w:tcPr>
          <w:p w:rsidR="000F2AC7" w:rsidRDefault="000F2AC7" w:rsidP="007B69C2">
            <w:pPr>
              <w:tabs>
                <w:tab w:val="left" w:pos="0"/>
                <w:tab w:val="left" w:pos="993"/>
              </w:tabs>
              <w:ind w:firstLine="0"/>
              <w:rPr>
                <w:sz w:val="24"/>
                <w:szCs w:val="24"/>
              </w:rPr>
            </w:pPr>
            <w:r>
              <w:rPr>
                <w:sz w:val="24"/>
                <w:szCs w:val="24"/>
              </w:rPr>
              <w:t>да</w:t>
            </w:r>
          </w:p>
        </w:tc>
      </w:tr>
    </w:tbl>
    <w:p w:rsidR="00431581" w:rsidRDefault="00431581" w:rsidP="007B69C2">
      <w:pPr>
        <w:tabs>
          <w:tab w:val="left" w:pos="0"/>
          <w:tab w:val="left" w:pos="993"/>
        </w:tabs>
        <w:ind w:firstLine="567"/>
        <w:rPr>
          <w:szCs w:val="28"/>
        </w:rPr>
      </w:pPr>
    </w:p>
    <w:p w:rsidR="00410981" w:rsidRDefault="0073632A" w:rsidP="007B69C2">
      <w:pPr>
        <w:tabs>
          <w:tab w:val="left" w:pos="0"/>
          <w:tab w:val="left" w:pos="993"/>
        </w:tabs>
        <w:ind w:firstLine="567"/>
        <w:rPr>
          <w:szCs w:val="28"/>
        </w:rPr>
      </w:pPr>
      <w:r w:rsidRPr="006B7600">
        <w:rPr>
          <w:szCs w:val="28"/>
        </w:rPr>
        <w:t xml:space="preserve">Дополнительное образование </w:t>
      </w:r>
      <w:r w:rsidR="00410981">
        <w:rPr>
          <w:szCs w:val="28"/>
        </w:rPr>
        <w:t xml:space="preserve">городского </w:t>
      </w:r>
      <w:r w:rsidRPr="006B7600">
        <w:rPr>
          <w:szCs w:val="28"/>
        </w:rPr>
        <w:t xml:space="preserve">поселения </w:t>
      </w:r>
      <w:r w:rsidR="00410981">
        <w:rPr>
          <w:szCs w:val="28"/>
        </w:rPr>
        <w:t>город Мелеуз</w:t>
      </w:r>
      <w:r w:rsidRPr="006B7600">
        <w:rPr>
          <w:szCs w:val="28"/>
        </w:rPr>
        <w:t xml:space="preserve"> представлено </w:t>
      </w:r>
      <w:r w:rsidR="00410981">
        <w:rPr>
          <w:szCs w:val="28"/>
        </w:rPr>
        <w:t>следующими</w:t>
      </w:r>
      <w:r w:rsidRPr="006B7600">
        <w:rPr>
          <w:szCs w:val="28"/>
        </w:rPr>
        <w:t xml:space="preserve"> учреждени</w:t>
      </w:r>
      <w:r w:rsidR="00410981">
        <w:rPr>
          <w:szCs w:val="28"/>
        </w:rPr>
        <w:t>я</w:t>
      </w:r>
      <w:r w:rsidRPr="006B7600">
        <w:rPr>
          <w:szCs w:val="28"/>
        </w:rPr>
        <w:t>м</w:t>
      </w:r>
      <w:r w:rsidR="00410981">
        <w:rPr>
          <w:szCs w:val="28"/>
        </w:rPr>
        <w:t>и:</w:t>
      </w:r>
      <w:r w:rsidRPr="006B7600">
        <w:rPr>
          <w:szCs w:val="28"/>
        </w:rPr>
        <w:t xml:space="preserve"> </w:t>
      </w:r>
    </w:p>
    <w:p w:rsidR="00410981" w:rsidRDefault="00410981" w:rsidP="00410981">
      <w:pPr>
        <w:pStyle w:val="aff6"/>
        <w:widowControl w:val="0"/>
        <w:numPr>
          <w:ilvl w:val="0"/>
          <w:numId w:val="12"/>
        </w:numPr>
        <w:tabs>
          <w:tab w:val="left" w:pos="0"/>
        </w:tabs>
        <w:autoSpaceDE w:val="0"/>
        <w:autoSpaceDN w:val="0"/>
        <w:spacing w:after="0" w:line="360" w:lineRule="auto"/>
        <w:ind w:left="0" w:firstLine="567"/>
        <w:jc w:val="both"/>
        <w:rPr>
          <w:rFonts w:ascii="Times New Roman" w:hAnsi="Times New Roman"/>
          <w:sz w:val="28"/>
          <w:szCs w:val="28"/>
          <w:lang w:val="ru-RU"/>
        </w:rPr>
      </w:pPr>
      <w:r w:rsidRPr="003B6791">
        <w:rPr>
          <w:rFonts w:ascii="Times New Roman" w:hAnsi="Times New Roman"/>
          <w:sz w:val="28"/>
          <w:szCs w:val="28"/>
          <w:lang w:val="ru-RU"/>
        </w:rPr>
        <w:t>М</w:t>
      </w:r>
      <w:r w:rsidR="00E20EE1">
        <w:rPr>
          <w:rFonts w:ascii="Times New Roman" w:hAnsi="Times New Roman"/>
          <w:sz w:val="28"/>
          <w:szCs w:val="28"/>
          <w:lang w:val="ru-RU"/>
        </w:rPr>
        <w:t>АУ</w:t>
      </w:r>
      <w:r w:rsidRPr="003B6791">
        <w:rPr>
          <w:rFonts w:ascii="Times New Roman" w:hAnsi="Times New Roman"/>
          <w:sz w:val="28"/>
          <w:szCs w:val="28"/>
          <w:lang w:val="ru-RU"/>
        </w:rPr>
        <w:t xml:space="preserve"> ДО «Д</w:t>
      </w:r>
      <w:r w:rsidR="00E20EE1">
        <w:rPr>
          <w:rFonts w:ascii="Times New Roman" w:hAnsi="Times New Roman"/>
          <w:sz w:val="28"/>
          <w:szCs w:val="28"/>
          <w:lang w:val="ru-RU"/>
        </w:rPr>
        <w:t>ШИ №1</w:t>
      </w:r>
      <w:r w:rsidRPr="003B6791">
        <w:rPr>
          <w:rFonts w:ascii="Times New Roman" w:hAnsi="Times New Roman"/>
          <w:sz w:val="28"/>
          <w:szCs w:val="28"/>
          <w:lang w:val="ru-RU"/>
        </w:rPr>
        <w:t>»</w:t>
      </w:r>
      <w:r w:rsidR="00BD2EFE">
        <w:rPr>
          <w:rFonts w:ascii="Times New Roman" w:hAnsi="Times New Roman"/>
          <w:sz w:val="28"/>
          <w:szCs w:val="28"/>
          <w:lang w:val="ru-RU"/>
        </w:rPr>
        <w:t xml:space="preserve"> МР</w:t>
      </w:r>
      <w:r w:rsidR="0075329F">
        <w:rPr>
          <w:rFonts w:ascii="Times New Roman" w:hAnsi="Times New Roman"/>
          <w:sz w:val="28"/>
          <w:szCs w:val="28"/>
          <w:lang w:val="ru-RU"/>
        </w:rPr>
        <w:t xml:space="preserve"> </w:t>
      </w:r>
      <w:r w:rsidR="00BD2EFE">
        <w:rPr>
          <w:rFonts w:ascii="Times New Roman" w:hAnsi="Times New Roman"/>
          <w:sz w:val="28"/>
          <w:szCs w:val="28"/>
          <w:lang w:val="ru-RU"/>
        </w:rPr>
        <w:t>М</w:t>
      </w:r>
      <w:r w:rsidR="0075329F">
        <w:rPr>
          <w:rFonts w:ascii="Times New Roman" w:hAnsi="Times New Roman"/>
          <w:sz w:val="28"/>
          <w:szCs w:val="28"/>
          <w:lang w:val="ru-RU"/>
        </w:rPr>
        <w:t xml:space="preserve">елеузовский район </w:t>
      </w:r>
      <w:r w:rsidR="00BD2EFE">
        <w:rPr>
          <w:rFonts w:ascii="Times New Roman" w:hAnsi="Times New Roman"/>
          <w:sz w:val="28"/>
          <w:szCs w:val="28"/>
          <w:lang w:val="ru-RU"/>
        </w:rPr>
        <w:t>РБ</w:t>
      </w:r>
      <w:r w:rsidRPr="003B6791">
        <w:rPr>
          <w:rFonts w:ascii="Times New Roman" w:hAnsi="Times New Roman"/>
          <w:sz w:val="28"/>
          <w:szCs w:val="28"/>
          <w:lang w:val="ru-RU"/>
        </w:rPr>
        <w:t>;</w:t>
      </w:r>
    </w:p>
    <w:p w:rsidR="00E20EE1" w:rsidRDefault="00E20EE1" w:rsidP="00E20EE1">
      <w:pPr>
        <w:pStyle w:val="aff6"/>
        <w:widowControl w:val="0"/>
        <w:numPr>
          <w:ilvl w:val="0"/>
          <w:numId w:val="12"/>
        </w:numPr>
        <w:tabs>
          <w:tab w:val="left" w:pos="0"/>
        </w:tabs>
        <w:autoSpaceDE w:val="0"/>
        <w:autoSpaceDN w:val="0"/>
        <w:spacing w:after="0" w:line="360" w:lineRule="auto"/>
        <w:ind w:left="0" w:firstLine="567"/>
        <w:jc w:val="both"/>
        <w:rPr>
          <w:rFonts w:ascii="Times New Roman" w:hAnsi="Times New Roman"/>
          <w:sz w:val="28"/>
          <w:szCs w:val="28"/>
          <w:lang w:val="ru-RU"/>
        </w:rPr>
      </w:pPr>
      <w:r w:rsidRPr="003B6791">
        <w:rPr>
          <w:rFonts w:ascii="Times New Roman" w:hAnsi="Times New Roman"/>
          <w:sz w:val="28"/>
          <w:szCs w:val="28"/>
          <w:lang w:val="ru-RU"/>
        </w:rPr>
        <w:t>МБО ДО «ДДЮТ»</w:t>
      </w:r>
      <w:r w:rsidR="00BD2EFE">
        <w:rPr>
          <w:rFonts w:ascii="Times New Roman" w:hAnsi="Times New Roman"/>
          <w:sz w:val="28"/>
          <w:szCs w:val="28"/>
          <w:lang w:val="ru-RU"/>
        </w:rPr>
        <w:t xml:space="preserve"> МР</w:t>
      </w:r>
      <w:r w:rsidR="0075329F" w:rsidRPr="0075329F">
        <w:rPr>
          <w:rFonts w:ascii="Times New Roman" w:hAnsi="Times New Roman"/>
          <w:sz w:val="28"/>
          <w:szCs w:val="28"/>
          <w:lang w:val="ru-RU"/>
        </w:rPr>
        <w:t xml:space="preserve"> </w:t>
      </w:r>
      <w:r w:rsidR="0075329F">
        <w:rPr>
          <w:rFonts w:ascii="Times New Roman" w:hAnsi="Times New Roman"/>
          <w:sz w:val="28"/>
          <w:szCs w:val="28"/>
          <w:lang w:val="ru-RU"/>
        </w:rPr>
        <w:t>Мелеузовский район</w:t>
      </w:r>
      <w:r w:rsidR="00BD2EFE">
        <w:rPr>
          <w:rFonts w:ascii="Times New Roman" w:hAnsi="Times New Roman"/>
          <w:sz w:val="28"/>
          <w:szCs w:val="28"/>
          <w:lang w:val="ru-RU"/>
        </w:rPr>
        <w:t xml:space="preserve"> РБ</w:t>
      </w:r>
      <w:r w:rsidR="00BD2EFE" w:rsidRPr="003B6791">
        <w:rPr>
          <w:rFonts w:ascii="Times New Roman" w:hAnsi="Times New Roman"/>
          <w:sz w:val="28"/>
          <w:szCs w:val="28"/>
          <w:lang w:val="ru-RU"/>
        </w:rPr>
        <w:t>;</w:t>
      </w:r>
    </w:p>
    <w:p w:rsidR="00410981" w:rsidRPr="003B6791" w:rsidRDefault="00410981" w:rsidP="00410981">
      <w:pPr>
        <w:pStyle w:val="aff6"/>
        <w:widowControl w:val="0"/>
        <w:numPr>
          <w:ilvl w:val="0"/>
          <w:numId w:val="12"/>
        </w:numPr>
        <w:tabs>
          <w:tab w:val="left" w:pos="0"/>
        </w:tabs>
        <w:autoSpaceDE w:val="0"/>
        <w:autoSpaceDN w:val="0"/>
        <w:spacing w:after="0" w:line="360" w:lineRule="auto"/>
        <w:ind w:left="0" w:firstLine="567"/>
        <w:jc w:val="both"/>
        <w:rPr>
          <w:rFonts w:ascii="Times New Roman" w:hAnsi="Times New Roman"/>
          <w:sz w:val="28"/>
          <w:szCs w:val="28"/>
          <w:lang w:val="ru-RU"/>
        </w:rPr>
      </w:pPr>
      <w:r w:rsidRPr="003B6791">
        <w:rPr>
          <w:rFonts w:ascii="Times New Roman" w:hAnsi="Times New Roman"/>
          <w:sz w:val="28"/>
          <w:szCs w:val="28"/>
          <w:lang w:val="ru-RU"/>
        </w:rPr>
        <w:t>МБОУ ДО ДЮСШ</w:t>
      </w:r>
      <w:r w:rsidR="00863119">
        <w:rPr>
          <w:rFonts w:ascii="Times New Roman" w:hAnsi="Times New Roman"/>
          <w:sz w:val="28"/>
          <w:szCs w:val="28"/>
          <w:lang w:val="ru-RU"/>
        </w:rPr>
        <w:t xml:space="preserve"> МР</w:t>
      </w:r>
      <w:r w:rsidR="0075329F" w:rsidRPr="0075329F">
        <w:rPr>
          <w:rFonts w:ascii="Times New Roman" w:hAnsi="Times New Roman"/>
          <w:sz w:val="28"/>
          <w:szCs w:val="28"/>
          <w:lang w:val="ru-RU"/>
        </w:rPr>
        <w:t xml:space="preserve"> </w:t>
      </w:r>
      <w:r w:rsidR="0075329F">
        <w:rPr>
          <w:rFonts w:ascii="Times New Roman" w:hAnsi="Times New Roman"/>
          <w:sz w:val="28"/>
          <w:szCs w:val="28"/>
          <w:lang w:val="ru-RU"/>
        </w:rPr>
        <w:t xml:space="preserve">Мелеузовский район </w:t>
      </w:r>
      <w:r w:rsidR="00863119">
        <w:rPr>
          <w:rFonts w:ascii="Times New Roman" w:hAnsi="Times New Roman"/>
          <w:sz w:val="28"/>
          <w:szCs w:val="28"/>
          <w:lang w:val="ru-RU"/>
        </w:rPr>
        <w:t>РБ</w:t>
      </w:r>
      <w:r w:rsidRPr="003B6791">
        <w:rPr>
          <w:rFonts w:ascii="Times New Roman" w:hAnsi="Times New Roman"/>
          <w:sz w:val="28"/>
          <w:szCs w:val="28"/>
          <w:lang w:val="ru-RU"/>
        </w:rPr>
        <w:t>;</w:t>
      </w:r>
    </w:p>
    <w:p w:rsidR="00410981" w:rsidRPr="003B6791" w:rsidRDefault="00410981" w:rsidP="00410981">
      <w:pPr>
        <w:pStyle w:val="aff6"/>
        <w:widowControl w:val="0"/>
        <w:numPr>
          <w:ilvl w:val="0"/>
          <w:numId w:val="12"/>
        </w:numPr>
        <w:tabs>
          <w:tab w:val="left" w:pos="0"/>
        </w:tabs>
        <w:autoSpaceDE w:val="0"/>
        <w:autoSpaceDN w:val="0"/>
        <w:spacing w:after="0" w:line="360" w:lineRule="auto"/>
        <w:ind w:left="0" w:firstLine="567"/>
        <w:jc w:val="both"/>
        <w:rPr>
          <w:rFonts w:ascii="Times New Roman" w:hAnsi="Times New Roman"/>
          <w:sz w:val="28"/>
          <w:szCs w:val="28"/>
          <w:lang w:val="ru-RU"/>
        </w:rPr>
      </w:pPr>
      <w:r w:rsidRPr="003B6791">
        <w:rPr>
          <w:rFonts w:ascii="Times New Roman" w:hAnsi="Times New Roman"/>
          <w:sz w:val="28"/>
          <w:szCs w:val="28"/>
          <w:lang w:val="ru-RU"/>
        </w:rPr>
        <w:t>МБОУ ДО СЮТ</w:t>
      </w:r>
      <w:r w:rsidR="0075329F">
        <w:rPr>
          <w:rFonts w:ascii="Times New Roman" w:hAnsi="Times New Roman"/>
          <w:sz w:val="28"/>
          <w:szCs w:val="28"/>
          <w:lang w:val="ru-RU"/>
        </w:rPr>
        <w:t xml:space="preserve"> МР Мелеузовский район РБ</w:t>
      </w:r>
      <w:r w:rsidRPr="003B6791">
        <w:rPr>
          <w:rFonts w:ascii="Times New Roman" w:hAnsi="Times New Roman"/>
          <w:sz w:val="28"/>
          <w:szCs w:val="28"/>
          <w:lang w:val="ru-RU"/>
        </w:rPr>
        <w:t>;</w:t>
      </w:r>
    </w:p>
    <w:p w:rsidR="00410981" w:rsidRPr="003B6791" w:rsidRDefault="00410981" w:rsidP="00410981">
      <w:pPr>
        <w:pStyle w:val="aff6"/>
        <w:widowControl w:val="0"/>
        <w:numPr>
          <w:ilvl w:val="0"/>
          <w:numId w:val="12"/>
        </w:numPr>
        <w:tabs>
          <w:tab w:val="left" w:pos="0"/>
        </w:tabs>
        <w:autoSpaceDE w:val="0"/>
        <w:autoSpaceDN w:val="0"/>
        <w:spacing w:after="0" w:line="360" w:lineRule="auto"/>
        <w:ind w:left="0" w:firstLine="567"/>
        <w:jc w:val="both"/>
        <w:rPr>
          <w:rFonts w:ascii="Times New Roman" w:hAnsi="Times New Roman"/>
          <w:sz w:val="28"/>
          <w:szCs w:val="28"/>
          <w:lang w:val="ru-RU"/>
        </w:rPr>
      </w:pPr>
      <w:r w:rsidRPr="003B6791">
        <w:rPr>
          <w:rFonts w:ascii="Times New Roman" w:hAnsi="Times New Roman"/>
          <w:sz w:val="28"/>
          <w:szCs w:val="28"/>
          <w:lang w:val="ru-RU"/>
        </w:rPr>
        <w:t>МБОУ ДО ДЭЦ</w:t>
      </w:r>
      <w:r w:rsidR="0075329F">
        <w:rPr>
          <w:rFonts w:ascii="Times New Roman" w:hAnsi="Times New Roman"/>
          <w:sz w:val="28"/>
          <w:szCs w:val="28"/>
          <w:lang w:val="ru-RU"/>
        </w:rPr>
        <w:t xml:space="preserve"> МР Мелеузовский район РБ</w:t>
      </w:r>
      <w:r w:rsidRPr="003B6791">
        <w:rPr>
          <w:rFonts w:ascii="Times New Roman" w:hAnsi="Times New Roman"/>
          <w:sz w:val="28"/>
          <w:szCs w:val="28"/>
          <w:lang w:val="ru-RU"/>
        </w:rPr>
        <w:t>;</w:t>
      </w:r>
    </w:p>
    <w:p w:rsidR="00410981" w:rsidRPr="003B6791" w:rsidRDefault="00410981" w:rsidP="00410981">
      <w:pPr>
        <w:pStyle w:val="aff6"/>
        <w:widowControl w:val="0"/>
        <w:numPr>
          <w:ilvl w:val="0"/>
          <w:numId w:val="12"/>
        </w:numPr>
        <w:tabs>
          <w:tab w:val="left" w:pos="0"/>
        </w:tabs>
        <w:autoSpaceDE w:val="0"/>
        <w:autoSpaceDN w:val="0"/>
        <w:spacing w:after="0" w:line="360" w:lineRule="auto"/>
        <w:ind w:left="0" w:firstLine="567"/>
        <w:jc w:val="both"/>
        <w:rPr>
          <w:rFonts w:ascii="Times New Roman" w:hAnsi="Times New Roman"/>
          <w:sz w:val="28"/>
          <w:szCs w:val="28"/>
          <w:lang w:val="ru-RU"/>
        </w:rPr>
      </w:pPr>
      <w:r w:rsidRPr="003B6791">
        <w:rPr>
          <w:rFonts w:ascii="Times New Roman" w:hAnsi="Times New Roman"/>
          <w:sz w:val="28"/>
          <w:szCs w:val="28"/>
          <w:lang w:val="ru-RU"/>
        </w:rPr>
        <w:t>МБОУ ДО ЦРТД</w:t>
      </w:r>
      <w:r w:rsidR="00D77C43">
        <w:rPr>
          <w:rFonts w:ascii="Times New Roman" w:hAnsi="Times New Roman"/>
          <w:sz w:val="28"/>
          <w:szCs w:val="28"/>
          <w:lang w:val="ru-RU"/>
        </w:rPr>
        <w:t xml:space="preserve">иЮ </w:t>
      </w:r>
      <w:r w:rsidRPr="003B6791">
        <w:rPr>
          <w:rFonts w:ascii="Times New Roman" w:hAnsi="Times New Roman"/>
          <w:sz w:val="28"/>
          <w:szCs w:val="28"/>
          <w:lang w:val="ru-RU"/>
        </w:rPr>
        <w:t xml:space="preserve">им. </w:t>
      </w:r>
      <w:r w:rsidR="00D77C43">
        <w:rPr>
          <w:rFonts w:ascii="Times New Roman" w:hAnsi="Times New Roman"/>
          <w:sz w:val="28"/>
          <w:szCs w:val="28"/>
          <w:lang w:val="ru-RU"/>
        </w:rPr>
        <w:t>И</w:t>
      </w:r>
      <w:r w:rsidRPr="003B6791">
        <w:rPr>
          <w:rFonts w:ascii="Times New Roman" w:hAnsi="Times New Roman"/>
          <w:sz w:val="28"/>
          <w:szCs w:val="28"/>
          <w:lang w:val="ru-RU"/>
        </w:rPr>
        <w:t>. Яковлева;</w:t>
      </w:r>
    </w:p>
    <w:p w:rsidR="00410981" w:rsidRPr="003B6791" w:rsidRDefault="00044AF6" w:rsidP="00410981">
      <w:pPr>
        <w:pStyle w:val="aff6"/>
        <w:widowControl w:val="0"/>
        <w:numPr>
          <w:ilvl w:val="0"/>
          <w:numId w:val="12"/>
        </w:numPr>
        <w:tabs>
          <w:tab w:val="left" w:pos="0"/>
        </w:tabs>
        <w:autoSpaceDE w:val="0"/>
        <w:autoSpaceDN w:val="0"/>
        <w:spacing w:after="0" w:line="360" w:lineRule="auto"/>
        <w:ind w:left="0" w:firstLine="567"/>
        <w:jc w:val="both"/>
        <w:rPr>
          <w:rFonts w:ascii="Times New Roman" w:hAnsi="Times New Roman"/>
          <w:sz w:val="28"/>
          <w:szCs w:val="28"/>
          <w:lang w:val="ru-RU"/>
        </w:rPr>
      </w:pPr>
      <w:r w:rsidRPr="00044AF6">
        <w:rPr>
          <w:rFonts w:ascii="Times New Roman" w:hAnsi="Times New Roman"/>
          <w:color w:val="000000"/>
          <w:sz w:val="28"/>
          <w:szCs w:val="28"/>
          <w:shd w:val="clear" w:color="auto" w:fill="FFFFFF"/>
          <w:lang w:val="ru-RU"/>
        </w:rPr>
        <w:t>МАУК «МЦБС» МР Мелеузовский район РБ</w:t>
      </w:r>
      <w:r w:rsidR="00410981" w:rsidRPr="003B6791">
        <w:rPr>
          <w:rFonts w:ascii="Times New Roman" w:hAnsi="Times New Roman"/>
          <w:sz w:val="28"/>
          <w:szCs w:val="28"/>
          <w:lang w:val="ru-RU"/>
        </w:rPr>
        <w:t>.</w:t>
      </w:r>
    </w:p>
    <w:p w:rsidR="0073632A" w:rsidRDefault="0073632A" w:rsidP="007B69C2">
      <w:pPr>
        <w:tabs>
          <w:tab w:val="left" w:pos="0"/>
          <w:tab w:val="left" w:pos="993"/>
        </w:tabs>
        <w:ind w:firstLine="567"/>
        <w:rPr>
          <w:szCs w:val="28"/>
        </w:rPr>
      </w:pPr>
      <w:r w:rsidRPr="006B7600">
        <w:rPr>
          <w:szCs w:val="28"/>
        </w:rPr>
        <w:t>Подробная информация по учреждени</w:t>
      </w:r>
      <w:r w:rsidR="00CC03A4">
        <w:rPr>
          <w:szCs w:val="28"/>
        </w:rPr>
        <w:t>ям</w:t>
      </w:r>
      <w:r w:rsidRPr="006B7600">
        <w:rPr>
          <w:szCs w:val="28"/>
        </w:rPr>
        <w:t xml:space="preserve"> представлена </w:t>
      </w:r>
      <w:r w:rsidR="007B69C2" w:rsidRPr="006D18F3">
        <w:rPr>
          <w:szCs w:val="28"/>
        </w:rPr>
        <w:t>в пункте 4 настоящего документа</w:t>
      </w:r>
      <w:r w:rsidRPr="006D18F3">
        <w:rPr>
          <w:szCs w:val="28"/>
        </w:rPr>
        <w:t>.</w:t>
      </w:r>
    </w:p>
    <w:p w:rsidR="0026367F" w:rsidRPr="00A324A3" w:rsidRDefault="0026367F" w:rsidP="0026367F">
      <w:pPr>
        <w:shd w:val="clear" w:color="auto" w:fill="FFFFFF"/>
        <w:spacing w:line="240" w:lineRule="auto"/>
        <w:ind w:left="300" w:firstLine="0"/>
        <w:rPr>
          <w:rFonts w:eastAsia="Times New Roman"/>
          <w:color w:val="000000"/>
          <w:szCs w:val="28"/>
          <w:lang w:eastAsia="ru-RU"/>
        </w:rPr>
      </w:pPr>
    </w:p>
    <w:p w:rsidR="00D03D26" w:rsidRDefault="00CB2D23" w:rsidP="004F6C44">
      <w:pPr>
        <w:shd w:val="clear" w:color="auto" w:fill="FFFFFF"/>
        <w:ind w:firstLine="567"/>
        <w:rPr>
          <w:szCs w:val="28"/>
        </w:rPr>
      </w:pPr>
      <w:r w:rsidRPr="0071657C">
        <w:rPr>
          <w:szCs w:val="28"/>
        </w:rPr>
        <w:t>Согласно</w:t>
      </w:r>
      <w:r w:rsidR="001B68CC">
        <w:rPr>
          <w:szCs w:val="28"/>
        </w:rPr>
        <w:t xml:space="preserve"> Генеральному плану г. Мелеуза </w:t>
      </w:r>
      <w:r w:rsidR="001B68CC" w:rsidRPr="0071657C">
        <w:rPr>
          <w:szCs w:val="28"/>
        </w:rPr>
        <w:t xml:space="preserve">освоение новых территорий </w:t>
      </w:r>
      <w:r w:rsidR="001B68CC">
        <w:rPr>
          <w:szCs w:val="28"/>
        </w:rPr>
        <w:t xml:space="preserve">планируется </w:t>
      </w:r>
      <w:r w:rsidR="001B68CC" w:rsidRPr="0071657C">
        <w:rPr>
          <w:szCs w:val="28"/>
        </w:rPr>
        <w:t>в западном, северо-западном и северном направлениях</w:t>
      </w:r>
      <w:r w:rsidR="001B68CC">
        <w:rPr>
          <w:szCs w:val="28"/>
        </w:rPr>
        <w:t>. Это</w:t>
      </w:r>
      <w:r w:rsidRPr="0071657C">
        <w:rPr>
          <w:szCs w:val="28"/>
        </w:rPr>
        <w:t xml:space="preserve"> 3 основных районах: </w:t>
      </w:r>
      <w:r w:rsidR="001B68CC">
        <w:rPr>
          <w:szCs w:val="28"/>
        </w:rPr>
        <w:t>микрорайон</w:t>
      </w:r>
      <w:r w:rsidRPr="0071657C">
        <w:rPr>
          <w:szCs w:val="28"/>
        </w:rPr>
        <w:t xml:space="preserve"> Тугайлы, Северо-Западный район, </w:t>
      </w:r>
      <w:r w:rsidR="001B68CC">
        <w:rPr>
          <w:szCs w:val="28"/>
        </w:rPr>
        <w:t xml:space="preserve">микрорайон </w:t>
      </w:r>
      <w:r w:rsidRPr="0071657C">
        <w:rPr>
          <w:szCs w:val="28"/>
        </w:rPr>
        <w:t xml:space="preserve"> Плодопитомник</w:t>
      </w:r>
      <w:r w:rsidR="001B68CC">
        <w:rPr>
          <w:szCs w:val="28"/>
        </w:rPr>
        <w:t>.</w:t>
      </w:r>
      <w:r w:rsidR="00D03D26" w:rsidRPr="00D03D26">
        <w:rPr>
          <w:szCs w:val="28"/>
        </w:rPr>
        <w:t xml:space="preserve"> </w:t>
      </w:r>
    </w:p>
    <w:p w:rsidR="00D03D26" w:rsidRPr="00F02808" w:rsidRDefault="00D03D26" w:rsidP="004F6C44">
      <w:pPr>
        <w:shd w:val="clear" w:color="auto" w:fill="FFFFFF"/>
        <w:ind w:firstLine="567"/>
        <w:rPr>
          <w:szCs w:val="28"/>
        </w:rPr>
      </w:pPr>
      <w:r w:rsidRPr="00F02808">
        <w:rPr>
          <w:szCs w:val="28"/>
        </w:rPr>
        <w:t xml:space="preserve">Концепция развития городского поселения г. Мелеуз предусматривает: </w:t>
      </w:r>
    </w:p>
    <w:p w:rsidR="00D03D26" w:rsidRPr="00F02808" w:rsidRDefault="00D03D26" w:rsidP="004F6C44">
      <w:pPr>
        <w:shd w:val="clear" w:color="auto" w:fill="FFFFFF"/>
        <w:ind w:firstLine="567"/>
        <w:rPr>
          <w:szCs w:val="28"/>
        </w:rPr>
      </w:pPr>
      <w:r w:rsidRPr="00F02808">
        <w:rPr>
          <w:szCs w:val="28"/>
        </w:rPr>
        <w:t xml:space="preserve">- создание единой системы инфраструктуры и завершенных комплексов; </w:t>
      </w:r>
    </w:p>
    <w:p w:rsidR="00D03D26" w:rsidRPr="00F02808" w:rsidRDefault="00D03D26" w:rsidP="004F6C44">
      <w:pPr>
        <w:shd w:val="clear" w:color="auto" w:fill="FFFFFF"/>
        <w:ind w:firstLine="567"/>
        <w:rPr>
          <w:szCs w:val="28"/>
        </w:rPr>
      </w:pPr>
      <w:r w:rsidRPr="00F02808">
        <w:rPr>
          <w:szCs w:val="28"/>
        </w:rPr>
        <w:t xml:space="preserve">- создание в районах нового массового строительства – общественных центров обслуживания. </w:t>
      </w:r>
    </w:p>
    <w:p w:rsidR="00CB3ABC" w:rsidRPr="00CB3ABC" w:rsidRDefault="00CB3ABC" w:rsidP="004F6C44">
      <w:pPr>
        <w:tabs>
          <w:tab w:val="left" w:pos="0"/>
        </w:tabs>
        <w:ind w:firstLine="567"/>
        <w:rPr>
          <w:szCs w:val="28"/>
        </w:rPr>
      </w:pPr>
      <w:r w:rsidRPr="00CB3ABC">
        <w:rPr>
          <w:szCs w:val="28"/>
        </w:rPr>
        <w:t>Г</w:t>
      </w:r>
      <w:r w:rsidR="008072A6" w:rsidRPr="00CB3ABC">
        <w:rPr>
          <w:szCs w:val="28"/>
        </w:rPr>
        <w:t xml:space="preserve">енеральным планом </w:t>
      </w:r>
      <w:r w:rsidRPr="00CB3ABC">
        <w:rPr>
          <w:szCs w:val="28"/>
        </w:rPr>
        <w:t>город</w:t>
      </w:r>
      <w:r w:rsidR="008072A6" w:rsidRPr="00CB3ABC">
        <w:rPr>
          <w:szCs w:val="28"/>
        </w:rPr>
        <w:t xml:space="preserve">ского поселения </w:t>
      </w:r>
      <w:r w:rsidRPr="00CB3ABC">
        <w:rPr>
          <w:szCs w:val="28"/>
        </w:rPr>
        <w:t>город</w:t>
      </w:r>
      <w:r w:rsidR="008072A6" w:rsidRPr="00CB3ABC">
        <w:rPr>
          <w:szCs w:val="28"/>
        </w:rPr>
        <w:t xml:space="preserve"> </w:t>
      </w:r>
      <w:r w:rsidRPr="00CB3ABC">
        <w:rPr>
          <w:szCs w:val="28"/>
        </w:rPr>
        <w:t xml:space="preserve">Мелеуз </w:t>
      </w:r>
      <w:r w:rsidR="008072A6" w:rsidRPr="00CB3ABC">
        <w:rPr>
          <w:szCs w:val="28"/>
        </w:rPr>
        <w:t xml:space="preserve">муниципального района </w:t>
      </w:r>
      <w:r w:rsidRPr="00CB3ABC">
        <w:rPr>
          <w:szCs w:val="28"/>
        </w:rPr>
        <w:t>Мелезовский район</w:t>
      </w:r>
      <w:r w:rsidR="008072A6" w:rsidRPr="00CB3ABC">
        <w:rPr>
          <w:szCs w:val="28"/>
        </w:rPr>
        <w:t xml:space="preserve"> </w:t>
      </w:r>
      <w:r w:rsidRPr="00CB3ABC">
        <w:rPr>
          <w:szCs w:val="28"/>
        </w:rPr>
        <w:t>предусмотрены</w:t>
      </w:r>
      <w:r w:rsidR="008072A6" w:rsidRPr="00CB3ABC">
        <w:rPr>
          <w:szCs w:val="28"/>
        </w:rPr>
        <w:t xml:space="preserve"> мероприятия по проектированию</w:t>
      </w:r>
      <w:r w:rsidRPr="00CB3ABC">
        <w:rPr>
          <w:szCs w:val="28"/>
        </w:rPr>
        <w:t xml:space="preserve"> и</w:t>
      </w:r>
      <w:r w:rsidR="008072A6" w:rsidRPr="00CB3ABC">
        <w:rPr>
          <w:szCs w:val="28"/>
        </w:rPr>
        <w:t xml:space="preserve"> </w:t>
      </w:r>
      <w:r w:rsidR="008072A6" w:rsidRPr="00CB3ABC">
        <w:rPr>
          <w:szCs w:val="28"/>
        </w:rPr>
        <w:lastRenderedPageBreak/>
        <w:t xml:space="preserve">строительству объектов образования на территории </w:t>
      </w:r>
      <w:r w:rsidRPr="00CB3ABC">
        <w:rPr>
          <w:szCs w:val="28"/>
        </w:rPr>
        <w:t>г. Мелеуз</w:t>
      </w:r>
      <w:r w:rsidR="008072A6" w:rsidRPr="00CB3ABC">
        <w:rPr>
          <w:szCs w:val="28"/>
        </w:rPr>
        <w:t xml:space="preserve">. </w:t>
      </w:r>
      <w:r w:rsidRPr="00CB3ABC">
        <w:rPr>
          <w:szCs w:val="28"/>
        </w:rPr>
        <w:t xml:space="preserve">Подробная информация указана </w:t>
      </w:r>
      <w:r w:rsidRPr="006D18F3">
        <w:rPr>
          <w:szCs w:val="28"/>
        </w:rPr>
        <w:t>в таблице №1.</w:t>
      </w:r>
    </w:p>
    <w:p w:rsidR="008072A6" w:rsidRPr="00D03D26" w:rsidRDefault="007B69C2" w:rsidP="004F6C44">
      <w:pPr>
        <w:tabs>
          <w:tab w:val="left" w:pos="0"/>
        </w:tabs>
        <w:ind w:firstLine="567"/>
        <w:rPr>
          <w:szCs w:val="28"/>
        </w:rPr>
      </w:pPr>
      <w:r w:rsidRPr="00D03D26">
        <w:rPr>
          <w:szCs w:val="28"/>
        </w:rPr>
        <w:t>На</w:t>
      </w:r>
      <w:r w:rsidR="008072A6" w:rsidRPr="00D03D26">
        <w:rPr>
          <w:szCs w:val="28"/>
        </w:rPr>
        <w:t xml:space="preserve"> момент разработки настоящей программы на территории </w:t>
      </w:r>
      <w:r w:rsidR="00521A1F" w:rsidRPr="00D03D26">
        <w:rPr>
          <w:szCs w:val="28"/>
        </w:rPr>
        <w:t>муниципального района Мелеузовский район Республики Башкортостан разработан</w:t>
      </w:r>
      <w:r w:rsidR="00ED23BC" w:rsidRPr="00D03D26">
        <w:rPr>
          <w:szCs w:val="28"/>
        </w:rPr>
        <w:t>а</w:t>
      </w:r>
      <w:r w:rsidR="00521A1F" w:rsidRPr="00D03D26">
        <w:rPr>
          <w:szCs w:val="28"/>
        </w:rPr>
        <w:t xml:space="preserve"> и утвержден</w:t>
      </w:r>
      <w:r w:rsidR="00ED23BC" w:rsidRPr="00D03D26">
        <w:rPr>
          <w:szCs w:val="28"/>
        </w:rPr>
        <w:t>а</w:t>
      </w:r>
      <w:r w:rsidR="00521A1F" w:rsidRPr="00D03D26">
        <w:rPr>
          <w:szCs w:val="28"/>
        </w:rPr>
        <w:t xml:space="preserve"> муниципальная программа «Развитие системы образования муниципального района Мелеузовский район Республики Башкортостан на 2016-2021 годы»</w:t>
      </w:r>
      <w:r w:rsidR="008072A6" w:rsidRPr="00D03D26">
        <w:rPr>
          <w:szCs w:val="28"/>
        </w:rPr>
        <w:t>.</w:t>
      </w:r>
    </w:p>
    <w:p w:rsidR="00C47ACC" w:rsidRDefault="008072A6" w:rsidP="004F6C44">
      <w:pPr>
        <w:ind w:firstLine="567"/>
      </w:pPr>
      <w:r w:rsidRPr="00D03D26">
        <w:rPr>
          <w:szCs w:val="28"/>
        </w:rPr>
        <w:t xml:space="preserve">В рамках реализации </w:t>
      </w:r>
      <w:r w:rsidR="00521A1F" w:rsidRPr="00D03D26">
        <w:rPr>
          <w:szCs w:val="28"/>
        </w:rPr>
        <w:t>муниципальной программы «План</w:t>
      </w:r>
      <w:r w:rsidR="00521A1F">
        <w:rPr>
          <w:color w:val="FF0000"/>
          <w:szCs w:val="28"/>
        </w:rPr>
        <w:t xml:space="preserve"> </w:t>
      </w:r>
      <w:r w:rsidR="00521A1F">
        <w:t>мероприятий («дорожная карта») по развитию образования муниципального района</w:t>
      </w:r>
      <w:r w:rsidR="00ED23BC">
        <w:t xml:space="preserve"> </w:t>
      </w:r>
      <w:r w:rsidR="00521A1F">
        <w:t>Мелеузовский район</w:t>
      </w:r>
      <w:r w:rsidR="00ED23BC">
        <w:t xml:space="preserve"> </w:t>
      </w:r>
      <w:r w:rsidR="00521A1F">
        <w:t>Республики Башкортостан до 2025 года»</w:t>
      </w:r>
      <w:r w:rsidR="00ED23BC">
        <w:t>,</w:t>
      </w:r>
      <w:r w:rsidR="00521A1F">
        <w:t xml:space="preserve"> </w:t>
      </w:r>
      <w:r w:rsidR="00ED23BC">
        <w:t>у</w:t>
      </w:r>
      <w:r w:rsidR="00521A1F">
        <w:t>твержденной постановлением Администрации муниципального района Мелеузовский район Республики Башкортостан от 11.08.2017 № 1331</w:t>
      </w:r>
      <w:r w:rsidR="00DD0015">
        <w:t xml:space="preserve"> были</w:t>
      </w:r>
      <w:r w:rsidR="00C47ACC">
        <w:rPr>
          <w:color w:val="FF0000"/>
          <w:szCs w:val="28"/>
        </w:rPr>
        <w:t xml:space="preserve"> </w:t>
      </w:r>
      <w:r w:rsidR="00C47ACC" w:rsidRPr="00D03D26">
        <w:rPr>
          <w:szCs w:val="28"/>
        </w:rPr>
        <w:t>сформированы мероприятия</w:t>
      </w:r>
      <w:r w:rsidR="006D18F3">
        <w:rPr>
          <w:szCs w:val="28"/>
        </w:rPr>
        <w:t>,</w:t>
      </w:r>
      <w:r w:rsidR="00C47ACC" w:rsidRPr="00D03D26">
        <w:rPr>
          <w:szCs w:val="28"/>
        </w:rPr>
        <w:t xml:space="preserve"> </w:t>
      </w:r>
      <w:r w:rsidR="00C47ACC">
        <w:t>призванные обеспечить организационно-финансовые условия для реализации следующих проектов:</w:t>
      </w:r>
    </w:p>
    <w:p w:rsidR="00C47ACC" w:rsidRDefault="00C47ACC" w:rsidP="004F6C44">
      <w:pPr>
        <w:ind w:firstLine="567"/>
      </w:pPr>
      <w:r>
        <w:t>- развитие современной инфраструктуры системы дошкольного, общего, дополнительного образования,</w:t>
      </w:r>
    </w:p>
    <w:p w:rsidR="00C47ACC" w:rsidRDefault="00C47ACC" w:rsidP="004F6C44">
      <w:pPr>
        <w:ind w:firstLine="567"/>
      </w:pPr>
      <w:r>
        <w:t>- внедрение новых организационно-финансовых механизмов функционирования системы образования,</w:t>
      </w:r>
    </w:p>
    <w:p w:rsidR="00C47ACC" w:rsidRDefault="00C47ACC" w:rsidP="004F6C44">
      <w:pPr>
        <w:ind w:firstLine="567"/>
      </w:pPr>
      <w:r>
        <w:t>- повышение доступности образования для учащихся с особыми образовательными нуждами, одаренных учащихся,</w:t>
      </w:r>
    </w:p>
    <w:p w:rsidR="00C47ACC" w:rsidRDefault="00C47ACC" w:rsidP="004F6C44">
      <w:pPr>
        <w:ind w:firstLine="567"/>
      </w:pPr>
      <w:r>
        <w:t>- развитием независимой системы оценки качества образования.</w:t>
      </w:r>
    </w:p>
    <w:p w:rsidR="00C47ACC" w:rsidRDefault="00C47ACC" w:rsidP="004F6C44">
      <w:pPr>
        <w:ind w:firstLine="567"/>
      </w:pPr>
      <w:r>
        <w:t>С учетом этого «дорожная карта» развития образования на 2017 - 2025 годы рассматривается как организационно-управленческий механизм обеспечения преемственности в реализации государственной политики в сфере образования.</w:t>
      </w:r>
    </w:p>
    <w:p w:rsidR="00C47ACC" w:rsidRDefault="00C47ACC" w:rsidP="001067E5">
      <w:pPr>
        <w:ind w:firstLine="567"/>
      </w:pPr>
      <w:r>
        <w:t>Целью «дорожной карты» является изменения в сфере образования, направленные на повышение эффективности деятельности образовательных учреждений, повышение качества и доступности оказываемых услуг; развитие института замещающей семьи.</w:t>
      </w:r>
    </w:p>
    <w:p w:rsidR="00C47ACC" w:rsidRDefault="00C47ACC" w:rsidP="001067E5">
      <w:pPr>
        <w:ind w:firstLine="567"/>
      </w:pPr>
      <w:r>
        <w:t>Указанная цель будет достигнута в процессе решения следующих задач:</w:t>
      </w:r>
    </w:p>
    <w:p w:rsidR="00C47ACC" w:rsidRDefault="00ED23BC" w:rsidP="001067E5">
      <w:pPr>
        <w:ind w:firstLine="567"/>
      </w:pPr>
      <w:r>
        <w:lastRenderedPageBreak/>
        <w:t xml:space="preserve">- </w:t>
      </w:r>
      <w:r w:rsidR="00C47ACC">
        <w:t xml:space="preserve">задача 1 </w:t>
      </w:r>
      <w:r w:rsidR="001067E5">
        <w:t>«</w:t>
      </w:r>
      <w:r w:rsidR="00C47ACC">
        <w:t>Развитие систем дошкольного и общего образования</w:t>
      </w:r>
      <w:r w:rsidR="001067E5">
        <w:t>»</w:t>
      </w:r>
      <w:r w:rsidR="00C47ACC">
        <w:t>;</w:t>
      </w:r>
    </w:p>
    <w:p w:rsidR="00C47ACC" w:rsidRDefault="00ED23BC" w:rsidP="001067E5">
      <w:pPr>
        <w:ind w:firstLine="567"/>
      </w:pPr>
      <w:r>
        <w:t xml:space="preserve">- </w:t>
      </w:r>
      <w:r w:rsidR="00C47ACC">
        <w:t>задача 2</w:t>
      </w:r>
      <w:r w:rsidR="001067E5">
        <w:t xml:space="preserve"> «</w:t>
      </w:r>
      <w:r w:rsidR="00C47ACC">
        <w:t>Формирование здорового образа жизни и организация отдыха, оздоровления и дополнительной занятости детей, подростков и учащейся молодежи</w:t>
      </w:r>
      <w:r w:rsidR="001067E5">
        <w:t>»</w:t>
      </w:r>
      <w:r w:rsidR="00C47ACC">
        <w:t>;</w:t>
      </w:r>
    </w:p>
    <w:p w:rsidR="00C47ACC" w:rsidRDefault="00ED23BC" w:rsidP="001067E5">
      <w:pPr>
        <w:ind w:firstLine="567"/>
      </w:pPr>
      <w:r>
        <w:t>- з</w:t>
      </w:r>
      <w:r w:rsidR="00C47ACC">
        <w:t>адача 3 «Развитие института замещающей семьи, оказание помощи семьям, оказавшимся в трудной жизненной ситуации, а также гражданам, имеющих право на поддержку государством в соответствии с законодательством»;</w:t>
      </w:r>
    </w:p>
    <w:p w:rsidR="00C47ACC" w:rsidRDefault="00ED23BC" w:rsidP="001067E5">
      <w:pPr>
        <w:ind w:firstLine="567"/>
      </w:pPr>
      <w:r>
        <w:t xml:space="preserve">- </w:t>
      </w:r>
      <w:r w:rsidR="00C47ACC">
        <w:t xml:space="preserve">задача 4 </w:t>
      </w:r>
      <w:r w:rsidR="001067E5">
        <w:t>«</w:t>
      </w:r>
      <w:r w:rsidR="00C47ACC">
        <w:t>Обеспечение высокого качества образовательных услуг</w:t>
      </w:r>
      <w:r w:rsidR="001067E5">
        <w:t>»</w:t>
      </w:r>
      <w:r w:rsidR="00C47ACC">
        <w:t>;</w:t>
      </w:r>
    </w:p>
    <w:p w:rsidR="00C47ACC" w:rsidRDefault="00ED23BC" w:rsidP="001067E5">
      <w:pPr>
        <w:ind w:firstLine="567"/>
      </w:pPr>
      <w:r>
        <w:t>- з</w:t>
      </w:r>
      <w:r w:rsidR="00C47ACC">
        <w:t>адача 5 «Развитие кадрового потенциала, повышение престижа профессии педагога»</w:t>
      </w:r>
      <w:r w:rsidR="001067E5">
        <w:t>;</w:t>
      </w:r>
    </w:p>
    <w:p w:rsidR="00C47ACC" w:rsidRDefault="00ED23BC" w:rsidP="001067E5">
      <w:pPr>
        <w:ind w:firstLine="567"/>
      </w:pPr>
      <w:r>
        <w:t xml:space="preserve">- </w:t>
      </w:r>
      <w:r w:rsidR="00C47ACC">
        <w:t>задача 6 «Создание новых мест в общеобразовательных учреждениях, обеспечение современных условий обучения»</w:t>
      </w:r>
      <w:r>
        <w:t>.</w:t>
      </w:r>
    </w:p>
    <w:p w:rsidR="00C47ACC" w:rsidRDefault="00C47ACC" w:rsidP="001067E5">
      <w:pPr>
        <w:ind w:firstLine="567"/>
      </w:pPr>
      <w:r w:rsidRPr="00ED23BC">
        <w:rPr>
          <w:b/>
        </w:rPr>
        <w:t>Задача 1</w:t>
      </w:r>
      <w:r>
        <w:t xml:space="preserve"> предусматривает реализацию мероприятий, направленных на обеспечение внедрения федеральных государственных образовательных стандартов дошкольного и общего образования, образования обучающихся с ограниченными возможностями здоровья. Это подразумевает создание условий для развития современной образовательной среды как средствами поддержки внедрения новых образовательных технологий и обновления содержания образования, так и через сопровождение совершенствования инфраструктуры образования. Кроме того, важным элементом данной задачи станет поддержка инноваций в сфере образования по актуальным проблемам, в том числе в сфере образования детей с ограниченными возможностями здоровья и инвалидностью.</w:t>
      </w:r>
    </w:p>
    <w:p w:rsidR="00C47ACC" w:rsidRDefault="00C47ACC" w:rsidP="00C47ACC">
      <w:r>
        <w:t xml:space="preserve">Обеспечение внедрения ФГОС подразумевает комплекс мероприятий, направленных на сопровождение школ с низкими результатами обучения и школ, находящихся в неблагоприятных социальных условиях, с одной стороны, а также поддержку лидеров - школ с высокими результатами обучения, которые могут стать ресурсными центрами. Будет обеспечена реализация Концепции развития математического образования, а также концепций развития других </w:t>
      </w:r>
      <w:r>
        <w:lastRenderedPageBreak/>
        <w:t>предметных областей. Необходимым условием внедрения нового содержания и технологий общего образования являются компетентные педагогические и руководящие кадры. Поэтому должны быть осуществлены меры по повышению профессионального уровня педагогических работников общеобразовательных организаций, в том числе обеспечено сопровождение внедрения профессиональных стандартов педагога и руководителя, апробированы современные модели педагогического лидерства, эффективного преподавания, профессиональных сообществ обучающихся.</w:t>
      </w:r>
      <w:r w:rsidR="00ED23BC">
        <w:t xml:space="preserve"> </w:t>
      </w:r>
    </w:p>
    <w:p w:rsidR="00C47ACC" w:rsidRDefault="00C47ACC" w:rsidP="001067E5">
      <w:pPr>
        <w:ind w:firstLine="567"/>
      </w:pPr>
      <w:r w:rsidRPr="00ED23BC">
        <w:rPr>
          <w:b/>
        </w:rPr>
        <w:t>Задача 2</w:t>
      </w:r>
      <w:r>
        <w:t xml:space="preserve"> направлена на создание условий, обеспечивающих развитие мотивации и способностей подрастающих поколений в познании, творчестве, труде и спорте, формирование активной гражданской позиции, культуры здорового образа жизни. В рамках задачи 2 будет реализован комплекс мер, направленных как на поддержку учреждений дополнительного образования детей, так и на распространение успешного опыта реализации современных востребованных образовательных программ дополнительного образования. Важным приоритетом в рамках данной задачи станет развитие и внедрение новых организационно-экономических и управленческих механизмов функционирования системы дополнительного образования детей. Будет обеспечено совершенствование кадрового потенциала системы дополнительного образования детей.</w:t>
      </w:r>
    </w:p>
    <w:p w:rsidR="00C47ACC" w:rsidRDefault="00C47ACC" w:rsidP="001067E5">
      <w:pPr>
        <w:ind w:firstLine="567"/>
      </w:pPr>
      <w:r>
        <w:t xml:space="preserve">В рамках </w:t>
      </w:r>
      <w:r w:rsidRPr="004F4F64">
        <w:rPr>
          <w:b/>
        </w:rPr>
        <w:t>задачи 3</w:t>
      </w:r>
      <w:r>
        <w:t xml:space="preserve"> предполагается создание и развитие инфраструктуры, обеспечивающей доступность образования независимо от места проживания обучающихся, повышение конкурентоспособности образования МР Мелеузовский район, обновление кадрового потенциала преподавательского и административного состава, обеспечение реализации индивидуальных траекторий обучающихся, социальную ориентированность мероприятий, связанных с обеспеченностью доступа детей с ограниченными возможностями здоровья или детей и молодежи из социально слабозащищенных групп населения к получению общего, и дополнительного образования.</w:t>
      </w:r>
    </w:p>
    <w:p w:rsidR="00C47ACC" w:rsidRPr="00CB3ABC" w:rsidRDefault="00C47ACC" w:rsidP="001067E5">
      <w:pPr>
        <w:ind w:firstLine="567"/>
        <w:rPr>
          <w:color w:val="FF0000"/>
          <w:szCs w:val="28"/>
        </w:rPr>
      </w:pPr>
      <w:r>
        <w:lastRenderedPageBreak/>
        <w:t>«Дорожная карта» развивает основные принципы образовательной политики, которые определены в законах Российской Федерации и Республики Башкортостан «Об образовании», взаимосвязана с основными направлениями социально-экономической политики республики и муниципального района на среднесрочную и долгосрочную перспективы и определяет приоритеты в реализации генеральной линии модернизации образования. Содержит систему идей, принципов, подходов, раскрывающих теоретические основы модернизации системы образования.</w:t>
      </w:r>
    </w:p>
    <w:p w:rsidR="008072A6" w:rsidRPr="00BF3FEC" w:rsidRDefault="008072A6" w:rsidP="001067E5">
      <w:pPr>
        <w:tabs>
          <w:tab w:val="left" w:pos="0"/>
        </w:tabs>
        <w:autoSpaceDE w:val="0"/>
        <w:autoSpaceDN w:val="0"/>
        <w:adjustRightInd w:val="0"/>
        <w:ind w:firstLine="567"/>
        <w:rPr>
          <w:szCs w:val="28"/>
          <w:lang w:eastAsia="ru-RU"/>
        </w:rPr>
      </w:pPr>
      <w:r w:rsidRPr="00BF3FEC">
        <w:rPr>
          <w:szCs w:val="28"/>
          <w:lang w:eastAsia="ru-RU"/>
        </w:rPr>
        <w:t>Организации, реализующие программы дошкольного образования, включает в себя:</w:t>
      </w:r>
    </w:p>
    <w:p w:rsidR="008072A6" w:rsidRPr="001067E5" w:rsidRDefault="008072A6" w:rsidP="001067E5">
      <w:pPr>
        <w:pStyle w:val="1"/>
        <w:rPr>
          <w:b w:val="0"/>
          <w:i w:val="0"/>
          <w:color w:val="auto"/>
          <w:u w:val="none"/>
        </w:rPr>
      </w:pPr>
      <w:r w:rsidRPr="001067E5">
        <w:rPr>
          <w:b w:val="0"/>
          <w:i w:val="0"/>
          <w:color w:val="auto"/>
          <w:u w:val="none"/>
        </w:rPr>
        <w:t>доступность дошкольного образования в соответствии с федеральным государственным образовательным;</w:t>
      </w:r>
    </w:p>
    <w:p w:rsidR="008072A6" w:rsidRPr="001067E5" w:rsidRDefault="008072A6" w:rsidP="001067E5">
      <w:pPr>
        <w:pStyle w:val="1"/>
        <w:rPr>
          <w:b w:val="0"/>
          <w:i w:val="0"/>
          <w:color w:val="auto"/>
          <w:szCs w:val="28"/>
          <w:u w:val="none"/>
        </w:rPr>
      </w:pPr>
      <w:r w:rsidRPr="001067E5">
        <w:rPr>
          <w:b w:val="0"/>
          <w:i w:val="0"/>
          <w:color w:val="auto"/>
          <w:szCs w:val="28"/>
          <w:u w:val="none"/>
        </w:rPr>
        <w:t>стандартом дошкольного образования для всех категорий граждан независимо от социального и имущественного;</w:t>
      </w:r>
    </w:p>
    <w:p w:rsidR="008072A6" w:rsidRPr="001067E5" w:rsidRDefault="008072A6" w:rsidP="001067E5">
      <w:pPr>
        <w:pStyle w:val="1"/>
        <w:rPr>
          <w:b w:val="0"/>
          <w:i w:val="0"/>
          <w:color w:val="auto"/>
          <w:szCs w:val="28"/>
          <w:u w:val="none"/>
        </w:rPr>
      </w:pPr>
      <w:r w:rsidRPr="001067E5">
        <w:rPr>
          <w:b w:val="0"/>
          <w:i w:val="0"/>
          <w:color w:val="auto"/>
          <w:szCs w:val="28"/>
          <w:u w:val="none"/>
        </w:rPr>
        <w:t>статуса и состояния здоровья;</w:t>
      </w:r>
    </w:p>
    <w:p w:rsidR="008072A6" w:rsidRPr="001067E5" w:rsidRDefault="008072A6" w:rsidP="001067E5">
      <w:pPr>
        <w:pStyle w:val="1"/>
        <w:rPr>
          <w:b w:val="0"/>
          <w:i w:val="0"/>
          <w:color w:val="auto"/>
          <w:szCs w:val="28"/>
          <w:u w:val="none"/>
        </w:rPr>
      </w:pPr>
      <w:r w:rsidRPr="001067E5">
        <w:rPr>
          <w:b w:val="0"/>
          <w:i w:val="0"/>
          <w:color w:val="auto"/>
          <w:szCs w:val="28"/>
          <w:u w:val="none"/>
        </w:rPr>
        <w:t>создание дополнительных мест в муниципальных образовательных организациях различных типов, а также:</w:t>
      </w:r>
    </w:p>
    <w:p w:rsidR="008072A6" w:rsidRPr="001067E5" w:rsidRDefault="008072A6" w:rsidP="001067E5">
      <w:pPr>
        <w:pStyle w:val="1"/>
        <w:rPr>
          <w:b w:val="0"/>
          <w:i w:val="0"/>
          <w:color w:val="auto"/>
          <w:szCs w:val="28"/>
          <w:u w:val="none"/>
        </w:rPr>
      </w:pPr>
      <w:r w:rsidRPr="001067E5">
        <w:rPr>
          <w:b w:val="0"/>
          <w:i w:val="0"/>
          <w:color w:val="auto"/>
          <w:szCs w:val="28"/>
          <w:u w:val="none"/>
        </w:rPr>
        <w:t>развитие вариативных форм дошкольного образования;</w:t>
      </w:r>
    </w:p>
    <w:p w:rsidR="008072A6" w:rsidRPr="001067E5" w:rsidRDefault="008072A6" w:rsidP="001067E5">
      <w:pPr>
        <w:pStyle w:val="1"/>
        <w:rPr>
          <w:b w:val="0"/>
          <w:i w:val="0"/>
          <w:color w:val="auto"/>
          <w:szCs w:val="28"/>
          <w:u w:val="none"/>
        </w:rPr>
      </w:pPr>
      <w:r w:rsidRPr="001067E5">
        <w:rPr>
          <w:b w:val="0"/>
          <w:i w:val="0"/>
          <w:color w:val="auto"/>
          <w:szCs w:val="28"/>
          <w:u w:val="none"/>
        </w:rPr>
        <w:t>обновление требований к условиям предоставления услуг дошкольного образования и мониторинг их выполнения;</w:t>
      </w:r>
    </w:p>
    <w:p w:rsidR="008072A6" w:rsidRPr="001067E5" w:rsidRDefault="008072A6" w:rsidP="001067E5">
      <w:pPr>
        <w:pStyle w:val="1"/>
        <w:rPr>
          <w:b w:val="0"/>
          <w:i w:val="0"/>
          <w:color w:val="auto"/>
          <w:szCs w:val="28"/>
          <w:u w:val="none"/>
        </w:rPr>
      </w:pPr>
      <w:r w:rsidRPr="001067E5">
        <w:rPr>
          <w:b w:val="0"/>
          <w:i w:val="0"/>
          <w:color w:val="auto"/>
          <w:szCs w:val="28"/>
          <w:u w:val="none"/>
        </w:rPr>
        <w:t>создание условий для привлечения негосударственных организаций в сферу дошкольного образования.</w:t>
      </w:r>
    </w:p>
    <w:p w:rsidR="008072A6" w:rsidRPr="00BF3FEC" w:rsidRDefault="008072A6" w:rsidP="001067E5">
      <w:pPr>
        <w:pStyle w:val="aff6"/>
        <w:tabs>
          <w:tab w:val="left" w:pos="0"/>
        </w:tabs>
        <w:autoSpaceDE w:val="0"/>
        <w:autoSpaceDN w:val="0"/>
        <w:adjustRightInd w:val="0"/>
        <w:spacing w:after="0" w:line="360" w:lineRule="auto"/>
        <w:ind w:left="0" w:firstLine="567"/>
        <w:jc w:val="both"/>
        <w:rPr>
          <w:rFonts w:ascii="Times New Roman" w:hAnsi="Times New Roman"/>
          <w:sz w:val="28"/>
          <w:szCs w:val="28"/>
          <w:lang w:val="ru-RU" w:eastAsia="ru-RU"/>
        </w:rPr>
      </w:pPr>
      <w:r w:rsidRPr="00BF3FEC">
        <w:rPr>
          <w:rFonts w:ascii="Times New Roman" w:hAnsi="Times New Roman"/>
          <w:sz w:val="28"/>
          <w:szCs w:val="28"/>
          <w:lang w:val="ru-RU" w:eastAsia="ru-RU"/>
        </w:rPr>
        <w:t>Обеспечение высокого качества услуг дошкольного образования включает в себя:</w:t>
      </w:r>
    </w:p>
    <w:p w:rsidR="008072A6" w:rsidRPr="001067E5" w:rsidRDefault="008072A6" w:rsidP="001067E5">
      <w:pPr>
        <w:pStyle w:val="1"/>
        <w:rPr>
          <w:b w:val="0"/>
          <w:i w:val="0"/>
          <w:color w:val="auto"/>
          <w:u w:val="none"/>
        </w:rPr>
      </w:pPr>
      <w:r w:rsidRPr="001067E5">
        <w:rPr>
          <w:b w:val="0"/>
          <w:i w:val="0"/>
          <w:color w:val="auto"/>
          <w:u w:val="none"/>
        </w:rPr>
        <w:t>проведение аттестации педагогических работников организаций дошкольного образования с последующим их переводом на эффективный контракт;</w:t>
      </w:r>
    </w:p>
    <w:p w:rsidR="008072A6" w:rsidRPr="001067E5" w:rsidRDefault="008072A6" w:rsidP="001067E5">
      <w:pPr>
        <w:pStyle w:val="1"/>
        <w:rPr>
          <w:b w:val="0"/>
          <w:i w:val="0"/>
          <w:color w:val="auto"/>
          <w:u w:val="none"/>
        </w:rPr>
      </w:pPr>
      <w:r w:rsidRPr="001067E5">
        <w:rPr>
          <w:b w:val="0"/>
          <w:i w:val="0"/>
          <w:color w:val="auto"/>
          <w:u w:val="none"/>
        </w:rPr>
        <w:t>внедрение федеральных государственных образовательных стандартов дошкольного образования;</w:t>
      </w:r>
    </w:p>
    <w:p w:rsidR="008072A6" w:rsidRPr="001067E5" w:rsidRDefault="008072A6" w:rsidP="001067E5">
      <w:pPr>
        <w:pStyle w:val="1"/>
        <w:rPr>
          <w:b w:val="0"/>
          <w:i w:val="0"/>
          <w:color w:val="auto"/>
          <w:u w:val="none"/>
        </w:rPr>
      </w:pPr>
      <w:r w:rsidRPr="001067E5">
        <w:rPr>
          <w:b w:val="0"/>
          <w:i w:val="0"/>
          <w:color w:val="auto"/>
          <w:u w:val="none"/>
        </w:rPr>
        <w:t>кадровое обеспечение системы дошкольного образования;</w:t>
      </w:r>
    </w:p>
    <w:p w:rsidR="008072A6" w:rsidRPr="001067E5" w:rsidRDefault="008072A6" w:rsidP="001067E5">
      <w:pPr>
        <w:pStyle w:val="1"/>
        <w:rPr>
          <w:b w:val="0"/>
          <w:i w:val="0"/>
          <w:color w:val="auto"/>
          <w:u w:val="none"/>
        </w:rPr>
      </w:pPr>
      <w:r w:rsidRPr="001067E5">
        <w:rPr>
          <w:b w:val="0"/>
          <w:i w:val="0"/>
          <w:color w:val="auto"/>
          <w:u w:val="none"/>
        </w:rPr>
        <w:lastRenderedPageBreak/>
        <w:t>внедрение системы оценки качества дошкольного образования.</w:t>
      </w:r>
    </w:p>
    <w:p w:rsidR="008072A6" w:rsidRDefault="008072A6" w:rsidP="001067E5">
      <w:pPr>
        <w:pStyle w:val="aff6"/>
        <w:tabs>
          <w:tab w:val="left" w:pos="0"/>
        </w:tabs>
        <w:spacing w:after="0" w:line="360" w:lineRule="auto"/>
        <w:ind w:left="0" w:firstLine="567"/>
        <w:jc w:val="both"/>
        <w:rPr>
          <w:rFonts w:ascii="Times New Roman" w:hAnsi="Times New Roman"/>
          <w:sz w:val="28"/>
          <w:szCs w:val="28"/>
          <w:lang w:val="ru-RU" w:eastAsia="ru-RU"/>
        </w:rPr>
      </w:pPr>
      <w:r w:rsidRPr="00C47ACC">
        <w:rPr>
          <w:rFonts w:ascii="Times New Roman" w:hAnsi="Times New Roman"/>
          <w:sz w:val="28"/>
          <w:szCs w:val="28"/>
          <w:lang w:val="ru-RU" w:eastAsia="ru-RU"/>
        </w:rPr>
        <w:t xml:space="preserve">Все вышеперечисленные мероприятия с </w:t>
      </w:r>
      <w:r w:rsidR="00BF3FEC">
        <w:rPr>
          <w:rFonts w:ascii="Times New Roman" w:hAnsi="Times New Roman"/>
          <w:sz w:val="28"/>
          <w:szCs w:val="28"/>
          <w:lang w:val="ru-RU" w:eastAsia="ru-RU"/>
        </w:rPr>
        <w:t>2017</w:t>
      </w:r>
      <w:r w:rsidRPr="00C47ACC">
        <w:rPr>
          <w:rFonts w:ascii="Times New Roman" w:hAnsi="Times New Roman"/>
          <w:sz w:val="28"/>
          <w:szCs w:val="28"/>
          <w:lang w:val="ru-RU" w:eastAsia="ru-RU"/>
        </w:rPr>
        <w:t xml:space="preserve"> года реализуются и успешно внедряются в систему образования на территории </w:t>
      </w:r>
      <w:r w:rsidR="00BF3FEC">
        <w:rPr>
          <w:rFonts w:ascii="Times New Roman" w:hAnsi="Times New Roman"/>
          <w:sz w:val="28"/>
          <w:szCs w:val="28"/>
          <w:lang w:val="ru-RU" w:eastAsia="ru-RU"/>
        </w:rPr>
        <w:t>город</w:t>
      </w:r>
      <w:r w:rsidRPr="00C47ACC">
        <w:rPr>
          <w:rFonts w:ascii="Times New Roman" w:hAnsi="Times New Roman"/>
          <w:sz w:val="28"/>
          <w:szCs w:val="28"/>
          <w:lang w:val="ru-RU" w:eastAsia="ru-RU"/>
        </w:rPr>
        <w:t xml:space="preserve">ского поселения </w:t>
      </w:r>
      <w:r w:rsidR="00BF3FEC">
        <w:rPr>
          <w:rFonts w:ascii="Times New Roman" w:hAnsi="Times New Roman"/>
          <w:sz w:val="28"/>
          <w:szCs w:val="28"/>
          <w:lang w:val="ru-RU" w:eastAsia="ru-RU"/>
        </w:rPr>
        <w:t>город Мелеуз</w:t>
      </w:r>
      <w:r w:rsidRPr="00C47ACC">
        <w:rPr>
          <w:rFonts w:ascii="Times New Roman" w:hAnsi="Times New Roman"/>
          <w:sz w:val="28"/>
          <w:szCs w:val="28"/>
          <w:lang w:val="ru-RU" w:eastAsia="ru-RU"/>
        </w:rPr>
        <w:t xml:space="preserve"> муниципального района </w:t>
      </w:r>
      <w:r w:rsidR="00BF3FEC">
        <w:rPr>
          <w:rFonts w:ascii="Times New Roman" w:hAnsi="Times New Roman"/>
          <w:sz w:val="28"/>
          <w:szCs w:val="28"/>
          <w:lang w:val="ru-RU" w:eastAsia="ru-RU"/>
        </w:rPr>
        <w:t>Мелеузовский р</w:t>
      </w:r>
      <w:r w:rsidRPr="00C47ACC">
        <w:rPr>
          <w:rFonts w:ascii="Times New Roman" w:hAnsi="Times New Roman"/>
          <w:sz w:val="28"/>
          <w:szCs w:val="28"/>
          <w:lang w:val="ru-RU" w:eastAsia="ru-RU"/>
        </w:rPr>
        <w:t>айон</w:t>
      </w:r>
      <w:r w:rsidR="00BF3FEC">
        <w:rPr>
          <w:rFonts w:ascii="Times New Roman" w:hAnsi="Times New Roman"/>
          <w:sz w:val="28"/>
          <w:szCs w:val="28"/>
          <w:lang w:val="ru-RU" w:eastAsia="ru-RU"/>
        </w:rPr>
        <w:t xml:space="preserve"> Республики Башкортостан</w:t>
      </w:r>
      <w:r w:rsidRPr="00C47ACC">
        <w:rPr>
          <w:rFonts w:ascii="Times New Roman" w:hAnsi="Times New Roman"/>
          <w:sz w:val="28"/>
          <w:szCs w:val="28"/>
          <w:lang w:val="ru-RU" w:eastAsia="ru-RU"/>
        </w:rPr>
        <w:t>.</w:t>
      </w:r>
    </w:p>
    <w:p w:rsidR="001067E5" w:rsidRPr="00C47ACC" w:rsidRDefault="001067E5" w:rsidP="001067E5">
      <w:pPr>
        <w:pStyle w:val="aff6"/>
        <w:tabs>
          <w:tab w:val="left" w:pos="0"/>
        </w:tabs>
        <w:spacing w:after="0" w:line="360" w:lineRule="auto"/>
        <w:ind w:left="0" w:firstLine="567"/>
        <w:jc w:val="both"/>
        <w:rPr>
          <w:rFonts w:ascii="Times New Roman" w:hAnsi="Times New Roman"/>
          <w:sz w:val="28"/>
          <w:szCs w:val="28"/>
          <w:lang w:val="ru-RU" w:eastAsia="ru-RU"/>
        </w:rPr>
      </w:pPr>
    </w:p>
    <w:p w:rsidR="008072A6" w:rsidRDefault="008072A6" w:rsidP="001067E5">
      <w:pPr>
        <w:pStyle w:val="af4"/>
        <w:tabs>
          <w:tab w:val="left" w:pos="0"/>
          <w:tab w:val="left" w:pos="9356"/>
        </w:tabs>
        <w:spacing w:after="2" w:line="360" w:lineRule="auto"/>
        <w:ind w:right="0" w:firstLine="567"/>
        <w:rPr>
          <w:lang w:val="ru-RU"/>
        </w:rPr>
      </w:pPr>
      <w:r w:rsidRPr="00795877">
        <w:rPr>
          <w:lang w:val="ru-RU"/>
        </w:rPr>
        <w:t xml:space="preserve">Система здравоохранения на территории </w:t>
      </w:r>
      <w:r w:rsidR="00703C94">
        <w:rPr>
          <w:lang w:val="ru-RU"/>
        </w:rPr>
        <w:t>городск</w:t>
      </w:r>
      <w:r w:rsidRPr="00795877">
        <w:rPr>
          <w:lang w:val="ru-RU"/>
        </w:rPr>
        <w:t xml:space="preserve">ого поселения </w:t>
      </w:r>
      <w:r w:rsidR="00703C94">
        <w:rPr>
          <w:lang w:val="ru-RU"/>
        </w:rPr>
        <w:t xml:space="preserve">город Мелеуз </w:t>
      </w:r>
      <w:r w:rsidRPr="00795877">
        <w:rPr>
          <w:lang w:val="ru-RU"/>
        </w:rPr>
        <w:t xml:space="preserve">представлена </w:t>
      </w:r>
      <w:r w:rsidR="00703C94">
        <w:rPr>
          <w:lang w:val="ru-RU"/>
        </w:rPr>
        <w:t>Государственным бюджетным учреждением здравоохранения Республики Башкортостан Мелеузовская центральная районная больница (ГБУЗ РБ Мелеузовская ЦРБ)</w:t>
      </w:r>
      <w:r w:rsidR="005A74FD">
        <w:rPr>
          <w:lang w:val="ru-RU"/>
        </w:rPr>
        <w:t xml:space="preserve">, 2 частными клиниками, 13 стомотологическими клиниками и учреждениями, 2 лабораториями. </w:t>
      </w:r>
    </w:p>
    <w:p w:rsidR="009178DF" w:rsidRPr="00795877" w:rsidRDefault="00854E25" w:rsidP="001067E5">
      <w:pPr>
        <w:tabs>
          <w:tab w:val="left" w:pos="0"/>
        </w:tabs>
        <w:ind w:firstLine="567"/>
        <w:rPr>
          <w:rFonts w:eastAsiaTheme="minorHAnsi"/>
          <w:szCs w:val="28"/>
        </w:rPr>
      </w:pPr>
      <w:r w:rsidRPr="00CB3ABC">
        <w:rPr>
          <w:szCs w:val="28"/>
        </w:rPr>
        <w:t xml:space="preserve">Генеральным планом городского поселения город Мелеуз муниципального района Мелезовский район </w:t>
      </w:r>
      <w:r w:rsidR="00045AEA">
        <w:rPr>
          <w:szCs w:val="28"/>
        </w:rPr>
        <w:t xml:space="preserve">Республики Башкортостан </w:t>
      </w:r>
      <w:r w:rsidRPr="00CB3ABC">
        <w:rPr>
          <w:szCs w:val="28"/>
        </w:rPr>
        <w:t xml:space="preserve">предусмотрены мероприятия по проектированию и строительству объектов </w:t>
      </w:r>
      <w:r w:rsidRPr="00795877">
        <w:rPr>
          <w:szCs w:val="28"/>
        </w:rPr>
        <w:t>здравоохранения</w:t>
      </w:r>
      <w:r w:rsidRPr="00CB3ABC">
        <w:rPr>
          <w:szCs w:val="28"/>
        </w:rPr>
        <w:t xml:space="preserve"> на территории г. Мелеуз. Подробная информация указана </w:t>
      </w:r>
      <w:r w:rsidRPr="00DD6B2F">
        <w:rPr>
          <w:szCs w:val="28"/>
        </w:rPr>
        <w:t>в таблице №</w:t>
      </w:r>
      <w:r w:rsidR="00DD6B2F">
        <w:rPr>
          <w:szCs w:val="28"/>
        </w:rPr>
        <w:t>3</w:t>
      </w:r>
      <w:r w:rsidRPr="00DD6B2F">
        <w:rPr>
          <w:szCs w:val="28"/>
        </w:rPr>
        <w:t>.</w:t>
      </w:r>
    </w:p>
    <w:p w:rsidR="008072A6" w:rsidRPr="00795877" w:rsidRDefault="008072A6" w:rsidP="001067E5">
      <w:pPr>
        <w:tabs>
          <w:tab w:val="left" w:pos="0"/>
        </w:tabs>
        <w:ind w:firstLine="567"/>
        <w:rPr>
          <w:szCs w:val="28"/>
        </w:rPr>
      </w:pPr>
      <w:r w:rsidRPr="00795877">
        <w:rPr>
          <w:szCs w:val="28"/>
        </w:rPr>
        <w:t xml:space="preserve">На момент разработки настоящей программы муниципальные программы по развитию здравоохранения на территории </w:t>
      </w:r>
      <w:r w:rsidR="00854E25">
        <w:rPr>
          <w:szCs w:val="28"/>
        </w:rPr>
        <w:t>город</w:t>
      </w:r>
      <w:r>
        <w:rPr>
          <w:szCs w:val="28"/>
        </w:rPr>
        <w:t xml:space="preserve">ского поселения </w:t>
      </w:r>
      <w:r w:rsidR="00854E25">
        <w:rPr>
          <w:szCs w:val="28"/>
        </w:rPr>
        <w:t xml:space="preserve">город Мелеуз </w:t>
      </w:r>
      <w:r w:rsidRPr="00795877">
        <w:rPr>
          <w:szCs w:val="28"/>
        </w:rPr>
        <w:t xml:space="preserve">муниципального района </w:t>
      </w:r>
      <w:r w:rsidR="00854E25">
        <w:rPr>
          <w:szCs w:val="28"/>
        </w:rPr>
        <w:t>Мелеузовский район Республики Башкортостан</w:t>
      </w:r>
      <w:r w:rsidRPr="00795877">
        <w:rPr>
          <w:szCs w:val="28"/>
        </w:rPr>
        <w:t xml:space="preserve"> отсутствуют.</w:t>
      </w:r>
    </w:p>
    <w:p w:rsidR="008072A6" w:rsidRPr="00795877" w:rsidRDefault="008072A6" w:rsidP="001067E5">
      <w:pPr>
        <w:widowControl w:val="0"/>
        <w:tabs>
          <w:tab w:val="left" w:pos="0"/>
          <w:tab w:val="left" w:pos="1001"/>
        </w:tabs>
        <w:autoSpaceDE w:val="0"/>
        <w:autoSpaceDN w:val="0"/>
        <w:ind w:firstLine="567"/>
        <w:rPr>
          <w:rFonts w:eastAsia="Times New Roman"/>
          <w:szCs w:val="28"/>
          <w:lang w:eastAsia="ru-RU" w:bidi="ru-RU"/>
        </w:rPr>
      </w:pPr>
      <w:r w:rsidRPr="00795877">
        <w:rPr>
          <w:rFonts w:eastAsia="Times New Roman"/>
          <w:szCs w:val="28"/>
          <w:lang w:eastAsia="ru-RU" w:bidi="ru-RU"/>
        </w:rPr>
        <w:t xml:space="preserve">Мероприятия, заложенные в </w:t>
      </w:r>
      <w:r w:rsidRPr="00795877">
        <w:rPr>
          <w:rFonts w:eastAsiaTheme="minorHAnsi"/>
          <w:szCs w:val="28"/>
        </w:rPr>
        <w:t>Государственные программы «Развитие здравоохранения Республики Башкортостан»</w:t>
      </w:r>
      <w:r w:rsidRPr="00795877">
        <w:rPr>
          <w:rFonts w:eastAsia="Times New Roman"/>
          <w:szCs w:val="28"/>
          <w:lang w:eastAsia="ru-RU" w:bidi="ru-RU"/>
        </w:rPr>
        <w:t xml:space="preserve">, </w:t>
      </w:r>
      <w:r w:rsidR="00933518" w:rsidRPr="00795877">
        <w:rPr>
          <w:rFonts w:eastAsia="Times New Roman"/>
          <w:szCs w:val="28"/>
          <w:lang w:eastAsia="ru-RU" w:bidi="ru-RU"/>
        </w:rPr>
        <w:t>направлены</w:t>
      </w:r>
      <w:r w:rsidRPr="00795877">
        <w:rPr>
          <w:rFonts w:eastAsia="Times New Roman"/>
          <w:szCs w:val="28"/>
          <w:lang w:eastAsia="ru-RU" w:bidi="ru-RU"/>
        </w:rPr>
        <w:t xml:space="preserve"> на:</w:t>
      </w:r>
    </w:p>
    <w:p w:rsidR="008072A6" w:rsidRPr="001067E5" w:rsidRDefault="008072A6" w:rsidP="001067E5">
      <w:pPr>
        <w:pStyle w:val="1"/>
        <w:rPr>
          <w:b w:val="0"/>
          <w:i w:val="0"/>
          <w:color w:val="auto"/>
          <w:u w:val="none"/>
        </w:rPr>
      </w:pPr>
      <w:r w:rsidRPr="001067E5">
        <w:rPr>
          <w:b w:val="0"/>
          <w:i w:val="0"/>
          <w:color w:val="auto"/>
          <w:u w:val="none"/>
        </w:rPr>
        <w:t>обеспечение приоритета профилактики в сфере охраны здоровья и развития первичной медико-санитарной помощи;</w:t>
      </w:r>
    </w:p>
    <w:p w:rsidR="008072A6" w:rsidRPr="001067E5" w:rsidRDefault="008072A6" w:rsidP="001067E5">
      <w:pPr>
        <w:pStyle w:val="1"/>
        <w:rPr>
          <w:b w:val="0"/>
          <w:i w:val="0"/>
          <w:color w:val="auto"/>
          <w:u w:val="none"/>
        </w:rPr>
      </w:pPr>
      <w:r w:rsidRPr="001067E5">
        <w:rPr>
          <w:b w:val="0"/>
          <w:i w:val="0"/>
          <w:color w:val="auto"/>
          <w:u w:val="none"/>
        </w:rPr>
        <w:t>по повышению эффективности оказания специализированной, включая высокотехнологическую, медицинскую помощи, скорой, в том числе скорой специализированной, медицинской помощи, медицинской эвакуации;</w:t>
      </w:r>
    </w:p>
    <w:p w:rsidR="008072A6" w:rsidRPr="001067E5" w:rsidRDefault="008072A6" w:rsidP="001067E5">
      <w:pPr>
        <w:pStyle w:val="1"/>
        <w:rPr>
          <w:b w:val="0"/>
          <w:i w:val="0"/>
          <w:color w:val="auto"/>
          <w:u w:val="none"/>
        </w:rPr>
      </w:pPr>
      <w:r w:rsidRPr="001067E5">
        <w:rPr>
          <w:b w:val="0"/>
          <w:i w:val="0"/>
          <w:color w:val="auto"/>
          <w:u w:val="none"/>
        </w:rPr>
        <w:t>по повышению эффективности службы родовспоможения и детства;</w:t>
      </w:r>
    </w:p>
    <w:p w:rsidR="008072A6" w:rsidRPr="001067E5" w:rsidRDefault="008072A6" w:rsidP="001067E5">
      <w:pPr>
        <w:pStyle w:val="1"/>
        <w:rPr>
          <w:b w:val="0"/>
          <w:i w:val="0"/>
          <w:color w:val="auto"/>
          <w:u w:val="none"/>
        </w:rPr>
      </w:pPr>
      <w:r w:rsidRPr="001067E5">
        <w:rPr>
          <w:b w:val="0"/>
          <w:i w:val="0"/>
          <w:color w:val="auto"/>
          <w:u w:val="none"/>
        </w:rPr>
        <w:t>по совершенствованию системы санитарно-курортного лечения;</w:t>
      </w:r>
    </w:p>
    <w:p w:rsidR="008072A6" w:rsidRPr="001067E5" w:rsidRDefault="008072A6" w:rsidP="001067E5">
      <w:pPr>
        <w:pStyle w:val="1"/>
        <w:rPr>
          <w:b w:val="0"/>
          <w:i w:val="0"/>
          <w:color w:val="auto"/>
          <w:u w:val="none"/>
        </w:rPr>
      </w:pPr>
      <w:r w:rsidRPr="001067E5">
        <w:rPr>
          <w:b w:val="0"/>
          <w:i w:val="0"/>
          <w:color w:val="auto"/>
          <w:u w:val="none"/>
        </w:rPr>
        <w:lastRenderedPageBreak/>
        <w:t>по обеспечению медицинской помощью неизлечимых больных, в том числе детей;</w:t>
      </w:r>
    </w:p>
    <w:p w:rsidR="008072A6" w:rsidRPr="001067E5" w:rsidRDefault="008072A6" w:rsidP="001067E5">
      <w:pPr>
        <w:pStyle w:val="1"/>
        <w:rPr>
          <w:b w:val="0"/>
          <w:i w:val="0"/>
          <w:color w:val="auto"/>
          <w:u w:val="none"/>
        </w:rPr>
      </w:pPr>
      <w:r w:rsidRPr="001067E5">
        <w:rPr>
          <w:b w:val="0"/>
          <w:i w:val="0"/>
          <w:color w:val="auto"/>
          <w:u w:val="none"/>
        </w:rPr>
        <w:t>по обеспечению системы здравоохранения высококвалифицированными и мотивированными кадрами;</w:t>
      </w:r>
    </w:p>
    <w:p w:rsidR="001067E5" w:rsidRPr="001067E5" w:rsidRDefault="008072A6" w:rsidP="001067E5">
      <w:pPr>
        <w:pStyle w:val="1"/>
        <w:rPr>
          <w:b w:val="0"/>
          <w:i w:val="0"/>
          <w:color w:val="auto"/>
          <w:u w:val="none"/>
        </w:rPr>
      </w:pPr>
      <w:r w:rsidRPr="001067E5">
        <w:rPr>
          <w:b w:val="0"/>
          <w:i w:val="0"/>
          <w:color w:val="auto"/>
          <w:u w:val="none"/>
        </w:rPr>
        <w:t>по повышению эффективности организации оказания медицинской помощи гражданам за счет внедрения информационных технологий.</w:t>
      </w:r>
    </w:p>
    <w:p w:rsidR="001067E5" w:rsidRPr="00795877" w:rsidRDefault="001067E5" w:rsidP="001067E5">
      <w:pPr>
        <w:widowControl w:val="0"/>
        <w:tabs>
          <w:tab w:val="left" w:pos="0"/>
          <w:tab w:val="left" w:pos="1001"/>
        </w:tabs>
        <w:autoSpaceDE w:val="0"/>
        <w:autoSpaceDN w:val="0"/>
        <w:ind w:firstLine="567"/>
        <w:rPr>
          <w:rFonts w:eastAsia="Times New Roman"/>
          <w:szCs w:val="28"/>
          <w:lang w:eastAsia="ru-RU" w:bidi="ru-RU"/>
        </w:rPr>
      </w:pPr>
    </w:p>
    <w:p w:rsidR="008072A6" w:rsidRPr="00795877" w:rsidRDefault="008072A6" w:rsidP="001067E5">
      <w:pPr>
        <w:tabs>
          <w:tab w:val="left" w:pos="0"/>
        </w:tabs>
        <w:ind w:firstLine="567"/>
      </w:pPr>
      <w:r w:rsidRPr="00795877">
        <w:t xml:space="preserve">Приоритетными направлениями в культурной политике муниципального района </w:t>
      </w:r>
      <w:r w:rsidR="00D03D26">
        <w:t>Мелеузовский</w:t>
      </w:r>
      <w:r w:rsidRPr="00795877">
        <w:t xml:space="preserve"> район </w:t>
      </w:r>
      <w:r w:rsidR="00D03D26">
        <w:t xml:space="preserve">Республики Башкортостан </w:t>
      </w:r>
      <w:r w:rsidRPr="00795877">
        <w:t>в целом являются сохранение историко-культурного наследия и его использование, как важного стабилизирующего фактора социально-политической ситуации, морально-нравственного воспитания, создания благоприятных условий для широкого доступа всех социальных слоев населения ценностями отечественной и мировой культуры.</w:t>
      </w:r>
    </w:p>
    <w:p w:rsidR="003B5E03" w:rsidRDefault="008072A6" w:rsidP="001067E5">
      <w:pPr>
        <w:tabs>
          <w:tab w:val="left" w:pos="0"/>
        </w:tabs>
        <w:ind w:firstLine="567"/>
        <w:rPr>
          <w:rFonts w:eastAsiaTheme="minorHAnsi"/>
          <w:szCs w:val="28"/>
        </w:rPr>
      </w:pPr>
      <w:r w:rsidRPr="00795877">
        <w:rPr>
          <w:rFonts w:eastAsiaTheme="minorHAnsi"/>
          <w:szCs w:val="28"/>
        </w:rPr>
        <w:t xml:space="preserve">Учреждения культуры на территории </w:t>
      </w:r>
      <w:r w:rsidR="00D03D26">
        <w:rPr>
          <w:rFonts w:eastAsiaTheme="minorHAnsi"/>
          <w:szCs w:val="28"/>
        </w:rPr>
        <w:t>городс</w:t>
      </w:r>
      <w:r w:rsidRPr="00795877">
        <w:rPr>
          <w:rFonts w:eastAsiaTheme="minorHAnsi"/>
          <w:szCs w:val="28"/>
        </w:rPr>
        <w:t xml:space="preserve">кого поселения </w:t>
      </w:r>
      <w:r w:rsidR="00D03D26">
        <w:rPr>
          <w:rFonts w:eastAsiaTheme="minorHAnsi"/>
          <w:szCs w:val="28"/>
        </w:rPr>
        <w:t>город Мелеуз</w:t>
      </w:r>
      <w:r w:rsidRPr="00795877">
        <w:rPr>
          <w:rFonts w:eastAsiaTheme="minorHAnsi"/>
          <w:szCs w:val="28"/>
        </w:rPr>
        <w:t xml:space="preserve"> </w:t>
      </w:r>
      <w:r w:rsidR="007B69C2">
        <w:rPr>
          <w:rFonts w:eastAsiaTheme="minorHAnsi"/>
          <w:szCs w:val="28"/>
        </w:rPr>
        <w:t xml:space="preserve">представлены </w:t>
      </w:r>
      <w:r w:rsidR="003B5E03">
        <w:rPr>
          <w:rFonts w:eastAsiaTheme="minorHAnsi"/>
          <w:szCs w:val="28"/>
        </w:rPr>
        <w:t>следующими учреждениями:</w:t>
      </w:r>
    </w:p>
    <w:p w:rsidR="00EE29D4" w:rsidRPr="00D85D19" w:rsidRDefault="00752070" w:rsidP="001067E5">
      <w:pPr>
        <w:pStyle w:val="1"/>
        <w:rPr>
          <w:rFonts w:ascii="Segoe UI" w:hAnsi="Segoe UI" w:cs="Segoe UI"/>
          <w:b w:val="0"/>
          <w:bCs/>
          <w:i w:val="0"/>
          <w:color w:val="auto"/>
          <w:u w:val="none"/>
          <w:shd w:val="clear" w:color="auto" w:fill="FAFAFA"/>
        </w:rPr>
      </w:pPr>
      <w:r w:rsidRPr="00D85D19">
        <w:rPr>
          <w:rFonts w:eastAsiaTheme="minorHAnsi"/>
          <w:b w:val="0"/>
          <w:i w:val="0"/>
          <w:color w:val="auto"/>
          <w:u w:val="none"/>
        </w:rPr>
        <w:t>муниципальн</w:t>
      </w:r>
      <w:r w:rsidR="00D85D19">
        <w:rPr>
          <w:rFonts w:eastAsiaTheme="minorHAnsi"/>
          <w:b w:val="0"/>
          <w:i w:val="0"/>
          <w:color w:val="auto"/>
          <w:u w:val="none"/>
        </w:rPr>
        <w:t>ое</w:t>
      </w:r>
      <w:r w:rsidRPr="00D85D19">
        <w:rPr>
          <w:rFonts w:eastAsiaTheme="minorHAnsi"/>
          <w:b w:val="0"/>
          <w:i w:val="0"/>
          <w:color w:val="auto"/>
          <w:u w:val="none"/>
        </w:rPr>
        <w:t xml:space="preserve"> автономн</w:t>
      </w:r>
      <w:r w:rsidR="00D85D19">
        <w:rPr>
          <w:rFonts w:eastAsiaTheme="minorHAnsi"/>
          <w:b w:val="0"/>
          <w:i w:val="0"/>
          <w:color w:val="auto"/>
          <w:u w:val="none"/>
        </w:rPr>
        <w:t>ое</w:t>
      </w:r>
      <w:r w:rsidRPr="00D85D19">
        <w:rPr>
          <w:rFonts w:eastAsiaTheme="minorHAnsi"/>
          <w:b w:val="0"/>
          <w:i w:val="0"/>
          <w:color w:val="auto"/>
          <w:u w:val="none"/>
        </w:rPr>
        <w:t xml:space="preserve"> учреждение «Городской дворец культуры» городского поселения город Мелеуз муниципального района Мелеузовский район</w:t>
      </w:r>
      <w:r w:rsidRPr="00D85D19">
        <w:rPr>
          <w:rFonts w:eastAsiaTheme="minorHAnsi"/>
          <w:b w:val="0"/>
          <w:color w:val="auto"/>
          <w:u w:val="none"/>
        </w:rPr>
        <w:t xml:space="preserve"> </w:t>
      </w:r>
      <w:r w:rsidRPr="00D85D19">
        <w:rPr>
          <w:rFonts w:eastAsiaTheme="minorHAnsi"/>
          <w:b w:val="0"/>
          <w:i w:val="0"/>
          <w:color w:val="auto"/>
          <w:u w:val="none"/>
        </w:rPr>
        <w:t>Республики Башкортостан (</w:t>
      </w:r>
      <w:r w:rsidRPr="00D85D19">
        <w:rPr>
          <w:b w:val="0"/>
          <w:bCs/>
          <w:i w:val="0"/>
          <w:color w:val="auto"/>
          <w:u w:val="none"/>
          <w:shd w:val="clear" w:color="auto" w:fill="FAFAFA"/>
        </w:rPr>
        <w:t>МАУ «ГДК» г. Мелеуз)</w:t>
      </w:r>
      <w:r w:rsidR="008A511B">
        <w:rPr>
          <w:rFonts w:ascii="Segoe UI" w:hAnsi="Segoe UI" w:cs="Segoe UI"/>
          <w:b w:val="0"/>
          <w:bCs/>
          <w:i w:val="0"/>
          <w:color w:val="auto"/>
          <w:u w:val="none"/>
          <w:shd w:val="clear" w:color="auto" w:fill="FAFAFA"/>
        </w:rPr>
        <w:t>;</w:t>
      </w:r>
      <w:r w:rsidR="008A511B" w:rsidRPr="00D85D19">
        <w:rPr>
          <w:rFonts w:ascii="Segoe UI" w:hAnsi="Segoe UI" w:cs="Segoe UI"/>
          <w:b w:val="0"/>
          <w:bCs/>
          <w:i w:val="0"/>
          <w:color w:val="auto"/>
          <w:u w:val="none"/>
          <w:shd w:val="clear" w:color="auto" w:fill="FAFAFA"/>
        </w:rPr>
        <w:t xml:space="preserve"> </w:t>
      </w:r>
    </w:p>
    <w:p w:rsidR="00D85D19" w:rsidRPr="00D85D19" w:rsidRDefault="008A511B" w:rsidP="001067E5">
      <w:pPr>
        <w:pStyle w:val="1"/>
        <w:rPr>
          <w:b w:val="0"/>
          <w:i w:val="0"/>
          <w:color w:val="auto"/>
          <w:u w:val="none"/>
          <w:shd w:val="clear" w:color="auto" w:fill="FFFFFF"/>
        </w:rPr>
      </w:pPr>
      <w:r>
        <w:rPr>
          <w:b w:val="0"/>
          <w:i w:val="0"/>
          <w:color w:val="auto"/>
          <w:u w:val="none"/>
          <w:shd w:val="clear" w:color="auto" w:fill="FFFFFF"/>
        </w:rPr>
        <w:t>м</w:t>
      </w:r>
      <w:r w:rsidR="00D85D19" w:rsidRPr="00D85D19">
        <w:rPr>
          <w:b w:val="0"/>
          <w:i w:val="0"/>
          <w:color w:val="auto"/>
          <w:u w:val="none"/>
          <w:shd w:val="clear" w:color="auto" w:fill="FFFFFF"/>
        </w:rPr>
        <w:t>униципальное автономное учреждение культуры «Мелеузовская</w:t>
      </w:r>
      <w:r w:rsidR="00D85D19" w:rsidRPr="00D85D19">
        <w:rPr>
          <w:b w:val="0"/>
          <w:i w:val="0"/>
          <w:color w:val="auto"/>
          <w:u w:val="none"/>
        </w:rPr>
        <w:br/>
      </w:r>
      <w:r w:rsidR="00D85D19" w:rsidRPr="00D85D19">
        <w:rPr>
          <w:b w:val="0"/>
          <w:i w:val="0"/>
          <w:color w:val="auto"/>
          <w:u w:val="none"/>
          <w:shd w:val="clear" w:color="auto" w:fill="FFFFFF"/>
        </w:rPr>
        <w:t>централизованная библиотечная система» муниципального района Мелеузовский район Республики Башкортостан (МАУК «</w:t>
      </w:r>
      <w:r>
        <w:rPr>
          <w:b w:val="0"/>
          <w:i w:val="0"/>
          <w:color w:val="auto"/>
          <w:u w:val="none"/>
          <w:shd w:val="clear" w:color="auto" w:fill="FFFFFF"/>
        </w:rPr>
        <w:t>МЦБС» МР Мелеузовский район РБ);</w:t>
      </w:r>
    </w:p>
    <w:p w:rsidR="003B5E03" w:rsidRPr="001067E5" w:rsidRDefault="008A511B" w:rsidP="001067E5">
      <w:pPr>
        <w:pStyle w:val="1"/>
        <w:rPr>
          <w:b w:val="0"/>
          <w:i w:val="0"/>
          <w:color w:val="auto"/>
          <w:szCs w:val="28"/>
          <w:u w:val="none"/>
        </w:rPr>
      </w:pPr>
      <w:r>
        <w:rPr>
          <w:b w:val="0"/>
          <w:i w:val="0"/>
          <w:color w:val="auto"/>
          <w:szCs w:val="28"/>
          <w:u w:val="none"/>
          <w:shd w:val="clear" w:color="auto" w:fill="FFFFFF"/>
        </w:rPr>
        <w:t>м</w:t>
      </w:r>
      <w:r w:rsidR="001475A5" w:rsidRPr="001475A5">
        <w:rPr>
          <w:b w:val="0"/>
          <w:i w:val="0"/>
          <w:color w:val="auto"/>
          <w:szCs w:val="28"/>
          <w:u w:val="none"/>
          <w:shd w:val="clear" w:color="auto" w:fill="FFFFFF"/>
        </w:rPr>
        <w:t>униципальное автономное учреждение культуры и искусства «Мелеузовский историко-краеведческий музей» городского поселения город Мелеуз муниципального района Мелеузовский район Республики Башкортостан</w:t>
      </w:r>
      <w:r w:rsidR="001475A5" w:rsidRPr="001475A5">
        <w:rPr>
          <w:b w:val="0"/>
          <w:i w:val="0"/>
          <w:color w:val="auto"/>
          <w:szCs w:val="28"/>
          <w:u w:val="none"/>
        </w:rPr>
        <w:t xml:space="preserve"> </w:t>
      </w:r>
      <w:r w:rsidR="001475A5">
        <w:rPr>
          <w:b w:val="0"/>
          <w:i w:val="0"/>
          <w:color w:val="auto"/>
          <w:szCs w:val="28"/>
          <w:u w:val="none"/>
        </w:rPr>
        <w:t>(</w:t>
      </w:r>
      <w:r w:rsidR="001475A5" w:rsidRPr="001475A5">
        <w:rPr>
          <w:b w:val="0"/>
          <w:i w:val="0"/>
          <w:color w:val="auto"/>
          <w:szCs w:val="28"/>
          <w:u w:val="none"/>
          <w:shd w:val="clear" w:color="auto" w:fill="FFFFFF"/>
        </w:rPr>
        <w:t>МАУКИ Мелеузовский ИКМ</w:t>
      </w:r>
      <w:r w:rsidR="001475A5" w:rsidRPr="001475A5">
        <w:rPr>
          <w:b w:val="0"/>
          <w:i w:val="0"/>
          <w:color w:val="auto"/>
          <w:u w:val="none"/>
          <w:shd w:val="clear" w:color="auto" w:fill="FFFFFF"/>
        </w:rPr>
        <w:t xml:space="preserve"> </w:t>
      </w:r>
      <w:r w:rsidR="001475A5" w:rsidRPr="00D85D19">
        <w:rPr>
          <w:b w:val="0"/>
          <w:i w:val="0"/>
          <w:color w:val="auto"/>
          <w:u w:val="none"/>
          <w:shd w:val="clear" w:color="auto" w:fill="FFFFFF"/>
        </w:rPr>
        <w:t>МР Мелеузовский район РБ)</w:t>
      </w:r>
      <w:r>
        <w:rPr>
          <w:b w:val="0"/>
          <w:i w:val="0"/>
          <w:color w:val="auto"/>
          <w:u w:val="none"/>
          <w:shd w:val="clear" w:color="auto" w:fill="FFFFFF"/>
        </w:rPr>
        <w:t>;</w:t>
      </w:r>
    </w:p>
    <w:p w:rsidR="001067E5" w:rsidRPr="00B106B5" w:rsidRDefault="001067E5" w:rsidP="001067E5">
      <w:pPr>
        <w:pStyle w:val="1"/>
        <w:rPr>
          <w:b w:val="0"/>
          <w:i w:val="0"/>
          <w:color w:val="auto"/>
          <w:szCs w:val="28"/>
          <w:u w:val="none"/>
        </w:rPr>
      </w:pPr>
      <w:r>
        <w:rPr>
          <w:b w:val="0"/>
          <w:i w:val="0"/>
          <w:color w:val="auto"/>
          <w:u w:val="none"/>
          <w:shd w:val="clear" w:color="auto" w:fill="FFFFFF"/>
        </w:rPr>
        <w:t>муниципальное автономное учреждение дополнительного образования «Детская школа искусств №1» му</w:t>
      </w:r>
      <w:r w:rsidR="00B106B5">
        <w:rPr>
          <w:b w:val="0"/>
          <w:i w:val="0"/>
          <w:color w:val="auto"/>
          <w:u w:val="none"/>
          <w:shd w:val="clear" w:color="auto" w:fill="FFFFFF"/>
        </w:rPr>
        <w:t xml:space="preserve">ниципального района </w:t>
      </w:r>
      <w:r w:rsidR="00B106B5">
        <w:rPr>
          <w:b w:val="0"/>
          <w:i w:val="0"/>
          <w:color w:val="auto"/>
          <w:u w:val="none"/>
          <w:shd w:val="clear" w:color="auto" w:fill="FFFFFF"/>
        </w:rPr>
        <w:lastRenderedPageBreak/>
        <w:t>Мелеузовский район Республики Башкортостан (МАУ ДО «ДШИ №1» МР Мелеузовский район РБ);</w:t>
      </w:r>
    </w:p>
    <w:p w:rsidR="00B106B5" w:rsidRPr="001475A5" w:rsidRDefault="00B106B5" w:rsidP="001067E5">
      <w:pPr>
        <w:pStyle w:val="1"/>
        <w:rPr>
          <w:b w:val="0"/>
          <w:i w:val="0"/>
          <w:color w:val="auto"/>
          <w:szCs w:val="28"/>
          <w:u w:val="none"/>
        </w:rPr>
      </w:pPr>
      <w:r>
        <w:rPr>
          <w:b w:val="0"/>
          <w:i w:val="0"/>
          <w:color w:val="auto"/>
          <w:u w:val="none"/>
          <w:shd w:val="clear" w:color="auto" w:fill="FFFFFF"/>
        </w:rPr>
        <w:t>муниципальное бюджетное учреждение «Культурно-досуговый центр» муниципального района Мелеузовский район Республики Башкортостан (МБУ «КДЦ» МР Мелеузовский район РБ).</w:t>
      </w:r>
    </w:p>
    <w:p w:rsidR="006F1D91" w:rsidRDefault="006F1D91" w:rsidP="006F1D91">
      <w:pPr>
        <w:pStyle w:val="1"/>
        <w:numPr>
          <w:ilvl w:val="0"/>
          <w:numId w:val="0"/>
        </w:numPr>
        <w:shd w:val="clear" w:color="auto" w:fill="F3F3F3"/>
        <w:rPr>
          <w:rFonts w:ascii="Trebuchet MS" w:eastAsia="Calibri" w:hAnsi="Trebuchet MS"/>
          <w:b w:val="0"/>
          <w:i w:val="0"/>
          <w:color w:val="22252D"/>
          <w:sz w:val="21"/>
          <w:szCs w:val="21"/>
          <w:u w:val="none"/>
          <w:shd w:val="clear" w:color="auto" w:fill="FFFFFF"/>
          <w:lang w:eastAsia="en-US" w:bidi="ar-SA"/>
        </w:rPr>
      </w:pPr>
    </w:p>
    <w:p w:rsidR="008A511B" w:rsidRPr="00CB3ABC" w:rsidRDefault="00752070" w:rsidP="00B106B5">
      <w:pPr>
        <w:tabs>
          <w:tab w:val="left" w:pos="0"/>
          <w:tab w:val="left" w:pos="567"/>
        </w:tabs>
        <w:ind w:firstLine="567"/>
        <w:rPr>
          <w:szCs w:val="28"/>
        </w:rPr>
      </w:pPr>
      <w:r w:rsidRPr="00CB3ABC">
        <w:rPr>
          <w:szCs w:val="28"/>
        </w:rPr>
        <w:t xml:space="preserve">Генеральным планом городского поселения город Мелеуз муниципального района Мелезовский район предусмотрены мероприятия по проектированию и строительству объектов </w:t>
      </w:r>
      <w:r w:rsidR="008A511B" w:rsidRPr="001A3026">
        <w:rPr>
          <w:lang w:bidi="en-US"/>
        </w:rPr>
        <w:t xml:space="preserve">культуры </w:t>
      </w:r>
      <w:r w:rsidR="008A511B" w:rsidRPr="001A3026">
        <w:t>и искусства</w:t>
      </w:r>
      <w:r w:rsidR="008A511B" w:rsidRPr="00795877">
        <w:rPr>
          <w:szCs w:val="28"/>
        </w:rPr>
        <w:t xml:space="preserve"> </w:t>
      </w:r>
      <w:r w:rsidRPr="00CB3ABC">
        <w:rPr>
          <w:szCs w:val="28"/>
        </w:rPr>
        <w:t xml:space="preserve">на территории г. Мелеуз. Подробная информация указана </w:t>
      </w:r>
      <w:r w:rsidR="00DD6B2F">
        <w:rPr>
          <w:szCs w:val="28"/>
        </w:rPr>
        <w:t>в таблице №5</w:t>
      </w:r>
      <w:r w:rsidRPr="00DD6B2F">
        <w:rPr>
          <w:szCs w:val="28"/>
        </w:rPr>
        <w:t>.</w:t>
      </w:r>
    </w:p>
    <w:p w:rsidR="00DD243D" w:rsidRPr="00795877" w:rsidRDefault="008072A6" w:rsidP="007B69C2">
      <w:pPr>
        <w:tabs>
          <w:tab w:val="left" w:pos="0"/>
        </w:tabs>
        <w:ind w:firstLine="567"/>
        <w:rPr>
          <w:szCs w:val="28"/>
        </w:rPr>
      </w:pPr>
      <w:r w:rsidRPr="00DD243D">
        <w:rPr>
          <w:szCs w:val="28"/>
        </w:rPr>
        <w:t xml:space="preserve">На момент разработки настоящей программы </w:t>
      </w:r>
      <w:r w:rsidR="00DD243D" w:rsidRPr="00DD243D">
        <w:rPr>
          <w:szCs w:val="28"/>
        </w:rPr>
        <w:t>постановлением главы Админист</w:t>
      </w:r>
      <w:r w:rsidR="00DD243D">
        <w:rPr>
          <w:szCs w:val="28"/>
        </w:rPr>
        <w:t>р</w:t>
      </w:r>
      <w:r w:rsidR="00DD243D" w:rsidRPr="00DD243D">
        <w:rPr>
          <w:szCs w:val="28"/>
        </w:rPr>
        <w:t>ации муниципального района Мелеузовский район Республики Башкортостан от 30.12.2015 №2410 утверждена муниципальная</w:t>
      </w:r>
      <w:r w:rsidRPr="00DD243D">
        <w:rPr>
          <w:szCs w:val="28"/>
        </w:rPr>
        <w:t xml:space="preserve"> программ</w:t>
      </w:r>
      <w:r w:rsidR="00DD243D" w:rsidRPr="00DD243D">
        <w:rPr>
          <w:szCs w:val="28"/>
        </w:rPr>
        <w:t>а</w:t>
      </w:r>
      <w:r w:rsidRPr="00DD243D">
        <w:rPr>
          <w:szCs w:val="28"/>
        </w:rPr>
        <w:t xml:space="preserve"> по развитию культуры </w:t>
      </w:r>
      <w:r w:rsidR="00DD243D" w:rsidRPr="00DD243D">
        <w:rPr>
          <w:szCs w:val="28"/>
        </w:rPr>
        <w:t xml:space="preserve">в </w:t>
      </w:r>
      <w:r w:rsidRPr="00DD243D">
        <w:rPr>
          <w:szCs w:val="28"/>
        </w:rPr>
        <w:t>муниципально</w:t>
      </w:r>
      <w:r w:rsidR="00DD243D" w:rsidRPr="00DD243D">
        <w:rPr>
          <w:szCs w:val="28"/>
        </w:rPr>
        <w:t>м</w:t>
      </w:r>
      <w:r w:rsidRPr="00DD243D">
        <w:rPr>
          <w:szCs w:val="28"/>
        </w:rPr>
        <w:t xml:space="preserve"> район</w:t>
      </w:r>
      <w:r w:rsidR="00DD243D" w:rsidRPr="00DD243D">
        <w:rPr>
          <w:szCs w:val="28"/>
        </w:rPr>
        <w:t>е</w:t>
      </w:r>
      <w:r w:rsidRPr="00DD243D">
        <w:rPr>
          <w:szCs w:val="28"/>
        </w:rPr>
        <w:t xml:space="preserve"> </w:t>
      </w:r>
      <w:r w:rsidR="00752070" w:rsidRPr="00DD243D">
        <w:rPr>
          <w:szCs w:val="28"/>
        </w:rPr>
        <w:t xml:space="preserve">Мелеузовский </w:t>
      </w:r>
      <w:r w:rsidRPr="00DD243D">
        <w:rPr>
          <w:szCs w:val="28"/>
        </w:rPr>
        <w:t>район</w:t>
      </w:r>
      <w:r w:rsidR="00DD243D" w:rsidRPr="00DD243D">
        <w:rPr>
          <w:szCs w:val="28"/>
        </w:rPr>
        <w:t xml:space="preserve"> Республики</w:t>
      </w:r>
      <w:r w:rsidR="00DD243D">
        <w:rPr>
          <w:szCs w:val="28"/>
        </w:rPr>
        <w:t xml:space="preserve"> Башкортостан на 2016-2021 годы</w:t>
      </w:r>
      <w:r w:rsidRPr="00795877">
        <w:rPr>
          <w:szCs w:val="28"/>
        </w:rPr>
        <w:t>.</w:t>
      </w:r>
    </w:p>
    <w:p w:rsidR="008072A6" w:rsidRPr="00795877" w:rsidRDefault="008072A6" w:rsidP="007B69C2">
      <w:pPr>
        <w:widowControl w:val="0"/>
        <w:tabs>
          <w:tab w:val="left" w:pos="0"/>
          <w:tab w:val="left" w:pos="1001"/>
        </w:tabs>
        <w:autoSpaceDE w:val="0"/>
        <w:autoSpaceDN w:val="0"/>
        <w:ind w:firstLine="567"/>
        <w:rPr>
          <w:rFonts w:eastAsia="Times New Roman"/>
          <w:szCs w:val="28"/>
          <w:lang w:eastAsia="ru-RU" w:bidi="ru-RU"/>
        </w:rPr>
      </w:pPr>
      <w:r w:rsidRPr="00795877">
        <w:rPr>
          <w:rFonts w:eastAsia="Times New Roman"/>
          <w:szCs w:val="28"/>
          <w:lang w:eastAsia="ru-RU" w:bidi="ru-RU"/>
        </w:rPr>
        <w:t xml:space="preserve">Мероприятия, заложенные в </w:t>
      </w:r>
      <w:r w:rsidRPr="00795877">
        <w:rPr>
          <w:rFonts w:eastAsiaTheme="minorHAnsi"/>
          <w:szCs w:val="28"/>
        </w:rPr>
        <w:t>Государственные программы «Развитие культуры и искусства в Республики Башкортостан»</w:t>
      </w:r>
      <w:r w:rsidRPr="00795877">
        <w:rPr>
          <w:rFonts w:eastAsia="Times New Roman"/>
          <w:szCs w:val="28"/>
          <w:lang w:eastAsia="ru-RU" w:bidi="ru-RU"/>
        </w:rPr>
        <w:t xml:space="preserve">, </w:t>
      </w:r>
      <w:r w:rsidR="002A1356" w:rsidRPr="00795877">
        <w:rPr>
          <w:rFonts w:eastAsia="Times New Roman"/>
          <w:szCs w:val="28"/>
          <w:lang w:eastAsia="ru-RU" w:bidi="ru-RU"/>
        </w:rPr>
        <w:t>направлены</w:t>
      </w:r>
      <w:r w:rsidRPr="00795877">
        <w:rPr>
          <w:rFonts w:eastAsia="Times New Roman"/>
          <w:szCs w:val="28"/>
          <w:lang w:eastAsia="ru-RU" w:bidi="ru-RU"/>
        </w:rPr>
        <w:t xml:space="preserve"> на:</w:t>
      </w:r>
    </w:p>
    <w:p w:rsidR="008072A6" w:rsidRPr="00795877" w:rsidRDefault="008072A6" w:rsidP="007B69C2">
      <w:pPr>
        <w:widowControl w:val="0"/>
        <w:tabs>
          <w:tab w:val="left" w:pos="0"/>
          <w:tab w:val="left" w:pos="1001"/>
        </w:tabs>
        <w:autoSpaceDE w:val="0"/>
        <w:autoSpaceDN w:val="0"/>
        <w:ind w:firstLine="567"/>
        <w:rPr>
          <w:rFonts w:eastAsia="Times New Roman"/>
          <w:szCs w:val="28"/>
          <w:lang w:eastAsia="ru-RU" w:bidi="ru-RU"/>
        </w:rPr>
      </w:pPr>
      <w:r w:rsidRPr="00795877">
        <w:rPr>
          <w:rFonts w:eastAsia="Times New Roman"/>
          <w:szCs w:val="28"/>
          <w:lang w:eastAsia="ru-RU" w:bidi="ru-RU"/>
        </w:rPr>
        <w:t>- повышение уровня удовлетворенности населения Республики Башкортостан качеством предоставляемых услуг в сфере культуры и искусства;</w:t>
      </w:r>
    </w:p>
    <w:p w:rsidR="008072A6" w:rsidRPr="00795877" w:rsidRDefault="008072A6" w:rsidP="007B69C2">
      <w:pPr>
        <w:widowControl w:val="0"/>
        <w:tabs>
          <w:tab w:val="left" w:pos="0"/>
          <w:tab w:val="left" w:pos="1001"/>
        </w:tabs>
        <w:autoSpaceDE w:val="0"/>
        <w:autoSpaceDN w:val="0"/>
        <w:ind w:firstLine="567"/>
        <w:rPr>
          <w:rFonts w:eastAsia="Times New Roman"/>
          <w:szCs w:val="28"/>
          <w:lang w:eastAsia="ru-RU" w:bidi="ru-RU"/>
        </w:rPr>
      </w:pPr>
      <w:r w:rsidRPr="00795877">
        <w:rPr>
          <w:rFonts w:eastAsia="Times New Roman"/>
          <w:szCs w:val="28"/>
          <w:lang w:eastAsia="ru-RU" w:bidi="ru-RU"/>
        </w:rPr>
        <w:t xml:space="preserve">- по обеспеченности востребованности и доступности культурных благ, а </w:t>
      </w:r>
      <w:r>
        <w:rPr>
          <w:rFonts w:eastAsia="Times New Roman"/>
          <w:szCs w:val="28"/>
          <w:lang w:eastAsia="ru-RU" w:bidi="ru-RU"/>
        </w:rPr>
        <w:t>так</w:t>
      </w:r>
      <w:r w:rsidRPr="00795877">
        <w:rPr>
          <w:rFonts w:eastAsia="Times New Roman"/>
          <w:szCs w:val="28"/>
          <w:lang w:eastAsia="ru-RU" w:bidi="ru-RU"/>
        </w:rPr>
        <w:t>же реализации творческого потенциала населения республики;</w:t>
      </w:r>
    </w:p>
    <w:p w:rsidR="008072A6" w:rsidRPr="00795877" w:rsidRDefault="008072A6" w:rsidP="007B69C2">
      <w:pPr>
        <w:widowControl w:val="0"/>
        <w:tabs>
          <w:tab w:val="left" w:pos="0"/>
          <w:tab w:val="left" w:pos="1001"/>
        </w:tabs>
        <w:autoSpaceDE w:val="0"/>
        <w:autoSpaceDN w:val="0"/>
        <w:ind w:firstLine="567"/>
        <w:rPr>
          <w:rFonts w:eastAsia="Times New Roman"/>
          <w:szCs w:val="28"/>
          <w:lang w:eastAsia="ru-RU" w:bidi="ru-RU"/>
        </w:rPr>
      </w:pPr>
      <w:r w:rsidRPr="00795877">
        <w:rPr>
          <w:rFonts w:eastAsia="Times New Roman"/>
          <w:szCs w:val="28"/>
          <w:lang w:eastAsia="ru-RU" w:bidi="ru-RU"/>
        </w:rPr>
        <w:t>- по сохранности культурного и исторического наследия, повышению доступности населения к культурным ценностям и информации;</w:t>
      </w:r>
    </w:p>
    <w:p w:rsidR="00DD243D" w:rsidRDefault="008072A6" w:rsidP="007B69C2">
      <w:pPr>
        <w:widowControl w:val="0"/>
        <w:tabs>
          <w:tab w:val="left" w:pos="0"/>
          <w:tab w:val="left" w:pos="1001"/>
        </w:tabs>
        <w:autoSpaceDE w:val="0"/>
        <w:autoSpaceDN w:val="0"/>
        <w:ind w:firstLine="567"/>
        <w:rPr>
          <w:rFonts w:eastAsia="Times New Roman"/>
          <w:szCs w:val="28"/>
          <w:lang w:eastAsia="ru-RU" w:bidi="ru-RU"/>
        </w:rPr>
      </w:pPr>
      <w:r w:rsidRPr="00795877">
        <w:rPr>
          <w:rFonts w:eastAsia="Times New Roman"/>
          <w:szCs w:val="28"/>
          <w:lang w:eastAsia="ru-RU" w:bidi="ru-RU"/>
        </w:rPr>
        <w:t>- по созданию благоприятных условий для устойчивого развития сферы культуры и искусства.</w:t>
      </w:r>
    </w:p>
    <w:p w:rsidR="00B106B5" w:rsidRDefault="00B106B5" w:rsidP="007B69C2">
      <w:pPr>
        <w:widowControl w:val="0"/>
        <w:tabs>
          <w:tab w:val="left" w:pos="0"/>
          <w:tab w:val="left" w:pos="1001"/>
        </w:tabs>
        <w:autoSpaceDE w:val="0"/>
        <w:autoSpaceDN w:val="0"/>
        <w:ind w:firstLine="567"/>
        <w:rPr>
          <w:rFonts w:eastAsia="Times New Roman"/>
          <w:szCs w:val="28"/>
          <w:lang w:eastAsia="ru-RU" w:bidi="ru-RU"/>
        </w:rPr>
      </w:pPr>
    </w:p>
    <w:p w:rsidR="00936B73" w:rsidRDefault="00740BBA" w:rsidP="00B56F35">
      <w:pPr>
        <w:rPr>
          <w:rFonts w:eastAsiaTheme="minorHAnsi"/>
          <w:szCs w:val="28"/>
        </w:rPr>
      </w:pPr>
      <w:r>
        <w:rPr>
          <w:rFonts w:eastAsiaTheme="minorHAnsi"/>
          <w:szCs w:val="28"/>
        </w:rPr>
        <w:t xml:space="preserve">Объекты спорта </w:t>
      </w:r>
      <w:r w:rsidRPr="00795877">
        <w:rPr>
          <w:rFonts w:eastAsiaTheme="minorHAnsi"/>
          <w:szCs w:val="28"/>
        </w:rPr>
        <w:t xml:space="preserve">на территории </w:t>
      </w:r>
      <w:r>
        <w:rPr>
          <w:rFonts w:eastAsiaTheme="minorHAnsi"/>
          <w:szCs w:val="28"/>
        </w:rPr>
        <w:t>городс</w:t>
      </w:r>
      <w:r w:rsidRPr="00795877">
        <w:rPr>
          <w:rFonts w:eastAsiaTheme="minorHAnsi"/>
          <w:szCs w:val="28"/>
        </w:rPr>
        <w:t xml:space="preserve">кого поселения </w:t>
      </w:r>
      <w:r>
        <w:rPr>
          <w:rFonts w:eastAsiaTheme="minorHAnsi"/>
          <w:szCs w:val="28"/>
        </w:rPr>
        <w:t>город Мелеуз</w:t>
      </w:r>
      <w:r w:rsidRPr="00795877">
        <w:rPr>
          <w:rFonts w:eastAsiaTheme="minorHAnsi"/>
          <w:szCs w:val="28"/>
        </w:rPr>
        <w:t xml:space="preserve"> </w:t>
      </w:r>
      <w:r>
        <w:rPr>
          <w:rFonts w:eastAsiaTheme="minorHAnsi"/>
          <w:szCs w:val="28"/>
        </w:rPr>
        <w:t xml:space="preserve">представлены следующими </w:t>
      </w:r>
      <w:r w:rsidR="00D44D9E">
        <w:rPr>
          <w:rFonts w:eastAsiaTheme="minorHAnsi"/>
          <w:szCs w:val="28"/>
        </w:rPr>
        <w:t xml:space="preserve">объектами и </w:t>
      </w:r>
      <w:r>
        <w:rPr>
          <w:rFonts w:eastAsiaTheme="minorHAnsi"/>
          <w:szCs w:val="28"/>
        </w:rPr>
        <w:t>учреждениями</w:t>
      </w:r>
      <w:r w:rsidR="00936B73">
        <w:rPr>
          <w:rFonts w:eastAsiaTheme="minorHAnsi"/>
          <w:szCs w:val="28"/>
        </w:rPr>
        <w:t>:</w:t>
      </w:r>
    </w:p>
    <w:p w:rsidR="00936B73" w:rsidRPr="00D44D9E" w:rsidRDefault="00740BBA" w:rsidP="00B56F35">
      <w:pPr>
        <w:pStyle w:val="1"/>
        <w:rPr>
          <w:b w:val="0"/>
          <w:i w:val="0"/>
          <w:color w:val="auto"/>
          <w:u w:val="none"/>
          <w:shd w:val="clear" w:color="auto" w:fill="FFFFFF"/>
        </w:rPr>
      </w:pPr>
      <w:r w:rsidRPr="00D44D9E">
        <w:rPr>
          <w:b w:val="0"/>
          <w:i w:val="0"/>
          <w:color w:val="auto"/>
          <w:u w:val="none"/>
        </w:rPr>
        <w:t>Стадион «Спартак»</w:t>
      </w:r>
      <w:r w:rsidR="00936100">
        <w:rPr>
          <w:b w:val="0"/>
          <w:i w:val="0"/>
          <w:color w:val="auto"/>
          <w:u w:val="none"/>
        </w:rPr>
        <w:t>;</w:t>
      </w:r>
    </w:p>
    <w:p w:rsidR="00936100" w:rsidRDefault="00D44D9E" w:rsidP="00B56F35">
      <w:pPr>
        <w:pStyle w:val="1"/>
        <w:rPr>
          <w:b w:val="0"/>
          <w:i w:val="0"/>
          <w:color w:val="auto"/>
          <w:u w:val="none"/>
        </w:rPr>
      </w:pPr>
      <w:r w:rsidRPr="00D44D9E">
        <w:rPr>
          <w:b w:val="0"/>
          <w:i w:val="0"/>
          <w:color w:val="auto"/>
          <w:u w:val="none"/>
          <w:shd w:val="clear" w:color="auto" w:fill="FFFFFF"/>
        </w:rPr>
        <w:lastRenderedPageBreak/>
        <w:t>муниципальное автономное учреждение «Дворец спорта» муниципального района Мелеузовский район Республики Башкортостан</w:t>
      </w:r>
      <w:r w:rsidRPr="00D44D9E">
        <w:rPr>
          <w:b w:val="0"/>
          <w:i w:val="0"/>
          <w:color w:val="auto"/>
          <w:u w:val="none"/>
        </w:rPr>
        <w:t xml:space="preserve"> </w:t>
      </w:r>
      <w:r w:rsidR="00936100">
        <w:rPr>
          <w:b w:val="0"/>
          <w:i w:val="0"/>
          <w:color w:val="auto"/>
          <w:u w:val="none"/>
        </w:rPr>
        <w:t>(МАУ «Дворец спорта» МР Мелеузовский район РБ);</w:t>
      </w:r>
    </w:p>
    <w:p w:rsidR="0040554D" w:rsidRPr="00B56F35" w:rsidRDefault="000B7D43" w:rsidP="00B56F35">
      <w:pPr>
        <w:pStyle w:val="1"/>
        <w:rPr>
          <w:b w:val="0"/>
          <w:i w:val="0"/>
          <w:color w:val="auto"/>
          <w:u w:val="none"/>
        </w:rPr>
      </w:pPr>
      <w:r w:rsidRPr="00D44D9E">
        <w:rPr>
          <w:rStyle w:val="11"/>
          <w:rFonts w:eastAsia="Calibri"/>
          <w:b/>
          <w:i w:val="0"/>
          <w:color w:val="auto"/>
          <w:u w:val="none"/>
          <w:shd w:val="clear" w:color="auto" w:fill="FFFFFF"/>
        </w:rPr>
        <w:t xml:space="preserve"> </w:t>
      </w:r>
      <w:r w:rsidR="00936100" w:rsidRPr="00936100">
        <w:rPr>
          <w:b w:val="0"/>
          <w:i w:val="0"/>
          <w:color w:val="auto"/>
          <w:szCs w:val="28"/>
          <w:u w:val="none"/>
        </w:rPr>
        <w:t>муниципальное автономное учреждение Детско-юношеский центр спортивной подготовки «Мелеуз» муниципального района Мелеузовский район Республики Башкортостан</w:t>
      </w:r>
      <w:r w:rsidR="00936100">
        <w:rPr>
          <w:b w:val="0"/>
          <w:i w:val="0"/>
          <w:color w:val="auto"/>
          <w:szCs w:val="28"/>
          <w:u w:val="none"/>
        </w:rPr>
        <w:t xml:space="preserve"> (МАУ ДЮ ЦСП «Мелеуз» МР Мелеузовский район РБ)</w:t>
      </w:r>
      <w:r w:rsidR="00B56F35">
        <w:rPr>
          <w:b w:val="0"/>
          <w:i w:val="0"/>
          <w:color w:val="auto"/>
          <w:szCs w:val="28"/>
          <w:u w:val="none"/>
        </w:rPr>
        <w:t>;</w:t>
      </w:r>
    </w:p>
    <w:p w:rsidR="00B56F35" w:rsidRPr="00B56F35" w:rsidRDefault="00B56F35" w:rsidP="00B56F35">
      <w:pPr>
        <w:pStyle w:val="1"/>
        <w:rPr>
          <w:b w:val="0"/>
          <w:i w:val="0"/>
          <w:color w:val="auto"/>
          <w:u w:val="none"/>
        </w:rPr>
      </w:pPr>
      <w:r w:rsidRPr="00B56F35">
        <w:rPr>
          <w:b w:val="0"/>
          <w:i w:val="0"/>
          <w:color w:val="292929"/>
          <w:szCs w:val="28"/>
          <w:u w:val="none"/>
        </w:rPr>
        <w:t>1</w:t>
      </w:r>
      <w:r>
        <w:rPr>
          <w:b w:val="0"/>
          <w:i w:val="0"/>
          <w:color w:val="292929"/>
          <w:szCs w:val="28"/>
          <w:u w:val="none"/>
        </w:rPr>
        <w:t>5</w:t>
      </w:r>
      <w:r w:rsidRPr="00B56F35">
        <w:rPr>
          <w:b w:val="0"/>
          <w:i w:val="0"/>
          <w:color w:val="292929"/>
          <w:szCs w:val="28"/>
          <w:u w:val="none"/>
        </w:rPr>
        <w:t xml:space="preserve"> спортклубов и фитнес-центров</w:t>
      </w:r>
      <w:r w:rsidRPr="00B56F35">
        <w:rPr>
          <w:i w:val="0"/>
          <w:color w:val="292929"/>
          <w:szCs w:val="28"/>
          <w:u w:val="none"/>
        </w:rPr>
        <w:t>.</w:t>
      </w:r>
    </w:p>
    <w:p w:rsidR="00B9025F" w:rsidRPr="00DC5FC3" w:rsidRDefault="00B9025F" w:rsidP="00B56F35">
      <w:pPr>
        <w:tabs>
          <w:tab w:val="left" w:pos="0"/>
        </w:tabs>
        <w:ind w:firstLine="567"/>
        <w:rPr>
          <w:szCs w:val="28"/>
        </w:rPr>
      </w:pPr>
      <w:r w:rsidRPr="00795877">
        <w:t xml:space="preserve">Необходимо отметить, что на территории </w:t>
      </w:r>
      <w:r>
        <w:t>город</w:t>
      </w:r>
      <w:r w:rsidRPr="00795877">
        <w:t xml:space="preserve">ского поселения </w:t>
      </w:r>
      <w:r>
        <w:t>город Мелеуз</w:t>
      </w:r>
      <w:r w:rsidRPr="00795877">
        <w:t xml:space="preserve"> реализуется и с успехом выполняются мероприятия регионального проекта «Спорт-норма жизни» в рамках национального проекта «Спорт-норма </w:t>
      </w:r>
      <w:r w:rsidRPr="00DC5FC3">
        <w:rPr>
          <w:szCs w:val="28"/>
        </w:rPr>
        <w:t xml:space="preserve">жизни»: </w:t>
      </w:r>
    </w:p>
    <w:p w:rsidR="00DC5FC3" w:rsidRDefault="00B9025F" w:rsidP="00B56F35">
      <w:pPr>
        <w:tabs>
          <w:tab w:val="left" w:pos="0"/>
        </w:tabs>
        <w:ind w:firstLine="567"/>
        <w:rPr>
          <w:color w:val="22252D"/>
          <w:szCs w:val="28"/>
        </w:rPr>
      </w:pPr>
      <w:r w:rsidRPr="00DC5FC3">
        <w:rPr>
          <w:szCs w:val="28"/>
        </w:rPr>
        <w:t xml:space="preserve">- </w:t>
      </w:r>
      <w:r w:rsidR="00DC5FC3">
        <w:rPr>
          <w:szCs w:val="28"/>
        </w:rPr>
        <w:t>Б</w:t>
      </w:r>
      <w:r w:rsidRPr="00DC5FC3">
        <w:rPr>
          <w:color w:val="22252D"/>
          <w:szCs w:val="28"/>
        </w:rPr>
        <w:t>ыли проведены спортивные мероприятие для всех категорий групп населений, выполнена контрольная точка по проведению физкультурных и комплексных физкультурных мероприятий для детей и учащейся молодежи более 450 мероприятий и боле 150 физкультурных и комплексных физкультурных мероприятий среди лиц средней и старшей возрастных групп, включая фестивали ГТО. Проведено 57 физкультурных и комплексных физкультурных мероприятий среди инвалидов.</w:t>
      </w:r>
    </w:p>
    <w:p w:rsidR="00DC5FC3" w:rsidRDefault="00DC5FC3" w:rsidP="00B56F35">
      <w:pPr>
        <w:tabs>
          <w:tab w:val="left" w:pos="0"/>
        </w:tabs>
        <w:ind w:firstLine="567"/>
        <w:rPr>
          <w:color w:val="22252D"/>
          <w:szCs w:val="28"/>
        </w:rPr>
      </w:pPr>
      <w:r w:rsidRPr="00DC5FC3">
        <w:rPr>
          <w:color w:val="22252D"/>
          <w:szCs w:val="28"/>
        </w:rPr>
        <w:t xml:space="preserve">- </w:t>
      </w:r>
      <w:r w:rsidR="00B9025F" w:rsidRPr="00DC5FC3">
        <w:rPr>
          <w:color w:val="22252D"/>
          <w:szCs w:val="28"/>
        </w:rPr>
        <w:t>Заключено соглашение о реализации спортивно-образовательного проекта «Здоровое поколение – сильный регион» и вовлечение в систематические занятия физической культурой и спортом.</w:t>
      </w:r>
    </w:p>
    <w:p w:rsidR="00DD243D" w:rsidRPr="00795877" w:rsidRDefault="00DC5FC3" w:rsidP="00B56F35">
      <w:pPr>
        <w:tabs>
          <w:tab w:val="left" w:pos="0"/>
        </w:tabs>
        <w:ind w:firstLine="567"/>
        <w:rPr>
          <w:rFonts w:eastAsia="Times New Roman"/>
          <w:szCs w:val="28"/>
          <w:lang w:eastAsia="ru-RU" w:bidi="ru-RU"/>
        </w:rPr>
      </w:pPr>
      <w:r w:rsidRPr="00DC5FC3">
        <w:rPr>
          <w:color w:val="22252D"/>
          <w:szCs w:val="28"/>
        </w:rPr>
        <w:t xml:space="preserve">- </w:t>
      </w:r>
      <w:r w:rsidR="00B9025F" w:rsidRPr="00DC5FC3">
        <w:rPr>
          <w:color w:val="22252D"/>
          <w:szCs w:val="28"/>
        </w:rPr>
        <w:t>Создан центр тестирование ГТО, оборудованными малыми спортивными площадками. В двух спортивных школах поставлено новое спортивное оборудование и инвентарь для приведения организаций спортивной подготовки и нормативное состояние. В системе подготовки спортивного резерва проведено более 200 спортивных соревнований.</w:t>
      </w:r>
    </w:p>
    <w:p w:rsidR="00DC5FC3" w:rsidRDefault="00DC5FC3" w:rsidP="00B56F35">
      <w:pPr>
        <w:tabs>
          <w:tab w:val="left" w:pos="0"/>
        </w:tabs>
        <w:ind w:firstLine="567"/>
        <w:rPr>
          <w:szCs w:val="28"/>
        </w:rPr>
      </w:pPr>
      <w:r w:rsidRPr="00CB3ABC">
        <w:rPr>
          <w:szCs w:val="28"/>
        </w:rPr>
        <w:t xml:space="preserve">Генеральным планом городского поселения город Мелеуз муниципального района Мелезовский район предусмотрены мероприятия по проектированию и </w:t>
      </w:r>
      <w:r w:rsidRPr="00CB3ABC">
        <w:rPr>
          <w:szCs w:val="28"/>
        </w:rPr>
        <w:lastRenderedPageBreak/>
        <w:t xml:space="preserve">строительству объектов </w:t>
      </w:r>
      <w:r w:rsidRPr="005B57F2">
        <w:rPr>
          <w:rFonts w:eastAsia="Times New Roman"/>
          <w:szCs w:val="28"/>
          <w:lang w:eastAsia="ru-RU" w:bidi="ru-RU"/>
        </w:rPr>
        <w:t xml:space="preserve">физической культуры и спорта </w:t>
      </w:r>
      <w:r w:rsidRPr="00CB3ABC">
        <w:rPr>
          <w:szCs w:val="28"/>
        </w:rPr>
        <w:t xml:space="preserve">на территории </w:t>
      </w:r>
      <w:r>
        <w:rPr>
          <w:szCs w:val="28"/>
        </w:rPr>
        <w:t xml:space="preserve">                         </w:t>
      </w:r>
      <w:r w:rsidRPr="00CB3ABC">
        <w:rPr>
          <w:szCs w:val="28"/>
        </w:rPr>
        <w:t xml:space="preserve">г. Мелеуз. Подробная информация указана </w:t>
      </w:r>
      <w:r w:rsidR="00DD6B2F">
        <w:rPr>
          <w:szCs w:val="28"/>
        </w:rPr>
        <w:t>в таблице №7</w:t>
      </w:r>
      <w:r w:rsidRPr="00CB3ABC">
        <w:rPr>
          <w:szCs w:val="28"/>
        </w:rPr>
        <w:t>.</w:t>
      </w:r>
    </w:p>
    <w:p w:rsidR="00B3350C" w:rsidRDefault="00B3350C" w:rsidP="00B56F35">
      <w:pPr>
        <w:tabs>
          <w:tab w:val="left" w:pos="0"/>
        </w:tabs>
        <w:ind w:firstLine="567"/>
        <w:rPr>
          <w:szCs w:val="28"/>
        </w:rPr>
      </w:pPr>
      <w:r>
        <w:t>В соответствии с республиканской адресной инвестиционной программой на 2019 год и на плановый период 2020 и 2021 годов на территории городского поселения ведутся работы по реконструкции стадиона «Спартак».</w:t>
      </w:r>
    </w:p>
    <w:p w:rsidR="005B7E45" w:rsidRPr="00CB3ABC" w:rsidRDefault="00B3350C" w:rsidP="005B7E45">
      <w:pPr>
        <w:tabs>
          <w:tab w:val="left" w:pos="0"/>
        </w:tabs>
        <w:ind w:firstLine="567"/>
        <w:rPr>
          <w:szCs w:val="28"/>
        </w:rPr>
      </w:pPr>
      <w:r>
        <w:t>Р</w:t>
      </w:r>
      <w:r w:rsidR="000F272D">
        <w:t>еспубликанской адресной инвестиционной программой на плановый период 2022 и 2023 годов на территории городского поселения планиру</w:t>
      </w:r>
      <w:r w:rsidR="00EE1AA1">
        <w:t>е</w:t>
      </w:r>
      <w:r w:rsidR="000F272D">
        <w:t xml:space="preserve">тся строительство </w:t>
      </w:r>
      <w:r w:rsidR="00EE1AA1">
        <w:t xml:space="preserve">объекта </w:t>
      </w:r>
      <w:r w:rsidR="00EE1AA1">
        <w:rPr>
          <w:szCs w:val="28"/>
        </w:rPr>
        <w:t>«Крытый каток с искусственным льдом и трибунами на 500 посадочных мест</w:t>
      </w:r>
      <w:r w:rsidR="00EE1AA1" w:rsidRPr="00EE1AA1">
        <w:rPr>
          <w:szCs w:val="28"/>
        </w:rPr>
        <w:t xml:space="preserve"> </w:t>
      </w:r>
      <w:r w:rsidR="00EE1AA1">
        <w:rPr>
          <w:szCs w:val="28"/>
        </w:rPr>
        <w:t>в г. Мелеузе Республики Башкортостан»</w:t>
      </w:r>
      <w:r w:rsidR="005D3EAD">
        <w:rPr>
          <w:szCs w:val="28"/>
        </w:rPr>
        <w:t>.</w:t>
      </w:r>
      <w:r w:rsidR="00EE1AA1">
        <w:rPr>
          <w:szCs w:val="28"/>
        </w:rPr>
        <w:t xml:space="preserve"> </w:t>
      </w:r>
    </w:p>
    <w:p w:rsidR="00A62B6F" w:rsidRPr="00320545" w:rsidRDefault="00A62B6F" w:rsidP="007B69C2">
      <w:pPr>
        <w:widowControl w:val="0"/>
        <w:tabs>
          <w:tab w:val="left" w:pos="0"/>
          <w:tab w:val="left" w:pos="1153"/>
        </w:tabs>
        <w:autoSpaceDE w:val="0"/>
        <w:autoSpaceDN w:val="0"/>
        <w:ind w:firstLine="567"/>
        <w:rPr>
          <w:rFonts w:eastAsia="Times New Roman"/>
          <w:szCs w:val="28"/>
          <w:lang w:eastAsia="ru-RU" w:bidi="ru-RU"/>
        </w:rPr>
      </w:pPr>
      <w:r w:rsidRPr="00320545">
        <w:rPr>
          <w:rFonts w:eastAsia="Times New Roman"/>
          <w:szCs w:val="28"/>
          <w:lang w:eastAsia="ru-RU" w:bidi="ru-RU"/>
        </w:rPr>
        <w:t xml:space="preserve">Мероприятия, запланированные государственной программой Республики Башкортостан, </w:t>
      </w:r>
      <w:r w:rsidR="004F50A4" w:rsidRPr="00320545">
        <w:rPr>
          <w:rFonts w:eastAsia="Times New Roman"/>
          <w:szCs w:val="28"/>
          <w:lang w:eastAsia="ru-RU" w:bidi="ru-RU"/>
        </w:rPr>
        <w:t>направлены</w:t>
      </w:r>
      <w:r w:rsidRPr="00320545">
        <w:rPr>
          <w:rFonts w:eastAsia="Times New Roman"/>
          <w:szCs w:val="28"/>
          <w:lang w:eastAsia="ru-RU" w:bidi="ru-RU"/>
        </w:rPr>
        <w:t xml:space="preserve"> на:</w:t>
      </w:r>
    </w:p>
    <w:p w:rsidR="00A62B6F" w:rsidRPr="00320545" w:rsidRDefault="00A62B6F" w:rsidP="007B69C2">
      <w:pPr>
        <w:widowControl w:val="0"/>
        <w:tabs>
          <w:tab w:val="left" w:pos="0"/>
          <w:tab w:val="left" w:pos="1153"/>
        </w:tabs>
        <w:autoSpaceDE w:val="0"/>
        <w:autoSpaceDN w:val="0"/>
        <w:ind w:firstLine="567"/>
        <w:rPr>
          <w:rFonts w:eastAsia="Times New Roman"/>
          <w:szCs w:val="28"/>
          <w:lang w:eastAsia="ru-RU" w:bidi="ru-RU"/>
        </w:rPr>
      </w:pPr>
      <w:r w:rsidRPr="00320545">
        <w:rPr>
          <w:rFonts w:eastAsia="Times New Roman"/>
          <w:szCs w:val="28"/>
          <w:lang w:eastAsia="ru-RU" w:bidi="ru-RU"/>
        </w:rPr>
        <w:t>- повышение мотивации населения Республики Башкортостан к регулярным занятиям физической культурой, спортом и к ведению здорового образа жизни;</w:t>
      </w:r>
    </w:p>
    <w:p w:rsidR="00A62B6F" w:rsidRPr="00320545" w:rsidRDefault="00A62B6F" w:rsidP="007B69C2">
      <w:pPr>
        <w:widowControl w:val="0"/>
        <w:tabs>
          <w:tab w:val="left" w:pos="0"/>
          <w:tab w:val="left" w:pos="1153"/>
        </w:tabs>
        <w:autoSpaceDE w:val="0"/>
        <w:autoSpaceDN w:val="0"/>
        <w:ind w:firstLine="567"/>
        <w:rPr>
          <w:rFonts w:eastAsia="Times New Roman"/>
          <w:szCs w:val="28"/>
          <w:lang w:eastAsia="ru-RU" w:bidi="ru-RU"/>
        </w:rPr>
      </w:pPr>
      <w:r w:rsidRPr="00320545">
        <w:rPr>
          <w:rFonts w:eastAsia="Times New Roman"/>
          <w:szCs w:val="28"/>
          <w:lang w:eastAsia="ru-RU" w:bidi="ru-RU"/>
        </w:rPr>
        <w:t>- оптимизации обеспеченности и доступности объектов спорта для населения Республики Башкортостан;</w:t>
      </w:r>
    </w:p>
    <w:p w:rsidR="00A62B6F" w:rsidRPr="00320545" w:rsidRDefault="00A62B6F" w:rsidP="007B69C2">
      <w:pPr>
        <w:widowControl w:val="0"/>
        <w:tabs>
          <w:tab w:val="left" w:pos="0"/>
          <w:tab w:val="left" w:pos="1153"/>
        </w:tabs>
        <w:autoSpaceDE w:val="0"/>
        <w:autoSpaceDN w:val="0"/>
        <w:ind w:firstLine="567"/>
        <w:rPr>
          <w:rFonts w:eastAsia="Times New Roman"/>
          <w:szCs w:val="28"/>
          <w:lang w:eastAsia="ru-RU" w:bidi="ru-RU"/>
        </w:rPr>
      </w:pPr>
      <w:r w:rsidRPr="00320545">
        <w:rPr>
          <w:rFonts w:eastAsia="Times New Roman"/>
          <w:szCs w:val="28"/>
          <w:lang w:eastAsia="ru-RU" w:bidi="ru-RU"/>
        </w:rPr>
        <w:t>- обеспечению успешного выступления спортсменов Республики Башкортостан на официальных всероссийских и международных соревнованиях;</w:t>
      </w:r>
    </w:p>
    <w:p w:rsidR="00A62B6F" w:rsidRPr="00320545" w:rsidRDefault="00A62B6F" w:rsidP="007B69C2">
      <w:pPr>
        <w:widowControl w:val="0"/>
        <w:tabs>
          <w:tab w:val="left" w:pos="0"/>
          <w:tab w:val="left" w:pos="1153"/>
        </w:tabs>
        <w:autoSpaceDE w:val="0"/>
        <w:autoSpaceDN w:val="0"/>
        <w:ind w:firstLine="567"/>
        <w:rPr>
          <w:rFonts w:eastAsia="Times New Roman"/>
          <w:szCs w:val="28"/>
          <w:lang w:eastAsia="ru-RU" w:bidi="ru-RU"/>
        </w:rPr>
      </w:pPr>
      <w:r w:rsidRPr="00320545">
        <w:rPr>
          <w:rFonts w:eastAsia="Times New Roman"/>
          <w:szCs w:val="28"/>
          <w:lang w:eastAsia="ru-RU" w:bidi="ru-RU"/>
        </w:rPr>
        <w:t>- обеспечение преемственности в подготовке футбольного резерва;</w:t>
      </w:r>
    </w:p>
    <w:p w:rsidR="00DC5FC3" w:rsidRPr="00320545" w:rsidRDefault="00A62B6F" w:rsidP="007B69C2">
      <w:pPr>
        <w:widowControl w:val="0"/>
        <w:tabs>
          <w:tab w:val="left" w:pos="0"/>
          <w:tab w:val="left" w:pos="1153"/>
        </w:tabs>
        <w:autoSpaceDE w:val="0"/>
        <w:autoSpaceDN w:val="0"/>
        <w:ind w:firstLine="567"/>
        <w:rPr>
          <w:rFonts w:eastAsia="Times New Roman"/>
          <w:szCs w:val="28"/>
          <w:lang w:eastAsia="ru-RU" w:bidi="ru-RU"/>
        </w:rPr>
      </w:pPr>
      <w:r w:rsidRPr="00320545">
        <w:rPr>
          <w:rFonts w:eastAsia="Times New Roman"/>
          <w:szCs w:val="28"/>
          <w:lang w:eastAsia="ru-RU" w:bidi="ru-RU"/>
        </w:rPr>
        <w:t>- обеспечению эффективного управления государственными финансами в сфере реализации программы.</w:t>
      </w:r>
    </w:p>
    <w:p w:rsidR="00A62B6F" w:rsidRDefault="00A62B6F" w:rsidP="007B69C2">
      <w:pPr>
        <w:tabs>
          <w:tab w:val="left" w:pos="0"/>
        </w:tabs>
        <w:ind w:firstLine="567"/>
        <w:rPr>
          <w:szCs w:val="28"/>
        </w:rPr>
      </w:pPr>
      <w:r w:rsidRPr="00320545">
        <w:rPr>
          <w:szCs w:val="28"/>
        </w:rPr>
        <w:t xml:space="preserve">На момент разработки настоящей программы муниципальные программы по развитию физической культуры и спорта на территории </w:t>
      </w:r>
      <w:r w:rsidR="0080493B">
        <w:rPr>
          <w:szCs w:val="28"/>
        </w:rPr>
        <w:t>городс</w:t>
      </w:r>
      <w:r w:rsidRPr="00320545">
        <w:rPr>
          <w:szCs w:val="28"/>
        </w:rPr>
        <w:t xml:space="preserve">кого </w:t>
      </w:r>
      <w:r w:rsidR="0080493B">
        <w:rPr>
          <w:szCs w:val="28"/>
        </w:rPr>
        <w:t>поселе</w:t>
      </w:r>
      <w:r w:rsidRPr="00320545">
        <w:rPr>
          <w:szCs w:val="28"/>
        </w:rPr>
        <w:t xml:space="preserve">ния муниципального района </w:t>
      </w:r>
      <w:r w:rsidR="0080493B">
        <w:rPr>
          <w:szCs w:val="28"/>
        </w:rPr>
        <w:t>Мелеузовский район Республики Башкортостан</w:t>
      </w:r>
      <w:r w:rsidRPr="00320545">
        <w:rPr>
          <w:szCs w:val="28"/>
        </w:rPr>
        <w:t xml:space="preserve"> отсутствуют.</w:t>
      </w:r>
    </w:p>
    <w:p w:rsidR="00B3350C" w:rsidRPr="00320545" w:rsidRDefault="00B3350C" w:rsidP="007B69C2">
      <w:pPr>
        <w:tabs>
          <w:tab w:val="left" w:pos="0"/>
        </w:tabs>
        <w:ind w:firstLine="567"/>
        <w:rPr>
          <w:szCs w:val="28"/>
        </w:rPr>
      </w:pPr>
    </w:p>
    <w:p w:rsidR="0080493B" w:rsidRPr="001A3026" w:rsidRDefault="00A62B6F" w:rsidP="00B3350C">
      <w:pPr>
        <w:ind w:firstLine="567"/>
      </w:pPr>
      <w:r w:rsidRPr="00320545">
        <w:rPr>
          <w:iCs/>
          <w:szCs w:val="28"/>
        </w:rPr>
        <w:t xml:space="preserve">Программа комплексного развития социальной инфраструктуры </w:t>
      </w:r>
      <w:r w:rsidR="0080493B">
        <w:rPr>
          <w:iCs/>
          <w:szCs w:val="28"/>
        </w:rPr>
        <w:t>город</w:t>
      </w:r>
      <w:r w:rsidRPr="00320545">
        <w:rPr>
          <w:iCs/>
          <w:szCs w:val="28"/>
        </w:rPr>
        <w:t xml:space="preserve">ского поселения </w:t>
      </w:r>
      <w:r w:rsidR="005B7E45">
        <w:rPr>
          <w:iCs/>
          <w:szCs w:val="28"/>
        </w:rPr>
        <w:t>город Мелеуз</w:t>
      </w:r>
      <w:r w:rsidRPr="00320545">
        <w:rPr>
          <w:iCs/>
          <w:szCs w:val="28"/>
        </w:rPr>
        <w:t xml:space="preserve"> муниципального района </w:t>
      </w:r>
      <w:r w:rsidR="00EE1AA1">
        <w:rPr>
          <w:iCs/>
          <w:szCs w:val="28"/>
        </w:rPr>
        <w:t>Мелеузовский</w:t>
      </w:r>
      <w:r w:rsidRPr="00320545">
        <w:rPr>
          <w:iCs/>
          <w:szCs w:val="28"/>
        </w:rPr>
        <w:t xml:space="preserve"> район </w:t>
      </w:r>
      <w:r w:rsidR="00EE1AA1">
        <w:rPr>
          <w:iCs/>
          <w:szCs w:val="28"/>
        </w:rPr>
        <w:t xml:space="preserve">Республики Башкортостан </w:t>
      </w:r>
      <w:r w:rsidRPr="00320545">
        <w:rPr>
          <w:iCs/>
          <w:szCs w:val="28"/>
        </w:rPr>
        <w:t xml:space="preserve">разработана в целях реализации положений, </w:t>
      </w:r>
      <w:r w:rsidRPr="00320545">
        <w:rPr>
          <w:iCs/>
          <w:szCs w:val="28"/>
        </w:rPr>
        <w:lastRenderedPageBreak/>
        <w:t xml:space="preserve">заложенных в Генеральном плане </w:t>
      </w:r>
      <w:r w:rsidR="00EE1AA1">
        <w:rPr>
          <w:iCs/>
          <w:szCs w:val="28"/>
        </w:rPr>
        <w:t>город</w:t>
      </w:r>
      <w:r w:rsidRPr="00320545">
        <w:rPr>
          <w:iCs/>
          <w:szCs w:val="28"/>
        </w:rPr>
        <w:t xml:space="preserve">ского поселения </w:t>
      </w:r>
      <w:r w:rsidR="00EE1AA1">
        <w:rPr>
          <w:iCs/>
          <w:szCs w:val="28"/>
        </w:rPr>
        <w:t>город Мелеуз</w:t>
      </w:r>
      <w:r w:rsidRPr="00320545">
        <w:rPr>
          <w:iCs/>
          <w:szCs w:val="28"/>
        </w:rPr>
        <w:t xml:space="preserve"> муниципального района </w:t>
      </w:r>
      <w:r w:rsidR="00EE1AA1">
        <w:rPr>
          <w:iCs/>
          <w:szCs w:val="28"/>
        </w:rPr>
        <w:t>Мелеузовский район Республики Башкортостан</w:t>
      </w:r>
      <w:r w:rsidRPr="00320545">
        <w:rPr>
          <w:iCs/>
          <w:szCs w:val="28"/>
        </w:rPr>
        <w:t xml:space="preserve"> на </w:t>
      </w:r>
      <w:r w:rsidR="00EE1AA1" w:rsidRPr="001A3026">
        <w:t xml:space="preserve"> следующие проектные периоды</w:t>
      </w:r>
      <w:r w:rsidR="00EE1AA1">
        <w:t xml:space="preserve"> </w:t>
      </w:r>
      <w:r w:rsidRPr="00320545">
        <w:rPr>
          <w:iCs/>
          <w:szCs w:val="28"/>
        </w:rPr>
        <w:t xml:space="preserve">действия </w:t>
      </w:r>
      <w:r>
        <w:rPr>
          <w:iCs/>
          <w:szCs w:val="28"/>
        </w:rPr>
        <w:t>Генерального плана</w:t>
      </w:r>
      <w:r w:rsidR="00EE1AA1">
        <w:rPr>
          <w:iCs/>
          <w:szCs w:val="28"/>
        </w:rPr>
        <w:t>:</w:t>
      </w:r>
    </w:p>
    <w:p w:rsidR="0080493B" w:rsidRPr="001A3026" w:rsidRDefault="0080493B" w:rsidP="0080493B">
      <w:r w:rsidRPr="001A3026">
        <w:t>- первая очередь – 2030 г.;</w:t>
      </w:r>
    </w:p>
    <w:p w:rsidR="0080493B" w:rsidRPr="001A3026" w:rsidRDefault="0080493B" w:rsidP="0080493B">
      <w:r w:rsidRPr="001A3026">
        <w:t>- расчётный срок – 2040 г.</w:t>
      </w:r>
    </w:p>
    <w:p w:rsidR="00A62B6F" w:rsidRPr="00320545" w:rsidRDefault="00A62B6F" w:rsidP="007B69C2">
      <w:pPr>
        <w:tabs>
          <w:tab w:val="left" w:pos="0"/>
        </w:tabs>
        <w:ind w:firstLine="567"/>
        <w:rPr>
          <w:iCs/>
          <w:szCs w:val="28"/>
        </w:rPr>
      </w:pPr>
      <w:r w:rsidRPr="00320545">
        <w:rPr>
          <w:iCs/>
          <w:szCs w:val="28"/>
        </w:rPr>
        <w:t xml:space="preserve">Концепция приоритетных направлений, обозначенных мероприятий настоящей Программы позволит обеспечить развитие социальной инфраструктуры </w:t>
      </w:r>
      <w:r w:rsidR="00EE1AA1">
        <w:rPr>
          <w:iCs/>
          <w:szCs w:val="28"/>
        </w:rPr>
        <w:t>городского</w:t>
      </w:r>
      <w:r w:rsidRPr="00320545">
        <w:rPr>
          <w:iCs/>
          <w:szCs w:val="28"/>
        </w:rPr>
        <w:t xml:space="preserve"> поселения, повысить уровень жизни населения, усовершенствовать организационно-экономический потенциал здравоохранения, повысить доступность и качество услуг образования </w:t>
      </w:r>
      <w:r w:rsidR="00EE1AA1">
        <w:rPr>
          <w:iCs/>
          <w:szCs w:val="28"/>
        </w:rPr>
        <w:t>город</w:t>
      </w:r>
      <w:r w:rsidRPr="00320545">
        <w:rPr>
          <w:iCs/>
          <w:szCs w:val="28"/>
        </w:rPr>
        <w:t xml:space="preserve">ского поселения, расширить возможности для культурно-духовного развития жителей </w:t>
      </w:r>
      <w:r w:rsidR="00EE1AA1">
        <w:rPr>
          <w:iCs/>
          <w:szCs w:val="28"/>
        </w:rPr>
        <w:t>город</w:t>
      </w:r>
      <w:r w:rsidRPr="00320545">
        <w:rPr>
          <w:iCs/>
          <w:szCs w:val="28"/>
        </w:rPr>
        <w:t>ского поселения, обеспечение доступности и привлекательности занятий физической культуры и спортом для всех групп населения.</w:t>
      </w:r>
    </w:p>
    <w:p w:rsidR="00A62B6F" w:rsidRPr="00320545" w:rsidRDefault="00A62B6F" w:rsidP="007B69C2">
      <w:pPr>
        <w:tabs>
          <w:tab w:val="left" w:pos="0"/>
        </w:tabs>
        <w:ind w:firstLine="567"/>
        <w:rPr>
          <w:iCs/>
          <w:szCs w:val="28"/>
        </w:rPr>
      </w:pPr>
      <w:r w:rsidRPr="00320545">
        <w:rPr>
          <w:iCs/>
          <w:szCs w:val="28"/>
        </w:rPr>
        <w:t xml:space="preserve">Программный метод, а именно разработка Программы комплексного развития социальной инфраструктуры </w:t>
      </w:r>
      <w:r w:rsidR="00EE1AA1">
        <w:rPr>
          <w:iCs/>
          <w:szCs w:val="28"/>
        </w:rPr>
        <w:t>городского</w:t>
      </w:r>
      <w:r w:rsidRPr="00320545">
        <w:rPr>
          <w:iCs/>
          <w:szCs w:val="28"/>
        </w:rPr>
        <w:t xml:space="preserve"> поселения </w:t>
      </w:r>
      <w:r w:rsidR="00EE1AA1">
        <w:rPr>
          <w:iCs/>
          <w:szCs w:val="28"/>
        </w:rPr>
        <w:t>город Мелеуз м</w:t>
      </w:r>
      <w:r w:rsidRPr="00320545">
        <w:rPr>
          <w:iCs/>
          <w:szCs w:val="28"/>
        </w:rPr>
        <w:t xml:space="preserve">униципального района </w:t>
      </w:r>
      <w:r w:rsidR="00EE1AA1">
        <w:rPr>
          <w:iCs/>
          <w:szCs w:val="28"/>
        </w:rPr>
        <w:t xml:space="preserve">Мелеузовский </w:t>
      </w:r>
      <w:r w:rsidRPr="00320545">
        <w:rPr>
          <w:iCs/>
          <w:szCs w:val="28"/>
        </w:rPr>
        <w:t xml:space="preserve">район </w:t>
      </w:r>
      <w:r w:rsidR="00EE1AA1">
        <w:rPr>
          <w:iCs/>
          <w:szCs w:val="28"/>
        </w:rPr>
        <w:t xml:space="preserve">Республики Башкортостан </w:t>
      </w:r>
      <w:r w:rsidRPr="00320545">
        <w:rPr>
          <w:iCs/>
          <w:szCs w:val="28"/>
        </w:rPr>
        <w:t xml:space="preserve">на </w:t>
      </w:r>
      <w:r w:rsidR="00EE1AA1">
        <w:rPr>
          <w:iCs/>
          <w:szCs w:val="28"/>
        </w:rPr>
        <w:t>2021</w:t>
      </w:r>
      <w:r w:rsidRPr="00320545">
        <w:rPr>
          <w:iCs/>
          <w:szCs w:val="28"/>
        </w:rPr>
        <w:t>-203</w:t>
      </w:r>
      <w:r w:rsidR="00EE1AA1">
        <w:rPr>
          <w:iCs/>
          <w:szCs w:val="28"/>
        </w:rPr>
        <w:t>1</w:t>
      </w:r>
      <w:r w:rsidRPr="00320545">
        <w:rPr>
          <w:iCs/>
          <w:szCs w:val="28"/>
        </w:rPr>
        <w:t xml:space="preserve"> годы, требуется для утверждения перечня планируемых к строительству и нуждающихся в реконструкции социальных объектов, расположенных на территории </w:t>
      </w:r>
      <w:r w:rsidR="00EE1AA1">
        <w:rPr>
          <w:iCs/>
          <w:szCs w:val="28"/>
        </w:rPr>
        <w:t>городского</w:t>
      </w:r>
      <w:r w:rsidRPr="00320545">
        <w:rPr>
          <w:iCs/>
          <w:szCs w:val="28"/>
        </w:rPr>
        <w:t xml:space="preserve"> поселени</w:t>
      </w:r>
      <w:r w:rsidR="00EE1AA1">
        <w:rPr>
          <w:iCs/>
          <w:szCs w:val="28"/>
        </w:rPr>
        <w:t>я город Мелеуз</w:t>
      </w:r>
      <w:r w:rsidRPr="00320545">
        <w:rPr>
          <w:iCs/>
          <w:szCs w:val="28"/>
        </w:rPr>
        <w:t>, а также для определения объема и порядка финансирования данных работ за счет дополнительных поступлений.</w:t>
      </w:r>
    </w:p>
    <w:p w:rsidR="00AA6A72" w:rsidRDefault="00AA6A72">
      <w:pPr>
        <w:spacing w:line="240" w:lineRule="auto"/>
        <w:ind w:firstLine="0"/>
        <w:jc w:val="left"/>
        <w:rPr>
          <w:rFonts w:eastAsia="Times New Roman"/>
          <w:b/>
          <w:bCs/>
          <w:szCs w:val="28"/>
          <w:lang w:eastAsia="ru-RU" w:bidi="ru-RU"/>
        </w:rPr>
      </w:pPr>
    </w:p>
    <w:p w:rsidR="00BC02C0" w:rsidRPr="00220B0B" w:rsidRDefault="00220B0B" w:rsidP="00B3350C">
      <w:pPr>
        <w:widowControl w:val="0"/>
        <w:autoSpaceDE w:val="0"/>
        <w:autoSpaceDN w:val="0"/>
        <w:ind w:firstLine="567"/>
        <w:rPr>
          <w:rFonts w:ascii="Cambria" w:eastAsia="Times New Roman" w:hAnsi="Cambria"/>
          <w:b/>
          <w:sz w:val="20"/>
          <w:szCs w:val="28"/>
          <w:highlight w:val="yellow"/>
          <w:lang w:eastAsia="ru-RU" w:bidi="ru-RU"/>
        </w:rPr>
      </w:pPr>
      <w:r w:rsidRPr="00220B0B">
        <w:rPr>
          <w:rFonts w:eastAsia="Times New Roman"/>
          <w:b/>
          <w:bCs/>
          <w:szCs w:val="28"/>
          <w:lang w:eastAsia="ru-RU" w:bidi="ru-RU"/>
        </w:rPr>
        <w:t xml:space="preserve">2. </w:t>
      </w:r>
      <w:r w:rsidR="00BC02C0" w:rsidRPr="00220B0B">
        <w:rPr>
          <w:rFonts w:eastAsia="Times New Roman"/>
          <w:b/>
          <w:bCs/>
          <w:szCs w:val="28"/>
          <w:lang w:eastAsia="ru-RU" w:bidi="ru-RU"/>
        </w:rPr>
        <w:t xml:space="preserve">Функциональное зонирование и оценка градостроительного развития </w:t>
      </w:r>
      <w:r w:rsidR="004C7590" w:rsidRPr="00220B0B">
        <w:rPr>
          <w:rFonts w:eastAsia="Times New Roman"/>
          <w:b/>
          <w:bCs/>
          <w:szCs w:val="28"/>
          <w:lang w:eastAsia="ru-RU" w:bidi="ru-RU"/>
        </w:rPr>
        <w:t xml:space="preserve">территории </w:t>
      </w:r>
      <w:r w:rsidR="0026367F" w:rsidRPr="00220B0B">
        <w:rPr>
          <w:rFonts w:eastAsia="Times New Roman"/>
          <w:b/>
          <w:bCs/>
          <w:szCs w:val="28"/>
          <w:lang w:eastAsia="ru-RU" w:bidi="ru-RU"/>
        </w:rPr>
        <w:t>город</w:t>
      </w:r>
      <w:r w:rsidR="004C7590" w:rsidRPr="00220B0B">
        <w:rPr>
          <w:rFonts w:eastAsia="Times New Roman"/>
          <w:b/>
          <w:bCs/>
          <w:szCs w:val="28"/>
          <w:lang w:eastAsia="ru-RU" w:bidi="ru-RU"/>
        </w:rPr>
        <w:t xml:space="preserve">ского поселения </w:t>
      </w:r>
      <w:r w:rsidR="0026367F" w:rsidRPr="00220B0B">
        <w:rPr>
          <w:rFonts w:eastAsia="Times New Roman"/>
          <w:b/>
          <w:bCs/>
          <w:szCs w:val="28"/>
          <w:lang w:eastAsia="ru-RU" w:bidi="ru-RU"/>
        </w:rPr>
        <w:t>город Мелеуз</w:t>
      </w:r>
      <w:r w:rsidR="00AA6A72" w:rsidRPr="00220B0B">
        <w:rPr>
          <w:rFonts w:eastAsia="Times New Roman"/>
          <w:b/>
          <w:bCs/>
          <w:szCs w:val="28"/>
          <w:lang w:eastAsia="ru-RU" w:bidi="ru-RU"/>
        </w:rPr>
        <w:t xml:space="preserve"> муниципального района </w:t>
      </w:r>
      <w:r w:rsidR="0026367F" w:rsidRPr="00220B0B">
        <w:rPr>
          <w:rFonts w:eastAsia="Times New Roman"/>
          <w:b/>
          <w:bCs/>
          <w:szCs w:val="28"/>
          <w:lang w:eastAsia="ru-RU" w:bidi="ru-RU"/>
        </w:rPr>
        <w:t xml:space="preserve">Мелеузовский </w:t>
      </w:r>
      <w:r w:rsidR="00AA6A72" w:rsidRPr="00220B0B">
        <w:rPr>
          <w:rFonts w:eastAsia="Times New Roman"/>
          <w:b/>
          <w:bCs/>
          <w:szCs w:val="28"/>
          <w:lang w:eastAsia="ru-RU" w:bidi="ru-RU"/>
        </w:rPr>
        <w:t xml:space="preserve">район </w:t>
      </w:r>
      <w:r w:rsidR="0026367F" w:rsidRPr="00220B0B">
        <w:rPr>
          <w:rFonts w:eastAsia="Times New Roman"/>
          <w:b/>
          <w:bCs/>
          <w:szCs w:val="28"/>
          <w:lang w:eastAsia="ru-RU" w:bidi="ru-RU"/>
        </w:rPr>
        <w:t>Республики Башкортостан.</w:t>
      </w:r>
    </w:p>
    <w:p w:rsidR="00220B0B" w:rsidRPr="00220B0B" w:rsidRDefault="00220B0B" w:rsidP="00B3350C">
      <w:pPr>
        <w:pStyle w:val="-2"/>
        <w:spacing w:line="360" w:lineRule="auto"/>
        <w:ind w:firstLine="567"/>
        <w:rPr>
          <w:rFonts w:ascii="Times New Roman" w:hAnsi="Times New Roman"/>
          <w:color w:val="auto"/>
          <w:sz w:val="28"/>
          <w:szCs w:val="28"/>
        </w:rPr>
      </w:pPr>
      <w:r w:rsidRPr="00220B0B">
        <w:rPr>
          <w:rFonts w:ascii="Times New Roman" w:hAnsi="Times New Roman"/>
          <w:color w:val="auto"/>
          <w:sz w:val="28"/>
          <w:szCs w:val="28"/>
        </w:rPr>
        <w:t>В результате градостроительного зонирования в соответствии с Градостроительным кодексом Российской Федерации на территории г. Мелеуза установлены границы территориальных зон следующих видов:</w:t>
      </w:r>
    </w:p>
    <w:tbl>
      <w:tblPr>
        <w:tblW w:w="49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0"/>
        <w:gridCol w:w="4513"/>
      </w:tblGrid>
      <w:tr w:rsidR="00220B0B" w:rsidRPr="00220B0B" w:rsidTr="00621671">
        <w:trPr>
          <w:jc w:val="center"/>
        </w:trPr>
        <w:tc>
          <w:tcPr>
            <w:tcW w:w="2684" w:type="pct"/>
            <w:vAlign w:val="center"/>
          </w:tcPr>
          <w:p w:rsidR="00220B0B" w:rsidRPr="00220B0B" w:rsidRDefault="00220B0B" w:rsidP="00B3350C">
            <w:pPr>
              <w:widowControl w:val="0"/>
              <w:autoSpaceDE w:val="0"/>
              <w:autoSpaceDN w:val="0"/>
              <w:adjustRightInd w:val="0"/>
              <w:ind w:firstLine="0"/>
              <w:jc w:val="center"/>
              <w:rPr>
                <w:bCs/>
                <w:szCs w:val="28"/>
              </w:rPr>
            </w:pPr>
            <w:r w:rsidRPr="00220B0B">
              <w:rPr>
                <w:szCs w:val="28"/>
              </w:rPr>
              <w:lastRenderedPageBreak/>
              <w:t>Виды зон</w:t>
            </w:r>
          </w:p>
        </w:tc>
        <w:tc>
          <w:tcPr>
            <w:tcW w:w="2316" w:type="pct"/>
            <w:vAlign w:val="center"/>
          </w:tcPr>
          <w:p w:rsidR="00220B0B" w:rsidRPr="00220B0B" w:rsidRDefault="00220B0B" w:rsidP="00B3350C">
            <w:pPr>
              <w:widowControl w:val="0"/>
              <w:autoSpaceDE w:val="0"/>
              <w:autoSpaceDN w:val="0"/>
              <w:adjustRightInd w:val="0"/>
              <w:ind w:firstLine="0"/>
              <w:jc w:val="center"/>
              <w:rPr>
                <w:bCs/>
                <w:szCs w:val="28"/>
              </w:rPr>
            </w:pPr>
            <w:r w:rsidRPr="00220B0B">
              <w:rPr>
                <w:szCs w:val="28"/>
              </w:rPr>
              <w:t>Кодовое обозначение зон</w:t>
            </w:r>
          </w:p>
        </w:tc>
      </w:tr>
      <w:tr w:rsidR="00220B0B" w:rsidRPr="00220B0B" w:rsidTr="00621671">
        <w:trPr>
          <w:jc w:val="center"/>
        </w:trPr>
        <w:tc>
          <w:tcPr>
            <w:tcW w:w="2684" w:type="pct"/>
            <w:vAlign w:val="center"/>
          </w:tcPr>
          <w:p w:rsidR="00220B0B" w:rsidRPr="00220B0B" w:rsidRDefault="00220B0B" w:rsidP="00B3350C">
            <w:pPr>
              <w:widowControl w:val="0"/>
              <w:autoSpaceDE w:val="0"/>
              <w:autoSpaceDN w:val="0"/>
              <w:adjustRightInd w:val="0"/>
              <w:ind w:firstLine="0"/>
              <w:jc w:val="left"/>
              <w:rPr>
                <w:bCs/>
                <w:szCs w:val="28"/>
              </w:rPr>
            </w:pPr>
            <w:r w:rsidRPr="00220B0B">
              <w:rPr>
                <w:szCs w:val="28"/>
              </w:rPr>
              <w:t>Жилые зоны</w:t>
            </w:r>
          </w:p>
        </w:tc>
        <w:tc>
          <w:tcPr>
            <w:tcW w:w="2316" w:type="pct"/>
            <w:vAlign w:val="bottom"/>
          </w:tcPr>
          <w:p w:rsidR="00220B0B" w:rsidRPr="00220B0B" w:rsidRDefault="00220B0B" w:rsidP="00B3350C">
            <w:pPr>
              <w:widowControl w:val="0"/>
              <w:autoSpaceDE w:val="0"/>
              <w:autoSpaceDN w:val="0"/>
              <w:adjustRightInd w:val="0"/>
              <w:ind w:firstLine="0"/>
              <w:jc w:val="left"/>
              <w:rPr>
                <w:bCs/>
                <w:szCs w:val="28"/>
              </w:rPr>
            </w:pPr>
            <w:r w:rsidRPr="00220B0B">
              <w:rPr>
                <w:szCs w:val="28"/>
              </w:rPr>
              <w:t>Ж-1, Ж-2, Ж-3</w:t>
            </w:r>
          </w:p>
        </w:tc>
      </w:tr>
      <w:tr w:rsidR="00220B0B" w:rsidRPr="00220B0B" w:rsidTr="00621671">
        <w:trPr>
          <w:jc w:val="center"/>
        </w:trPr>
        <w:tc>
          <w:tcPr>
            <w:tcW w:w="2684" w:type="pct"/>
            <w:vAlign w:val="center"/>
          </w:tcPr>
          <w:p w:rsidR="00220B0B" w:rsidRPr="00220B0B" w:rsidRDefault="00220B0B" w:rsidP="00B3350C">
            <w:pPr>
              <w:widowControl w:val="0"/>
              <w:autoSpaceDE w:val="0"/>
              <w:autoSpaceDN w:val="0"/>
              <w:adjustRightInd w:val="0"/>
              <w:ind w:firstLine="0"/>
              <w:jc w:val="left"/>
              <w:rPr>
                <w:bCs/>
                <w:szCs w:val="28"/>
              </w:rPr>
            </w:pPr>
            <w:r w:rsidRPr="00220B0B">
              <w:rPr>
                <w:szCs w:val="28"/>
              </w:rPr>
              <w:t>Общественно-деловые зоны</w:t>
            </w:r>
          </w:p>
        </w:tc>
        <w:tc>
          <w:tcPr>
            <w:tcW w:w="2316" w:type="pct"/>
            <w:vAlign w:val="bottom"/>
          </w:tcPr>
          <w:p w:rsidR="00220B0B" w:rsidRPr="00220B0B" w:rsidRDefault="00220B0B" w:rsidP="00B3350C">
            <w:pPr>
              <w:widowControl w:val="0"/>
              <w:autoSpaceDE w:val="0"/>
              <w:autoSpaceDN w:val="0"/>
              <w:adjustRightInd w:val="0"/>
              <w:ind w:firstLine="0"/>
              <w:jc w:val="left"/>
              <w:rPr>
                <w:bCs/>
                <w:szCs w:val="28"/>
              </w:rPr>
            </w:pPr>
            <w:r w:rsidRPr="00220B0B">
              <w:rPr>
                <w:szCs w:val="28"/>
              </w:rPr>
              <w:t>ОД-1, ОД-2</w:t>
            </w:r>
          </w:p>
        </w:tc>
      </w:tr>
      <w:tr w:rsidR="00220B0B" w:rsidRPr="00220B0B" w:rsidTr="00621671">
        <w:trPr>
          <w:jc w:val="center"/>
        </w:trPr>
        <w:tc>
          <w:tcPr>
            <w:tcW w:w="2684" w:type="pct"/>
            <w:vAlign w:val="center"/>
          </w:tcPr>
          <w:p w:rsidR="00220B0B" w:rsidRPr="00220B0B" w:rsidRDefault="00220B0B" w:rsidP="00B3350C">
            <w:pPr>
              <w:widowControl w:val="0"/>
              <w:autoSpaceDE w:val="0"/>
              <w:autoSpaceDN w:val="0"/>
              <w:adjustRightInd w:val="0"/>
              <w:ind w:firstLine="0"/>
              <w:jc w:val="left"/>
              <w:rPr>
                <w:bCs/>
                <w:szCs w:val="28"/>
              </w:rPr>
            </w:pPr>
            <w:r w:rsidRPr="00220B0B">
              <w:rPr>
                <w:szCs w:val="28"/>
              </w:rPr>
              <w:t>Производственные зоны</w:t>
            </w:r>
          </w:p>
        </w:tc>
        <w:tc>
          <w:tcPr>
            <w:tcW w:w="2316" w:type="pct"/>
            <w:vAlign w:val="bottom"/>
          </w:tcPr>
          <w:p w:rsidR="00220B0B" w:rsidRPr="00220B0B" w:rsidRDefault="00220B0B" w:rsidP="00B3350C">
            <w:pPr>
              <w:widowControl w:val="0"/>
              <w:autoSpaceDE w:val="0"/>
              <w:autoSpaceDN w:val="0"/>
              <w:adjustRightInd w:val="0"/>
              <w:ind w:firstLine="0"/>
              <w:jc w:val="left"/>
              <w:rPr>
                <w:bCs/>
                <w:szCs w:val="28"/>
              </w:rPr>
            </w:pPr>
            <w:r w:rsidRPr="00220B0B">
              <w:rPr>
                <w:szCs w:val="28"/>
              </w:rPr>
              <w:t>П-1, П-2</w:t>
            </w:r>
          </w:p>
        </w:tc>
      </w:tr>
      <w:tr w:rsidR="00220B0B" w:rsidRPr="00220B0B" w:rsidTr="00621671">
        <w:trPr>
          <w:jc w:val="center"/>
        </w:trPr>
        <w:tc>
          <w:tcPr>
            <w:tcW w:w="2684" w:type="pct"/>
            <w:vAlign w:val="center"/>
          </w:tcPr>
          <w:p w:rsidR="00220B0B" w:rsidRPr="00220B0B" w:rsidRDefault="00220B0B" w:rsidP="00B3350C">
            <w:pPr>
              <w:widowControl w:val="0"/>
              <w:autoSpaceDE w:val="0"/>
              <w:autoSpaceDN w:val="0"/>
              <w:adjustRightInd w:val="0"/>
              <w:ind w:firstLine="0"/>
              <w:jc w:val="left"/>
              <w:rPr>
                <w:bCs/>
                <w:szCs w:val="28"/>
              </w:rPr>
            </w:pPr>
            <w:r w:rsidRPr="00220B0B">
              <w:rPr>
                <w:szCs w:val="28"/>
              </w:rPr>
              <w:t>Зоны инженерной и транспортной инфраструктур</w:t>
            </w:r>
          </w:p>
        </w:tc>
        <w:tc>
          <w:tcPr>
            <w:tcW w:w="2316" w:type="pct"/>
            <w:vAlign w:val="bottom"/>
          </w:tcPr>
          <w:p w:rsidR="00220B0B" w:rsidRPr="00220B0B" w:rsidRDefault="00220B0B" w:rsidP="00B3350C">
            <w:pPr>
              <w:widowControl w:val="0"/>
              <w:autoSpaceDE w:val="0"/>
              <w:autoSpaceDN w:val="0"/>
              <w:adjustRightInd w:val="0"/>
              <w:ind w:firstLine="0"/>
              <w:jc w:val="left"/>
              <w:rPr>
                <w:bCs/>
                <w:szCs w:val="28"/>
              </w:rPr>
            </w:pPr>
            <w:r w:rsidRPr="00220B0B">
              <w:rPr>
                <w:szCs w:val="28"/>
              </w:rPr>
              <w:t>ИТ-1, ИТ-2, ИТ-3</w:t>
            </w:r>
          </w:p>
        </w:tc>
      </w:tr>
      <w:tr w:rsidR="00220B0B" w:rsidRPr="00220B0B" w:rsidTr="00621671">
        <w:trPr>
          <w:jc w:val="center"/>
        </w:trPr>
        <w:tc>
          <w:tcPr>
            <w:tcW w:w="2684" w:type="pct"/>
            <w:vAlign w:val="center"/>
          </w:tcPr>
          <w:p w:rsidR="00220B0B" w:rsidRPr="00220B0B" w:rsidRDefault="00220B0B" w:rsidP="00B3350C">
            <w:pPr>
              <w:widowControl w:val="0"/>
              <w:autoSpaceDE w:val="0"/>
              <w:autoSpaceDN w:val="0"/>
              <w:adjustRightInd w:val="0"/>
              <w:ind w:firstLine="0"/>
              <w:jc w:val="left"/>
              <w:rPr>
                <w:bCs/>
                <w:szCs w:val="28"/>
              </w:rPr>
            </w:pPr>
            <w:r w:rsidRPr="00220B0B">
              <w:rPr>
                <w:szCs w:val="28"/>
              </w:rPr>
              <w:t>Зоны сельскохозяйственного использования</w:t>
            </w:r>
          </w:p>
        </w:tc>
        <w:tc>
          <w:tcPr>
            <w:tcW w:w="2316" w:type="pct"/>
            <w:vAlign w:val="bottom"/>
          </w:tcPr>
          <w:p w:rsidR="00220B0B" w:rsidRPr="00220B0B" w:rsidRDefault="00220B0B" w:rsidP="00B3350C">
            <w:pPr>
              <w:widowControl w:val="0"/>
              <w:autoSpaceDE w:val="0"/>
              <w:autoSpaceDN w:val="0"/>
              <w:adjustRightInd w:val="0"/>
              <w:ind w:firstLine="0"/>
              <w:jc w:val="left"/>
              <w:rPr>
                <w:bCs/>
                <w:szCs w:val="28"/>
              </w:rPr>
            </w:pPr>
            <w:r w:rsidRPr="00220B0B">
              <w:rPr>
                <w:szCs w:val="28"/>
              </w:rPr>
              <w:t>С-1, С-2, С-3</w:t>
            </w:r>
          </w:p>
        </w:tc>
      </w:tr>
      <w:tr w:rsidR="00220B0B" w:rsidRPr="00220B0B" w:rsidTr="00621671">
        <w:trPr>
          <w:jc w:val="center"/>
        </w:trPr>
        <w:tc>
          <w:tcPr>
            <w:tcW w:w="2684" w:type="pct"/>
            <w:vAlign w:val="center"/>
          </w:tcPr>
          <w:p w:rsidR="00220B0B" w:rsidRPr="00220B0B" w:rsidRDefault="00220B0B" w:rsidP="00B3350C">
            <w:pPr>
              <w:widowControl w:val="0"/>
              <w:autoSpaceDE w:val="0"/>
              <w:autoSpaceDN w:val="0"/>
              <w:adjustRightInd w:val="0"/>
              <w:ind w:firstLine="0"/>
              <w:jc w:val="left"/>
              <w:rPr>
                <w:bCs/>
                <w:szCs w:val="28"/>
              </w:rPr>
            </w:pPr>
            <w:r w:rsidRPr="00220B0B">
              <w:rPr>
                <w:szCs w:val="28"/>
              </w:rPr>
              <w:t>Зоны рекреационного назначения</w:t>
            </w:r>
          </w:p>
        </w:tc>
        <w:tc>
          <w:tcPr>
            <w:tcW w:w="2316" w:type="pct"/>
            <w:vAlign w:val="bottom"/>
          </w:tcPr>
          <w:p w:rsidR="00220B0B" w:rsidRPr="00220B0B" w:rsidRDefault="00220B0B" w:rsidP="00B3350C">
            <w:pPr>
              <w:widowControl w:val="0"/>
              <w:autoSpaceDE w:val="0"/>
              <w:autoSpaceDN w:val="0"/>
              <w:adjustRightInd w:val="0"/>
              <w:ind w:firstLine="0"/>
              <w:jc w:val="left"/>
              <w:rPr>
                <w:bCs/>
                <w:szCs w:val="28"/>
              </w:rPr>
            </w:pPr>
            <w:r w:rsidRPr="00220B0B">
              <w:rPr>
                <w:szCs w:val="28"/>
              </w:rPr>
              <w:t>Р-1, Р-2, Р-3</w:t>
            </w:r>
          </w:p>
        </w:tc>
      </w:tr>
      <w:tr w:rsidR="00220B0B" w:rsidRPr="00220B0B" w:rsidTr="00621671">
        <w:trPr>
          <w:jc w:val="center"/>
        </w:trPr>
        <w:tc>
          <w:tcPr>
            <w:tcW w:w="2684" w:type="pct"/>
            <w:vAlign w:val="center"/>
          </w:tcPr>
          <w:p w:rsidR="00220B0B" w:rsidRPr="00220B0B" w:rsidRDefault="00220B0B" w:rsidP="00B3350C">
            <w:pPr>
              <w:widowControl w:val="0"/>
              <w:autoSpaceDE w:val="0"/>
              <w:autoSpaceDN w:val="0"/>
              <w:adjustRightInd w:val="0"/>
              <w:ind w:firstLine="0"/>
              <w:jc w:val="left"/>
              <w:rPr>
                <w:bCs/>
                <w:szCs w:val="28"/>
              </w:rPr>
            </w:pPr>
            <w:r w:rsidRPr="00220B0B">
              <w:rPr>
                <w:szCs w:val="28"/>
              </w:rPr>
              <w:t>Зоны специального назначения</w:t>
            </w:r>
          </w:p>
        </w:tc>
        <w:tc>
          <w:tcPr>
            <w:tcW w:w="2316" w:type="pct"/>
            <w:vAlign w:val="bottom"/>
          </w:tcPr>
          <w:p w:rsidR="00220B0B" w:rsidRPr="00220B0B" w:rsidRDefault="00220B0B" w:rsidP="00B3350C">
            <w:pPr>
              <w:widowControl w:val="0"/>
              <w:autoSpaceDE w:val="0"/>
              <w:autoSpaceDN w:val="0"/>
              <w:adjustRightInd w:val="0"/>
              <w:ind w:firstLine="0"/>
              <w:jc w:val="left"/>
              <w:rPr>
                <w:bCs/>
                <w:szCs w:val="28"/>
              </w:rPr>
            </w:pPr>
            <w:r w:rsidRPr="00220B0B">
              <w:rPr>
                <w:szCs w:val="28"/>
              </w:rPr>
              <w:t>СП-1, СП-2</w:t>
            </w:r>
          </w:p>
        </w:tc>
      </w:tr>
    </w:tbl>
    <w:p w:rsidR="00220B0B" w:rsidRPr="00220B0B" w:rsidRDefault="00220B0B" w:rsidP="00B3350C">
      <w:pPr>
        <w:pStyle w:val="-2"/>
        <w:spacing w:line="360" w:lineRule="auto"/>
        <w:ind w:firstLine="567"/>
        <w:rPr>
          <w:rFonts w:ascii="Times New Roman" w:hAnsi="Times New Roman"/>
          <w:color w:val="auto"/>
          <w:sz w:val="28"/>
          <w:szCs w:val="28"/>
        </w:rPr>
      </w:pPr>
      <w:r w:rsidRPr="00220B0B">
        <w:rPr>
          <w:rFonts w:ascii="Times New Roman" w:hAnsi="Times New Roman"/>
          <w:color w:val="auto"/>
          <w:sz w:val="28"/>
          <w:szCs w:val="28"/>
        </w:rPr>
        <w:t>На карте градостроительного зонирования устанавливаю</w:t>
      </w:r>
      <w:r>
        <w:rPr>
          <w:rFonts w:ascii="Times New Roman" w:hAnsi="Times New Roman"/>
          <w:color w:val="auto"/>
          <w:sz w:val="28"/>
          <w:szCs w:val="28"/>
        </w:rPr>
        <w:t>тся границы территориальных зон.</w:t>
      </w:r>
    </w:p>
    <w:p w:rsidR="00220B0B" w:rsidRPr="00220B0B" w:rsidRDefault="00220B0B" w:rsidP="00B3350C">
      <w:pPr>
        <w:pStyle w:val="3"/>
        <w:spacing w:line="360" w:lineRule="auto"/>
        <w:ind w:firstLine="510"/>
        <w:jc w:val="left"/>
        <w:rPr>
          <w:b w:val="0"/>
          <w:sz w:val="28"/>
          <w:szCs w:val="28"/>
        </w:rPr>
      </w:pPr>
      <w:bookmarkStart w:id="1" w:name="_Toc19216997"/>
      <w:r w:rsidRPr="00220B0B">
        <w:rPr>
          <w:b w:val="0"/>
          <w:sz w:val="28"/>
          <w:szCs w:val="28"/>
        </w:rPr>
        <w:t>Виды территориальных зон</w:t>
      </w:r>
      <w:bookmarkEnd w:id="1"/>
    </w:p>
    <w:p w:rsidR="00220B0B" w:rsidRPr="00220B0B" w:rsidRDefault="00220B0B" w:rsidP="00B3350C">
      <w:pPr>
        <w:pStyle w:val="3"/>
        <w:spacing w:line="360" w:lineRule="auto"/>
        <w:ind w:firstLine="510"/>
        <w:jc w:val="left"/>
        <w:rPr>
          <w:b w:val="0"/>
          <w:sz w:val="28"/>
          <w:szCs w:val="28"/>
          <w:u w:val="single"/>
        </w:rPr>
      </w:pPr>
      <w:bookmarkStart w:id="2" w:name="_Toc19216998"/>
      <w:r w:rsidRPr="00220B0B">
        <w:rPr>
          <w:b w:val="0"/>
          <w:sz w:val="28"/>
          <w:szCs w:val="28"/>
          <w:u w:val="single"/>
        </w:rPr>
        <w:t>1</w:t>
      </w:r>
      <w:r w:rsidR="00EB694E">
        <w:rPr>
          <w:b w:val="0"/>
          <w:sz w:val="28"/>
          <w:szCs w:val="28"/>
          <w:u w:val="single"/>
        </w:rPr>
        <w:t>.</w:t>
      </w:r>
      <w:r w:rsidRPr="00220B0B">
        <w:rPr>
          <w:b w:val="0"/>
          <w:sz w:val="28"/>
          <w:szCs w:val="28"/>
          <w:u w:val="single"/>
        </w:rPr>
        <w:t xml:space="preserve"> Жилые зоны</w:t>
      </w:r>
      <w:bookmarkEnd w:id="2"/>
    </w:p>
    <w:p w:rsidR="00220B0B" w:rsidRPr="00220B0B" w:rsidRDefault="00220B0B" w:rsidP="00B3350C">
      <w:pPr>
        <w:pStyle w:val="-2"/>
        <w:spacing w:line="360" w:lineRule="auto"/>
        <w:ind w:firstLine="567"/>
        <w:rPr>
          <w:rFonts w:ascii="Times New Roman" w:hAnsi="Times New Roman"/>
          <w:color w:val="auto"/>
          <w:sz w:val="28"/>
          <w:szCs w:val="28"/>
        </w:rPr>
      </w:pPr>
      <w:r w:rsidRPr="00220B0B">
        <w:rPr>
          <w:rFonts w:ascii="Times New Roman" w:hAnsi="Times New Roman"/>
          <w:color w:val="auto"/>
          <w:sz w:val="28"/>
          <w:szCs w:val="28"/>
        </w:rPr>
        <w:t xml:space="preserve">В состав жилых зон включены: </w:t>
      </w:r>
    </w:p>
    <w:p w:rsidR="00220B0B" w:rsidRPr="00220B0B" w:rsidRDefault="00B3350C" w:rsidP="00B3350C">
      <w:pPr>
        <w:pStyle w:val="-2"/>
        <w:spacing w:line="360" w:lineRule="auto"/>
        <w:ind w:firstLine="567"/>
        <w:rPr>
          <w:rFonts w:ascii="Times New Roman" w:hAnsi="Times New Roman"/>
          <w:color w:val="auto"/>
          <w:sz w:val="28"/>
          <w:szCs w:val="28"/>
        </w:rPr>
      </w:pPr>
      <w:r>
        <w:rPr>
          <w:rFonts w:ascii="Times New Roman" w:hAnsi="Times New Roman"/>
          <w:color w:val="auto"/>
          <w:sz w:val="28"/>
          <w:szCs w:val="28"/>
        </w:rPr>
        <w:t xml:space="preserve">- </w:t>
      </w:r>
      <w:r w:rsidR="00220B0B" w:rsidRPr="00220B0B">
        <w:rPr>
          <w:rFonts w:ascii="Times New Roman" w:hAnsi="Times New Roman"/>
          <w:color w:val="auto"/>
          <w:sz w:val="28"/>
          <w:szCs w:val="28"/>
        </w:rPr>
        <w:t>зона «Ж-1» – зона застройки индивидуальными жилыми домами и блокированными;</w:t>
      </w:r>
    </w:p>
    <w:p w:rsidR="00220B0B" w:rsidRPr="00220B0B" w:rsidRDefault="00B3350C" w:rsidP="00B3350C">
      <w:pPr>
        <w:pStyle w:val="-2"/>
        <w:spacing w:line="360" w:lineRule="auto"/>
        <w:ind w:firstLine="567"/>
        <w:rPr>
          <w:rFonts w:ascii="Times New Roman" w:hAnsi="Times New Roman"/>
          <w:color w:val="auto"/>
          <w:sz w:val="28"/>
          <w:szCs w:val="28"/>
        </w:rPr>
      </w:pPr>
      <w:r>
        <w:rPr>
          <w:rFonts w:ascii="Times New Roman" w:hAnsi="Times New Roman"/>
          <w:color w:val="auto"/>
          <w:sz w:val="28"/>
          <w:szCs w:val="28"/>
        </w:rPr>
        <w:t xml:space="preserve">- </w:t>
      </w:r>
      <w:r w:rsidR="00220B0B" w:rsidRPr="00220B0B">
        <w:rPr>
          <w:rFonts w:ascii="Times New Roman" w:hAnsi="Times New Roman"/>
          <w:color w:val="auto"/>
          <w:sz w:val="28"/>
          <w:szCs w:val="28"/>
        </w:rPr>
        <w:t>зона «Ж-2» – зона застройки малоэтажными жилыми домами;</w:t>
      </w:r>
    </w:p>
    <w:p w:rsidR="00220B0B" w:rsidRPr="00220B0B" w:rsidRDefault="00B3350C" w:rsidP="00B3350C">
      <w:pPr>
        <w:pStyle w:val="-2"/>
        <w:spacing w:line="360" w:lineRule="auto"/>
        <w:ind w:firstLine="567"/>
        <w:rPr>
          <w:rFonts w:ascii="Times New Roman" w:hAnsi="Times New Roman"/>
          <w:color w:val="auto"/>
          <w:sz w:val="28"/>
          <w:szCs w:val="28"/>
        </w:rPr>
      </w:pPr>
      <w:r>
        <w:rPr>
          <w:rFonts w:ascii="Times New Roman" w:hAnsi="Times New Roman"/>
          <w:color w:val="auto"/>
          <w:sz w:val="28"/>
          <w:szCs w:val="28"/>
        </w:rPr>
        <w:t xml:space="preserve">- </w:t>
      </w:r>
      <w:r w:rsidR="00220B0B" w:rsidRPr="00220B0B">
        <w:rPr>
          <w:rFonts w:ascii="Times New Roman" w:hAnsi="Times New Roman"/>
          <w:color w:val="auto"/>
          <w:sz w:val="28"/>
          <w:szCs w:val="28"/>
        </w:rPr>
        <w:t>зона «Ж-3» – зона застройки многоэтажными и среднеэтажными жилыми домами.</w:t>
      </w:r>
    </w:p>
    <w:p w:rsidR="00220B0B" w:rsidRPr="00220B0B" w:rsidRDefault="00220B0B" w:rsidP="00B3350C">
      <w:pPr>
        <w:pStyle w:val="3"/>
        <w:spacing w:line="360" w:lineRule="auto"/>
        <w:ind w:firstLine="510"/>
        <w:jc w:val="both"/>
        <w:rPr>
          <w:b w:val="0"/>
          <w:sz w:val="28"/>
          <w:szCs w:val="28"/>
          <w:u w:val="single"/>
        </w:rPr>
      </w:pPr>
      <w:bookmarkStart w:id="3" w:name="_Toc19216999"/>
      <w:r w:rsidRPr="00220B0B">
        <w:rPr>
          <w:b w:val="0"/>
          <w:sz w:val="28"/>
          <w:szCs w:val="28"/>
          <w:u w:val="single"/>
        </w:rPr>
        <w:t>2</w:t>
      </w:r>
      <w:r w:rsidR="00EB694E">
        <w:rPr>
          <w:b w:val="0"/>
          <w:sz w:val="28"/>
          <w:szCs w:val="28"/>
          <w:u w:val="single"/>
        </w:rPr>
        <w:t>.</w:t>
      </w:r>
      <w:r w:rsidRPr="00220B0B">
        <w:rPr>
          <w:b w:val="0"/>
          <w:sz w:val="28"/>
          <w:szCs w:val="28"/>
          <w:u w:val="single"/>
        </w:rPr>
        <w:t xml:space="preserve"> Общественно-деловые зоны</w:t>
      </w:r>
      <w:bookmarkEnd w:id="3"/>
    </w:p>
    <w:p w:rsidR="00220B0B" w:rsidRPr="00220B0B" w:rsidRDefault="00220B0B" w:rsidP="00B3350C">
      <w:pPr>
        <w:pStyle w:val="-2"/>
        <w:spacing w:line="360" w:lineRule="auto"/>
        <w:ind w:firstLine="567"/>
        <w:rPr>
          <w:rFonts w:ascii="Times New Roman" w:hAnsi="Times New Roman"/>
          <w:color w:val="auto"/>
          <w:sz w:val="28"/>
          <w:szCs w:val="28"/>
        </w:rPr>
      </w:pPr>
      <w:r w:rsidRPr="00220B0B">
        <w:rPr>
          <w:rFonts w:ascii="Times New Roman" w:hAnsi="Times New Roman"/>
          <w:color w:val="auto"/>
          <w:sz w:val="28"/>
          <w:szCs w:val="28"/>
        </w:rPr>
        <w:t>В состав общественно-деловых зон включены:</w:t>
      </w:r>
    </w:p>
    <w:p w:rsidR="00220B0B" w:rsidRPr="00220B0B" w:rsidRDefault="00B3350C" w:rsidP="00B3350C">
      <w:pPr>
        <w:pStyle w:val="-2"/>
        <w:spacing w:line="360" w:lineRule="auto"/>
        <w:ind w:firstLine="567"/>
        <w:rPr>
          <w:rFonts w:ascii="Times New Roman" w:hAnsi="Times New Roman"/>
          <w:color w:val="auto"/>
          <w:sz w:val="28"/>
          <w:szCs w:val="28"/>
        </w:rPr>
      </w:pPr>
      <w:r>
        <w:rPr>
          <w:rFonts w:ascii="Times New Roman" w:hAnsi="Times New Roman"/>
          <w:color w:val="auto"/>
          <w:sz w:val="28"/>
          <w:szCs w:val="28"/>
        </w:rPr>
        <w:t xml:space="preserve">- </w:t>
      </w:r>
      <w:r w:rsidR="00220B0B" w:rsidRPr="00220B0B">
        <w:rPr>
          <w:rFonts w:ascii="Times New Roman" w:hAnsi="Times New Roman"/>
          <w:color w:val="auto"/>
          <w:sz w:val="28"/>
          <w:szCs w:val="28"/>
        </w:rPr>
        <w:t>зона «ОД-1» – зона делового, общественного и коммерческого назначения;</w:t>
      </w:r>
    </w:p>
    <w:p w:rsidR="00220B0B" w:rsidRPr="00220B0B" w:rsidRDefault="00B3350C" w:rsidP="00B3350C">
      <w:pPr>
        <w:pStyle w:val="-2"/>
        <w:spacing w:line="360" w:lineRule="auto"/>
        <w:ind w:firstLine="567"/>
        <w:rPr>
          <w:rFonts w:ascii="Times New Roman" w:hAnsi="Times New Roman"/>
          <w:color w:val="auto"/>
          <w:sz w:val="28"/>
          <w:szCs w:val="28"/>
        </w:rPr>
      </w:pPr>
      <w:r>
        <w:rPr>
          <w:rFonts w:ascii="Times New Roman" w:hAnsi="Times New Roman"/>
          <w:color w:val="auto"/>
          <w:sz w:val="28"/>
          <w:szCs w:val="28"/>
        </w:rPr>
        <w:t xml:space="preserve">- </w:t>
      </w:r>
      <w:r w:rsidR="00220B0B" w:rsidRPr="00220B0B">
        <w:rPr>
          <w:rFonts w:ascii="Times New Roman" w:hAnsi="Times New Roman"/>
          <w:color w:val="auto"/>
          <w:sz w:val="28"/>
          <w:szCs w:val="28"/>
        </w:rPr>
        <w:t>зона «ОД-2» – зона делового, общественного и коммерческого назначения специализированная (</w:t>
      </w:r>
      <w:r w:rsidR="00220B0B" w:rsidRPr="00220B0B">
        <w:rPr>
          <w:rFonts w:ascii="Times New Roman" w:hAnsi="Times New Roman"/>
          <w:color w:val="auto"/>
          <w:sz w:val="28"/>
          <w:szCs w:val="28"/>
          <w:shd w:val="clear" w:color="auto" w:fill="FFFFFF"/>
        </w:rPr>
        <w:t xml:space="preserve">для размещения </w:t>
      </w:r>
      <w:r w:rsidR="00220B0B" w:rsidRPr="00220B0B">
        <w:rPr>
          <w:rFonts w:ascii="Times New Roman" w:hAnsi="Times New Roman"/>
          <w:color w:val="auto"/>
          <w:sz w:val="28"/>
          <w:szCs w:val="28"/>
        </w:rPr>
        <w:t>объектов среднего профессионального и высшего профессионального образования).</w:t>
      </w:r>
    </w:p>
    <w:p w:rsidR="00220B0B" w:rsidRPr="00220B0B" w:rsidRDefault="00220B0B" w:rsidP="00B3350C">
      <w:pPr>
        <w:pStyle w:val="3"/>
        <w:spacing w:line="360" w:lineRule="auto"/>
        <w:ind w:firstLine="510"/>
        <w:jc w:val="both"/>
        <w:rPr>
          <w:b w:val="0"/>
          <w:sz w:val="28"/>
          <w:szCs w:val="28"/>
          <w:u w:val="single"/>
        </w:rPr>
      </w:pPr>
      <w:bookmarkStart w:id="4" w:name="_Toc19217000"/>
      <w:r w:rsidRPr="00220B0B">
        <w:rPr>
          <w:b w:val="0"/>
          <w:sz w:val="28"/>
          <w:szCs w:val="28"/>
          <w:u w:val="single"/>
        </w:rPr>
        <w:t>3</w:t>
      </w:r>
      <w:r w:rsidR="00EB694E">
        <w:rPr>
          <w:b w:val="0"/>
          <w:sz w:val="28"/>
          <w:szCs w:val="28"/>
          <w:u w:val="single"/>
        </w:rPr>
        <w:t>.</w:t>
      </w:r>
      <w:r w:rsidRPr="00220B0B">
        <w:rPr>
          <w:b w:val="0"/>
          <w:sz w:val="28"/>
          <w:szCs w:val="28"/>
          <w:u w:val="single"/>
        </w:rPr>
        <w:t xml:space="preserve"> Производственные зоны</w:t>
      </w:r>
      <w:bookmarkEnd w:id="4"/>
    </w:p>
    <w:p w:rsidR="00220B0B" w:rsidRPr="00220B0B" w:rsidRDefault="00220B0B" w:rsidP="00B3350C">
      <w:pPr>
        <w:pStyle w:val="-2"/>
        <w:spacing w:line="360" w:lineRule="auto"/>
        <w:ind w:firstLine="567"/>
        <w:rPr>
          <w:rFonts w:ascii="Times New Roman" w:hAnsi="Times New Roman"/>
          <w:color w:val="auto"/>
          <w:sz w:val="28"/>
          <w:szCs w:val="28"/>
        </w:rPr>
      </w:pPr>
      <w:r w:rsidRPr="00220B0B">
        <w:rPr>
          <w:rFonts w:ascii="Times New Roman" w:hAnsi="Times New Roman"/>
          <w:color w:val="auto"/>
          <w:sz w:val="28"/>
          <w:szCs w:val="28"/>
        </w:rPr>
        <w:lastRenderedPageBreak/>
        <w:t>В состав производственных зон включены:</w:t>
      </w:r>
    </w:p>
    <w:p w:rsidR="00220B0B" w:rsidRPr="00220B0B" w:rsidRDefault="00B3350C" w:rsidP="00B3350C">
      <w:pPr>
        <w:pStyle w:val="-2"/>
        <w:spacing w:line="360" w:lineRule="auto"/>
        <w:ind w:firstLine="567"/>
        <w:rPr>
          <w:rFonts w:ascii="Times New Roman" w:hAnsi="Times New Roman"/>
          <w:color w:val="auto"/>
          <w:sz w:val="28"/>
          <w:szCs w:val="28"/>
        </w:rPr>
      </w:pPr>
      <w:r>
        <w:rPr>
          <w:rFonts w:ascii="Times New Roman" w:hAnsi="Times New Roman"/>
          <w:color w:val="auto"/>
          <w:sz w:val="28"/>
          <w:szCs w:val="28"/>
        </w:rPr>
        <w:t xml:space="preserve">- </w:t>
      </w:r>
      <w:r w:rsidR="00220B0B" w:rsidRPr="00220B0B">
        <w:rPr>
          <w:rFonts w:ascii="Times New Roman" w:hAnsi="Times New Roman"/>
          <w:color w:val="auto"/>
          <w:sz w:val="28"/>
          <w:szCs w:val="28"/>
        </w:rPr>
        <w:t>зона «П-1» – коммунальная зона (зона размещения коммунальных и складских объектов, объектов жилищно-коммунального хозяйства, объектов транспорта, объектов оптовой торговли);</w:t>
      </w:r>
    </w:p>
    <w:p w:rsidR="00220B0B" w:rsidRPr="00220B0B" w:rsidRDefault="00B3350C" w:rsidP="00B3350C">
      <w:pPr>
        <w:pStyle w:val="-2"/>
        <w:spacing w:line="360" w:lineRule="auto"/>
        <w:ind w:firstLine="567"/>
        <w:rPr>
          <w:rFonts w:ascii="Times New Roman" w:hAnsi="Times New Roman"/>
          <w:color w:val="auto"/>
          <w:sz w:val="28"/>
          <w:szCs w:val="28"/>
        </w:rPr>
      </w:pPr>
      <w:r>
        <w:rPr>
          <w:rFonts w:ascii="Times New Roman" w:hAnsi="Times New Roman"/>
          <w:color w:val="auto"/>
          <w:sz w:val="28"/>
          <w:szCs w:val="28"/>
        </w:rPr>
        <w:t xml:space="preserve">- </w:t>
      </w:r>
      <w:r w:rsidR="00220B0B" w:rsidRPr="00220B0B">
        <w:rPr>
          <w:rFonts w:ascii="Times New Roman" w:hAnsi="Times New Roman"/>
          <w:color w:val="auto"/>
          <w:sz w:val="28"/>
          <w:szCs w:val="28"/>
        </w:rPr>
        <w:t xml:space="preserve">зона «П-2» – производственная зона (зона размещения производственных объектов с различными нормативами воздействия на окружающую среду). </w:t>
      </w:r>
    </w:p>
    <w:p w:rsidR="00220B0B" w:rsidRPr="00220B0B" w:rsidRDefault="00220B0B" w:rsidP="00B3350C">
      <w:pPr>
        <w:pStyle w:val="3"/>
        <w:spacing w:line="360" w:lineRule="auto"/>
        <w:ind w:firstLine="510"/>
        <w:jc w:val="both"/>
        <w:rPr>
          <w:b w:val="0"/>
          <w:sz w:val="28"/>
          <w:szCs w:val="28"/>
          <w:u w:val="single"/>
        </w:rPr>
      </w:pPr>
      <w:bookmarkStart w:id="5" w:name="_Toc19217001"/>
      <w:r w:rsidRPr="00220B0B">
        <w:rPr>
          <w:b w:val="0"/>
          <w:sz w:val="28"/>
          <w:szCs w:val="28"/>
          <w:u w:val="single"/>
        </w:rPr>
        <w:t>4</w:t>
      </w:r>
      <w:r w:rsidR="00EB694E">
        <w:rPr>
          <w:b w:val="0"/>
          <w:sz w:val="28"/>
          <w:szCs w:val="28"/>
          <w:u w:val="single"/>
        </w:rPr>
        <w:t>.</w:t>
      </w:r>
      <w:r w:rsidRPr="00220B0B">
        <w:rPr>
          <w:b w:val="0"/>
          <w:sz w:val="28"/>
          <w:szCs w:val="28"/>
          <w:u w:val="single"/>
        </w:rPr>
        <w:t xml:space="preserve"> Зоны инженерной и транспортной инфраструктур</w:t>
      </w:r>
      <w:bookmarkEnd w:id="5"/>
    </w:p>
    <w:p w:rsidR="00220B0B" w:rsidRPr="00220B0B" w:rsidRDefault="00220B0B" w:rsidP="00B3350C">
      <w:pPr>
        <w:pStyle w:val="-2"/>
        <w:spacing w:line="360" w:lineRule="auto"/>
        <w:ind w:firstLine="567"/>
        <w:rPr>
          <w:rFonts w:ascii="Times New Roman" w:hAnsi="Times New Roman"/>
          <w:color w:val="auto"/>
          <w:sz w:val="28"/>
          <w:szCs w:val="28"/>
        </w:rPr>
      </w:pPr>
      <w:r w:rsidRPr="00220B0B">
        <w:rPr>
          <w:rFonts w:ascii="Times New Roman" w:hAnsi="Times New Roman"/>
          <w:color w:val="auto"/>
          <w:sz w:val="28"/>
          <w:szCs w:val="28"/>
        </w:rPr>
        <w:t>В состав зон инженерной и транспортной инфраструктур включены:</w:t>
      </w:r>
    </w:p>
    <w:p w:rsidR="00220B0B" w:rsidRPr="00220B0B" w:rsidRDefault="00B3350C" w:rsidP="00B3350C">
      <w:pPr>
        <w:pStyle w:val="-2"/>
        <w:spacing w:line="360" w:lineRule="auto"/>
        <w:ind w:firstLine="567"/>
        <w:rPr>
          <w:rFonts w:ascii="Times New Roman" w:hAnsi="Times New Roman"/>
          <w:color w:val="auto"/>
          <w:sz w:val="28"/>
          <w:szCs w:val="28"/>
        </w:rPr>
      </w:pPr>
      <w:r>
        <w:rPr>
          <w:rFonts w:ascii="Times New Roman" w:hAnsi="Times New Roman"/>
          <w:color w:val="auto"/>
          <w:sz w:val="28"/>
          <w:szCs w:val="28"/>
        </w:rPr>
        <w:t xml:space="preserve">- </w:t>
      </w:r>
      <w:r w:rsidR="00220B0B" w:rsidRPr="00220B0B">
        <w:rPr>
          <w:rFonts w:ascii="Times New Roman" w:hAnsi="Times New Roman"/>
          <w:color w:val="auto"/>
          <w:sz w:val="28"/>
          <w:szCs w:val="28"/>
        </w:rPr>
        <w:t>зона «ИТ-1» – зона размещения объектов инженерной и транспортной инфраструктур (земельные участки (территории) общего пользования);</w:t>
      </w:r>
    </w:p>
    <w:p w:rsidR="00220B0B" w:rsidRPr="00220B0B" w:rsidRDefault="00B3350C" w:rsidP="00B3350C">
      <w:pPr>
        <w:pStyle w:val="-2"/>
        <w:spacing w:line="360" w:lineRule="auto"/>
        <w:ind w:firstLine="567"/>
        <w:rPr>
          <w:rFonts w:ascii="Times New Roman" w:hAnsi="Times New Roman"/>
          <w:color w:val="auto"/>
          <w:sz w:val="28"/>
          <w:szCs w:val="28"/>
        </w:rPr>
      </w:pPr>
      <w:r>
        <w:rPr>
          <w:rFonts w:ascii="Times New Roman" w:hAnsi="Times New Roman"/>
          <w:color w:val="auto"/>
          <w:sz w:val="28"/>
          <w:szCs w:val="28"/>
        </w:rPr>
        <w:t xml:space="preserve">- </w:t>
      </w:r>
      <w:r w:rsidR="00220B0B" w:rsidRPr="00220B0B">
        <w:rPr>
          <w:rFonts w:ascii="Times New Roman" w:hAnsi="Times New Roman"/>
          <w:color w:val="auto"/>
          <w:sz w:val="28"/>
          <w:szCs w:val="28"/>
        </w:rPr>
        <w:t>зона «ИТ-2» – зона размещения объектов инженерной и транспортной инфраструктур;</w:t>
      </w:r>
    </w:p>
    <w:p w:rsidR="00220B0B" w:rsidRPr="00220B0B" w:rsidRDefault="00B3350C" w:rsidP="00B3350C">
      <w:pPr>
        <w:pStyle w:val="-2"/>
        <w:spacing w:line="360" w:lineRule="auto"/>
        <w:ind w:firstLine="567"/>
        <w:rPr>
          <w:rFonts w:ascii="Times New Roman" w:hAnsi="Times New Roman"/>
          <w:color w:val="auto"/>
          <w:sz w:val="28"/>
          <w:szCs w:val="28"/>
        </w:rPr>
      </w:pPr>
      <w:r>
        <w:rPr>
          <w:rFonts w:ascii="Times New Roman" w:hAnsi="Times New Roman"/>
          <w:color w:val="auto"/>
          <w:sz w:val="28"/>
          <w:szCs w:val="28"/>
        </w:rPr>
        <w:t xml:space="preserve">- </w:t>
      </w:r>
      <w:r w:rsidR="00220B0B" w:rsidRPr="00220B0B">
        <w:rPr>
          <w:rFonts w:ascii="Times New Roman" w:hAnsi="Times New Roman"/>
          <w:color w:val="auto"/>
          <w:sz w:val="28"/>
          <w:szCs w:val="28"/>
        </w:rPr>
        <w:t>зона «ИТ-3» – зона размещения объектов инженерной и транспортной инфраструктур (сооружения и коммуникации железнодорожного транспорта).</w:t>
      </w:r>
    </w:p>
    <w:p w:rsidR="00220B0B" w:rsidRPr="00220B0B" w:rsidRDefault="00220B0B" w:rsidP="00B3350C">
      <w:pPr>
        <w:pStyle w:val="3"/>
        <w:spacing w:line="360" w:lineRule="auto"/>
        <w:ind w:firstLine="510"/>
        <w:jc w:val="both"/>
        <w:rPr>
          <w:b w:val="0"/>
          <w:sz w:val="28"/>
          <w:szCs w:val="28"/>
          <w:u w:val="single"/>
        </w:rPr>
      </w:pPr>
      <w:bookmarkStart w:id="6" w:name="_Toc19217002"/>
      <w:r w:rsidRPr="00220B0B">
        <w:rPr>
          <w:b w:val="0"/>
          <w:sz w:val="28"/>
          <w:szCs w:val="28"/>
          <w:u w:val="single"/>
        </w:rPr>
        <w:t>5</w:t>
      </w:r>
      <w:r w:rsidR="00EB694E">
        <w:rPr>
          <w:b w:val="0"/>
          <w:sz w:val="28"/>
          <w:szCs w:val="28"/>
          <w:u w:val="single"/>
        </w:rPr>
        <w:t>.</w:t>
      </w:r>
      <w:r w:rsidRPr="00220B0B">
        <w:rPr>
          <w:b w:val="0"/>
          <w:sz w:val="28"/>
          <w:szCs w:val="28"/>
          <w:u w:val="single"/>
        </w:rPr>
        <w:t xml:space="preserve"> Зоны сельскохозяйственного использования</w:t>
      </w:r>
      <w:bookmarkEnd w:id="6"/>
    </w:p>
    <w:p w:rsidR="00220B0B" w:rsidRPr="00220B0B" w:rsidRDefault="00220B0B" w:rsidP="00B3350C">
      <w:pPr>
        <w:pStyle w:val="-2"/>
        <w:spacing w:line="360" w:lineRule="auto"/>
        <w:ind w:firstLine="567"/>
        <w:rPr>
          <w:rFonts w:ascii="Times New Roman" w:hAnsi="Times New Roman"/>
          <w:color w:val="auto"/>
          <w:sz w:val="28"/>
          <w:szCs w:val="28"/>
        </w:rPr>
      </w:pPr>
      <w:r w:rsidRPr="00220B0B">
        <w:rPr>
          <w:rFonts w:ascii="Times New Roman" w:hAnsi="Times New Roman"/>
          <w:color w:val="auto"/>
          <w:sz w:val="28"/>
          <w:szCs w:val="28"/>
        </w:rPr>
        <w:t>В состав зон сельскохозяйственного использования включены:</w:t>
      </w:r>
    </w:p>
    <w:p w:rsidR="00220B0B" w:rsidRPr="00220B0B" w:rsidRDefault="00B3350C" w:rsidP="00B3350C">
      <w:pPr>
        <w:pStyle w:val="-2"/>
        <w:spacing w:line="360" w:lineRule="auto"/>
        <w:ind w:firstLine="567"/>
        <w:rPr>
          <w:rFonts w:ascii="Times New Roman" w:hAnsi="Times New Roman"/>
          <w:color w:val="auto"/>
          <w:sz w:val="28"/>
          <w:szCs w:val="28"/>
        </w:rPr>
      </w:pPr>
      <w:r>
        <w:rPr>
          <w:rFonts w:ascii="Times New Roman" w:hAnsi="Times New Roman"/>
          <w:color w:val="auto"/>
          <w:sz w:val="28"/>
          <w:szCs w:val="28"/>
        </w:rPr>
        <w:t xml:space="preserve">- </w:t>
      </w:r>
      <w:r w:rsidR="00220B0B" w:rsidRPr="00220B0B">
        <w:rPr>
          <w:rFonts w:ascii="Times New Roman" w:hAnsi="Times New Roman"/>
          <w:color w:val="auto"/>
          <w:sz w:val="28"/>
          <w:szCs w:val="28"/>
        </w:rPr>
        <w:t>зона «С-1» – зона сельскохозяйственных угодий (пашни, сенокосы, пастбища, залежи, земли, занятые многолетними насаждениями (садами, виноградниками и другими));</w:t>
      </w:r>
    </w:p>
    <w:p w:rsidR="00220B0B" w:rsidRPr="00220B0B" w:rsidRDefault="00B3350C" w:rsidP="00B3350C">
      <w:pPr>
        <w:pStyle w:val="-2"/>
        <w:spacing w:line="360" w:lineRule="auto"/>
        <w:ind w:firstLine="567"/>
        <w:rPr>
          <w:rFonts w:ascii="Times New Roman" w:hAnsi="Times New Roman"/>
          <w:color w:val="auto"/>
          <w:sz w:val="28"/>
          <w:szCs w:val="28"/>
        </w:rPr>
      </w:pPr>
      <w:r>
        <w:rPr>
          <w:rFonts w:ascii="Times New Roman" w:hAnsi="Times New Roman"/>
          <w:color w:val="auto"/>
          <w:sz w:val="28"/>
          <w:szCs w:val="28"/>
        </w:rPr>
        <w:t xml:space="preserve">- </w:t>
      </w:r>
      <w:r w:rsidR="00220B0B" w:rsidRPr="00220B0B">
        <w:rPr>
          <w:rFonts w:ascii="Times New Roman" w:hAnsi="Times New Roman"/>
          <w:color w:val="auto"/>
          <w:sz w:val="28"/>
          <w:szCs w:val="28"/>
        </w:rPr>
        <w:t>зона «С-2» – зона, занятая объектами сельскохозяйственного назначения и предназначенная для ведения сельского хозяйства, садоводства и огородничества, развития объектов сельскохозяйственного назначения;</w:t>
      </w:r>
    </w:p>
    <w:p w:rsidR="00220B0B" w:rsidRPr="00220B0B" w:rsidRDefault="00B3350C" w:rsidP="00B3350C">
      <w:pPr>
        <w:pStyle w:val="-2"/>
        <w:spacing w:line="360" w:lineRule="auto"/>
        <w:ind w:firstLine="567"/>
        <w:rPr>
          <w:rFonts w:ascii="Times New Roman" w:hAnsi="Times New Roman"/>
          <w:color w:val="auto"/>
          <w:sz w:val="28"/>
          <w:szCs w:val="28"/>
        </w:rPr>
      </w:pPr>
      <w:r>
        <w:rPr>
          <w:rFonts w:ascii="Times New Roman" w:hAnsi="Times New Roman"/>
          <w:color w:val="auto"/>
          <w:sz w:val="28"/>
          <w:szCs w:val="28"/>
        </w:rPr>
        <w:t xml:space="preserve">- </w:t>
      </w:r>
      <w:r w:rsidR="00220B0B" w:rsidRPr="00220B0B">
        <w:rPr>
          <w:rFonts w:ascii="Times New Roman" w:hAnsi="Times New Roman"/>
          <w:color w:val="auto"/>
          <w:sz w:val="28"/>
          <w:szCs w:val="28"/>
        </w:rPr>
        <w:t>зона «С-3» – зона, занятая объектами сельскохозяйственного назначения и предназначенная для ведения сельского хозяйства, сельскохозяйственного производства, а также для установления санитарно-защитных зон таких объектов в соответствии с требованиями технических регламентов.</w:t>
      </w:r>
    </w:p>
    <w:p w:rsidR="00220B0B" w:rsidRPr="00B72712" w:rsidRDefault="00220B0B" w:rsidP="00B3350C">
      <w:pPr>
        <w:pStyle w:val="3"/>
        <w:spacing w:line="360" w:lineRule="auto"/>
        <w:ind w:firstLine="510"/>
        <w:jc w:val="both"/>
        <w:rPr>
          <w:b w:val="0"/>
          <w:sz w:val="28"/>
          <w:szCs w:val="28"/>
          <w:u w:val="single"/>
        </w:rPr>
      </w:pPr>
      <w:bookmarkStart w:id="7" w:name="_Toc19217003"/>
      <w:r w:rsidRPr="00B72712">
        <w:rPr>
          <w:b w:val="0"/>
          <w:sz w:val="28"/>
          <w:szCs w:val="28"/>
          <w:u w:val="single"/>
        </w:rPr>
        <w:t>6</w:t>
      </w:r>
      <w:r w:rsidR="00EB694E">
        <w:rPr>
          <w:b w:val="0"/>
          <w:sz w:val="28"/>
          <w:szCs w:val="28"/>
          <w:u w:val="single"/>
        </w:rPr>
        <w:t>.</w:t>
      </w:r>
      <w:r w:rsidRPr="00B72712">
        <w:rPr>
          <w:b w:val="0"/>
          <w:sz w:val="28"/>
          <w:szCs w:val="28"/>
          <w:u w:val="single"/>
        </w:rPr>
        <w:t xml:space="preserve"> Зоны рекреационного назначения</w:t>
      </w:r>
      <w:bookmarkEnd w:id="7"/>
    </w:p>
    <w:p w:rsidR="00220B0B" w:rsidRPr="00220B0B" w:rsidRDefault="00220B0B" w:rsidP="00B3350C">
      <w:pPr>
        <w:pStyle w:val="-2"/>
        <w:spacing w:line="360" w:lineRule="auto"/>
        <w:ind w:firstLine="567"/>
        <w:rPr>
          <w:rFonts w:ascii="Times New Roman" w:hAnsi="Times New Roman"/>
          <w:color w:val="auto"/>
          <w:sz w:val="28"/>
          <w:szCs w:val="28"/>
        </w:rPr>
      </w:pPr>
      <w:r w:rsidRPr="00220B0B">
        <w:rPr>
          <w:rFonts w:ascii="Times New Roman" w:hAnsi="Times New Roman"/>
          <w:color w:val="auto"/>
          <w:sz w:val="28"/>
          <w:szCs w:val="28"/>
        </w:rPr>
        <w:t>В состав рекреационных зон включены:</w:t>
      </w:r>
    </w:p>
    <w:p w:rsidR="00220B0B" w:rsidRPr="00220B0B" w:rsidRDefault="00B3350C" w:rsidP="00B3350C">
      <w:pPr>
        <w:pStyle w:val="-2"/>
        <w:spacing w:line="360" w:lineRule="auto"/>
        <w:ind w:firstLine="567"/>
        <w:rPr>
          <w:rFonts w:ascii="Times New Roman" w:hAnsi="Times New Roman"/>
          <w:color w:val="auto"/>
          <w:sz w:val="28"/>
          <w:szCs w:val="28"/>
        </w:rPr>
      </w:pPr>
      <w:r>
        <w:rPr>
          <w:rFonts w:ascii="Times New Roman" w:hAnsi="Times New Roman"/>
          <w:color w:val="auto"/>
          <w:sz w:val="28"/>
          <w:szCs w:val="28"/>
        </w:rPr>
        <w:lastRenderedPageBreak/>
        <w:t xml:space="preserve">- </w:t>
      </w:r>
      <w:r w:rsidR="00220B0B" w:rsidRPr="00220B0B">
        <w:rPr>
          <w:rFonts w:ascii="Times New Roman" w:hAnsi="Times New Roman"/>
          <w:color w:val="auto"/>
          <w:sz w:val="28"/>
          <w:szCs w:val="28"/>
        </w:rPr>
        <w:t>зона «Р-1» – зоны в границах территорий, занятых скверами, парками, городскими садами;</w:t>
      </w:r>
    </w:p>
    <w:p w:rsidR="00220B0B" w:rsidRPr="00220B0B" w:rsidRDefault="00B3350C" w:rsidP="00B3350C">
      <w:pPr>
        <w:pStyle w:val="-2"/>
        <w:spacing w:line="360" w:lineRule="auto"/>
        <w:ind w:firstLine="567"/>
        <w:rPr>
          <w:rFonts w:ascii="Times New Roman" w:hAnsi="Times New Roman"/>
          <w:color w:val="auto"/>
          <w:sz w:val="28"/>
          <w:szCs w:val="28"/>
        </w:rPr>
      </w:pPr>
      <w:r>
        <w:rPr>
          <w:rFonts w:ascii="Times New Roman" w:hAnsi="Times New Roman"/>
          <w:color w:val="auto"/>
          <w:sz w:val="28"/>
          <w:szCs w:val="28"/>
        </w:rPr>
        <w:t xml:space="preserve">- </w:t>
      </w:r>
      <w:r w:rsidR="00220B0B" w:rsidRPr="00220B0B">
        <w:rPr>
          <w:rFonts w:ascii="Times New Roman" w:hAnsi="Times New Roman"/>
          <w:color w:val="auto"/>
          <w:sz w:val="28"/>
          <w:szCs w:val="28"/>
        </w:rPr>
        <w:t>зона «Р-2»– зоны в границах территорий, занятых городскими лесами, прудами, озерами, водохранилищами, пляжами, береговыми полосами водных объектов общего пользования;</w:t>
      </w:r>
    </w:p>
    <w:p w:rsidR="00220B0B" w:rsidRPr="00220B0B" w:rsidRDefault="00B3350C" w:rsidP="00B3350C">
      <w:pPr>
        <w:pStyle w:val="-2"/>
        <w:spacing w:line="360" w:lineRule="auto"/>
        <w:ind w:firstLine="567"/>
        <w:rPr>
          <w:rFonts w:ascii="Times New Roman" w:hAnsi="Times New Roman"/>
          <w:color w:val="auto"/>
          <w:sz w:val="28"/>
          <w:szCs w:val="28"/>
        </w:rPr>
      </w:pPr>
      <w:r>
        <w:rPr>
          <w:rFonts w:ascii="Times New Roman" w:hAnsi="Times New Roman"/>
          <w:color w:val="auto"/>
          <w:sz w:val="28"/>
          <w:szCs w:val="28"/>
        </w:rPr>
        <w:t xml:space="preserve">- </w:t>
      </w:r>
      <w:r w:rsidR="00220B0B" w:rsidRPr="00220B0B">
        <w:rPr>
          <w:rFonts w:ascii="Times New Roman" w:hAnsi="Times New Roman"/>
          <w:color w:val="auto"/>
          <w:sz w:val="28"/>
          <w:szCs w:val="28"/>
        </w:rPr>
        <w:t>зона «Р-3»– зона в границах территорий, используемых и предназначенных для отдыха, туризма, занятий физической культурой и спортом.</w:t>
      </w:r>
    </w:p>
    <w:p w:rsidR="00220B0B" w:rsidRPr="00B72712" w:rsidRDefault="00220B0B" w:rsidP="00B3350C">
      <w:pPr>
        <w:pStyle w:val="3"/>
        <w:spacing w:line="360" w:lineRule="auto"/>
        <w:ind w:firstLine="510"/>
        <w:jc w:val="both"/>
        <w:rPr>
          <w:b w:val="0"/>
          <w:sz w:val="28"/>
          <w:szCs w:val="28"/>
          <w:u w:val="single"/>
        </w:rPr>
      </w:pPr>
      <w:bookmarkStart w:id="8" w:name="_Toc19217004"/>
      <w:r w:rsidRPr="00B72712">
        <w:rPr>
          <w:b w:val="0"/>
          <w:sz w:val="28"/>
          <w:szCs w:val="28"/>
          <w:u w:val="single"/>
        </w:rPr>
        <w:t>7</w:t>
      </w:r>
      <w:r w:rsidR="00EB694E">
        <w:rPr>
          <w:b w:val="0"/>
          <w:sz w:val="28"/>
          <w:szCs w:val="28"/>
          <w:u w:val="single"/>
        </w:rPr>
        <w:t>.</w:t>
      </w:r>
      <w:r w:rsidRPr="00B72712">
        <w:rPr>
          <w:b w:val="0"/>
          <w:sz w:val="28"/>
          <w:szCs w:val="28"/>
          <w:u w:val="single"/>
        </w:rPr>
        <w:t xml:space="preserve"> Зоны специального назначения</w:t>
      </w:r>
      <w:bookmarkEnd w:id="8"/>
    </w:p>
    <w:p w:rsidR="00220B0B" w:rsidRPr="00220B0B" w:rsidRDefault="00220B0B" w:rsidP="00B3350C">
      <w:pPr>
        <w:pStyle w:val="-2"/>
        <w:spacing w:line="360" w:lineRule="auto"/>
        <w:ind w:firstLine="567"/>
        <w:rPr>
          <w:rFonts w:ascii="Times New Roman" w:hAnsi="Times New Roman"/>
          <w:color w:val="auto"/>
          <w:sz w:val="28"/>
          <w:szCs w:val="28"/>
        </w:rPr>
      </w:pPr>
      <w:r w:rsidRPr="00220B0B">
        <w:rPr>
          <w:rFonts w:ascii="Times New Roman" w:hAnsi="Times New Roman"/>
          <w:color w:val="auto"/>
          <w:sz w:val="28"/>
          <w:szCs w:val="28"/>
        </w:rPr>
        <w:t>В состав зон специального назначения включены:</w:t>
      </w:r>
    </w:p>
    <w:p w:rsidR="00220B0B" w:rsidRPr="00220B0B" w:rsidRDefault="00B3350C" w:rsidP="00B3350C">
      <w:pPr>
        <w:pStyle w:val="-2"/>
        <w:spacing w:line="360" w:lineRule="auto"/>
        <w:ind w:firstLine="567"/>
        <w:rPr>
          <w:rFonts w:ascii="Times New Roman" w:hAnsi="Times New Roman"/>
          <w:color w:val="auto"/>
          <w:sz w:val="28"/>
          <w:szCs w:val="28"/>
        </w:rPr>
      </w:pPr>
      <w:r>
        <w:rPr>
          <w:rFonts w:ascii="Times New Roman" w:hAnsi="Times New Roman"/>
          <w:color w:val="auto"/>
          <w:sz w:val="28"/>
          <w:szCs w:val="28"/>
        </w:rPr>
        <w:t xml:space="preserve">- </w:t>
      </w:r>
      <w:r w:rsidR="00220B0B" w:rsidRPr="00220B0B">
        <w:rPr>
          <w:rFonts w:ascii="Times New Roman" w:hAnsi="Times New Roman"/>
          <w:color w:val="auto"/>
          <w:sz w:val="28"/>
          <w:szCs w:val="28"/>
        </w:rPr>
        <w:t>зона «СП-1» - зона для размещения кладбищ, скотомогильников, объектов размещения отходов потребления, мемориальных парков;</w:t>
      </w:r>
    </w:p>
    <w:p w:rsidR="00220B0B" w:rsidRDefault="00B3350C" w:rsidP="00B3350C">
      <w:pPr>
        <w:pStyle w:val="-2"/>
        <w:spacing w:line="360" w:lineRule="auto"/>
        <w:ind w:firstLine="567"/>
        <w:rPr>
          <w:rFonts w:ascii="Times New Roman" w:hAnsi="Times New Roman"/>
          <w:color w:val="auto"/>
          <w:sz w:val="28"/>
          <w:szCs w:val="28"/>
        </w:rPr>
      </w:pPr>
      <w:r>
        <w:rPr>
          <w:rFonts w:ascii="Times New Roman" w:hAnsi="Times New Roman"/>
          <w:color w:val="auto"/>
          <w:sz w:val="28"/>
          <w:szCs w:val="28"/>
        </w:rPr>
        <w:t xml:space="preserve">- </w:t>
      </w:r>
      <w:r w:rsidR="00220B0B" w:rsidRPr="00220B0B">
        <w:rPr>
          <w:rFonts w:ascii="Times New Roman" w:hAnsi="Times New Roman"/>
          <w:color w:val="auto"/>
          <w:sz w:val="28"/>
          <w:szCs w:val="28"/>
        </w:rPr>
        <w:t>зона «СП-2» - зона размещения режимных объектов.</w:t>
      </w:r>
    </w:p>
    <w:p w:rsidR="00BA5598" w:rsidRDefault="00BA5598" w:rsidP="00B3350C">
      <w:pPr>
        <w:pStyle w:val="aff6"/>
        <w:widowControl w:val="0"/>
        <w:autoSpaceDE w:val="0"/>
        <w:autoSpaceDN w:val="0"/>
        <w:spacing w:line="360" w:lineRule="auto"/>
        <w:ind w:left="0" w:firstLine="567"/>
        <w:jc w:val="both"/>
        <w:rPr>
          <w:rFonts w:ascii="Times New Roman" w:hAnsi="Times New Roman"/>
          <w:sz w:val="28"/>
          <w:szCs w:val="28"/>
          <w:lang w:val="ru-RU"/>
        </w:rPr>
      </w:pPr>
      <w:r>
        <w:rPr>
          <w:rFonts w:ascii="Times New Roman" w:hAnsi="Times New Roman"/>
          <w:sz w:val="28"/>
          <w:szCs w:val="28"/>
          <w:lang w:val="ru-RU"/>
        </w:rPr>
        <w:t>Г</w:t>
      </w:r>
      <w:r w:rsidR="008709DC" w:rsidRPr="00BA5598">
        <w:rPr>
          <w:rFonts w:ascii="Times New Roman" w:hAnsi="Times New Roman"/>
          <w:sz w:val="28"/>
          <w:szCs w:val="28"/>
          <w:lang w:val="ru-RU"/>
        </w:rPr>
        <w:t xml:space="preserve">енеральный план городского поселения г. Мелеуз разработан с учетом анализа существующего использования и комплексной оценки территории. Генеральный план городского поселения г. Мелеуз сохраняет преемственность ранее разработанных документов территориального планирования. </w:t>
      </w:r>
    </w:p>
    <w:p w:rsidR="00BA5598" w:rsidRDefault="008709DC" w:rsidP="00B3350C">
      <w:pPr>
        <w:pStyle w:val="aff6"/>
        <w:widowControl w:val="0"/>
        <w:autoSpaceDE w:val="0"/>
        <w:autoSpaceDN w:val="0"/>
        <w:spacing w:line="360" w:lineRule="auto"/>
        <w:ind w:left="0" w:firstLine="567"/>
        <w:jc w:val="both"/>
        <w:rPr>
          <w:rFonts w:ascii="Times New Roman" w:hAnsi="Times New Roman"/>
          <w:sz w:val="28"/>
          <w:szCs w:val="28"/>
          <w:lang w:val="ru-RU"/>
        </w:rPr>
      </w:pPr>
      <w:r w:rsidRPr="00BA5598">
        <w:rPr>
          <w:rFonts w:ascii="Times New Roman" w:hAnsi="Times New Roman"/>
          <w:sz w:val="28"/>
          <w:szCs w:val="28"/>
          <w:lang w:val="ru-RU"/>
        </w:rPr>
        <w:t xml:space="preserve">Планировочная организация города обусловлена: </w:t>
      </w:r>
    </w:p>
    <w:p w:rsidR="00BA5598" w:rsidRDefault="008709DC" w:rsidP="00B3350C">
      <w:pPr>
        <w:pStyle w:val="aff6"/>
        <w:widowControl w:val="0"/>
        <w:autoSpaceDE w:val="0"/>
        <w:autoSpaceDN w:val="0"/>
        <w:spacing w:line="360" w:lineRule="auto"/>
        <w:ind w:left="0" w:firstLine="567"/>
        <w:jc w:val="both"/>
        <w:rPr>
          <w:rFonts w:ascii="Times New Roman" w:hAnsi="Times New Roman"/>
          <w:sz w:val="28"/>
          <w:szCs w:val="28"/>
          <w:lang w:val="ru-RU"/>
        </w:rPr>
      </w:pPr>
      <w:r w:rsidRPr="00BA5598">
        <w:rPr>
          <w:rFonts w:ascii="Times New Roman" w:hAnsi="Times New Roman"/>
          <w:sz w:val="28"/>
          <w:szCs w:val="28"/>
          <w:lang w:val="ru-RU"/>
        </w:rPr>
        <w:t xml:space="preserve">1) природными условиями; </w:t>
      </w:r>
    </w:p>
    <w:p w:rsidR="00BA5598" w:rsidRDefault="008709DC" w:rsidP="00B3350C">
      <w:pPr>
        <w:pStyle w:val="aff6"/>
        <w:widowControl w:val="0"/>
        <w:autoSpaceDE w:val="0"/>
        <w:autoSpaceDN w:val="0"/>
        <w:spacing w:line="360" w:lineRule="auto"/>
        <w:ind w:left="0" w:firstLine="567"/>
        <w:jc w:val="both"/>
        <w:rPr>
          <w:rFonts w:ascii="Times New Roman" w:hAnsi="Times New Roman"/>
          <w:sz w:val="28"/>
          <w:szCs w:val="28"/>
          <w:lang w:val="ru-RU"/>
        </w:rPr>
      </w:pPr>
      <w:r w:rsidRPr="00BA5598">
        <w:rPr>
          <w:rFonts w:ascii="Times New Roman" w:hAnsi="Times New Roman"/>
          <w:sz w:val="28"/>
          <w:szCs w:val="28"/>
          <w:lang w:val="ru-RU"/>
        </w:rPr>
        <w:t xml:space="preserve">2) сложившимся функциональным зонированием (землепользованием); </w:t>
      </w:r>
    </w:p>
    <w:p w:rsidR="00BA5598" w:rsidRDefault="008709DC" w:rsidP="00B3350C">
      <w:pPr>
        <w:pStyle w:val="aff6"/>
        <w:widowControl w:val="0"/>
        <w:autoSpaceDE w:val="0"/>
        <w:autoSpaceDN w:val="0"/>
        <w:spacing w:line="360" w:lineRule="auto"/>
        <w:ind w:left="0" w:firstLine="567"/>
        <w:jc w:val="both"/>
        <w:rPr>
          <w:rFonts w:ascii="Times New Roman" w:hAnsi="Times New Roman"/>
          <w:sz w:val="28"/>
          <w:szCs w:val="28"/>
          <w:lang w:val="ru-RU"/>
        </w:rPr>
      </w:pPr>
      <w:r w:rsidRPr="00BA5598">
        <w:rPr>
          <w:rFonts w:ascii="Times New Roman" w:hAnsi="Times New Roman"/>
          <w:sz w:val="28"/>
          <w:szCs w:val="28"/>
          <w:lang w:val="ru-RU"/>
        </w:rPr>
        <w:t xml:space="preserve">3) существующими и проектируемыми инженерными коммуникациями и транспортными магистралями. </w:t>
      </w:r>
    </w:p>
    <w:p w:rsidR="00BA5598" w:rsidRDefault="008709DC" w:rsidP="00B3350C">
      <w:pPr>
        <w:pStyle w:val="aff6"/>
        <w:widowControl w:val="0"/>
        <w:autoSpaceDE w:val="0"/>
        <w:autoSpaceDN w:val="0"/>
        <w:spacing w:line="360" w:lineRule="auto"/>
        <w:ind w:left="0" w:firstLine="567"/>
        <w:jc w:val="both"/>
        <w:rPr>
          <w:rFonts w:ascii="Times New Roman" w:hAnsi="Times New Roman"/>
          <w:sz w:val="28"/>
          <w:szCs w:val="28"/>
          <w:lang w:val="ru-RU"/>
        </w:rPr>
      </w:pPr>
      <w:r w:rsidRPr="00BA5598">
        <w:rPr>
          <w:rFonts w:ascii="Times New Roman" w:hAnsi="Times New Roman"/>
          <w:sz w:val="28"/>
          <w:szCs w:val="28"/>
          <w:lang w:val="ru-RU"/>
        </w:rPr>
        <w:t xml:space="preserve">Задачу повышения качества городского пространства необходимо решать, имея в виду следующие основные факторы и тенденции развития системы городского расселения. Мелеуз – компактный город с небольшой площадью (10-е место среди аналогичных городских поселений) и высокой плотностью населения (1-е место). </w:t>
      </w:r>
    </w:p>
    <w:p w:rsidR="00711DC6" w:rsidRDefault="008709DC" w:rsidP="00B3350C">
      <w:pPr>
        <w:pStyle w:val="aff6"/>
        <w:widowControl w:val="0"/>
        <w:autoSpaceDE w:val="0"/>
        <w:autoSpaceDN w:val="0"/>
        <w:spacing w:line="360" w:lineRule="auto"/>
        <w:ind w:left="0" w:firstLine="567"/>
        <w:jc w:val="both"/>
        <w:rPr>
          <w:rFonts w:ascii="Times New Roman" w:hAnsi="Times New Roman"/>
          <w:sz w:val="28"/>
          <w:szCs w:val="28"/>
          <w:lang w:val="ru-RU"/>
        </w:rPr>
      </w:pPr>
      <w:r w:rsidRPr="00BA5598">
        <w:rPr>
          <w:rFonts w:ascii="Times New Roman" w:hAnsi="Times New Roman"/>
          <w:sz w:val="28"/>
          <w:szCs w:val="28"/>
          <w:lang w:val="ru-RU"/>
        </w:rPr>
        <w:t xml:space="preserve">1. В качестве характеристики системы управления пространственным развитием города можно отметить его обеспеченность разработанной и </w:t>
      </w:r>
      <w:r w:rsidRPr="00BA5598">
        <w:rPr>
          <w:rFonts w:ascii="Times New Roman" w:hAnsi="Times New Roman"/>
          <w:sz w:val="28"/>
          <w:szCs w:val="28"/>
          <w:lang w:val="ru-RU"/>
        </w:rPr>
        <w:lastRenderedPageBreak/>
        <w:t xml:space="preserve">утвержденной документацией территориального планирования, требуемой законодательством: </w:t>
      </w:r>
    </w:p>
    <w:p w:rsidR="00711DC6" w:rsidRDefault="008709DC" w:rsidP="00B3350C">
      <w:pPr>
        <w:pStyle w:val="aff6"/>
        <w:widowControl w:val="0"/>
        <w:autoSpaceDE w:val="0"/>
        <w:autoSpaceDN w:val="0"/>
        <w:spacing w:line="360" w:lineRule="auto"/>
        <w:ind w:left="0" w:firstLine="567"/>
        <w:jc w:val="both"/>
        <w:rPr>
          <w:rFonts w:ascii="Times New Roman" w:hAnsi="Times New Roman"/>
          <w:sz w:val="28"/>
          <w:szCs w:val="28"/>
          <w:lang w:val="ru-RU"/>
        </w:rPr>
      </w:pPr>
      <w:r w:rsidRPr="00BA5598">
        <w:rPr>
          <w:rFonts w:ascii="Times New Roman" w:hAnsi="Times New Roman"/>
          <w:sz w:val="28"/>
          <w:szCs w:val="28"/>
          <w:lang w:val="ru-RU"/>
        </w:rPr>
        <w:t xml:space="preserve">1) Схема территориального планирования Мелеузовского района (2011 г.); </w:t>
      </w:r>
    </w:p>
    <w:p w:rsidR="00711DC6" w:rsidRDefault="008709DC" w:rsidP="00B3350C">
      <w:pPr>
        <w:pStyle w:val="aff6"/>
        <w:widowControl w:val="0"/>
        <w:autoSpaceDE w:val="0"/>
        <w:autoSpaceDN w:val="0"/>
        <w:spacing w:line="360" w:lineRule="auto"/>
        <w:ind w:left="0" w:firstLine="567"/>
        <w:jc w:val="both"/>
        <w:rPr>
          <w:rFonts w:ascii="Times New Roman" w:hAnsi="Times New Roman"/>
          <w:sz w:val="28"/>
          <w:szCs w:val="28"/>
          <w:lang w:val="ru-RU"/>
        </w:rPr>
      </w:pPr>
      <w:r w:rsidRPr="00BA5598">
        <w:rPr>
          <w:rFonts w:ascii="Times New Roman" w:hAnsi="Times New Roman"/>
          <w:sz w:val="28"/>
          <w:szCs w:val="28"/>
          <w:lang w:val="ru-RU"/>
        </w:rPr>
        <w:t xml:space="preserve">2) Генеральный план (2008 г.); </w:t>
      </w:r>
    </w:p>
    <w:p w:rsidR="008709DC" w:rsidRPr="00BA5598" w:rsidRDefault="008709DC" w:rsidP="00B3350C">
      <w:pPr>
        <w:pStyle w:val="aff6"/>
        <w:widowControl w:val="0"/>
        <w:autoSpaceDE w:val="0"/>
        <w:autoSpaceDN w:val="0"/>
        <w:spacing w:line="360" w:lineRule="auto"/>
        <w:ind w:left="0" w:firstLine="567"/>
        <w:jc w:val="both"/>
        <w:rPr>
          <w:rFonts w:ascii="Times New Roman" w:hAnsi="Times New Roman"/>
          <w:sz w:val="28"/>
          <w:szCs w:val="28"/>
          <w:lang w:val="ru-RU"/>
        </w:rPr>
      </w:pPr>
      <w:r w:rsidRPr="00BA5598">
        <w:rPr>
          <w:rFonts w:ascii="Times New Roman" w:hAnsi="Times New Roman"/>
          <w:sz w:val="28"/>
          <w:szCs w:val="28"/>
          <w:lang w:val="ru-RU"/>
        </w:rPr>
        <w:t>3) Правила землепользования и застройки г. Мелеуза</w:t>
      </w:r>
      <w:r w:rsidR="00774A7C">
        <w:rPr>
          <w:rFonts w:ascii="Times New Roman" w:hAnsi="Times New Roman"/>
          <w:sz w:val="28"/>
          <w:szCs w:val="28"/>
          <w:lang w:val="ru-RU"/>
        </w:rPr>
        <w:t xml:space="preserve"> (2014 г</w:t>
      </w:r>
      <w:r w:rsidRPr="00BA5598">
        <w:rPr>
          <w:rFonts w:ascii="Times New Roman" w:hAnsi="Times New Roman"/>
          <w:sz w:val="28"/>
          <w:szCs w:val="28"/>
          <w:lang w:val="ru-RU"/>
        </w:rPr>
        <w:t>.</w:t>
      </w:r>
      <w:r w:rsidR="00774A7C">
        <w:rPr>
          <w:rFonts w:ascii="Times New Roman" w:hAnsi="Times New Roman"/>
          <w:sz w:val="28"/>
          <w:szCs w:val="28"/>
          <w:lang w:val="ru-RU"/>
        </w:rPr>
        <w:t>).</w:t>
      </w:r>
      <w:r w:rsidRPr="00BA5598">
        <w:rPr>
          <w:rFonts w:ascii="Times New Roman" w:hAnsi="Times New Roman"/>
          <w:sz w:val="28"/>
          <w:szCs w:val="28"/>
          <w:lang w:val="ru-RU"/>
        </w:rPr>
        <w:t xml:space="preserve"> </w:t>
      </w:r>
    </w:p>
    <w:p w:rsidR="00BA5598" w:rsidRPr="00774A7C" w:rsidRDefault="00774A7C" w:rsidP="00B3350C">
      <w:pPr>
        <w:pStyle w:val="aff6"/>
        <w:widowControl w:val="0"/>
        <w:autoSpaceDE w:val="0"/>
        <w:autoSpaceDN w:val="0"/>
        <w:spacing w:after="0" w:line="360" w:lineRule="auto"/>
        <w:ind w:left="0" w:firstLine="567"/>
        <w:jc w:val="both"/>
        <w:rPr>
          <w:rFonts w:ascii="Times New Roman" w:hAnsi="Times New Roman"/>
          <w:sz w:val="28"/>
          <w:szCs w:val="28"/>
          <w:lang w:val="ru-RU"/>
        </w:rPr>
      </w:pPr>
      <w:r w:rsidRPr="00774A7C">
        <w:rPr>
          <w:rFonts w:ascii="Times New Roman" w:hAnsi="Times New Roman"/>
          <w:sz w:val="28"/>
          <w:szCs w:val="28"/>
          <w:lang w:val="ru-RU"/>
        </w:rPr>
        <w:t>2. Направленность территориального планирования г. Мелеуза – дальнейшее развитие города, как современного инвестиционно-привлекательного, административного, промышленного и транспортного центра юга Республики Башкортостан.</w:t>
      </w:r>
    </w:p>
    <w:p w:rsidR="00774A7C" w:rsidRDefault="00BA5598" w:rsidP="00B3350C">
      <w:pPr>
        <w:ind w:firstLine="567"/>
        <w:contextualSpacing/>
        <w:rPr>
          <w:szCs w:val="28"/>
        </w:rPr>
      </w:pPr>
      <w:r w:rsidRPr="00774A7C">
        <w:rPr>
          <w:szCs w:val="28"/>
        </w:rPr>
        <w:t xml:space="preserve">Город Мелеуз имеет структуру с компактной селитебной зоной. В северной части города располагается крупная промышленная зона, в юго-западной части – небольшая промышленная зона. Значительные территории города заняты коллективными садами. На севере и западе расположены технические коридоры магистральных трубопроводов. Территория города разделена железной дорогой, проходящей в меридиональном направлении. </w:t>
      </w:r>
    </w:p>
    <w:p w:rsidR="00774A7C" w:rsidRDefault="00BA5598" w:rsidP="00B3350C">
      <w:pPr>
        <w:ind w:firstLine="567"/>
        <w:contextualSpacing/>
        <w:rPr>
          <w:szCs w:val="28"/>
        </w:rPr>
      </w:pPr>
      <w:r w:rsidRPr="00774A7C">
        <w:rPr>
          <w:szCs w:val="28"/>
        </w:rPr>
        <w:t xml:space="preserve">3. Согласно Генеральному плану г. Мелеуза, расширение жилых зон с новым жилищным строительством, планируется осуществлять в 3 основных районах: </w:t>
      </w:r>
      <w:r w:rsidR="005D3EAD">
        <w:rPr>
          <w:szCs w:val="28"/>
        </w:rPr>
        <w:t>микрорайон</w:t>
      </w:r>
      <w:r w:rsidRPr="00774A7C">
        <w:rPr>
          <w:szCs w:val="28"/>
        </w:rPr>
        <w:t xml:space="preserve"> Тугайлы, Северо-Западный район, </w:t>
      </w:r>
      <w:r w:rsidR="005D3EAD">
        <w:rPr>
          <w:szCs w:val="28"/>
        </w:rPr>
        <w:t>микрорайон</w:t>
      </w:r>
      <w:r w:rsidRPr="00774A7C">
        <w:rPr>
          <w:szCs w:val="28"/>
        </w:rPr>
        <w:t xml:space="preserve"> Плодопитомник-1. </w:t>
      </w:r>
    </w:p>
    <w:p w:rsidR="00774A7C" w:rsidRDefault="00BA5598" w:rsidP="00B3350C">
      <w:pPr>
        <w:ind w:firstLine="567"/>
        <w:contextualSpacing/>
        <w:rPr>
          <w:szCs w:val="28"/>
        </w:rPr>
      </w:pPr>
      <w:r w:rsidRPr="00774A7C">
        <w:rPr>
          <w:szCs w:val="28"/>
        </w:rPr>
        <w:t xml:space="preserve">4. Следует также отметить необходимость существенного улучшения качества существующей городской среды, особенно на участках, имеющих потенциал развития в качестве центров притяжения горожан и гостей города для проведения досуга, развлечений и отдыха.  Такими участками являются:  </w:t>
      </w:r>
    </w:p>
    <w:p w:rsidR="00774A7C" w:rsidRDefault="00BA5598" w:rsidP="00B3350C">
      <w:pPr>
        <w:ind w:firstLine="567"/>
        <w:contextualSpacing/>
        <w:rPr>
          <w:szCs w:val="28"/>
        </w:rPr>
      </w:pPr>
      <w:r w:rsidRPr="00774A7C">
        <w:rPr>
          <w:szCs w:val="28"/>
        </w:rPr>
        <w:t xml:space="preserve">− Центр города (в границах улиц: Кузнечная, Новосадовый пер., Шлычкова, Воровского, Спартака, Каранская, Шлычкова, Смоленская, К.Маркса). Особая роль принадлежит площади у </w:t>
      </w:r>
      <w:r w:rsidR="00774A7C">
        <w:rPr>
          <w:szCs w:val="28"/>
        </w:rPr>
        <w:t>А</w:t>
      </w:r>
      <w:r w:rsidRPr="00774A7C">
        <w:rPr>
          <w:szCs w:val="28"/>
        </w:rPr>
        <w:t xml:space="preserve">дминистрации города. Ее реконструкция и благоустройство придаст новый и более позитивный образ всему городу. </w:t>
      </w:r>
    </w:p>
    <w:p w:rsidR="00774A7C" w:rsidRDefault="00BA5598" w:rsidP="00B3350C">
      <w:pPr>
        <w:ind w:firstLine="567"/>
        <w:contextualSpacing/>
        <w:rPr>
          <w:szCs w:val="28"/>
        </w:rPr>
      </w:pPr>
      <w:r w:rsidRPr="00774A7C">
        <w:rPr>
          <w:szCs w:val="28"/>
        </w:rPr>
        <w:t xml:space="preserve">− Парк Славы с прилегающими участками, Бульвар Славы, </w:t>
      </w:r>
      <w:r w:rsidR="00774A7C">
        <w:rPr>
          <w:szCs w:val="28"/>
        </w:rPr>
        <w:t>т</w:t>
      </w:r>
      <w:r w:rsidRPr="00774A7C">
        <w:rPr>
          <w:szCs w:val="28"/>
        </w:rPr>
        <w:t xml:space="preserve">ерритория ж/д вокзала с прилегающими участками. </w:t>
      </w:r>
    </w:p>
    <w:p w:rsidR="00774A7C" w:rsidRDefault="00BA5598" w:rsidP="00B3350C">
      <w:pPr>
        <w:ind w:firstLine="567"/>
        <w:contextualSpacing/>
        <w:rPr>
          <w:szCs w:val="28"/>
        </w:rPr>
      </w:pPr>
      <w:r w:rsidRPr="00774A7C">
        <w:rPr>
          <w:szCs w:val="28"/>
        </w:rPr>
        <w:lastRenderedPageBreak/>
        <w:t>− Парк им.</w:t>
      </w:r>
      <w:r w:rsidR="00774A7C">
        <w:rPr>
          <w:szCs w:val="28"/>
        </w:rPr>
        <w:t xml:space="preserve"> </w:t>
      </w:r>
      <w:r w:rsidRPr="00774A7C">
        <w:rPr>
          <w:szCs w:val="28"/>
        </w:rPr>
        <w:t xml:space="preserve">Ю.А. Гагарина с прилегающими участками, включая незастроенные или частично застроенные участки. </w:t>
      </w:r>
    </w:p>
    <w:p w:rsidR="00774A7C" w:rsidRDefault="00BA5598" w:rsidP="00B3350C">
      <w:pPr>
        <w:ind w:firstLine="567"/>
        <w:contextualSpacing/>
        <w:rPr>
          <w:szCs w:val="28"/>
        </w:rPr>
      </w:pPr>
      <w:r w:rsidRPr="00774A7C">
        <w:rPr>
          <w:szCs w:val="28"/>
        </w:rPr>
        <w:t xml:space="preserve">− Территория стадиона «Спартак» с прилегающими участками. </w:t>
      </w:r>
    </w:p>
    <w:p w:rsidR="00774A7C" w:rsidRDefault="00BA5598" w:rsidP="00B3350C">
      <w:pPr>
        <w:ind w:firstLine="567"/>
        <w:contextualSpacing/>
        <w:rPr>
          <w:szCs w:val="28"/>
        </w:rPr>
      </w:pPr>
      <w:r w:rsidRPr="00774A7C">
        <w:rPr>
          <w:szCs w:val="28"/>
        </w:rPr>
        <w:t xml:space="preserve">− Прилегающая к реке Белой – зеленая зона – естественный ландшафт. </w:t>
      </w:r>
    </w:p>
    <w:p w:rsidR="00774A7C" w:rsidRDefault="00BA5598" w:rsidP="00B3350C">
      <w:pPr>
        <w:ind w:firstLine="567"/>
        <w:contextualSpacing/>
        <w:rPr>
          <w:szCs w:val="28"/>
        </w:rPr>
      </w:pPr>
      <w:r w:rsidRPr="00774A7C">
        <w:rPr>
          <w:szCs w:val="28"/>
        </w:rPr>
        <w:t xml:space="preserve">Назначение каждого из указанных участков, желательно определить путем публичного обсуждения, с привлечением граждан города и исходя из их предпочтений. С учетом мнения горожан, разработать проекты реконструкции. Также, особое внимание следует уделить благоустройству и освещению улиц-связей между указанными участками.  </w:t>
      </w:r>
    </w:p>
    <w:p w:rsidR="00774A7C" w:rsidRDefault="00BA5598" w:rsidP="00B3350C">
      <w:pPr>
        <w:ind w:firstLine="567"/>
        <w:contextualSpacing/>
        <w:rPr>
          <w:szCs w:val="28"/>
        </w:rPr>
      </w:pPr>
      <w:r w:rsidRPr="00774A7C">
        <w:rPr>
          <w:szCs w:val="28"/>
        </w:rPr>
        <w:t xml:space="preserve">5. Районы новой застройки, должны быть органично связаны с центром города и местами тяготения граждан. Параллельно с проектами планировки новых районов, необходимо рассматривать возможность улучшения их транспортной и пешеходной связанности с центральными районами города. </w:t>
      </w:r>
    </w:p>
    <w:p w:rsidR="00BA5598" w:rsidRPr="00774A7C" w:rsidRDefault="00BA5598" w:rsidP="00B3350C">
      <w:pPr>
        <w:ind w:firstLine="567"/>
        <w:contextualSpacing/>
        <w:rPr>
          <w:szCs w:val="28"/>
        </w:rPr>
      </w:pPr>
      <w:r w:rsidRPr="00774A7C">
        <w:rPr>
          <w:szCs w:val="28"/>
        </w:rPr>
        <w:t xml:space="preserve">6. Комфортная городская среда является одним из важнейших факторов привлекательности города как места для жизни, особенно для молодежи. Продуманная градостроительная политика, оказывает влияние на сохранение и увеличение численности населения, в т.ч. за счет миграционного притока.  </w:t>
      </w:r>
    </w:p>
    <w:p w:rsidR="00155C03" w:rsidRDefault="00774A7C" w:rsidP="00B3350C">
      <w:pPr>
        <w:ind w:firstLine="567"/>
        <w:contextualSpacing/>
        <w:rPr>
          <w:szCs w:val="28"/>
        </w:rPr>
      </w:pPr>
      <w:r>
        <w:rPr>
          <w:szCs w:val="28"/>
        </w:rPr>
        <w:t>Таким образом, г</w:t>
      </w:r>
      <w:r w:rsidRPr="00774A7C">
        <w:rPr>
          <w:szCs w:val="28"/>
        </w:rPr>
        <w:t>енеральн</w:t>
      </w:r>
      <w:r>
        <w:rPr>
          <w:szCs w:val="28"/>
        </w:rPr>
        <w:t>ы</w:t>
      </w:r>
      <w:r w:rsidRPr="00774A7C">
        <w:rPr>
          <w:szCs w:val="28"/>
        </w:rPr>
        <w:t>м план</w:t>
      </w:r>
      <w:r>
        <w:rPr>
          <w:szCs w:val="28"/>
        </w:rPr>
        <w:t>ом</w:t>
      </w:r>
      <w:r w:rsidRPr="00774A7C">
        <w:rPr>
          <w:szCs w:val="28"/>
        </w:rPr>
        <w:t xml:space="preserve"> г. Мелеуза</w:t>
      </w:r>
      <w:r>
        <w:rPr>
          <w:szCs w:val="28"/>
        </w:rPr>
        <w:t xml:space="preserve"> к</w:t>
      </w:r>
      <w:r w:rsidR="00BA5598" w:rsidRPr="00774A7C">
        <w:rPr>
          <w:szCs w:val="28"/>
        </w:rPr>
        <w:t>омпактный характер города на расчетный срок сохраняется. Наряду с освоением новых территорий в западном, северо-западном и северном направлениях, предлагается реконструкция участков городской застройки с целью существенного улучшения качества городской среды. В качестве инструментов реконструкции предлагается обновление (или снос) ветхого фонда, с новой точечной застройкой на свободных или освободившихся земельных участках, имеющих потенциал развития в качестве центров притяжения горожан и гостей города. При строительстве точечной застройки предпочтение следует отдавать объектам нежилого назначения, или с минимальной долей жилья. В данном случае, целью точечной застройки является получение инвестиций для создания современного благоустроенного, городского пространства, насыщенного объектами для спорта, отдыха и развлечений.</w:t>
      </w:r>
      <w:bookmarkStart w:id="9" w:name="_Toc530755594"/>
    </w:p>
    <w:p w:rsidR="00621671" w:rsidRDefault="00B3350C" w:rsidP="00B3350C">
      <w:pPr>
        <w:ind w:firstLine="567"/>
        <w:contextualSpacing/>
        <w:jc w:val="center"/>
        <w:rPr>
          <w:szCs w:val="28"/>
        </w:rPr>
      </w:pPr>
      <w:r>
        <w:rPr>
          <w:szCs w:val="28"/>
        </w:rPr>
        <w:lastRenderedPageBreak/>
        <w:t>Технико-экономические показатели</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000" w:firstRow="0" w:lastRow="0" w:firstColumn="0" w:lastColumn="0" w:noHBand="0" w:noVBand="0"/>
      </w:tblPr>
      <w:tblGrid>
        <w:gridCol w:w="783"/>
        <w:gridCol w:w="3681"/>
        <w:gridCol w:w="1538"/>
        <w:gridCol w:w="1860"/>
        <w:gridCol w:w="1887"/>
      </w:tblGrid>
      <w:tr w:rsidR="00621671" w:rsidRPr="001A3026" w:rsidTr="00621671">
        <w:trPr>
          <w:trHeight w:val="283"/>
          <w:tblHeader/>
        </w:trPr>
        <w:tc>
          <w:tcPr>
            <w:tcW w:w="401" w:type="pct"/>
            <w:shd w:val="clear" w:color="auto" w:fill="auto"/>
            <w:tcMar>
              <w:top w:w="55" w:type="dxa"/>
              <w:left w:w="55" w:type="dxa"/>
              <w:bottom w:w="55" w:type="dxa"/>
              <w:right w:w="55" w:type="dxa"/>
            </w:tcMar>
            <w:vAlign w:val="cente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 п/п</w:t>
            </w:r>
          </w:p>
        </w:tc>
        <w:tc>
          <w:tcPr>
            <w:tcW w:w="1888" w:type="pct"/>
            <w:shd w:val="clear" w:color="auto" w:fill="auto"/>
            <w:tcMar>
              <w:top w:w="55" w:type="dxa"/>
              <w:left w:w="55" w:type="dxa"/>
              <w:bottom w:w="55" w:type="dxa"/>
              <w:right w:w="55" w:type="dxa"/>
            </w:tcMar>
            <w:vAlign w:val="cente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Наименование показателя</w:t>
            </w:r>
          </w:p>
        </w:tc>
        <w:tc>
          <w:tcPr>
            <w:tcW w:w="789" w:type="pct"/>
            <w:shd w:val="clear" w:color="auto" w:fill="auto"/>
            <w:tcMar>
              <w:top w:w="55" w:type="dxa"/>
              <w:left w:w="55" w:type="dxa"/>
              <w:bottom w:w="55" w:type="dxa"/>
              <w:right w:w="55" w:type="dxa"/>
            </w:tcMar>
            <w:vAlign w:val="cente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Единица измерения</w:t>
            </w:r>
          </w:p>
        </w:tc>
        <w:tc>
          <w:tcPr>
            <w:tcW w:w="954" w:type="pct"/>
            <w:shd w:val="clear" w:color="auto" w:fill="auto"/>
            <w:tcMar>
              <w:top w:w="55" w:type="dxa"/>
              <w:left w:w="55" w:type="dxa"/>
              <w:bottom w:w="55" w:type="dxa"/>
              <w:right w:w="55" w:type="dxa"/>
            </w:tcMar>
            <w:vAlign w:val="cente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Современное состоя</w:t>
            </w:r>
            <w:r w:rsidRPr="00621671">
              <w:rPr>
                <w:rFonts w:cs="Times New Roman"/>
              </w:rPr>
              <w:t xml:space="preserve">ние </w:t>
            </w:r>
          </w:p>
          <w:p w:rsidR="00621671" w:rsidRPr="00621671" w:rsidRDefault="00621671" w:rsidP="00621671">
            <w:pPr>
              <w:pStyle w:val="Standard"/>
              <w:snapToGrid w:val="0"/>
              <w:jc w:val="center"/>
              <w:textAlignment w:val="top"/>
              <w:rPr>
                <w:rFonts w:cs="Times New Roman"/>
              </w:rPr>
            </w:pPr>
            <w:r w:rsidRPr="00621671">
              <w:rPr>
                <w:rFonts w:cs="Times New Roman"/>
              </w:rPr>
              <w:t>201</w:t>
            </w:r>
            <w:r w:rsidRPr="00621671">
              <w:rPr>
                <w:rFonts w:cs="Times New Roman"/>
                <w:lang w:val="ru-RU"/>
              </w:rPr>
              <w:t>8 г.</w:t>
            </w:r>
          </w:p>
        </w:tc>
        <w:tc>
          <w:tcPr>
            <w:tcW w:w="969" w:type="pct"/>
            <w:shd w:val="clear" w:color="auto" w:fill="auto"/>
            <w:tcMar>
              <w:top w:w="55" w:type="dxa"/>
              <w:left w:w="55" w:type="dxa"/>
              <w:bottom w:w="55" w:type="dxa"/>
              <w:right w:w="55" w:type="dxa"/>
            </w:tcMar>
            <w:vAlign w:val="center"/>
          </w:tcPr>
          <w:p w:rsidR="00621671" w:rsidRPr="00621671" w:rsidRDefault="00621671" w:rsidP="00621671">
            <w:pPr>
              <w:pStyle w:val="Standard"/>
              <w:snapToGrid w:val="0"/>
              <w:jc w:val="center"/>
              <w:textAlignment w:val="top"/>
              <w:rPr>
                <w:rFonts w:cs="Times New Roman"/>
              </w:rPr>
            </w:pPr>
            <w:r w:rsidRPr="00621671">
              <w:rPr>
                <w:rFonts w:cs="Times New Roman"/>
              </w:rPr>
              <w:t>Расчетный срок</w:t>
            </w:r>
          </w:p>
          <w:p w:rsidR="00621671" w:rsidRPr="00621671" w:rsidRDefault="00621671" w:rsidP="00621671">
            <w:pPr>
              <w:pStyle w:val="Standard"/>
              <w:snapToGrid w:val="0"/>
              <w:jc w:val="center"/>
              <w:textAlignment w:val="top"/>
              <w:rPr>
                <w:rFonts w:cs="Times New Roman"/>
              </w:rPr>
            </w:pPr>
            <w:r w:rsidRPr="00621671">
              <w:rPr>
                <w:rFonts w:cs="Times New Roman"/>
              </w:rPr>
              <w:t>2040</w:t>
            </w:r>
            <w:r w:rsidRPr="00621671">
              <w:rPr>
                <w:rFonts w:cs="Times New Roman"/>
                <w:lang w:val="ru-RU"/>
              </w:rPr>
              <w:t xml:space="preserve"> </w:t>
            </w:r>
            <w:r w:rsidRPr="00621671">
              <w:rPr>
                <w:rFonts w:cs="Times New Roman"/>
              </w:rPr>
              <w:t>г.</w:t>
            </w:r>
          </w:p>
        </w:tc>
      </w:tr>
      <w:tr w:rsidR="00621671" w:rsidRPr="001A3026" w:rsidTr="00621671">
        <w:trPr>
          <w:trHeight w:val="283"/>
          <w:tblHeader/>
        </w:trPr>
        <w:tc>
          <w:tcPr>
            <w:tcW w:w="401" w:type="pct"/>
            <w:shd w:val="clear" w:color="auto" w:fill="auto"/>
            <w:tcMar>
              <w:top w:w="55" w:type="dxa"/>
              <w:left w:w="55" w:type="dxa"/>
              <w:bottom w:w="55" w:type="dxa"/>
              <w:right w:w="55" w:type="dxa"/>
            </w:tcMar>
          </w:tcPr>
          <w:p w:rsidR="00621671" w:rsidRPr="00621671" w:rsidRDefault="00621671" w:rsidP="00621671">
            <w:pPr>
              <w:pStyle w:val="Standard"/>
              <w:snapToGrid w:val="0"/>
              <w:jc w:val="center"/>
              <w:textAlignment w:val="top"/>
              <w:rPr>
                <w:rFonts w:cs="Times New Roman"/>
              </w:rPr>
            </w:pPr>
            <w:r w:rsidRPr="00621671">
              <w:rPr>
                <w:rFonts w:cs="Times New Roman"/>
              </w:rPr>
              <w:t>1</w:t>
            </w:r>
          </w:p>
        </w:tc>
        <w:tc>
          <w:tcPr>
            <w:tcW w:w="1888" w:type="pct"/>
            <w:shd w:val="clear" w:color="auto" w:fill="auto"/>
            <w:tcMar>
              <w:top w:w="55" w:type="dxa"/>
              <w:left w:w="55" w:type="dxa"/>
              <w:bottom w:w="55" w:type="dxa"/>
              <w:right w:w="55" w:type="dxa"/>
            </w:tcMar>
          </w:tcPr>
          <w:p w:rsidR="00621671" w:rsidRPr="00621671" w:rsidRDefault="00621671" w:rsidP="00621671">
            <w:pPr>
              <w:pStyle w:val="Standard"/>
              <w:snapToGrid w:val="0"/>
              <w:jc w:val="center"/>
              <w:textAlignment w:val="top"/>
              <w:rPr>
                <w:rFonts w:cs="Times New Roman"/>
              </w:rPr>
            </w:pPr>
            <w:r w:rsidRPr="00621671">
              <w:rPr>
                <w:rFonts w:cs="Times New Roman"/>
              </w:rPr>
              <w:t>2</w:t>
            </w:r>
          </w:p>
        </w:tc>
        <w:tc>
          <w:tcPr>
            <w:tcW w:w="789" w:type="pct"/>
            <w:shd w:val="clear" w:color="auto" w:fill="auto"/>
            <w:tcMar>
              <w:top w:w="55" w:type="dxa"/>
              <w:left w:w="55" w:type="dxa"/>
              <w:bottom w:w="55" w:type="dxa"/>
              <w:right w:w="55" w:type="dxa"/>
            </w:tcMar>
          </w:tcPr>
          <w:p w:rsidR="00621671" w:rsidRPr="00621671" w:rsidRDefault="00621671" w:rsidP="00621671">
            <w:pPr>
              <w:pStyle w:val="Standard"/>
              <w:snapToGrid w:val="0"/>
              <w:jc w:val="center"/>
              <w:textAlignment w:val="top"/>
              <w:rPr>
                <w:rFonts w:cs="Times New Roman"/>
              </w:rPr>
            </w:pPr>
            <w:r w:rsidRPr="00621671">
              <w:rPr>
                <w:rFonts w:cs="Times New Roman"/>
              </w:rPr>
              <w:t>3</w:t>
            </w:r>
          </w:p>
        </w:tc>
        <w:tc>
          <w:tcPr>
            <w:tcW w:w="954" w:type="pct"/>
            <w:shd w:val="clear" w:color="auto" w:fill="auto"/>
            <w:tcMar>
              <w:top w:w="55" w:type="dxa"/>
              <w:left w:w="55" w:type="dxa"/>
              <w:bottom w:w="55" w:type="dxa"/>
              <w:right w:w="55" w:type="dxa"/>
            </w:tcMar>
          </w:tcPr>
          <w:p w:rsidR="00621671" w:rsidRPr="00621671" w:rsidRDefault="00621671" w:rsidP="00621671">
            <w:pPr>
              <w:pStyle w:val="Standard"/>
              <w:snapToGrid w:val="0"/>
              <w:jc w:val="center"/>
              <w:textAlignment w:val="top"/>
              <w:rPr>
                <w:rFonts w:cs="Times New Roman"/>
              </w:rPr>
            </w:pPr>
            <w:r w:rsidRPr="00621671">
              <w:rPr>
                <w:rFonts w:cs="Times New Roman"/>
              </w:rPr>
              <w:t>4</w:t>
            </w:r>
          </w:p>
        </w:tc>
        <w:tc>
          <w:tcPr>
            <w:tcW w:w="969" w:type="pct"/>
            <w:shd w:val="clear" w:color="auto" w:fill="auto"/>
            <w:tcMar>
              <w:top w:w="55" w:type="dxa"/>
              <w:left w:w="55" w:type="dxa"/>
              <w:bottom w:w="55" w:type="dxa"/>
              <w:right w:w="55" w:type="dxa"/>
            </w:tcMa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5</w:t>
            </w:r>
          </w:p>
        </w:tc>
      </w:tr>
      <w:tr w:rsidR="00621671" w:rsidRPr="001A3026" w:rsidTr="00621671">
        <w:trPr>
          <w:trHeight w:val="283"/>
        </w:trPr>
        <w:tc>
          <w:tcPr>
            <w:tcW w:w="401" w:type="pct"/>
            <w:shd w:val="clear" w:color="auto" w:fill="auto"/>
            <w:tcMar>
              <w:top w:w="55" w:type="dxa"/>
              <w:left w:w="55" w:type="dxa"/>
              <w:bottom w:w="55" w:type="dxa"/>
              <w:right w:w="55" w:type="dxa"/>
            </w:tcMar>
          </w:tcPr>
          <w:p w:rsidR="00621671" w:rsidRPr="00621671" w:rsidRDefault="00621671" w:rsidP="00621671">
            <w:pPr>
              <w:pStyle w:val="Standard"/>
              <w:snapToGrid w:val="0"/>
              <w:jc w:val="center"/>
              <w:textAlignment w:val="top"/>
              <w:rPr>
                <w:rFonts w:cs="Times New Roman"/>
              </w:rPr>
            </w:pPr>
            <w:r w:rsidRPr="00621671">
              <w:rPr>
                <w:rFonts w:cs="Times New Roman"/>
                <w:bCs/>
              </w:rPr>
              <w:t>I</w:t>
            </w:r>
          </w:p>
        </w:tc>
        <w:tc>
          <w:tcPr>
            <w:tcW w:w="4599" w:type="pct"/>
            <w:gridSpan w:val="4"/>
            <w:shd w:val="clear" w:color="auto" w:fill="auto"/>
            <w:tcMar>
              <w:top w:w="55" w:type="dxa"/>
              <w:left w:w="55" w:type="dxa"/>
              <w:bottom w:w="55" w:type="dxa"/>
              <w:right w:w="55" w:type="dxa"/>
            </w:tcMar>
          </w:tcPr>
          <w:p w:rsidR="00621671" w:rsidRPr="00621671" w:rsidRDefault="00621671" w:rsidP="00621671">
            <w:pPr>
              <w:pStyle w:val="Standard"/>
              <w:snapToGrid w:val="0"/>
              <w:textAlignment w:val="top"/>
              <w:rPr>
                <w:rFonts w:cs="Times New Roman"/>
                <w:bCs/>
              </w:rPr>
            </w:pPr>
            <w:r w:rsidRPr="00621671">
              <w:rPr>
                <w:rFonts w:cs="Times New Roman"/>
                <w:bCs/>
              </w:rPr>
              <w:t>Территория</w:t>
            </w:r>
          </w:p>
        </w:tc>
      </w:tr>
      <w:tr w:rsidR="00621671" w:rsidRPr="001A3026" w:rsidTr="00621671">
        <w:trPr>
          <w:trHeight w:val="283"/>
        </w:trPr>
        <w:tc>
          <w:tcPr>
            <w:tcW w:w="401" w:type="pct"/>
            <w:shd w:val="clear" w:color="auto" w:fill="auto"/>
            <w:tcMar>
              <w:top w:w="55" w:type="dxa"/>
              <w:left w:w="55" w:type="dxa"/>
              <w:bottom w:w="55" w:type="dxa"/>
              <w:right w:w="55" w:type="dxa"/>
            </w:tcMar>
          </w:tcPr>
          <w:p w:rsidR="00621671" w:rsidRPr="00621671" w:rsidRDefault="00621671" w:rsidP="00621671">
            <w:pPr>
              <w:pStyle w:val="Standard"/>
              <w:snapToGrid w:val="0"/>
              <w:jc w:val="center"/>
              <w:textAlignment w:val="top"/>
              <w:rPr>
                <w:rFonts w:cs="Times New Roman"/>
              </w:rPr>
            </w:pPr>
            <w:r w:rsidRPr="00621671">
              <w:rPr>
                <w:rFonts w:cs="Times New Roman"/>
              </w:rPr>
              <w:t>1</w:t>
            </w:r>
          </w:p>
        </w:tc>
        <w:tc>
          <w:tcPr>
            <w:tcW w:w="1888" w:type="pct"/>
            <w:shd w:val="clear" w:color="auto" w:fill="auto"/>
            <w:tcMar>
              <w:top w:w="55" w:type="dxa"/>
              <w:left w:w="55" w:type="dxa"/>
              <w:bottom w:w="55" w:type="dxa"/>
              <w:right w:w="55" w:type="dxa"/>
            </w:tcMar>
          </w:tcPr>
          <w:p w:rsidR="00621671" w:rsidRPr="00621671" w:rsidRDefault="00621671" w:rsidP="00621671">
            <w:pPr>
              <w:pStyle w:val="Standard"/>
              <w:snapToGrid w:val="0"/>
              <w:textAlignment w:val="top"/>
              <w:rPr>
                <w:rFonts w:cs="Times New Roman"/>
                <w:lang w:val="ru-RU"/>
              </w:rPr>
            </w:pPr>
            <w:r w:rsidRPr="00621671">
              <w:rPr>
                <w:rFonts w:cs="Times New Roman"/>
                <w:lang w:val="ru-RU"/>
              </w:rPr>
              <w:t>Общая площадь земель городского поселения г. Мелеуз в установленных границах, в том числе:</w:t>
            </w:r>
          </w:p>
        </w:tc>
        <w:tc>
          <w:tcPr>
            <w:tcW w:w="789" w:type="pct"/>
            <w:shd w:val="clear" w:color="auto" w:fill="auto"/>
            <w:tcMar>
              <w:top w:w="55" w:type="dxa"/>
              <w:left w:w="55" w:type="dxa"/>
              <w:bottom w:w="55" w:type="dxa"/>
              <w:right w:w="55" w:type="dxa"/>
            </w:tcMar>
            <w:vAlign w:val="center"/>
          </w:tcPr>
          <w:p w:rsidR="00621671" w:rsidRPr="00621671" w:rsidRDefault="00621671" w:rsidP="00621671">
            <w:pPr>
              <w:pStyle w:val="Standard"/>
              <w:snapToGrid w:val="0"/>
              <w:jc w:val="center"/>
              <w:textAlignment w:val="top"/>
              <w:rPr>
                <w:rFonts w:cs="Times New Roman"/>
              </w:rPr>
            </w:pPr>
            <w:r w:rsidRPr="00621671">
              <w:rPr>
                <w:rFonts w:cs="Times New Roman"/>
                <w:lang w:val="ru-RU"/>
              </w:rPr>
              <w:t>г</w:t>
            </w:r>
            <w:r w:rsidRPr="00621671">
              <w:rPr>
                <w:rFonts w:cs="Times New Roman"/>
              </w:rPr>
              <w:t>а</w:t>
            </w:r>
          </w:p>
        </w:tc>
        <w:tc>
          <w:tcPr>
            <w:tcW w:w="954" w:type="pct"/>
            <w:shd w:val="clear" w:color="auto" w:fill="auto"/>
            <w:tcMar>
              <w:top w:w="55" w:type="dxa"/>
              <w:left w:w="55" w:type="dxa"/>
              <w:bottom w:w="55" w:type="dxa"/>
              <w:right w:w="55" w:type="dxa"/>
            </w:tcMar>
            <w:vAlign w:val="center"/>
          </w:tcPr>
          <w:p w:rsidR="00621671" w:rsidRPr="00621671" w:rsidRDefault="00621671" w:rsidP="00621671">
            <w:pPr>
              <w:pStyle w:val="Standard"/>
              <w:snapToGrid w:val="0"/>
              <w:jc w:val="center"/>
              <w:textAlignment w:val="top"/>
              <w:rPr>
                <w:rFonts w:cs="Times New Roman"/>
              </w:rPr>
            </w:pPr>
            <w:r w:rsidRPr="00621671">
              <w:rPr>
                <w:rFonts w:cs="Times New Roman"/>
                <w:lang w:val="ru-RU"/>
              </w:rPr>
              <w:t>3583,45</w:t>
            </w:r>
          </w:p>
        </w:tc>
        <w:tc>
          <w:tcPr>
            <w:tcW w:w="969" w:type="pct"/>
            <w:shd w:val="clear" w:color="auto" w:fill="auto"/>
            <w:tcMar>
              <w:top w:w="55" w:type="dxa"/>
              <w:left w:w="55" w:type="dxa"/>
              <w:bottom w:w="55" w:type="dxa"/>
              <w:right w:w="55" w:type="dxa"/>
            </w:tcMar>
            <w:vAlign w:val="cente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4056,69</w:t>
            </w:r>
          </w:p>
        </w:tc>
      </w:tr>
      <w:tr w:rsidR="00621671" w:rsidRPr="001A3026" w:rsidTr="00621671">
        <w:trPr>
          <w:trHeight w:val="283"/>
        </w:trPr>
        <w:tc>
          <w:tcPr>
            <w:tcW w:w="401" w:type="pct"/>
            <w:shd w:val="clear" w:color="auto" w:fill="auto"/>
            <w:tcMar>
              <w:top w:w="55" w:type="dxa"/>
              <w:left w:w="55" w:type="dxa"/>
              <w:bottom w:w="55" w:type="dxa"/>
              <w:right w:w="55" w:type="dxa"/>
            </w:tcMar>
          </w:tcPr>
          <w:p w:rsidR="00621671" w:rsidRPr="00621671" w:rsidRDefault="00621671" w:rsidP="00621671">
            <w:pPr>
              <w:pStyle w:val="Standard"/>
              <w:snapToGrid w:val="0"/>
              <w:jc w:val="center"/>
              <w:textAlignment w:val="top"/>
              <w:rPr>
                <w:rFonts w:cs="Times New Roman"/>
              </w:rPr>
            </w:pPr>
            <w:r w:rsidRPr="00621671">
              <w:rPr>
                <w:rFonts w:cs="Times New Roman"/>
              </w:rPr>
              <w:t>1.1</w:t>
            </w:r>
          </w:p>
        </w:tc>
        <w:tc>
          <w:tcPr>
            <w:tcW w:w="1888" w:type="pct"/>
            <w:shd w:val="clear" w:color="auto" w:fill="auto"/>
            <w:tcMar>
              <w:top w:w="55" w:type="dxa"/>
              <w:left w:w="55" w:type="dxa"/>
              <w:bottom w:w="55" w:type="dxa"/>
              <w:right w:w="55" w:type="dxa"/>
            </w:tcMar>
          </w:tcPr>
          <w:p w:rsidR="00621671" w:rsidRPr="00621671" w:rsidRDefault="00621671" w:rsidP="00621671">
            <w:pPr>
              <w:pStyle w:val="Standard"/>
              <w:snapToGrid w:val="0"/>
              <w:textAlignment w:val="top"/>
              <w:rPr>
                <w:rFonts w:cs="Times New Roman"/>
                <w:lang w:val="ru-RU"/>
              </w:rPr>
            </w:pPr>
            <w:r w:rsidRPr="00621671">
              <w:rPr>
                <w:rFonts w:cs="Times New Roman"/>
                <w:lang w:val="ru-RU"/>
              </w:rPr>
              <w:t>жилые зоны, в том числе:</w:t>
            </w:r>
          </w:p>
        </w:tc>
        <w:tc>
          <w:tcPr>
            <w:tcW w:w="789" w:type="pct"/>
            <w:shd w:val="clear" w:color="auto" w:fill="auto"/>
            <w:tcMar>
              <w:top w:w="55" w:type="dxa"/>
              <w:left w:w="55" w:type="dxa"/>
              <w:bottom w:w="55" w:type="dxa"/>
              <w:right w:w="55" w:type="dxa"/>
            </w:tcMar>
            <w:vAlign w:val="center"/>
          </w:tcPr>
          <w:p w:rsidR="00621671" w:rsidRPr="00621671" w:rsidRDefault="00621671" w:rsidP="00621671">
            <w:pPr>
              <w:pStyle w:val="Standard"/>
              <w:snapToGrid w:val="0"/>
              <w:jc w:val="center"/>
              <w:textAlignment w:val="top"/>
              <w:rPr>
                <w:rFonts w:cs="Times New Roman"/>
              </w:rPr>
            </w:pPr>
            <w:r w:rsidRPr="00621671">
              <w:rPr>
                <w:rFonts w:cs="Times New Roman"/>
                <w:lang w:val="ru-RU"/>
              </w:rPr>
              <w:t>г</w:t>
            </w:r>
            <w:r w:rsidRPr="00621671">
              <w:rPr>
                <w:rFonts w:cs="Times New Roman"/>
              </w:rPr>
              <w:t>а</w:t>
            </w:r>
          </w:p>
        </w:tc>
        <w:tc>
          <w:tcPr>
            <w:tcW w:w="954" w:type="pct"/>
            <w:shd w:val="clear" w:color="auto" w:fill="auto"/>
            <w:tcMar>
              <w:top w:w="55" w:type="dxa"/>
              <w:left w:w="55" w:type="dxa"/>
              <w:bottom w:w="55" w:type="dxa"/>
              <w:right w:w="55" w:type="dxa"/>
            </w:tcMar>
            <w:vAlign w:val="center"/>
          </w:tcPr>
          <w:p w:rsidR="00621671" w:rsidRPr="00621671" w:rsidRDefault="00621671" w:rsidP="00621671">
            <w:pPr>
              <w:pStyle w:val="Standard"/>
              <w:snapToGrid w:val="0"/>
              <w:jc w:val="center"/>
              <w:textAlignment w:val="top"/>
              <w:rPr>
                <w:rFonts w:cs="Times New Roman"/>
              </w:rPr>
            </w:pPr>
            <w:r w:rsidRPr="00621671">
              <w:rPr>
                <w:rFonts w:cs="Times New Roman"/>
                <w:bCs/>
              </w:rPr>
              <w:t>7</w:t>
            </w:r>
            <w:r w:rsidRPr="00621671">
              <w:rPr>
                <w:rFonts w:cs="Times New Roman"/>
                <w:bCs/>
                <w:lang w:val="ru-RU"/>
              </w:rPr>
              <w:t>86,24</w:t>
            </w:r>
          </w:p>
        </w:tc>
        <w:tc>
          <w:tcPr>
            <w:tcW w:w="969" w:type="pct"/>
            <w:shd w:val="clear" w:color="auto" w:fill="auto"/>
            <w:tcMar>
              <w:top w:w="55" w:type="dxa"/>
              <w:left w:w="55" w:type="dxa"/>
              <w:bottom w:w="55" w:type="dxa"/>
              <w:right w:w="55" w:type="dxa"/>
            </w:tcMar>
            <w:vAlign w:val="center"/>
          </w:tcPr>
          <w:p w:rsidR="00621671" w:rsidRPr="00621671" w:rsidRDefault="00621671" w:rsidP="00621671">
            <w:pPr>
              <w:pStyle w:val="Standard"/>
              <w:snapToGrid w:val="0"/>
              <w:jc w:val="center"/>
              <w:textAlignment w:val="top"/>
              <w:rPr>
                <w:rFonts w:cs="Times New Roman"/>
                <w:bCs/>
              </w:rPr>
            </w:pPr>
            <w:r w:rsidRPr="00621671">
              <w:rPr>
                <w:rFonts w:cs="Times New Roman"/>
                <w:bCs/>
                <w:lang w:val="ru-RU"/>
              </w:rPr>
              <w:t>1039,01</w:t>
            </w:r>
          </w:p>
        </w:tc>
      </w:tr>
      <w:tr w:rsidR="00621671" w:rsidRPr="001A3026" w:rsidTr="00621671">
        <w:trPr>
          <w:trHeight w:val="283"/>
        </w:trPr>
        <w:tc>
          <w:tcPr>
            <w:tcW w:w="401" w:type="pct"/>
            <w:shd w:val="clear" w:color="auto" w:fill="auto"/>
            <w:tcMar>
              <w:top w:w="55" w:type="dxa"/>
              <w:left w:w="55" w:type="dxa"/>
              <w:bottom w:w="55" w:type="dxa"/>
              <w:right w:w="55" w:type="dxa"/>
            </w:tcMa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1.1.1</w:t>
            </w:r>
          </w:p>
        </w:tc>
        <w:tc>
          <w:tcPr>
            <w:tcW w:w="1888" w:type="pct"/>
            <w:shd w:val="clear" w:color="auto" w:fill="auto"/>
            <w:tcMar>
              <w:top w:w="55" w:type="dxa"/>
              <w:left w:w="55" w:type="dxa"/>
              <w:bottom w:w="55" w:type="dxa"/>
              <w:right w:w="55" w:type="dxa"/>
            </w:tcMar>
          </w:tcPr>
          <w:p w:rsidR="00621671" w:rsidRPr="00621671" w:rsidRDefault="00621671" w:rsidP="00621671">
            <w:pPr>
              <w:pStyle w:val="Standard"/>
              <w:snapToGrid w:val="0"/>
              <w:textAlignment w:val="top"/>
              <w:rPr>
                <w:rFonts w:cs="Times New Roman"/>
                <w:lang w:val="ru-RU"/>
              </w:rPr>
            </w:pPr>
            <w:r w:rsidRPr="00621671">
              <w:rPr>
                <w:rFonts w:cs="Times New Roman"/>
                <w:lang w:val="ru-RU"/>
              </w:rPr>
              <w:t>зона многоэтажной жилой застройки</w:t>
            </w:r>
          </w:p>
        </w:tc>
        <w:tc>
          <w:tcPr>
            <w:tcW w:w="789" w:type="pct"/>
            <w:shd w:val="clear" w:color="auto" w:fill="auto"/>
            <w:tcMar>
              <w:top w:w="55" w:type="dxa"/>
              <w:left w:w="55" w:type="dxa"/>
              <w:bottom w:w="55" w:type="dxa"/>
              <w:right w:w="55" w:type="dxa"/>
            </w:tcMar>
            <w:vAlign w:val="center"/>
          </w:tcPr>
          <w:p w:rsidR="00621671" w:rsidRPr="00621671" w:rsidRDefault="00621671" w:rsidP="00621671">
            <w:pPr>
              <w:ind w:firstLine="0"/>
              <w:jc w:val="center"/>
              <w:rPr>
                <w:sz w:val="24"/>
                <w:szCs w:val="24"/>
              </w:rPr>
            </w:pPr>
            <w:r w:rsidRPr="00621671">
              <w:rPr>
                <w:sz w:val="24"/>
                <w:szCs w:val="24"/>
              </w:rPr>
              <w:t>га</w:t>
            </w:r>
          </w:p>
        </w:tc>
        <w:tc>
          <w:tcPr>
            <w:tcW w:w="954" w:type="pct"/>
            <w:shd w:val="clear" w:color="auto" w:fill="auto"/>
            <w:tcMar>
              <w:top w:w="55" w:type="dxa"/>
              <w:left w:w="55" w:type="dxa"/>
              <w:bottom w:w="55" w:type="dxa"/>
              <w:right w:w="55" w:type="dxa"/>
            </w:tcMar>
            <w:vAlign w:val="cente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31,25</w:t>
            </w:r>
          </w:p>
        </w:tc>
        <w:tc>
          <w:tcPr>
            <w:tcW w:w="969" w:type="pct"/>
            <w:vMerge w:val="restart"/>
            <w:shd w:val="clear" w:color="auto" w:fill="auto"/>
            <w:tcMar>
              <w:top w:w="55" w:type="dxa"/>
              <w:left w:w="55" w:type="dxa"/>
              <w:bottom w:w="55" w:type="dxa"/>
              <w:right w:w="55" w:type="dxa"/>
            </w:tcMar>
            <w:vAlign w:val="cente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273,66</w:t>
            </w:r>
          </w:p>
        </w:tc>
      </w:tr>
      <w:tr w:rsidR="00621671" w:rsidRPr="001A3026" w:rsidTr="00621671">
        <w:trPr>
          <w:trHeight w:val="283"/>
        </w:trPr>
        <w:tc>
          <w:tcPr>
            <w:tcW w:w="401" w:type="pct"/>
            <w:shd w:val="clear" w:color="auto" w:fill="auto"/>
            <w:tcMar>
              <w:top w:w="55" w:type="dxa"/>
              <w:left w:w="55" w:type="dxa"/>
              <w:bottom w:w="55" w:type="dxa"/>
              <w:right w:w="55" w:type="dxa"/>
            </w:tcMa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1.1.2</w:t>
            </w:r>
          </w:p>
        </w:tc>
        <w:tc>
          <w:tcPr>
            <w:tcW w:w="1888" w:type="pct"/>
            <w:shd w:val="clear" w:color="auto" w:fill="auto"/>
            <w:tcMar>
              <w:top w:w="55" w:type="dxa"/>
              <w:left w:w="55" w:type="dxa"/>
              <w:bottom w:w="55" w:type="dxa"/>
              <w:right w:w="55" w:type="dxa"/>
            </w:tcMar>
          </w:tcPr>
          <w:p w:rsidR="00621671" w:rsidRPr="00621671" w:rsidRDefault="00621671" w:rsidP="00621671">
            <w:pPr>
              <w:pStyle w:val="Standard"/>
              <w:snapToGrid w:val="0"/>
              <w:textAlignment w:val="top"/>
              <w:rPr>
                <w:rFonts w:cs="Times New Roman"/>
                <w:lang w:val="ru-RU"/>
              </w:rPr>
            </w:pPr>
            <w:r w:rsidRPr="00621671">
              <w:rPr>
                <w:rFonts w:cs="Times New Roman"/>
                <w:lang w:val="ru-RU"/>
              </w:rPr>
              <w:t>зона среднеэтажной жилой застройки</w:t>
            </w:r>
          </w:p>
        </w:tc>
        <w:tc>
          <w:tcPr>
            <w:tcW w:w="789" w:type="pct"/>
            <w:shd w:val="clear" w:color="auto" w:fill="auto"/>
            <w:tcMar>
              <w:top w:w="55" w:type="dxa"/>
              <w:left w:w="55" w:type="dxa"/>
              <w:bottom w:w="55" w:type="dxa"/>
              <w:right w:w="55" w:type="dxa"/>
            </w:tcMar>
            <w:vAlign w:val="center"/>
          </w:tcPr>
          <w:p w:rsidR="00621671" w:rsidRPr="00621671" w:rsidRDefault="00621671" w:rsidP="00621671">
            <w:pPr>
              <w:ind w:firstLine="0"/>
              <w:jc w:val="center"/>
              <w:rPr>
                <w:sz w:val="24"/>
                <w:szCs w:val="24"/>
              </w:rPr>
            </w:pPr>
            <w:r w:rsidRPr="00621671">
              <w:rPr>
                <w:sz w:val="24"/>
                <w:szCs w:val="24"/>
              </w:rPr>
              <w:t>га</w:t>
            </w:r>
          </w:p>
        </w:tc>
        <w:tc>
          <w:tcPr>
            <w:tcW w:w="954" w:type="pct"/>
            <w:shd w:val="clear" w:color="auto" w:fill="auto"/>
            <w:tcMar>
              <w:top w:w="55" w:type="dxa"/>
              <w:left w:w="55" w:type="dxa"/>
              <w:bottom w:w="55" w:type="dxa"/>
              <w:right w:w="55" w:type="dxa"/>
            </w:tcMar>
            <w:vAlign w:val="cente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79,55</w:t>
            </w:r>
          </w:p>
        </w:tc>
        <w:tc>
          <w:tcPr>
            <w:tcW w:w="969" w:type="pct"/>
            <w:vMerge/>
            <w:shd w:val="clear" w:color="auto" w:fill="auto"/>
            <w:tcMar>
              <w:top w:w="55" w:type="dxa"/>
              <w:left w:w="55" w:type="dxa"/>
              <w:bottom w:w="55" w:type="dxa"/>
              <w:right w:w="55" w:type="dxa"/>
            </w:tcMar>
            <w:vAlign w:val="center"/>
          </w:tcPr>
          <w:p w:rsidR="00621671" w:rsidRPr="00621671" w:rsidRDefault="00621671" w:rsidP="00621671">
            <w:pPr>
              <w:pStyle w:val="Standard"/>
              <w:snapToGrid w:val="0"/>
              <w:jc w:val="center"/>
              <w:textAlignment w:val="top"/>
              <w:rPr>
                <w:rFonts w:cs="Times New Roman"/>
                <w:lang w:val="ru-RU"/>
              </w:rPr>
            </w:pPr>
          </w:p>
        </w:tc>
      </w:tr>
      <w:tr w:rsidR="00621671" w:rsidRPr="001A3026" w:rsidTr="00621671">
        <w:trPr>
          <w:trHeight w:val="283"/>
        </w:trPr>
        <w:tc>
          <w:tcPr>
            <w:tcW w:w="401" w:type="pct"/>
            <w:shd w:val="clear" w:color="auto" w:fill="auto"/>
            <w:tcMar>
              <w:top w:w="55" w:type="dxa"/>
              <w:left w:w="55" w:type="dxa"/>
              <w:bottom w:w="55" w:type="dxa"/>
              <w:right w:w="55" w:type="dxa"/>
            </w:tcMa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1.1.3</w:t>
            </w:r>
          </w:p>
        </w:tc>
        <w:tc>
          <w:tcPr>
            <w:tcW w:w="1888" w:type="pct"/>
            <w:shd w:val="clear" w:color="auto" w:fill="auto"/>
            <w:tcMar>
              <w:top w:w="55" w:type="dxa"/>
              <w:left w:w="55" w:type="dxa"/>
              <w:bottom w:w="55" w:type="dxa"/>
              <w:right w:w="55" w:type="dxa"/>
            </w:tcMar>
          </w:tcPr>
          <w:p w:rsidR="00621671" w:rsidRPr="00621671" w:rsidRDefault="00621671" w:rsidP="00621671">
            <w:pPr>
              <w:pStyle w:val="Standard"/>
              <w:snapToGrid w:val="0"/>
              <w:textAlignment w:val="top"/>
              <w:rPr>
                <w:rFonts w:cs="Times New Roman"/>
                <w:lang w:val="ru-RU"/>
              </w:rPr>
            </w:pPr>
            <w:r w:rsidRPr="00621671">
              <w:rPr>
                <w:rFonts w:cs="Times New Roman"/>
                <w:lang w:val="ru-RU"/>
              </w:rPr>
              <w:t>зона малоэтажной многоквартирной жилой застройки</w:t>
            </w:r>
          </w:p>
        </w:tc>
        <w:tc>
          <w:tcPr>
            <w:tcW w:w="789" w:type="pct"/>
            <w:shd w:val="clear" w:color="auto" w:fill="auto"/>
            <w:tcMar>
              <w:top w:w="55" w:type="dxa"/>
              <w:left w:w="55" w:type="dxa"/>
              <w:bottom w:w="55" w:type="dxa"/>
              <w:right w:w="55" w:type="dxa"/>
            </w:tcMar>
            <w:vAlign w:val="center"/>
          </w:tcPr>
          <w:p w:rsidR="00621671" w:rsidRPr="00621671" w:rsidRDefault="00621671" w:rsidP="00621671">
            <w:pPr>
              <w:ind w:firstLine="0"/>
              <w:jc w:val="center"/>
              <w:rPr>
                <w:sz w:val="24"/>
                <w:szCs w:val="24"/>
              </w:rPr>
            </w:pPr>
            <w:r w:rsidRPr="00621671">
              <w:rPr>
                <w:sz w:val="24"/>
                <w:szCs w:val="24"/>
              </w:rPr>
              <w:t>га</w:t>
            </w:r>
          </w:p>
        </w:tc>
        <w:tc>
          <w:tcPr>
            <w:tcW w:w="954" w:type="pct"/>
            <w:shd w:val="clear" w:color="auto" w:fill="auto"/>
            <w:tcMar>
              <w:top w:w="55" w:type="dxa"/>
              <w:left w:w="55" w:type="dxa"/>
              <w:bottom w:w="55" w:type="dxa"/>
              <w:right w:w="55" w:type="dxa"/>
            </w:tcMar>
            <w:vAlign w:val="cente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42,17</w:t>
            </w:r>
          </w:p>
        </w:tc>
        <w:tc>
          <w:tcPr>
            <w:tcW w:w="969" w:type="pct"/>
            <w:shd w:val="clear" w:color="auto" w:fill="auto"/>
            <w:tcMar>
              <w:top w:w="55" w:type="dxa"/>
              <w:left w:w="55" w:type="dxa"/>
              <w:bottom w:w="55" w:type="dxa"/>
              <w:right w:w="55" w:type="dxa"/>
            </w:tcMar>
            <w:vAlign w:val="center"/>
          </w:tcPr>
          <w:p w:rsidR="00621671" w:rsidRPr="00621671" w:rsidRDefault="00621671" w:rsidP="00621671">
            <w:pPr>
              <w:pStyle w:val="Standard"/>
              <w:snapToGrid w:val="0"/>
              <w:jc w:val="center"/>
              <w:textAlignment w:val="top"/>
              <w:rPr>
                <w:rFonts w:cs="Times New Roman"/>
              </w:rPr>
            </w:pPr>
            <w:r w:rsidRPr="00621671">
              <w:rPr>
                <w:rFonts w:cs="Times New Roman"/>
              </w:rPr>
              <w:t>36,85</w:t>
            </w:r>
          </w:p>
        </w:tc>
      </w:tr>
      <w:tr w:rsidR="00621671" w:rsidRPr="001A3026" w:rsidTr="00621671">
        <w:trPr>
          <w:trHeight w:val="283"/>
        </w:trPr>
        <w:tc>
          <w:tcPr>
            <w:tcW w:w="401" w:type="pct"/>
            <w:shd w:val="clear" w:color="auto" w:fill="auto"/>
            <w:tcMar>
              <w:top w:w="55" w:type="dxa"/>
              <w:left w:w="55" w:type="dxa"/>
              <w:bottom w:w="55" w:type="dxa"/>
              <w:right w:w="55" w:type="dxa"/>
            </w:tcMa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1.1.4</w:t>
            </w:r>
          </w:p>
        </w:tc>
        <w:tc>
          <w:tcPr>
            <w:tcW w:w="1888" w:type="pct"/>
            <w:shd w:val="clear" w:color="auto" w:fill="auto"/>
            <w:tcMar>
              <w:top w:w="55" w:type="dxa"/>
              <w:left w:w="55" w:type="dxa"/>
              <w:bottom w:w="55" w:type="dxa"/>
              <w:right w:w="55" w:type="dxa"/>
            </w:tcMar>
          </w:tcPr>
          <w:p w:rsidR="00621671" w:rsidRPr="00621671" w:rsidRDefault="00621671" w:rsidP="00621671">
            <w:pPr>
              <w:pStyle w:val="Standard"/>
              <w:snapToGrid w:val="0"/>
              <w:textAlignment w:val="top"/>
              <w:rPr>
                <w:rFonts w:cs="Times New Roman"/>
                <w:lang w:val="ru-RU"/>
              </w:rPr>
            </w:pPr>
            <w:r w:rsidRPr="00621671">
              <w:rPr>
                <w:rFonts w:cs="Times New Roman"/>
                <w:lang w:val="ru-RU"/>
              </w:rPr>
              <w:t>зона блокированной жилой застройки</w:t>
            </w:r>
          </w:p>
        </w:tc>
        <w:tc>
          <w:tcPr>
            <w:tcW w:w="789" w:type="pct"/>
            <w:shd w:val="clear" w:color="auto" w:fill="auto"/>
            <w:tcMar>
              <w:top w:w="55" w:type="dxa"/>
              <w:left w:w="55" w:type="dxa"/>
              <w:bottom w:w="55" w:type="dxa"/>
              <w:right w:w="55" w:type="dxa"/>
            </w:tcMar>
            <w:vAlign w:val="center"/>
          </w:tcPr>
          <w:p w:rsidR="00621671" w:rsidRPr="00621671" w:rsidRDefault="00621671" w:rsidP="00621671">
            <w:pPr>
              <w:ind w:firstLine="0"/>
              <w:jc w:val="center"/>
              <w:rPr>
                <w:sz w:val="24"/>
                <w:szCs w:val="24"/>
              </w:rPr>
            </w:pPr>
            <w:r w:rsidRPr="00621671">
              <w:rPr>
                <w:sz w:val="24"/>
                <w:szCs w:val="24"/>
              </w:rPr>
              <w:t>га</w:t>
            </w:r>
          </w:p>
        </w:tc>
        <w:tc>
          <w:tcPr>
            <w:tcW w:w="954" w:type="pct"/>
            <w:shd w:val="clear" w:color="auto" w:fill="auto"/>
            <w:tcMar>
              <w:top w:w="55" w:type="dxa"/>
              <w:left w:w="55" w:type="dxa"/>
              <w:bottom w:w="55" w:type="dxa"/>
              <w:right w:w="55" w:type="dxa"/>
            </w:tcMar>
            <w:vAlign w:val="cente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81,75</w:t>
            </w:r>
          </w:p>
        </w:tc>
        <w:tc>
          <w:tcPr>
            <w:tcW w:w="969" w:type="pct"/>
            <w:vMerge w:val="restart"/>
            <w:shd w:val="clear" w:color="auto" w:fill="auto"/>
            <w:tcMar>
              <w:top w:w="55" w:type="dxa"/>
              <w:left w:w="55" w:type="dxa"/>
              <w:bottom w:w="55" w:type="dxa"/>
              <w:right w:w="55" w:type="dxa"/>
            </w:tcMar>
            <w:vAlign w:val="center"/>
          </w:tcPr>
          <w:p w:rsidR="00621671" w:rsidRPr="00621671" w:rsidRDefault="00621671" w:rsidP="00621671">
            <w:pPr>
              <w:pStyle w:val="Standard"/>
              <w:snapToGrid w:val="0"/>
              <w:jc w:val="center"/>
              <w:textAlignment w:val="top"/>
              <w:rPr>
                <w:rFonts w:cs="Times New Roman"/>
              </w:rPr>
            </w:pPr>
            <w:r w:rsidRPr="00621671">
              <w:rPr>
                <w:rFonts w:cs="Times New Roman"/>
              </w:rPr>
              <w:t>728,51</w:t>
            </w:r>
          </w:p>
        </w:tc>
      </w:tr>
      <w:tr w:rsidR="00621671" w:rsidRPr="001A3026" w:rsidTr="00621671">
        <w:trPr>
          <w:trHeight w:val="283"/>
        </w:trPr>
        <w:tc>
          <w:tcPr>
            <w:tcW w:w="401" w:type="pct"/>
            <w:shd w:val="clear" w:color="auto" w:fill="auto"/>
            <w:tcMar>
              <w:top w:w="55" w:type="dxa"/>
              <w:left w:w="55" w:type="dxa"/>
              <w:bottom w:w="55" w:type="dxa"/>
              <w:right w:w="55" w:type="dxa"/>
            </w:tcMa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1.1.5</w:t>
            </w:r>
          </w:p>
        </w:tc>
        <w:tc>
          <w:tcPr>
            <w:tcW w:w="1888" w:type="pct"/>
            <w:shd w:val="clear" w:color="auto" w:fill="auto"/>
            <w:tcMar>
              <w:top w:w="55" w:type="dxa"/>
              <w:left w:w="55" w:type="dxa"/>
              <w:bottom w:w="55" w:type="dxa"/>
              <w:right w:w="55" w:type="dxa"/>
            </w:tcMar>
          </w:tcPr>
          <w:p w:rsidR="00621671" w:rsidRPr="00621671" w:rsidRDefault="00621671" w:rsidP="00621671">
            <w:pPr>
              <w:pStyle w:val="Standard"/>
              <w:snapToGrid w:val="0"/>
              <w:textAlignment w:val="top"/>
              <w:rPr>
                <w:rFonts w:cs="Times New Roman"/>
                <w:lang w:val="ru-RU"/>
              </w:rPr>
            </w:pPr>
            <w:r w:rsidRPr="00621671">
              <w:rPr>
                <w:rFonts w:cs="Times New Roman"/>
                <w:lang w:val="ru-RU"/>
              </w:rPr>
              <w:t>зона индивидуальной жилой застройки</w:t>
            </w:r>
          </w:p>
        </w:tc>
        <w:tc>
          <w:tcPr>
            <w:tcW w:w="789" w:type="pct"/>
            <w:shd w:val="clear" w:color="auto" w:fill="auto"/>
            <w:tcMar>
              <w:top w:w="55" w:type="dxa"/>
              <w:left w:w="55" w:type="dxa"/>
              <w:bottom w:w="55" w:type="dxa"/>
              <w:right w:w="55" w:type="dxa"/>
            </w:tcMar>
            <w:vAlign w:val="center"/>
          </w:tcPr>
          <w:p w:rsidR="00621671" w:rsidRPr="00621671" w:rsidRDefault="00621671" w:rsidP="00621671">
            <w:pPr>
              <w:ind w:firstLine="0"/>
              <w:jc w:val="center"/>
              <w:rPr>
                <w:sz w:val="24"/>
                <w:szCs w:val="24"/>
              </w:rPr>
            </w:pPr>
            <w:r w:rsidRPr="00621671">
              <w:rPr>
                <w:sz w:val="24"/>
                <w:szCs w:val="24"/>
              </w:rPr>
              <w:t>га</w:t>
            </w:r>
          </w:p>
        </w:tc>
        <w:tc>
          <w:tcPr>
            <w:tcW w:w="954" w:type="pct"/>
            <w:shd w:val="clear" w:color="auto" w:fill="auto"/>
            <w:tcMar>
              <w:top w:w="55" w:type="dxa"/>
              <w:left w:w="55" w:type="dxa"/>
              <w:bottom w:w="55" w:type="dxa"/>
              <w:right w:w="55" w:type="dxa"/>
            </w:tcMar>
            <w:vAlign w:val="cente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551,52</w:t>
            </w:r>
          </w:p>
        </w:tc>
        <w:tc>
          <w:tcPr>
            <w:tcW w:w="969" w:type="pct"/>
            <w:vMerge/>
            <w:shd w:val="clear" w:color="auto" w:fill="auto"/>
            <w:tcMar>
              <w:top w:w="55" w:type="dxa"/>
              <w:left w:w="55" w:type="dxa"/>
              <w:bottom w:w="55" w:type="dxa"/>
              <w:right w:w="55" w:type="dxa"/>
            </w:tcMar>
            <w:vAlign w:val="center"/>
          </w:tcPr>
          <w:p w:rsidR="00621671" w:rsidRPr="00621671" w:rsidRDefault="00621671" w:rsidP="00621671">
            <w:pPr>
              <w:pStyle w:val="Standard"/>
              <w:snapToGrid w:val="0"/>
              <w:jc w:val="center"/>
              <w:textAlignment w:val="top"/>
              <w:rPr>
                <w:rFonts w:cs="Times New Roman"/>
              </w:rPr>
            </w:pPr>
          </w:p>
        </w:tc>
      </w:tr>
      <w:tr w:rsidR="00621671" w:rsidRPr="001A3026" w:rsidTr="00621671">
        <w:trPr>
          <w:trHeight w:val="283"/>
        </w:trPr>
        <w:tc>
          <w:tcPr>
            <w:tcW w:w="401" w:type="pct"/>
            <w:shd w:val="clear" w:color="auto" w:fill="auto"/>
            <w:tcMar>
              <w:top w:w="55" w:type="dxa"/>
              <w:left w:w="55" w:type="dxa"/>
              <w:bottom w:w="55" w:type="dxa"/>
              <w:right w:w="55" w:type="dxa"/>
            </w:tcMa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1.2</w:t>
            </w:r>
          </w:p>
        </w:tc>
        <w:tc>
          <w:tcPr>
            <w:tcW w:w="1888" w:type="pct"/>
            <w:shd w:val="clear" w:color="auto" w:fill="auto"/>
            <w:tcMar>
              <w:top w:w="55" w:type="dxa"/>
              <w:left w:w="55" w:type="dxa"/>
              <w:bottom w:w="55" w:type="dxa"/>
              <w:right w:w="55" w:type="dxa"/>
            </w:tcMar>
          </w:tcPr>
          <w:p w:rsidR="00621671" w:rsidRPr="00621671" w:rsidRDefault="00621671" w:rsidP="00621671">
            <w:pPr>
              <w:pStyle w:val="Standard"/>
              <w:snapToGrid w:val="0"/>
              <w:textAlignment w:val="top"/>
              <w:rPr>
                <w:rFonts w:cs="Times New Roman"/>
                <w:lang w:val="ru-RU"/>
              </w:rPr>
            </w:pPr>
            <w:r w:rsidRPr="00621671">
              <w:rPr>
                <w:rFonts w:cs="Times New Roman"/>
                <w:lang w:val="ru-RU"/>
              </w:rPr>
              <w:t>общественно-деловые зоны, в том числе:</w:t>
            </w:r>
          </w:p>
        </w:tc>
        <w:tc>
          <w:tcPr>
            <w:tcW w:w="789" w:type="pct"/>
            <w:shd w:val="clear" w:color="auto" w:fill="auto"/>
            <w:tcMar>
              <w:top w:w="55" w:type="dxa"/>
              <w:left w:w="55" w:type="dxa"/>
              <w:bottom w:w="55" w:type="dxa"/>
              <w:right w:w="55" w:type="dxa"/>
            </w:tcMar>
            <w:vAlign w:val="center"/>
          </w:tcPr>
          <w:p w:rsidR="00621671" w:rsidRPr="00621671" w:rsidRDefault="00621671" w:rsidP="00621671">
            <w:pPr>
              <w:pStyle w:val="Standard"/>
              <w:snapToGrid w:val="0"/>
              <w:jc w:val="center"/>
              <w:textAlignment w:val="top"/>
              <w:rPr>
                <w:rFonts w:cs="Times New Roman"/>
              </w:rPr>
            </w:pPr>
            <w:r w:rsidRPr="00621671">
              <w:rPr>
                <w:rFonts w:cs="Times New Roman"/>
                <w:lang w:val="ru-RU"/>
              </w:rPr>
              <w:t>г</w:t>
            </w:r>
            <w:r w:rsidRPr="00621671">
              <w:rPr>
                <w:rFonts w:cs="Times New Roman"/>
              </w:rPr>
              <w:t>а</w:t>
            </w:r>
          </w:p>
        </w:tc>
        <w:tc>
          <w:tcPr>
            <w:tcW w:w="954" w:type="pct"/>
            <w:shd w:val="clear" w:color="auto" w:fill="auto"/>
            <w:tcMar>
              <w:top w:w="55" w:type="dxa"/>
              <w:left w:w="55" w:type="dxa"/>
              <w:bottom w:w="55" w:type="dxa"/>
              <w:right w:w="55" w:type="dxa"/>
            </w:tcMar>
            <w:vAlign w:val="cente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104,86</w:t>
            </w:r>
          </w:p>
        </w:tc>
        <w:tc>
          <w:tcPr>
            <w:tcW w:w="969" w:type="pct"/>
            <w:shd w:val="clear" w:color="auto" w:fill="auto"/>
            <w:tcMar>
              <w:top w:w="55" w:type="dxa"/>
              <w:left w:w="55" w:type="dxa"/>
              <w:bottom w:w="55" w:type="dxa"/>
              <w:right w:w="55" w:type="dxa"/>
            </w:tcMar>
            <w:vAlign w:val="center"/>
          </w:tcPr>
          <w:p w:rsidR="00621671" w:rsidRPr="00621671" w:rsidRDefault="00621671" w:rsidP="00621671">
            <w:pPr>
              <w:pStyle w:val="Standard"/>
              <w:snapToGrid w:val="0"/>
              <w:jc w:val="center"/>
              <w:textAlignment w:val="top"/>
              <w:rPr>
                <w:rFonts w:cs="Times New Roman"/>
              </w:rPr>
            </w:pPr>
            <w:r w:rsidRPr="00621671">
              <w:rPr>
                <w:rFonts w:cs="Times New Roman"/>
                <w:lang w:val="ru-RU"/>
              </w:rPr>
              <w:t>117</w:t>
            </w:r>
            <w:r w:rsidRPr="00621671">
              <w:rPr>
                <w:rFonts w:cs="Times New Roman"/>
              </w:rPr>
              <w:t>,</w:t>
            </w:r>
            <w:r w:rsidRPr="00621671">
              <w:rPr>
                <w:rFonts w:cs="Times New Roman"/>
                <w:lang w:val="ru-RU"/>
              </w:rPr>
              <w:t>4</w:t>
            </w:r>
            <w:r w:rsidRPr="00621671">
              <w:rPr>
                <w:rFonts w:cs="Times New Roman"/>
              </w:rPr>
              <w:t>2</w:t>
            </w:r>
          </w:p>
        </w:tc>
      </w:tr>
      <w:tr w:rsidR="00621671" w:rsidRPr="001A3026" w:rsidTr="00621671">
        <w:trPr>
          <w:trHeight w:val="283"/>
        </w:trPr>
        <w:tc>
          <w:tcPr>
            <w:tcW w:w="401" w:type="pct"/>
            <w:shd w:val="clear" w:color="auto" w:fill="auto"/>
            <w:tcMar>
              <w:top w:w="55" w:type="dxa"/>
              <w:left w:w="55" w:type="dxa"/>
              <w:bottom w:w="55" w:type="dxa"/>
              <w:right w:w="55" w:type="dxa"/>
            </w:tcMa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1.2.1</w:t>
            </w:r>
          </w:p>
        </w:tc>
        <w:tc>
          <w:tcPr>
            <w:tcW w:w="1888" w:type="pct"/>
            <w:shd w:val="clear" w:color="auto" w:fill="auto"/>
            <w:tcMar>
              <w:top w:w="55" w:type="dxa"/>
              <w:left w:w="55" w:type="dxa"/>
              <w:bottom w:w="55" w:type="dxa"/>
              <w:right w:w="55" w:type="dxa"/>
            </w:tcMar>
          </w:tcPr>
          <w:p w:rsidR="00621671" w:rsidRPr="00621671" w:rsidRDefault="00621671" w:rsidP="00621671">
            <w:pPr>
              <w:pStyle w:val="Standard"/>
              <w:snapToGrid w:val="0"/>
              <w:textAlignment w:val="top"/>
              <w:rPr>
                <w:rFonts w:cs="Times New Roman"/>
                <w:lang w:val="ru-RU"/>
              </w:rPr>
            </w:pPr>
            <w:r w:rsidRPr="00621671">
              <w:rPr>
                <w:rFonts w:cs="Times New Roman"/>
                <w:lang w:val="ru-RU"/>
              </w:rPr>
              <w:t>зона общественно-делового, культурного и коммерческого назначения</w:t>
            </w:r>
          </w:p>
        </w:tc>
        <w:tc>
          <w:tcPr>
            <w:tcW w:w="789" w:type="pct"/>
            <w:shd w:val="clear" w:color="auto" w:fill="auto"/>
            <w:tcMar>
              <w:top w:w="55" w:type="dxa"/>
              <w:left w:w="55" w:type="dxa"/>
              <w:bottom w:w="55" w:type="dxa"/>
              <w:right w:w="55" w:type="dxa"/>
            </w:tcMar>
            <w:vAlign w:val="center"/>
          </w:tcPr>
          <w:p w:rsidR="00621671" w:rsidRPr="00621671" w:rsidRDefault="00621671" w:rsidP="00621671">
            <w:pPr>
              <w:ind w:firstLine="0"/>
              <w:jc w:val="center"/>
              <w:rPr>
                <w:sz w:val="24"/>
                <w:szCs w:val="24"/>
              </w:rPr>
            </w:pPr>
            <w:r w:rsidRPr="00621671">
              <w:rPr>
                <w:sz w:val="24"/>
                <w:szCs w:val="24"/>
              </w:rPr>
              <w:t>га</w:t>
            </w:r>
          </w:p>
        </w:tc>
        <w:tc>
          <w:tcPr>
            <w:tcW w:w="954" w:type="pct"/>
            <w:shd w:val="clear" w:color="auto" w:fill="auto"/>
            <w:tcMar>
              <w:top w:w="55" w:type="dxa"/>
              <w:left w:w="55" w:type="dxa"/>
              <w:bottom w:w="55" w:type="dxa"/>
              <w:right w:w="55" w:type="dxa"/>
            </w:tcMar>
            <w:vAlign w:val="cente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43,04</w:t>
            </w:r>
          </w:p>
        </w:tc>
        <w:tc>
          <w:tcPr>
            <w:tcW w:w="969" w:type="pct"/>
            <w:vMerge w:val="restart"/>
            <w:shd w:val="clear" w:color="auto" w:fill="auto"/>
            <w:tcMar>
              <w:top w:w="55" w:type="dxa"/>
              <w:left w:w="55" w:type="dxa"/>
              <w:bottom w:w="55" w:type="dxa"/>
              <w:right w:w="55" w:type="dxa"/>
            </w:tcMar>
            <w:vAlign w:val="cente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57,07*</w:t>
            </w:r>
          </w:p>
        </w:tc>
      </w:tr>
      <w:tr w:rsidR="00621671" w:rsidRPr="001A3026" w:rsidTr="00621671">
        <w:trPr>
          <w:trHeight w:val="283"/>
        </w:trPr>
        <w:tc>
          <w:tcPr>
            <w:tcW w:w="401" w:type="pct"/>
            <w:shd w:val="clear" w:color="auto" w:fill="auto"/>
            <w:tcMar>
              <w:top w:w="55" w:type="dxa"/>
              <w:left w:w="55" w:type="dxa"/>
              <w:bottom w:w="55" w:type="dxa"/>
              <w:right w:w="55" w:type="dxa"/>
            </w:tcMa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1.2.2</w:t>
            </w:r>
          </w:p>
        </w:tc>
        <w:tc>
          <w:tcPr>
            <w:tcW w:w="1888" w:type="pct"/>
            <w:shd w:val="clear" w:color="auto" w:fill="auto"/>
            <w:tcMar>
              <w:top w:w="55" w:type="dxa"/>
              <w:left w:w="55" w:type="dxa"/>
              <w:bottom w:w="55" w:type="dxa"/>
              <w:right w:w="55" w:type="dxa"/>
            </w:tcMar>
          </w:tcPr>
          <w:p w:rsidR="00621671" w:rsidRPr="00621671" w:rsidRDefault="00621671" w:rsidP="00621671">
            <w:pPr>
              <w:pStyle w:val="Standard"/>
              <w:snapToGrid w:val="0"/>
              <w:textAlignment w:val="top"/>
              <w:rPr>
                <w:rFonts w:cs="Times New Roman"/>
                <w:lang w:val="ru-RU"/>
              </w:rPr>
            </w:pPr>
            <w:r w:rsidRPr="00621671">
              <w:rPr>
                <w:rFonts w:cs="Times New Roman"/>
                <w:lang w:val="ru-RU"/>
              </w:rPr>
              <w:t>зона объектов здравоохранения и социальной защиты</w:t>
            </w:r>
          </w:p>
        </w:tc>
        <w:tc>
          <w:tcPr>
            <w:tcW w:w="789" w:type="pct"/>
            <w:shd w:val="clear" w:color="auto" w:fill="auto"/>
            <w:tcMar>
              <w:top w:w="55" w:type="dxa"/>
              <w:left w:w="55" w:type="dxa"/>
              <w:bottom w:w="55" w:type="dxa"/>
              <w:right w:w="55" w:type="dxa"/>
            </w:tcMar>
            <w:vAlign w:val="center"/>
          </w:tcPr>
          <w:p w:rsidR="00621671" w:rsidRPr="00621671" w:rsidRDefault="00621671" w:rsidP="00621671">
            <w:pPr>
              <w:ind w:firstLine="0"/>
              <w:jc w:val="center"/>
              <w:rPr>
                <w:sz w:val="24"/>
                <w:szCs w:val="24"/>
              </w:rPr>
            </w:pPr>
            <w:r w:rsidRPr="00621671">
              <w:rPr>
                <w:sz w:val="24"/>
                <w:szCs w:val="24"/>
              </w:rPr>
              <w:t>га</w:t>
            </w:r>
          </w:p>
        </w:tc>
        <w:tc>
          <w:tcPr>
            <w:tcW w:w="954" w:type="pct"/>
            <w:shd w:val="clear" w:color="auto" w:fill="auto"/>
            <w:tcMar>
              <w:top w:w="55" w:type="dxa"/>
              <w:left w:w="55" w:type="dxa"/>
              <w:bottom w:w="55" w:type="dxa"/>
              <w:right w:w="55" w:type="dxa"/>
            </w:tcMar>
            <w:vAlign w:val="cente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9,39</w:t>
            </w:r>
          </w:p>
        </w:tc>
        <w:tc>
          <w:tcPr>
            <w:tcW w:w="969" w:type="pct"/>
            <w:vMerge/>
            <w:shd w:val="clear" w:color="auto" w:fill="auto"/>
            <w:tcMar>
              <w:top w:w="55" w:type="dxa"/>
              <w:left w:w="55" w:type="dxa"/>
              <w:bottom w:w="55" w:type="dxa"/>
              <w:right w:w="55" w:type="dxa"/>
            </w:tcMar>
            <w:vAlign w:val="center"/>
          </w:tcPr>
          <w:p w:rsidR="00621671" w:rsidRPr="00621671" w:rsidRDefault="00621671" w:rsidP="00621671">
            <w:pPr>
              <w:pStyle w:val="Standard"/>
              <w:snapToGrid w:val="0"/>
              <w:jc w:val="center"/>
              <w:textAlignment w:val="top"/>
              <w:rPr>
                <w:rFonts w:cs="Times New Roman"/>
                <w:lang w:val="ru-RU"/>
              </w:rPr>
            </w:pPr>
          </w:p>
        </w:tc>
      </w:tr>
      <w:tr w:rsidR="00621671" w:rsidRPr="001A3026" w:rsidTr="00621671">
        <w:trPr>
          <w:trHeight w:val="283"/>
        </w:trPr>
        <w:tc>
          <w:tcPr>
            <w:tcW w:w="401" w:type="pct"/>
            <w:shd w:val="clear" w:color="auto" w:fill="auto"/>
            <w:tcMar>
              <w:top w:w="55" w:type="dxa"/>
              <w:left w:w="55" w:type="dxa"/>
              <w:bottom w:w="55" w:type="dxa"/>
              <w:right w:w="55" w:type="dxa"/>
            </w:tcMa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1.2.3</w:t>
            </w:r>
          </w:p>
        </w:tc>
        <w:tc>
          <w:tcPr>
            <w:tcW w:w="1888" w:type="pct"/>
            <w:shd w:val="clear" w:color="auto" w:fill="auto"/>
            <w:tcMar>
              <w:top w:w="55" w:type="dxa"/>
              <w:left w:w="55" w:type="dxa"/>
              <w:bottom w:w="55" w:type="dxa"/>
              <w:right w:w="55" w:type="dxa"/>
            </w:tcMar>
          </w:tcPr>
          <w:p w:rsidR="00621671" w:rsidRPr="00621671" w:rsidRDefault="00621671" w:rsidP="00621671">
            <w:pPr>
              <w:pStyle w:val="Standard"/>
              <w:snapToGrid w:val="0"/>
              <w:textAlignment w:val="top"/>
              <w:rPr>
                <w:rFonts w:cs="Times New Roman"/>
                <w:lang w:val="ru-RU"/>
              </w:rPr>
            </w:pPr>
            <w:r w:rsidRPr="00621671">
              <w:rPr>
                <w:rFonts w:cs="Times New Roman"/>
                <w:lang w:val="ru-RU"/>
              </w:rPr>
              <w:t>зона объектов образования</w:t>
            </w:r>
          </w:p>
        </w:tc>
        <w:tc>
          <w:tcPr>
            <w:tcW w:w="789" w:type="pct"/>
            <w:shd w:val="clear" w:color="auto" w:fill="auto"/>
            <w:tcMar>
              <w:top w:w="55" w:type="dxa"/>
              <w:left w:w="55" w:type="dxa"/>
              <w:bottom w:w="55" w:type="dxa"/>
              <w:right w:w="55" w:type="dxa"/>
            </w:tcMar>
            <w:vAlign w:val="center"/>
          </w:tcPr>
          <w:p w:rsidR="00621671" w:rsidRPr="00621671" w:rsidRDefault="00621671" w:rsidP="00621671">
            <w:pPr>
              <w:ind w:firstLine="0"/>
              <w:jc w:val="center"/>
              <w:rPr>
                <w:sz w:val="24"/>
                <w:szCs w:val="24"/>
              </w:rPr>
            </w:pPr>
            <w:r w:rsidRPr="00621671">
              <w:rPr>
                <w:sz w:val="24"/>
                <w:szCs w:val="24"/>
              </w:rPr>
              <w:t>га</w:t>
            </w:r>
          </w:p>
        </w:tc>
        <w:tc>
          <w:tcPr>
            <w:tcW w:w="954" w:type="pct"/>
            <w:shd w:val="clear" w:color="auto" w:fill="auto"/>
            <w:tcMar>
              <w:top w:w="55" w:type="dxa"/>
              <w:left w:w="55" w:type="dxa"/>
              <w:bottom w:w="55" w:type="dxa"/>
              <w:right w:w="55" w:type="dxa"/>
            </w:tcMar>
            <w:vAlign w:val="cente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41,44</w:t>
            </w:r>
          </w:p>
        </w:tc>
        <w:tc>
          <w:tcPr>
            <w:tcW w:w="969" w:type="pct"/>
            <w:vMerge/>
            <w:shd w:val="clear" w:color="auto" w:fill="auto"/>
            <w:tcMar>
              <w:top w:w="55" w:type="dxa"/>
              <w:left w:w="55" w:type="dxa"/>
              <w:bottom w:w="55" w:type="dxa"/>
              <w:right w:w="55" w:type="dxa"/>
            </w:tcMar>
            <w:vAlign w:val="center"/>
          </w:tcPr>
          <w:p w:rsidR="00621671" w:rsidRPr="00621671" w:rsidRDefault="00621671" w:rsidP="00621671">
            <w:pPr>
              <w:pStyle w:val="Standard"/>
              <w:snapToGrid w:val="0"/>
              <w:jc w:val="center"/>
              <w:textAlignment w:val="top"/>
              <w:rPr>
                <w:rFonts w:cs="Times New Roman"/>
                <w:lang w:val="ru-RU"/>
              </w:rPr>
            </w:pPr>
          </w:p>
        </w:tc>
      </w:tr>
      <w:tr w:rsidR="00621671" w:rsidRPr="001A3026" w:rsidTr="00621671">
        <w:trPr>
          <w:trHeight w:val="283"/>
        </w:trPr>
        <w:tc>
          <w:tcPr>
            <w:tcW w:w="401" w:type="pct"/>
            <w:shd w:val="clear" w:color="auto" w:fill="auto"/>
            <w:tcMar>
              <w:top w:w="55" w:type="dxa"/>
              <w:left w:w="55" w:type="dxa"/>
              <w:bottom w:w="55" w:type="dxa"/>
              <w:right w:w="55" w:type="dxa"/>
            </w:tcMa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1.2.4</w:t>
            </w:r>
          </w:p>
        </w:tc>
        <w:tc>
          <w:tcPr>
            <w:tcW w:w="1888" w:type="pct"/>
            <w:shd w:val="clear" w:color="auto" w:fill="auto"/>
            <w:tcMar>
              <w:top w:w="55" w:type="dxa"/>
              <w:left w:w="55" w:type="dxa"/>
              <w:bottom w:w="55" w:type="dxa"/>
              <w:right w:w="55" w:type="dxa"/>
            </w:tcMar>
          </w:tcPr>
          <w:p w:rsidR="00621671" w:rsidRPr="00621671" w:rsidRDefault="00621671" w:rsidP="00621671">
            <w:pPr>
              <w:pStyle w:val="Standard"/>
              <w:snapToGrid w:val="0"/>
              <w:textAlignment w:val="top"/>
              <w:rPr>
                <w:rFonts w:cs="Times New Roman"/>
                <w:lang w:val="ru-RU"/>
              </w:rPr>
            </w:pPr>
            <w:r w:rsidRPr="00621671">
              <w:rPr>
                <w:rFonts w:cs="Times New Roman"/>
                <w:lang w:val="ru-RU"/>
              </w:rPr>
              <w:t>зона спортивных и физкультурно-оздоровительных сооружений</w:t>
            </w:r>
          </w:p>
        </w:tc>
        <w:tc>
          <w:tcPr>
            <w:tcW w:w="789" w:type="pct"/>
            <w:shd w:val="clear" w:color="auto" w:fill="auto"/>
            <w:tcMar>
              <w:top w:w="55" w:type="dxa"/>
              <w:left w:w="55" w:type="dxa"/>
              <w:bottom w:w="55" w:type="dxa"/>
              <w:right w:w="55" w:type="dxa"/>
            </w:tcMar>
            <w:vAlign w:val="center"/>
          </w:tcPr>
          <w:p w:rsidR="00621671" w:rsidRPr="00621671" w:rsidRDefault="00621671" w:rsidP="00621671">
            <w:pPr>
              <w:ind w:firstLine="0"/>
              <w:jc w:val="center"/>
              <w:rPr>
                <w:sz w:val="24"/>
                <w:szCs w:val="24"/>
              </w:rPr>
            </w:pPr>
            <w:r w:rsidRPr="00621671">
              <w:rPr>
                <w:sz w:val="24"/>
                <w:szCs w:val="24"/>
              </w:rPr>
              <w:t>га</w:t>
            </w:r>
          </w:p>
        </w:tc>
        <w:tc>
          <w:tcPr>
            <w:tcW w:w="954" w:type="pct"/>
            <w:shd w:val="clear" w:color="auto" w:fill="auto"/>
            <w:tcMar>
              <w:top w:w="55" w:type="dxa"/>
              <w:left w:w="55" w:type="dxa"/>
              <w:bottom w:w="55" w:type="dxa"/>
              <w:right w:w="55" w:type="dxa"/>
            </w:tcMar>
            <w:vAlign w:val="cente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10,99</w:t>
            </w:r>
          </w:p>
        </w:tc>
        <w:tc>
          <w:tcPr>
            <w:tcW w:w="969" w:type="pct"/>
            <w:vMerge/>
            <w:shd w:val="clear" w:color="auto" w:fill="auto"/>
            <w:tcMar>
              <w:top w:w="55" w:type="dxa"/>
              <w:left w:w="55" w:type="dxa"/>
              <w:bottom w:w="55" w:type="dxa"/>
              <w:right w:w="55" w:type="dxa"/>
            </w:tcMar>
            <w:vAlign w:val="center"/>
          </w:tcPr>
          <w:p w:rsidR="00621671" w:rsidRPr="00621671" w:rsidRDefault="00621671" w:rsidP="00621671">
            <w:pPr>
              <w:pStyle w:val="Standard"/>
              <w:snapToGrid w:val="0"/>
              <w:jc w:val="center"/>
              <w:textAlignment w:val="top"/>
              <w:rPr>
                <w:rFonts w:cs="Times New Roman"/>
                <w:lang w:val="ru-RU"/>
              </w:rPr>
            </w:pPr>
          </w:p>
        </w:tc>
      </w:tr>
      <w:tr w:rsidR="00621671" w:rsidRPr="001A3026" w:rsidTr="00621671">
        <w:trPr>
          <w:trHeight w:val="283"/>
        </w:trPr>
        <w:tc>
          <w:tcPr>
            <w:tcW w:w="401" w:type="pct"/>
            <w:shd w:val="clear" w:color="auto" w:fill="auto"/>
            <w:tcMar>
              <w:top w:w="55" w:type="dxa"/>
              <w:left w:w="55" w:type="dxa"/>
              <w:bottom w:w="55" w:type="dxa"/>
              <w:right w:w="55" w:type="dxa"/>
            </w:tcMa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1.2.5</w:t>
            </w:r>
          </w:p>
        </w:tc>
        <w:tc>
          <w:tcPr>
            <w:tcW w:w="1888" w:type="pct"/>
            <w:shd w:val="clear" w:color="auto" w:fill="auto"/>
            <w:tcMar>
              <w:top w:w="55" w:type="dxa"/>
              <w:left w:w="55" w:type="dxa"/>
              <w:bottom w:w="55" w:type="dxa"/>
              <w:right w:w="55" w:type="dxa"/>
            </w:tcMar>
          </w:tcPr>
          <w:p w:rsidR="00621671" w:rsidRPr="00621671" w:rsidRDefault="00621671" w:rsidP="00621671">
            <w:pPr>
              <w:pStyle w:val="Standard"/>
              <w:snapToGrid w:val="0"/>
              <w:textAlignment w:val="top"/>
              <w:rPr>
                <w:rFonts w:cs="Times New Roman"/>
                <w:lang w:val="ru-RU"/>
              </w:rPr>
            </w:pPr>
            <w:r w:rsidRPr="00621671">
              <w:rPr>
                <w:rFonts w:cs="Times New Roman"/>
                <w:lang w:val="ru-RU"/>
              </w:rPr>
              <w:t>зона общественно-делового назначения  и жилой застройки</w:t>
            </w:r>
          </w:p>
        </w:tc>
        <w:tc>
          <w:tcPr>
            <w:tcW w:w="789" w:type="pct"/>
            <w:shd w:val="clear" w:color="auto" w:fill="auto"/>
            <w:tcMar>
              <w:top w:w="55" w:type="dxa"/>
              <w:left w:w="55" w:type="dxa"/>
              <w:bottom w:w="55" w:type="dxa"/>
              <w:right w:w="55" w:type="dxa"/>
            </w:tcMar>
            <w:vAlign w:val="center"/>
          </w:tcPr>
          <w:p w:rsidR="00621671" w:rsidRPr="00621671" w:rsidRDefault="00621671" w:rsidP="00621671">
            <w:pPr>
              <w:ind w:firstLine="0"/>
              <w:jc w:val="center"/>
              <w:rPr>
                <w:sz w:val="24"/>
                <w:szCs w:val="24"/>
              </w:rPr>
            </w:pPr>
            <w:r w:rsidRPr="00621671">
              <w:rPr>
                <w:sz w:val="24"/>
                <w:szCs w:val="24"/>
              </w:rPr>
              <w:t>га</w:t>
            </w:r>
          </w:p>
        </w:tc>
        <w:tc>
          <w:tcPr>
            <w:tcW w:w="954" w:type="pct"/>
            <w:shd w:val="clear" w:color="auto" w:fill="auto"/>
            <w:tcMar>
              <w:top w:w="55" w:type="dxa"/>
              <w:left w:w="55" w:type="dxa"/>
              <w:bottom w:w="55" w:type="dxa"/>
              <w:right w:w="55" w:type="dxa"/>
            </w:tcMar>
            <w:vAlign w:val="cente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0</w:t>
            </w:r>
          </w:p>
        </w:tc>
        <w:tc>
          <w:tcPr>
            <w:tcW w:w="969" w:type="pct"/>
            <w:shd w:val="clear" w:color="auto" w:fill="auto"/>
            <w:tcMar>
              <w:top w:w="55" w:type="dxa"/>
              <w:left w:w="55" w:type="dxa"/>
              <w:bottom w:w="55" w:type="dxa"/>
              <w:right w:w="55" w:type="dxa"/>
            </w:tcMar>
            <w:vAlign w:val="cente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60,35</w:t>
            </w:r>
          </w:p>
        </w:tc>
      </w:tr>
      <w:tr w:rsidR="00621671" w:rsidRPr="001A3026" w:rsidTr="00621671">
        <w:trPr>
          <w:trHeight w:val="283"/>
        </w:trPr>
        <w:tc>
          <w:tcPr>
            <w:tcW w:w="401" w:type="pct"/>
            <w:shd w:val="clear" w:color="auto" w:fill="auto"/>
            <w:tcMar>
              <w:top w:w="55" w:type="dxa"/>
              <w:left w:w="55" w:type="dxa"/>
              <w:bottom w:w="55" w:type="dxa"/>
              <w:right w:w="55" w:type="dxa"/>
            </w:tcMa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1.3</w:t>
            </w:r>
          </w:p>
        </w:tc>
        <w:tc>
          <w:tcPr>
            <w:tcW w:w="1888" w:type="pct"/>
            <w:shd w:val="clear" w:color="auto" w:fill="auto"/>
            <w:tcMar>
              <w:top w:w="55" w:type="dxa"/>
              <w:left w:w="55" w:type="dxa"/>
              <w:bottom w:w="55" w:type="dxa"/>
              <w:right w:w="55" w:type="dxa"/>
            </w:tcMar>
          </w:tcPr>
          <w:p w:rsidR="00621671" w:rsidRPr="00621671" w:rsidRDefault="00621671" w:rsidP="00621671">
            <w:pPr>
              <w:pStyle w:val="Standard"/>
              <w:snapToGrid w:val="0"/>
              <w:textAlignment w:val="top"/>
              <w:rPr>
                <w:rFonts w:cs="Times New Roman"/>
                <w:lang w:val="ru-RU"/>
              </w:rPr>
            </w:pPr>
            <w:r w:rsidRPr="00621671">
              <w:rPr>
                <w:rFonts w:cs="Times New Roman"/>
                <w:lang w:val="ru-RU"/>
              </w:rPr>
              <w:t>производственные зоны, в том числе:</w:t>
            </w:r>
          </w:p>
        </w:tc>
        <w:tc>
          <w:tcPr>
            <w:tcW w:w="789" w:type="pct"/>
            <w:shd w:val="clear" w:color="auto" w:fill="auto"/>
            <w:tcMar>
              <w:top w:w="55" w:type="dxa"/>
              <w:left w:w="55" w:type="dxa"/>
              <w:bottom w:w="55" w:type="dxa"/>
              <w:right w:w="55" w:type="dxa"/>
            </w:tcMar>
            <w:vAlign w:val="center"/>
          </w:tcPr>
          <w:p w:rsidR="00621671" w:rsidRPr="00621671" w:rsidRDefault="00621671" w:rsidP="00621671">
            <w:pPr>
              <w:ind w:firstLine="0"/>
              <w:jc w:val="center"/>
              <w:rPr>
                <w:sz w:val="24"/>
                <w:szCs w:val="24"/>
              </w:rPr>
            </w:pPr>
            <w:r w:rsidRPr="00621671">
              <w:rPr>
                <w:sz w:val="24"/>
                <w:szCs w:val="24"/>
              </w:rPr>
              <w:t>га</w:t>
            </w:r>
          </w:p>
        </w:tc>
        <w:tc>
          <w:tcPr>
            <w:tcW w:w="954" w:type="pct"/>
            <w:shd w:val="clear" w:color="auto" w:fill="auto"/>
            <w:tcMar>
              <w:top w:w="55" w:type="dxa"/>
              <w:left w:w="55" w:type="dxa"/>
              <w:bottom w:w="55" w:type="dxa"/>
              <w:right w:w="55" w:type="dxa"/>
            </w:tcMar>
            <w:vAlign w:val="cente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748,98</w:t>
            </w:r>
          </w:p>
        </w:tc>
        <w:tc>
          <w:tcPr>
            <w:tcW w:w="969" w:type="pct"/>
            <w:shd w:val="clear" w:color="auto" w:fill="auto"/>
            <w:tcMar>
              <w:top w:w="55" w:type="dxa"/>
              <w:left w:w="55" w:type="dxa"/>
              <w:bottom w:w="55" w:type="dxa"/>
              <w:right w:w="55" w:type="dxa"/>
            </w:tcMar>
            <w:vAlign w:val="center"/>
          </w:tcPr>
          <w:p w:rsidR="00621671" w:rsidRPr="00621671" w:rsidRDefault="00621671" w:rsidP="00621671">
            <w:pPr>
              <w:pStyle w:val="Standard"/>
              <w:snapToGrid w:val="0"/>
              <w:jc w:val="center"/>
              <w:textAlignment w:val="top"/>
              <w:rPr>
                <w:rFonts w:cs="Times New Roman"/>
              </w:rPr>
            </w:pPr>
            <w:r w:rsidRPr="00621671">
              <w:rPr>
                <w:rFonts w:cs="Times New Roman"/>
              </w:rPr>
              <w:t>1065,01</w:t>
            </w:r>
          </w:p>
        </w:tc>
      </w:tr>
      <w:tr w:rsidR="00621671" w:rsidRPr="001A3026" w:rsidTr="00621671">
        <w:trPr>
          <w:trHeight w:val="283"/>
        </w:trPr>
        <w:tc>
          <w:tcPr>
            <w:tcW w:w="401" w:type="pct"/>
            <w:shd w:val="clear" w:color="auto" w:fill="auto"/>
            <w:tcMar>
              <w:top w:w="55" w:type="dxa"/>
              <w:left w:w="55" w:type="dxa"/>
              <w:bottom w:w="55" w:type="dxa"/>
              <w:right w:w="55" w:type="dxa"/>
            </w:tcMa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1.3.1</w:t>
            </w:r>
          </w:p>
        </w:tc>
        <w:tc>
          <w:tcPr>
            <w:tcW w:w="1888" w:type="pct"/>
            <w:shd w:val="clear" w:color="auto" w:fill="auto"/>
            <w:tcMar>
              <w:top w:w="55" w:type="dxa"/>
              <w:left w:w="55" w:type="dxa"/>
              <w:bottom w:w="55" w:type="dxa"/>
              <w:right w:w="55" w:type="dxa"/>
            </w:tcMar>
          </w:tcPr>
          <w:p w:rsidR="00621671" w:rsidRPr="00621671" w:rsidRDefault="00621671" w:rsidP="00621671">
            <w:pPr>
              <w:pStyle w:val="Standard"/>
              <w:snapToGrid w:val="0"/>
              <w:textAlignment w:val="top"/>
              <w:rPr>
                <w:rFonts w:cs="Times New Roman"/>
                <w:lang w:val="ru-RU"/>
              </w:rPr>
            </w:pPr>
            <w:r w:rsidRPr="00621671">
              <w:rPr>
                <w:rFonts w:cs="Times New Roman"/>
                <w:lang w:val="ru-RU"/>
              </w:rPr>
              <w:t>зона коммунально-складского назначения</w:t>
            </w:r>
          </w:p>
        </w:tc>
        <w:tc>
          <w:tcPr>
            <w:tcW w:w="789" w:type="pct"/>
            <w:shd w:val="clear" w:color="auto" w:fill="auto"/>
            <w:tcMar>
              <w:top w:w="55" w:type="dxa"/>
              <w:left w:w="55" w:type="dxa"/>
              <w:bottom w:w="55" w:type="dxa"/>
              <w:right w:w="55" w:type="dxa"/>
            </w:tcMar>
            <w:vAlign w:val="center"/>
          </w:tcPr>
          <w:p w:rsidR="00621671" w:rsidRPr="00621671" w:rsidRDefault="00621671" w:rsidP="00621671">
            <w:pPr>
              <w:ind w:firstLine="0"/>
              <w:jc w:val="center"/>
              <w:rPr>
                <w:sz w:val="24"/>
                <w:szCs w:val="24"/>
              </w:rPr>
            </w:pPr>
            <w:r w:rsidRPr="00621671">
              <w:rPr>
                <w:sz w:val="24"/>
                <w:szCs w:val="24"/>
              </w:rPr>
              <w:t>га</w:t>
            </w:r>
          </w:p>
        </w:tc>
        <w:tc>
          <w:tcPr>
            <w:tcW w:w="954" w:type="pct"/>
            <w:shd w:val="clear" w:color="auto" w:fill="auto"/>
            <w:tcMar>
              <w:top w:w="55" w:type="dxa"/>
              <w:left w:w="55" w:type="dxa"/>
              <w:bottom w:w="55" w:type="dxa"/>
              <w:right w:w="55" w:type="dxa"/>
            </w:tcMar>
            <w:vAlign w:val="cente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97,28</w:t>
            </w:r>
          </w:p>
        </w:tc>
        <w:tc>
          <w:tcPr>
            <w:tcW w:w="969" w:type="pct"/>
            <w:shd w:val="clear" w:color="auto" w:fill="auto"/>
            <w:tcMar>
              <w:top w:w="55" w:type="dxa"/>
              <w:left w:w="55" w:type="dxa"/>
              <w:bottom w:w="55" w:type="dxa"/>
              <w:right w:w="55" w:type="dxa"/>
            </w:tcMar>
            <w:vAlign w:val="center"/>
          </w:tcPr>
          <w:p w:rsidR="00621671" w:rsidRPr="00621671" w:rsidRDefault="00621671" w:rsidP="00621671">
            <w:pPr>
              <w:pStyle w:val="Standard"/>
              <w:snapToGrid w:val="0"/>
              <w:jc w:val="center"/>
              <w:textAlignment w:val="top"/>
              <w:rPr>
                <w:rFonts w:cs="Times New Roman"/>
                <w:lang w:val="ru-RU"/>
              </w:rPr>
            </w:pPr>
            <w:r w:rsidRPr="00621671">
              <w:rPr>
                <w:rFonts w:cs="Times New Roman"/>
              </w:rPr>
              <w:t>199,56</w:t>
            </w:r>
            <w:r w:rsidRPr="00621671">
              <w:rPr>
                <w:rFonts w:cs="Times New Roman"/>
                <w:lang w:val="ru-RU"/>
              </w:rPr>
              <w:t>*</w:t>
            </w:r>
          </w:p>
        </w:tc>
      </w:tr>
      <w:tr w:rsidR="00621671" w:rsidRPr="001A3026" w:rsidTr="00621671">
        <w:trPr>
          <w:trHeight w:val="283"/>
        </w:trPr>
        <w:tc>
          <w:tcPr>
            <w:tcW w:w="401" w:type="pct"/>
            <w:shd w:val="clear" w:color="auto" w:fill="auto"/>
            <w:tcMar>
              <w:top w:w="55" w:type="dxa"/>
              <w:left w:w="55" w:type="dxa"/>
              <w:bottom w:w="55" w:type="dxa"/>
              <w:right w:w="55" w:type="dxa"/>
            </w:tcMa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1.3.2</w:t>
            </w:r>
          </w:p>
        </w:tc>
        <w:tc>
          <w:tcPr>
            <w:tcW w:w="1888" w:type="pct"/>
            <w:shd w:val="clear" w:color="auto" w:fill="auto"/>
            <w:tcMar>
              <w:top w:w="55" w:type="dxa"/>
              <w:left w:w="55" w:type="dxa"/>
              <w:bottom w:w="55" w:type="dxa"/>
              <w:right w:w="55" w:type="dxa"/>
            </w:tcMar>
          </w:tcPr>
          <w:p w:rsidR="00621671" w:rsidRPr="00621671" w:rsidRDefault="00621671" w:rsidP="00621671">
            <w:pPr>
              <w:pStyle w:val="Standard"/>
              <w:snapToGrid w:val="0"/>
              <w:textAlignment w:val="top"/>
              <w:rPr>
                <w:rFonts w:cs="Times New Roman"/>
                <w:lang w:val="ru-RU"/>
              </w:rPr>
            </w:pPr>
            <w:r w:rsidRPr="00621671">
              <w:rPr>
                <w:rFonts w:cs="Times New Roman"/>
                <w:lang w:val="ru-RU"/>
              </w:rPr>
              <w:t>зона промышленности</w:t>
            </w:r>
          </w:p>
        </w:tc>
        <w:tc>
          <w:tcPr>
            <w:tcW w:w="789" w:type="pct"/>
            <w:shd w:val="clear" w:color="auto" w:fill="auto"/>
            <w:tcMar>
              <w:top w:w="55" w:type="dxa"/>
              <w:left w:w="55" w:type="dxa"/>
              <w:bottom w:w="55" w:type="dxa"/>
              <w:right w:w="55" w:type="dxa"/>
            </w:tcMar>
            <w:vAlign w:val="center"/>
          </w:tcPr>
          <w:p w:rsidR="00621671" w:rsidRPr="00621671" w:rsidRDefault="00621671" w:rsidP="00621671">
            <w:pPr>
              <w:ind w:firstLine="0"/>
              <w:jc w:val="center"/>
              <w:rPr>
                <w:sz w:val="24"/>
                <w:szCs w:val="24"/>
              </w:rPr>
            </w:pPr>
            <w:r w:rsidRPr="00621671">
              <w:rPr>
                <w:sz w:val="24"/>
                <w:szCs w:val="24"/>
              </w:rPr>
              <w:t>га</w:t>
            </w:r>
          </w:p>
        </w:tc>
        <w:tc>
          <w:tcPr>
            <w:tcW w:w="954" w:type="pct"/>
            <w:shd w:val="clear" w:color="auto" w:fill="auto"/>
            <w:tcMar>
              <w:top w:w="55" w:type="dxa"/>
              <w:left w:w="55" w:type="dxa"/>
              <w:bottom w:w="55" w:type="dxa"/>
              <w:right w:w="55" w:type="dxa"/>
            </w:tcMar>
            <w:vAlign w:val="cente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651,70</w:t>
            </w:r>
          </w:p>
        </w:tc>
        <w:tc>
          <w:tcPr>
            <w:tcW w:w="969" w:type="pct"/>
            <w:shd w:val="clear" w:color="auto" w:fill="auto"/>
            <w:tcMar>
              <w:top w:w="55" w:type="dxa"/>
              <w:left w:w="55" w:type="dxa"/>
              <w:bottom w:w="55" w:type="dxa"/>
              <w:right w:w="55" w:type="dxa"/>
            </w:tcMar>
            <w:vAlign w:val="center"/>
          </w:tcPr>
          <w:p w:rsidR="00621671" w:rsidRPr="00621671" w:rsidRDefault="00621671" w:rsidP="00621671">
            <w:pPr>
              <w:pStyle w:val="Standard"/>
              <w:snapToGrid w:val="0"/>
              <w:jc w:val="center"/>
              <w:textAlignment w:val="top"/>
              <w:rPr>
                <w:rFonts w:cs="Times New Roman"/>
              </w:rPr>
            </w:pPr>
            <w:r w:rsidRPr="00621671">
              <w:rPr>
                <w:rFonts w:cs="Times New Roman"/>
              </w:rPr>
              <w:t>865,45*</w:t>
            </w:r>
          </w:p>
        </w:tc>
      </w:tr>
      <w:tr w:rsidR="00621671" w:rsidRPr="001A3026" w:rsidTr="00621671">
        <w:trPr>
          <w:trHeight w:val="283"/>
        </w:trPr>
        <w:tc>
          <w:tcPr>
            <w:tcW w:w="401" w:type="pct"/>
            <w:shd w:val="clear" w:color="auto" w:fill="auto"/>
            <w:tcMar>
              <w:top w:w="55" w:type="dxa"/>
              <w:left w:w="55" w:type="dxa"/>
              <w:bottom w:w="55" w:type="dxa"/>
              <w:right w:w="55" w:type="dxa"/>
            </w:tcMa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1.4</w:t>
            </w:r>
          </w:p>
        </w:tc>
        <w:tc>
          <w:tcPr>
            <w:tcW w:w="1888" w:type="pct"/>
            <w:shd w:val="clear" w:color="auto" w:fill="auto"/>
            <w:tcMar>
              <w:top w:w="55" w:type="dxa"/>
              <w:left w:w="55" w:type="dxa"/>
              <w:bottom w:w="55" w:type="dxa"/>
              <w:right w:w="55" w:type="dxa"/>
            </w:tcMar>
          </w:tcPr>
          <w:p w:rsidR="00621671" w:rsidRPr="00621671" w:rsidRDefault="00621671" w:rsidP="00621671">
            <w:pPr>
              <w:pStyle w:val="Standard"/>
              <w:snapToGrid w:val="0"/>
              <w:textAlignment w:val="top"/>
              <w:rPr>
                <w:rFonts w:cs="Times New Roman"/>
                <w:lang w:val="ru-RU"/>
              </w:rPr>
            </w:pPr>
            <w:r w:rsidRPr="00621671">
              <w:rPr>
                <w:rFonts w:cs="Times New Roman"/>
                <w:lang w:val="ru-RU"/>
              </w:rPr>
              <w:t>зоны инженерной и транспортной инфраструктуры, в том числе:</w:t>
            </w:r>
          </w:p>
        </w:tc>
        <w:tc>
          <w:tcPr>
            <w:tcW w:w="789" w:type="pct"/>
            <w:shd w:val="clear" w:color="auto" w:fill="auto"/>
            <w:tcMar>
              <w:top w:w="55" w:type="dxa"/>
              <w:left w:w="55" w:type="dxa"/>
              <w:bottom w:w="55" w:type="dxa"/>
              <w:right w:w="55" w:type="dxa"/>
            </w:tcMar>
            <w:vAlign w:val="center"/>
          </w:tcPr>
          <w:p w:rsidR="00621671" w:rsidRPr="00621671" w:rsidRDefault="00621671" w:rsidP="00621671">
            <w:pPr>
              <w:ind w:firstLine="0"/>
              <w:jc w:val="center"/>
              <w:rPr>
                <w:sz w:val="24"/>
                <w:szCs w:val="24"/>
              </w:rPr>
            </w:pPr>
            <w:r w:rsidRPr="00621671">
              <w:rPr>
                <w:sz w:val="24"/>
                <w:szCs w:val="24"/>
              </w:rPr>
              <w:t>га</w:t>
            </w:r>
          </w:p>
        </w:tc>
        <w:tc>
          <w:tcPr>
            <w:tcW w:w="954" w:type="pct"/>
            <w:shd w:val="clear" w:color="auto" w:fill="auto"/>
            <w:tcMar>
              <w:top w:w="55" w:type="dxa"/>
              <w:left w:w="55" w:type="dxa"/>
              <w:bottom w:w="55" w:type="dxa"/>
              <w:right w:w="55" w:type="dxa"/>
            </w:tcMar>
            <w:vAlign w:val="cente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666,18</w:t>
            </w:r>
          </w:p>
        </w:tc>
        <w:tc>
          <w:tcPr>
            <w:tcW w:w="969" w:type="pct"/>
            <w:shd w:val="clear" w:color="auto" w:fill="auto"/>
            <w:tcMar>
              <w:top w:w="55" w:type="dxa"/>
              <w:left w:w="55" w:type="dxa"/>
              <w:bottom w:w="55" w:type="dxa"/>
              <w:right w:w="55" w:type="dxa"/>
            </w:tcMar>
            <w:vAlign w:val="cente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708,80</w:t>
            </w:r>
          </w:p>
        </w:tc>
      </w:tr>
      <w:tr w:rsidR="00621671" w:rsidRPr="001A3026" w:rsidTr="00621671">
        <w:trPr>
          <w:trHeight w:val="283"/>
        </w:trPr>
        <w:tc>
          <w:tcPr>
            <w:tcW w:w="401" w:type="pct"/>
            <w:shd w:val="clear" w:color="auto" w:fill="auto"/>
            <w:tcMar>
              <w:top w:w="55" w:type="dxa"/>
              <w:left w:w="55" w:type="dxa"/>
              <w:bottom w:w="55" w:type="dxa"/>
              <w:right w:w="55" w:type="dxa"/>
            </w:tcMa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lastRenderedPageBreak/>
              <w:t>1.4.1</w:t>
            </w:r>
          </w:p>
        </w:tc>
        <w:tc>
          <w:tcPr>
            <w:tcW w:w="1888" w:type="pct"/>
            <w:shd w:val="clear" w:color="auto" w:fill="auto"/>
            <w:tcMar>
              <w:top w:w="55" w:type="dxa"/>
              <w:left w:w="55" w:type="dxa"/>
              <w:bottom w:w="55" w:type="dxa"/>
              <w:right w:w="55" w:type="dxa"/>
            </w:tcMar>
          </w:tcPr>
          <w:p w:rsidR="00621671" w:rsidRPr="00621671" w:rsidRDefault="00621671" w:rsidP="00621671">
            <w:pPr>
              <w:pStyle w:val="Standard"/>
              <w:snapToGrid w:val="0"/>
              <w:textAlignment w:val="top"/>
              <w:rPr>
                <w:rFonts w:cs="Times New Roman"/>
                <w:lang w:val="ru-RU"/>
              </w:rPr>
            </w:pPr>
            <w:r w:rsidRPr="00621671">
              <w:rPr>
                <w:rFonts w:cs="Times New Roman"/>
                <w:lang w:val="ru-RU"/>
              </w:rPr>
              <w:t>зона объектов инженерной инфраструктуры</w:t>
            </w:r>
          </w:p>
        </w:tc>
        <w:tc>
          <w:tcPr>
            <w:tcW w:w="789" w:type="pct"/>
            <w:shd w:val="clear" w:color="auto" w:fill="auto"/>
            <w:tcMar>
              <w:top w:w="55" w:type="dxa"/>
              <w:left w:w="55" w:type="dxa"/>
              <w:bottom w:w="55" w:type="dxa"/>
              <w:right w:w="55" w:type="dxa"/>
            </w:tcMar>
            <w:vAlign w:val="center"/>
          </w:tcPr>
          <w:p w:rsidR="00621671" w:rsidRPr="00621671" w:rsidRDefault="00621671" w:rsidP="00621671">
            <w:pPr>
              <w:ind w:firstLine="0"/>
              <w:jc w:val="center"/>
              <w:rPr>
                <w:sz w:val="24"/>
                <w:szCs w:val="24"/>
              </w:rPr>
            </w:pPr>
            <w:r w:rsidRPr="00621671">
              <w:rPr>
                <w:sz w:val="24"/>
                <w:szCs w:val="24"/>
              </w:rPr>
              <w:t>га</w:t>
            </w:r>
          </w:p>
        </w:tc>
        <w:tc>
          <w:tcPr>
            <w:tcW w:w="954" w:type="pct"/>
            <w:shd w:val="clear" w:color="auto" w:fill="auto"/>
            <w:tcMar>
              <w:top w:w="55" w:type="dxa"/>
              <w:left w:w="55" w:type="dxa"/>
              <w:bottom w:w="55" w:type="dxa"/>
              <w:right w:w="55" w:type="dxa"/>
            </w:tcMar>
            <w:vAlign w:val="cente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17,98</w:t>
            </w:r>
          </w:p>
        </w:tc>
        <w:tc>
          <w:tcPr>
            <w:tcW w:w="969" w:type="pct"/>
            <w:shd w:val="clear" w:color="auto" w:fill="auto"/>
            <w:tcMar>
              <w:top w:w="55" w:type="dxa"/>
              <w:left w:w="55" w:type="dxa"/>
              <w:bottom w:w="55" w:type="dxa"/>
              <w:right w:w="55" w:type="dxa"/>
            </w:tcMar>
            <w:vAlign w:val="cente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25,06</w:t>
            </w:r>
          </w:p>
        </w:tc>
      </w:tr>
      <w:tr w:rsidR="00621671" w:rsidRPr="001A3026" w:rsidTr="00621671">
        <w:trPr>
          <w:trHeight w:val="283"/>
        </w:trPr>
        <w:tc>
          <w:tcPr>
            <w:tcW w:w="401" w:type="pct"/>
            <w:shd w:val="clear" w:color="auto" w:fill="auto"/>
            <w:tcMar>
              <w:top w:w="55" w:type="dxa"/>
              <w:left w:w="55" w:type="dxa"/>
              <w:bottom w:w="55" w:type="dxa"/>
              <w:right w:w="55" w:type="dxa"/>
            </w:tcMa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1.4.2</w:t>
            </w:r>
          </w:p>
        </w:tc>
        <w:tc>
          <w:tcPr>
            <w:tcW w:w="1888" w:type="pct"/>
            <w:shd w:val="clear" w:color="auto" w:fill="auto"/>
            <w:tcMar>
              <w:top w:w="55" w:type="dxa"/>
              <w:left w:w="55" w:type="dxa"/>
              <w:bottom w:w="55" w:type="dxa"/>
              <w:right w:w="55" w:type="dxa"/>
            </w:tcMar>
          </w:tcPr>
          <w:p w:rsidR="00621671" w:rsidRPr="00621671" w:rsidRDefault="00621671" w:rsidP="00621671">
            <w:pPr>
              <w:pStyle w:val="Standard"/>
              <w:snapToGrid w:val="0"/>
              <w:textAlignment w:val="top"/>
              <w:rPr>
                <w:rFonts w:cs="Times New Roman"/>
                <w:lang w:val="ru-RU"/>
              </w:rPr>
            </w:pPr>
            <w:r w:rsidRPr="00621671">
              <w:rPr>
                <w:rFonts w:cs="Times New Roman"/>
                <w:lang w:val="ru-RU"/>
              </w:rPr>
              <w:t>зона объектов транспортной инфраструктуры (улично-дорожная сеть)</w:t>
            </w:r>
          </w:p>
        </w:tc>
        <w:tc>
          <w:tcPr>
            <w:tcW w:w="789" w:type="pct"/>
            <w:shd w:val="clear" w:color="auto" w:fill="auto"/>
            <w:tcMar>
              <w:top w:w="55" w:type="dxa"/>
              <w:left w:w="55" w:type="dxa"/>
              <w:bottom w:w="55" w:type="dxa"/>
              <w:right w:w="55" w:type="dxa"/>
            </w:tcMar>
            <w:vAlign w:val="center"/>
          </w:tcPr>
          <w:p w:rsidR="00621671" w:rsidRPr="00621671" w:rsidRDefault="00621671" w:rsidP="00621671">
            <w:pPr>
              <w:ind w:firstLine="0"/>
              <w:jc w:val="center"/>
              <w:rPr>
                <w:sz w:val="24"/>
                <w:szCs w:val="24"/>
              </w:rPr>
            </w:pPr>
            <w:r w:rsidRPr="00621671">
              <w:rPr>
                <w:sz w:val="24"/>
                <w:szCs w:val="24"/>
              </w:rPr>
              <w:t>га</w:t>
            </w:r>
          </w:p>
        </w:tc>
        <w:tc>
          <w:tcPr>
            <w:tcW w:w="954" w:type="pct"/>
            <w:shd w:val="clear" w:color="auto" w:fill="auto"/>
            <w:tcMar>
              <w:top w:w="55" w:type="dxa"/>
              <w:left w:w="55" w:type="dxa"/>
              <w:bottom w:w="55" w:type="dxa"/>
              <w:right w:w="55" w:type="dxa"/>
            </w:tcMar>
            <w:vAlign w:val="cente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468,27</w:t>
            </w:r>
          </w:p>
        </w:tc>
        <w:tc>
          <w:tcPr>
            <w:tcW w:w="969" w:type="pct"/>
            <w:vMerge w:val="restart"/>
            <w:shd w:val="clear" w:color="auto" w:fill="auto"/>
            <w:tcMar>
              <w:top w:w="55" w:type="dxa"/>
              <w:left w:w="55" w:type="dxa"/>
              <w:bottom w:w="55" w:type="dxa"/>
              <w:right w:w="55" w:type="dxa"/>
            </w:tcMar>
            <w:vAlign w:val="cente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683,74*</w:t>
            </w:r>
          </w:p>
        </w:tc>
      </w:tr>
      <w:tr w:rsidR="00621671" w:rsidRPr="001A3026" w:rsidTr="00621671">
        <w:trPr>
          <w:trHeight w:val="283"/>
        </w:trPr>
        <w:tc>
          <w:tcPr>
            <w:tcW w:w="401" w:type="pct"/>
            <w:shd w:val="clear" w:color="auto" w:fill="auto"/>
            <w:tcMar>
              <w:top w:w="55" w:type="dxa"/>
              <w:left w:w="55" w:type="dxa"/>
              <w:bottom w:w="55" w:type="dxa"/>
              <w:right w:w="55" w:type="dxa"/>
            </w:tcMa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1.4.3</w:t>
            </w:r>
          </w:p>
        </w:tc>
        <w:tc>
          <w:tcPr>
            <w:tcW w:w="1888" w:type="pct"/>
            <w:shd w:val="clear" w:color="auto" w:fill="auto"/>
            <w:tcMar>
              <w:top w:w="55" w:type="dxa"/>
              <w:left w:w="55" w:type="dxa"/>
              <w:bottom w:w="55" w:type="dxa"/>
              <w:right w:w="55" w:type="dxa"/>
            </w:tcMar>
          </w:tcPr>
          <w:p w:rsidR="00621671" w:rsidRPr="00621671" w:rsidRDefault="00621671" w:rsidP="00621671">
            <w:pPr>
              <w:pStyle w:val="Standard"/>
              <w:snapToGrid w:val="0"/>
              <w:textAlignment w:val="top"/>
              <w:rPr>
                <w:rFonts w:cs="Times New Roman"/>
                <w:lang w:val="ru-RU"/>
              </w:rPr>
            </w:pPr>
            <w:r w:rsidRPr="00621671">
              <w:rPr>
                <w:rFonts w:cs="Times New Roman"/>
                <w:lang w:val="ru-RU"/>
              </w:rPr>
              <w:t>зона объектов транспортной инфраструктуры (хранение, обслуживание транспорта)</w:t>
            </w:r>
          </w:p>
        </w:tc>
        <w:tc>
          <w:tcPr>
            <w:tcW w:w="789" w:type="pct"/>
            <w:shd w:val="clear" w:color="auto" w:fill="auto"/>
            <w:tcMar>
              <w:top w:w="55" w:type="dxa"/>
              <w:left w:w="55" w:type="dxa"/>
              <w:bottom w:w="55" w:type="dxa"/>
              <w:right w:w="55" w:type="dxa"/>
            </w:tcMar>
            <w:vAlign w:val="center"/>
          </w:tcPr>
          <w:p w:rsidR="00621671" w:rsidRPr="00621671" w:rsidRDefault="00621671" w:rsidP="00621671">
            <w:pPr>
              <w:ind w:firstLine="0"/>
              <w:jc w:val="center"/>
              <w:rPr>
                <w:sz w:val="24"/>
                <w:szCs w:val="24"/>
              </w:rPr>
            </w:pPr>
            <w:r w:rsidRPr="00621671">
              <w:rPr>
                <w:sz w:val="24"/>
                <w:szCs w:val="24"/>
              </w:rPr>
              <w:t>га</w:t>
            </w:r>
          </w:p>
        </w:tc>
        <w:tc>
          <w:tcPr>
            <w:tcW w:w="954" w:type="pct"/>
            <w:shd w:val="clear" w:color="auto" w:fill="auto"/>
            <w:tcMar>
              <w:top w:w="55" w:type="dxa"/>
              <w:left w:w="55" w:type="dxa"/>
              <w:bottom w:w="55" w:type="dxa"/>
              <w:right w:w="55" w:type="dxa"/>
            </w:tcMar>
            <w:vAlign w:val="cente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82,02</w:t>
            </w:r>
          </w:p>
        </w:tc>
        <w:tc>
          <w:tcPr>
            <w:tcW w:w="969" w:type="pct"/>
            <w:vMerge/>
            <w:shd w:val="clear" w:color="auto" w:fill="auto"/>
            <w:tcMar>
              <w:top w:w="55" w:type="dxa"/>
              <w:left w:w="55" w:type="dxa"/>
              <w:bottom w:w="55" w:type="dxa"/>
              <w:right w:w="55" w:type="dxa"/>
            </w:tcMar>
            <w:vAlign w:val="center"/>
          </w:tcPr>
          <w:p w:rsidR="00621671" w:rsidRPr="00621671" w:rsidRDefault="00621671" w:rsidP="00621671">
            <w:pPr>
              <w:pStyle w:val="Standard"/>
              <w:snapToGrid w:val="0"/>
              <w:jc w:val="center"/>
              <w:textAlignment w:val="top"/>
              <w:rPr>
                <w:rFonts w:cs="Times New Roman"/>
                <w:lang w:val="ru-RU"/>
              </w:rPr>
            </w:pPr>
          </w:p>
        </w:tc>
      </w:tr>
      <w:tr w:rsidR="00621671" w:rsidRPr="001A3026" w:rsidTr="00621671">
        <w:trPr>
          <w:trHeight w:val="283"/>
        </w:trPr>
        <w:tc>
          <w:tcPr>
            <w:tcW w:w="401" w:type="pct"/>
            <w:shd w:val="clear" w:color="auto" w:fill="auto"/>
            <w:tcMar>
              <w:top w:w="55" w:type="dxa"/>
              <w:left w:w="55" w:type="dxa"/>
              <w:bottom w:w="55" w:type="dxa"/>
              <w:right w:w="55" w:type="dxa"/>
            </w:tcMa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1.4.4</w:t>
            </w:r>
          </w:p>
        </w:tc>
        <w:tc>
          <w:tcPr>
            <w:tcW w:w="1888" w:type="pct"/>
            <w:shd w:val="clear" w:color="auto" w:fill="auto"/>
            <w:tcMar>
              <w:top w:w="55" w:type="dxa"/>
              <w:left w:w="55" w:type="dxa"/>
              <w:bottom w:w="55" w:type="dxa"/>
              <w:right w:w="55" w:type="dxa"/>
            </w:tcMar>
          </w:tcPr>
          <w:p w:rsidR="00621671" w:rsidRPr="00621671" w:rsidRDefault="00621671" w:rsidP="00621671">
            <w:pPr>
              <w:pStyle w:val="Standard"/>
              <w:snapToGrid w:val="0"/>
              <w:textAlignment w:val="top"/>
              <w:rPr>
                <w:rFonts w:cs="Times New Roman"/>
                <w:lang w:val="ru-RU"/>
              </w:rPr>
            </w:pPr>
            <w:r w:rsidRPr="00621671">
              <w:rPr>
                <w:rFonts w:cs="Times New Roman"/>
                <w:lang w:val="ru-RU"/>
              </w:rPr>
              <w:t>зона объектов железнодорожного транспорта</w:t>
            </w:r>
          </w:p>
        </w:tc>
        <w:tc>
          <w:tcPr>
            <w:tcW w:w="789" w:type="pct"/>
            <w:shd w:val="clear" w:color="auto" w:fill="auto"/>
            <w:tcMar>
              <w:top w:w="55" w:type="dxa"/>
              <w:left w:w="55" w:type="dxa"/>
              <w:bottom w:w="55" w:type="dxa"/>
              <w:right w:w="55" w:type="dxa"/>
            </w:tcMar>
            <w:vAlign w:val="center"/>
          </w:tcPr>
          <w:p w:rsidR="00621671" w:rsidRPr="00621671" w:rsidRDefault="00621671" w:rsidP="00621671">
            <w:pPr>
              <w:ind w:firstLine="0"/>
              <w:jc w:val="center"/>
              <w:rPr>
                <w:sz w:val="24"/>
                <w:szCs w:val="24"/>
              </w:rPr>
            </w:pPr>
            <w:r w:rsidRPr="00621671">
              <w:rPr>
                <w:sz w:val="24"/>
                <w:szCs w:val="24"/>
              </w:rPr>
              <w:t>га</w:t>
            </w:r>
          </w:p>
        </w:tc>
        <w:tc>
          <w:tcPr>
            <w:tcW w:w="954" w:type="pct"/>
            <w:shd w:val="clear" w:color="auto" w:fill="auto"/>
            <w:tcMar>
              <w:top w:w="55" w:type="dxa"/>
              <w:left w:w="55" w:type="dxa"/>
              <w:bottom w:w="55" w:type="dxa"/>
              <w:right w:w="55" w:type="dxa"/>
            </w:tcMar>
            <w:vAlign w:val="cente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97,91</w:t>
            </w:r>
          </w:p>
        </w:tc>
        <w:tc>
          <w:tcPr>
            <w:tcW w:w="969" w:type="pct"/>
            <w:vMerge/>
            <w:shd w:val="clear" w:color="auto" w:fill="auto"/>
            <w:tcMar>
              <w:top w:w="55" w:type="dxa"/>
              <w:left w:w="55" w:type="dxa"/>
              <w:bottom w:w="55" w:type="dxa"/>
              <w:right w:w="55" w:type="dxa"/>
            </w:tcMar>
            <w:vAlign w:val="center"/>
          </w:tcPr>
          <w:p w:rsidR="00621671" w:rsidRPr="00621671" w:rsidRDefault="00621671" w:rsidP="00621671">
            <w:pPr>
              <w:pStyle w:val="Standard"/>
              <w:snapToGrid w:val="0"/>
              <w:jc w:val="center"/>
              <w:textAlignment w:val="top"/>
              <w:rPr>
                <w:rFonts w:cs="Times New Roman"/>
                <w:lang w:val="ru-RU"/>
              </w:rPr>
            </w:pPr>
          </w:p>
        </w:tc>
      </w:tr>
      <w:tr w:rsidR="00621671" w:rsidRPr="001A3026" w:rsidTr="00621671">
        <w:trPr>
          <w:trHeight w:val="283"/>
        </w:trPr>
        <w:tc>
          <w:tcPr>
            <w:tcW w:w="401" w:type="pct"/>
            <w:shd w:val="clear" w:color="auto" w:fill="auto"/>
            <w:tcMar>
              <w:top w:w="55" w:type="dxa"/>
              <w:left w:w="55" w:type="dxa"/>
              <w:bottom w:w="55" w:type="dxa"/>
              <w:right w:w="55" w:type="dxa"/>
            </w:tcMa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1.5</w:t>
            </w:r>
          </w:p>
        </w:tc>
        <w:tc>
          <w:tcPr>
            <w:tcW w:w="1888" w:type="pct"/>
            <w:shd w:val="clear" w:color="auto" w:fill="auto"/>
            <w:tcMar>
              <w:top w:w="55" w:type="dxa"/>
              <w:left w:w="55" w:type="dxa"/>
              <w:bottom w:w="55" w:type="dxa"/>
              <w:right w:w="55" w:type="dxa"/>
            </w:tcMar>
          </w:tcPr>
          <w:p w:rsidR="00621671" w:rsidRPr="00621671" w:rsidRDefault="00621671" w:rsidP="00621671">
            <w:pPr>
              <w:pStyle w:val="Standard"/>
              <w:snapToGrid w:val="0"/>
              <w:textAlignment w:val="top"/>
              <w:rPr>
                <w:rFonts w:cs="Times New Roman"/>
                <w:lang w:val="ru-RU"/>
              </w:rPr>
            </w:pPr>
            <w:r w:rsidRPr="00621671">
              <w:rPr>
                <w:rFonts w:cs="Times New Roman"/>
                <w:lang w:val="ru-RU"/>
              </w:rPr>
              <w:t>зоны сельскохозяйственного использования, в том числе:</w:t>
            </w:r>
          </w:p>
        </w:tc>
        <w:tc>
          <w:tcPr>
            <w:tcW w:w="789" w:type="pct"/>
            <w:shd w:val="clear" w:color="auto" w:fill="auto"/>
            <w:tcMar>
              <w:top w:w="55" w:type="dxa"/>
              <w:left w:w="55" w:type="dxa"/>
              <w:bottom w:w="55" w:type="dxa"/>
              <w:right w:w="55" w:type="dxa"/>
            </w:tcMar>
            <w:vAlign w:val="center"/>
          </w:tcPr>
          <w:p w:rsidR="00621671" w:rsidRPr="00621671" w:rsidRDefault="00621671" w:rsidP="00621671">
            <w:pPr>
              <w:ind w:firstLine="0"/>
              <w:jc w:val="center"/>
              <w:rPr>
                <w:sz w:val="24"/>
                <w:szCs w:val="24"/>
              </w:rPr>
            </w:pPr>
            <w:r w:rsidRPr="00621671">
              <w:rPr>
                <w:sz w:val="24"/>
                <w:szCs w:val="24"/>
              </w:rPr>
              <w:t>га</w:t>
            </w:r>
          </w:p>
        </w:tc>
        <w:tc>
          <w:tcPr>
            <w:tcW w:w="954" w:type="pct"/>
            <w:shd w:val="clear" w:color="auto" w:fill="auto"/>
            <w:tcMar>
              <w:top w:w="55" w:type="dxa"/>
              <w:left w:w="55" w:type="dxa"/>
              <w:bottom w:w="55" w:type="dxa"/>
              <w:right w:w="55" w:type="dxa"/>
            </w:tcMar>
            <w:vAlign w:val="cente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542,97</w:t>
            </w:r>
          </w:p>
        </w:tc>
        <w:tc>
          <w:tcPr>
            <w:tcW w:w="969" w:type="pct"/>
            <w:shd w:val="clear" w:color="auto" w:fill="auto"/>
            <w:tcMar>
              <w:top w:w="55" w:type="dxa"/>
              <w:left w:w="55" w:type="dxa"/>
              <w:bottom w:w="55" w:type="dxa"/>
              <w:right w:w="55" w:type="dxa"/>
            </w:tcMar>
            <w:vAlign w:val="cente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595,32</w:t>
            </w:r>
          </w:p>
        </w:tc>
      </w:tr>
      <w:tr w:rsidR="00621671" w:rsidRPr="001A3026" w:rsidTr="00621671">
        <w:trPr>
          <w:trHeight w:val="283"/>
        </w:trPr>
        <w:tc>
          <w:tcPr>
            <w:tcW w:w="401" w:type="pct"/>
            <w:shd w:val="clear" w:color="auto" w:fill="auto"/>
            <w:tcMar>
              <w:top w:w="55" w:type="dxa"/>
              <w:left w:w="55" w:type="dxa"/>
              <w:bottom w:w="55" w:type="dxa"/>
              <w:right w:w="55" w:type="dxa"/>
            </w:tcMa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1.5.1</w:t>
            </w:r>
          </w:p>
        </w:tc>
        <w:tc>
          <w:tcPr>
            <w:tcW w:w="1888" w:type="pct"/>
            <w:shd w:val="clear" w:color="auto" w:fill="auto"/>
            <w:tcMar>
              <w:top w:w="55" w:type="dxa"/>
              <w:left w:w="55" w:type="dxa"/>
              <w:bottom w:w="55" w:type="dxa"/>
              <w:right w:w="55" w:type="dxa"/>
            </w:tcMar>
          </w:tcPr>
          <w:p w:rsidR="00621671" w:rsidRPr="00621671" w:rsidRDefault="00621671" w:rsidP="00621671">
            <w:pPr>
              <w:pStyle w:val="Standard"/>
              <w:snapToGrid w:val="0"/>
              <w:textAlignment w:val="top"/>
              <w:rPr>
                <w:rFonts w:cs="Times New Roman"/>
                <w:lang w:val="ru-RU"/>
              </w:rPr>
            </w:pPr>
            <w:r w:rsidRPr="00621671">
              <w:rPr>
                <w:rFonts w:cs="Times New Roman"/>
                <w:lang w:val="ru-RU"/>
              </w:rPr>
              <w:t>зона сельскохозяйственных угодий</w:t>
            </w:r>
          </w:p>
        </w:tc>
        <w:tc>
          <w:tcPr>
            <w:tcW w:w="789" w:type="pct"/>
            <w:shd w:val="clear" w:color="auto" w:fill="auto"/>
            <w:tcMar>
              <w:top w:w="55" w:type="dxa"/>
              <w:left w:w="55" w:type="dxa"/>
              <w:bottom w:w="55" w:type="dxa"/>
              <w:right w:w="55" w:type="dxa"/>
            </w:tcMar>
            <w:vAlign w:val="center"/>
          </w:tcPr>
          <w:p w:rsidR="00621671" w:rsidRPr="00621671" w:rsidRDefault="00621671" w:rsidP="00621671">
            <w:pPr>
              <w:ind w:firstLine="0"/>
              <w:jc w:val="center"/>
              <w:rPr>
                <w:sz w:val="24"/>
                <w:szCs w:val="24"/>
              </w:rPr>
            </w:pPr>
            <w:r w:rsidRPr="00621671">
              <w:rPr>
                <w:sz w:val="24"/>
                <w:szCs w:val="24"/>
              </w:rPr>
              <w:t>га</w:t>
            </w:r>
          </w:p>
        </w:tc>
        <w:tc>
          <w:tcPr>
            <w:tcW w:w="954" w:type="pct"/>
            <w:shd w:val="clear" w:color="auto" w:fill="auto"/>
            <w:tcMar>
              <w:top w:w="55" w:type="dxa"/>
              <w:left w:w="55" w:type="dxa"/>
              <w:bottom w:w="55" w:type="dxa"/>
              <w:right w:w="55" w:type="dxa"/>
            </w:tcMar>
            <w:vAlign w:val="cente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124,68</w:t>
            </w:r>
          </w:p>
        </w:tc>
        <w:tc>
          <w:tcPr>
            <w:tcW w:w="969" w:type="pct"/>
            <w:vMerge w:val="restart"/>
            <w:shd w:val="clear" w:color="auto" w:fill="auto"/>
            <w:tcMar>
              <w:top w:w="55" w:type="dxa"/>
              <w:left w:w="55" w:type="dxa"/>
              <w:bottom w:w="55" w:type="dxa"/>
              <w:right w:w="55" w:type="dxa"/>
            </w:tcMar>
            <w:vAlign w:val="cente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214,37</w:t>
            </w:r>
          </w:p>
        </w:tc>
      </w:tr>
      <w:tr w:rsidR="00621671" w:rsidRPr="001A3026" w:rsidTr="00621671">
        <w:trPr>
          <w:trHeight w:val="283"/>
        </w:trPr>
        <w:tc>
          <w:tcPr>
            <w:tcW w:w="401" w:type="pct"/>
            <w:shd w:val="clear" w:color="auto" w:fill="auto"/>
            <w:tcMar>
              <w:top w:w="55" w:type="dxa"/>
              <w:left w:w="55" w:type="dxa"/>
              <w:bottom w:w="55" w:type="dxa"/>
              <w:right w:w="55" w:type="dxa"/>
            </w:tcMa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1.5.2</w:t>
            </w:r>
          </w:p>
        </w:tc>
        <w:tc>
          <w:tcPr>
            <w:tcW w:w="1888" w:type="pct"/>
            <w:shd w:val="clear" w:color="auto" w:fill="auto"/>
            <w:tcMar>
              <w:top w:w="55" w:type="dxa"/>
              <w:left w:w="55" w:type="dxa"/>
              <w:bottom w:w="55" w:type="dxa"/>
              <w:right w:w="55" w:type="dxa"/>
            </w:tcMar>
          </w:tcPr>
          <w:p w:rsidR="00621671" w:rsidRPr="00621671" w:rsidRDefault="00621671" w:rsidP="00621671">
            <w:pPr>
              <w:pStyle w:val="Standard"/>
              <w:snapToGrid w:val="0"/>
              <w:textAlignment w:val="top"/>
              <w:rPr>
                <w:rFonts w:cs="Times New Roman"/>
                <w:lang w:val="ru-RU"/>
              </w:rPr>
            </w:pPr>
            <w:r w:rsidRPr="00621671">
              <w:rPr>
                <w:rFonts w:cs="Times New Roman"/>
                <w:lang w:val="ru-RU"/>
              </w:rPr>
              <w:t xml:space="preserve">зона сельскохозяйственного производства </w:t>
            </w:r>
          </w:p>
        </w:tc>
        <w:tc>
          <w:tcPr>
            <w:tcW w:w="789" w:type="pct"/>
            <w:shd w:val="clear" w:color="auto" w:fill="auto"/>
            <w:tcMar>
              <w:top w:w="55" w:type="dxa"/>
              <w:left w:w="55" w:type="dxa"/>
              <w:bottom w:w="55" w:type="dxa"/>
              <w:right w:w="55" w:type="dxa"/>
            </w:tcMar>
            <w:vAlign w:val="center"/>
          </w:tcPr>
          <w:p w:rsidR="00621671" w:rsidRPr="00621671" w:rsidRDefault="00621671" w:rsidP="00621671">
            <w:pPr>
              <w:ind w:firstLine="0"/>
              <w:jc w:val="center"/>
              <w:rPr>
                <w:sz w:val="24"/>
                <w:szCs w:val="24"/>
              </w:rPr>
            </w:pPr>
            <w:r w:rsidRPr="00621671">
              <w:rPr>
                <w:sz w:val="24"/>
                <w:szCs w:val="24"/>
              </w:rPr>
              <w:t>га</w:t>
            </w:r>
          </w:p>
        </w:tc>
        <w:tc>
          <w:tcPr>
            <w:tcW w:w="954" w:type="pct"/>
            <w:shd w:val="clear" w:color="auto" w:fill="auto"/>
            <w:tcMar>
              <w:top w:w="55" w:type="dxa"/>
              <w:left w:w="55" w:type="dxa"/>
              <w:bottom w:w="55" w:type="dxa"/>
              <w:right w:w="55" w:type="dxa"/>
            </w:tcMar>
            <w:vAlign w:val="cente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30,77</w:t>
            </w:r>
          </w:p>
        </w:tc>
        <w:tc>
          <w:tcPr>
            <w:tcW w:w="969" w:type="pct"/>
            <w:vMerge/>
            <w:shd w:val="clear" w:color="auto" w:fill="auto"/>
            <w:tcMar>
              <w:top w:w="55" w:type="dxa"/>
              <w:left w:w="55" w:type="dxa"/>
              <w:bottom w:w="55" w:type="dxa"/>
              <w:right w:w="55" w:type="dxa"/>
            </w:tcMar>
            <w:vAlign w:val="center"/>
          </w:tcPr>
          <w:p w:rsidR="00621671" w:rsidRPr="00621671" w:rsidRDefault="00621671" w:rsidP="00621671">
            <w:pPr>
              <w:pStyle w:val="Standard"/>
              <w:snapToGrid w:val="0"/>
              <w:jc w:val="center"/>
              <w:textAlignment w:val="top"/>
              <w:rPr>
                <w:rFonts w:cs="Times New Roman"/>
                <w:lang w:val="ru-RU"/>
              </w:rPr>
            </w:pPr>
          </w:p>
        </w:tc>
      </w:tr>
      <w:tr w:rsidR="00621671" w:rsidRPr="001A3026" w:rsidTr="00621671">
        <w:trPr>
          <w:trHeight w:val="283"/>
        </w:trPr>
        <w:tc>
          <w:tcPr>
            <w:tcW w:w="401" w:type="pct"/>
            <w:shd w:val="clear" w:color="auto" w:fill="auto"/>
            <w:tcMar>
              <w:top w:w="55" w:type="dxa"/>
              <w:left w:w="55" w:type="dxa"/>
              <w:bottom w:w="55" w:type="dxa"/>
              <w:right w:w="55" w:type="dxa"/>
            </w:tcMa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1.5.3</w:t>
            </w:r>
          </w:p>
        </w:tc>
        <w:tc>
          <w:tcPr>
            <w:tcW w:w="1888" w:type="pct"/>
            <w:shd w:val="clear" w:color="auto" w:fill="auto"/>
            <w:tcMar>
              <w:top w:w="55" w:type="dxa"/>
              <w:left w:w="55" w:type="dxa"/>
              <w:bottom w:w="55" w:type="dxa"/>
              <w:right w:w="55" w:type="dxa"/>
            </w:tcMar>
          </w:tcPr>
          <w:p w:rsidR="00621671" w:rsidRPr="00621671" w:rsidRDefault="00621671" w:rsidP="00621671">
            <w:pPr>
              <w:pStyle w:val="Standard"/>
              <w:snapToGrid w:val="0"/>
              <w:textAlignment w:val="top"/>
              <w:rPr>
                <w:rFonts w:cs="Times New Roman"/>
                <w:lang w:val="ru-RU"/>
              </w:rPr>
            </w:pPr>
            <w:r w:rsidRPr="00621671">
              <w:rPr>
                <w:rFonts w:cs="Times New Roman"/>
                <w:lang w:val="ru-RU"/>
              </w:rPr>
              <w:t>зона садоводства</w:t>
            </w:r>
          </w:p>
        </w:tc>
        <w:tc>
          <w:tcPr>
            <w:tcW w:w="789" w:type="pct"/>
            <w:shd w:val="clear" w:color="auto" w:fill="auto"/>
            <w:tcMar>
              <w:top w:w="55" w:type="dxa"/>
              <w:left w:w="55" w:type="dxa"/>
              <w:bottom w:w="55" w:type="dxa"/>
              <w:right w:w="55" w:type="dxa"/>
            </w:tcMar>
            <w:vAlign w:val="center"/>
          </w:tcPr>
          <w:p w:rsidR="00621671" w:rsidRPr="00621671" w:rsidRDefault="00621671" w:rsidP="00621671">
            <w:pPr>
              <w:ind w:firstLine="0"/>
              <w:jc w:val="center"/>
              <w:rPr>
                <w:sz w:val="24"/>
                <w:szCs w:val="24"/>
              </w:rPr>
            </w:pPr>
            <w:r w:rsidRPr="00621671">
              <w:rPr>
                <w:sz w:val="24"/>
                <w:szCs w:val="24"/>
              </w:rPr>
              <w:t>га</w:t>
            </w:r>
          </w:p>
        </w:tc>
        <w:tc>
          <w:tcPr>
            <w:tcW w:w="954" w:type="pct"/>
            <w:shd w:val="clear" w:color="auto" w:fill="auto"/>
            <w:tcMar>
              <w:top w:w="55" w:type="dxa"/>
              <w:left w:w="55" w:type="dxa"/>
              <w:bottom w:w="55" w:type="dxa"/>
              <w:right w:w="55" w:type="dxa"/>
            </w:tcMar>
            <w:vAlign w:val="cente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376,63</w:t>
            </w:r>
          </w:p>
        </w:tc>
        <w:tc>
          <w:tcPr>
            <w:tcW w:w="969" w:type="pct"/>
            <w:vMerge w:val="restart"/>
            <w:shd w:val="clear" w:color="auto" w:fill="auto"/>
            <w:tcMar>
              <w:top w:w="55" w:type="dxa"/>
              <w:left w:w="55" w:type="dxa"/>
              <w:bottom w:w="55" w:type="dxa"/>
              <w:right w:w="55" w:type="dxa"/>
            </w:tcMar>
            <w:vAlign w:val="cente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380,95</w:t>
            </w:r>
          </w:p>
        </w:tc>
      </w:tr>
      <w:tr w:rsidR="00621671" w:rsidRPr="001A3026" w:rsidTr="00621671">
        <w:trPr>
          <w:trHeight w:val="283"/>
        </w:trPr>
        <w:tc>
          <w:tcPr>
            <w:tcW w:w="401" w:type="pct"/>
            <w:shd w:val="clear" w:color="auto" w:fill="auto"/>
            <w:tcMar>
              <w:top w:w="55" w:type="dxa"/>
              <w:left w:w="55" w:type="dxa"/>
              <w:bottom w:w="55" w:type="dxa"/>
              <w:right w:w="55" w:type="dxa"/>
            </w:tcMa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1.5.4</w:t>
            </w:r>
          </w:p>
        </w:tc>
        <w:tc>
          <w:tcPr>
            <w:tcW w:w="1888" w:type="pct"/>
            <w:shd w:val="clear" w:color="auto" w:fill="auto"/>
            <w:tcMar>
              <w:top w:w="55" w:type="dxa"/>
              <w:left w:w="55" w:type="dxa"/>
              <w:bottom w:w="55" w:type="dxa"/>
              <w:right w:w="55" w:type="dxa"/>
            </w:tcMar>
          </w:tcPr>
          <w:p w:rsidR="00621671" w:rsidRPr="00621671" w:rsidRDefault="00621671" w:rsidP="00621671">
            <w:pPr>
              <w:pStyle w:val="Standard"/>
              <w:snapToGrid w:val="0"/>
              <w:textAlignment w:val="top"/>
              <w:rPr>
                <w:rFonts w:cs="Times New Roman"/>
                <w:lang w:val="ru-RU"/>
              </w:rPr>
            </w:pPr>
            <w:r w:rsidRPr="00621671">
              <w:rPr>
                <w:rFonts w:cs="Times New Roman"/>
                <w:lang w:val="ru-RU"/>
              </w:rPr>
              <w:t>зона огородничества</w:t>
            </w:r>
          </w:p>
        </w:tc>
        <w:tc>
          <w:tcPr>
            <w:tcW w:w="789" w:type="pct"/>
            <w:shd w:val="clear" w:color="auto" w:fill="auto"/>
            <w:tcMar>
              <w:top w:w="55" w:type="dxa"/>
              <w:left w:w="55" w:type="dxa"/>
              <w:bottom w:w="55" w:type="dxa"/>
              <w:right w:w="55" w:type="dxa"/>
            </w:tcMar>
            <w:vAlign w:val="center"/>
          </w:tcPr>
          <w:p w:rsidR="00621671" w:rsidRPr="00621671" w:rsidRDefault="00621671" w:rsidP="00621671">
            <w:pPr>
              <w:ind w:firstLine="0"/>
              <w:jc w:val="center"/>
              <w:rPr>
                <w:sz w:val="24"/>
                <w:szCs w:val="24"/>
              </w:rPr>
            </w:pPr>
            <w:r w:rsidRPr="00621671">
              <w:rPr>
                <w:sz w:val="24"/>
                <w:szCs w:val="24"/>
              </w:rPr>
              <w:t>га</w:t>
            </w:r>
          </w:p>
        </w:tc>
        <w:tc>
          <w:tcPr>
            <w:tcW w:w="954" w:type="pct"/>
            <w:shd w:val="clear" w:color="auto" w:fill="auto"/>
            <w:tcMar>
              <w:top w:w="55" w:type="dxa"/>
              <w:left w:w="55" w:type="dxa"/>
              <w:bottom w:w="55" w:type="dxa"/>
              <w:right w:w="55" w:type="dxa"/>
            </w:tcMar>
            <w:vAlign w:val="cente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10,89</w:t>
            </w:r>
          </w:p>
        </w:tc>
        <w:tc>
          <w:tcPr>
            <w:tcW w:w="969" w:type="pct"/>
            <w:vMerge/>
            <w:shd w:val="clear" w:color="auto" w:fill="auto"/>
            <w:tcMar>
              <w:top w:w="55" w:type="dxa"/>
              <w:left w:w="55" w:type="dxa"/>
              <w:bottom w:w="55" w:type="dxa"/>
              <w:right w:w="55" w:type="dxa"/>
            </w:tcMar>
            <w:vAlign w:val="center"/>
          </w:tcPr>
          <w:p w:rsidR="00621671" w:rsidRPr="00621671" w:rsidRDefault="00621671" w:rsidP="00621671">
            <w:pPr>
              <w:pStyle w:val="Standard"/>
              <w:snapToGrid w:val="0"/>
              <w:jc w:val="center"/>
              <w:textAlignment w:val="top"/>
              <w:rPr>
                <w:rFonts w:cs="Times New Roman"/>
                <w:lang w:val="ru-RU"/>
              </w:rPr>
            </w:pPr>
          </w:p>
        </w:tc>
      </w:tr>
      <w:tr w:rsidR="00621671" w:rsidRPr="001A3026" w:rsidTr="00621671">
        <w:trPr>
          <w:trHeight w:val="283"/>
        </w:trPr>
        <w:tc>
          <w:tcPr>
            <w:tcW w:w="401" w:type="pct"/>
            <w:shd w:val="clear" w:color="auto" w:fill="auto"/>
            <w:tcMar>
              <w:top w:w="55" w:type="dxa"/>
              <w:left w:w="55" w:type="dxa"/>
              <w:bottom w:w="55" w:type="dxa"/>
              <w:right w:w="55" w:type="dxa"/>
            </w:tcMa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1.6</w:t>
            </w:r>
          </w:p>
        </w:tc>
        <w:tc>
          <w:tcPr>
            <w:tcW w:w="1888" w:type="pct"/>
            <w:shd w:val="clear" w:color="auto" w:fill="auto"/>
            <w:tcMar>
              <w:top w:w="55" w:type="dxa"/>
              <w:left w:w="55" w:type="dxa"/>
              <w:bottom w:w="55" w:type="dxa"/>
              <w:right w:w="55" w:type="dxa"/>
            </w:tcMar>
          </w:tcPr>
          <w:p w:rsidR="00621671" w:rsidRPr="00621671" w:rsidRDefault="00621671" w:rsidP="00621671">
            <w:pPr>
              <w:pStyle w:val="Standard"/>
              <w:snapToGrid w:val="0"/>
              <w:textAlignment w:val="top"/>
              <w:rPr>
                <w:rFonts w:cs="Times New Roman"/>
                <w:lang w:val="ru-RU"/>
              </w:rPr>
            </w:pPr>
            <w:r w:rsidRPr="00621671">
              <w:rPr>
                <w:rFonts w:cs="Times New Roman"/>
                <w:lang w:val="ru-RU"/>
              </w:rPr>
              <w:t>зоны рекреационного назначения, в том числе:</w:t>
            </w:r>
          </w:p>
        </w:tc>
        <w:tc>
          <w:tcPr>
            <w:tcW w:w="789" w:type="pct"/>
            <w:shd w:val="clear" w:color="auto" w:fill="auto"/>
            <w:tcMar>
              <w:top w:w="55" w:type="dxa"/>
              <w:left w:w="55" w:type="dxa"/>
              <w:bottom w:w="55" w:type="dxa"/>
              <w:right w:w="55" w:type="dxa"/>
            </w:tcMar>
            <w:vAlign w:val="center"/>
          </w:tcPr>
          <w:p w:rsidR="00621671" w:rsidRPr="00621671" w:rsidRDefault="00621671" w:rsidP="00621671">
            <w:pPr>
              <w:ind w:firstLine="0"/>
              <w:jc w:val="center"/>
              <w:rPr>
                <w:sz w:val="24"/>
                <w:szCs w:val="24"/>
              </w:rPr>
            </w:pPr>
            <w:r w:rsidRPr="00621671">
              <w:rPr>
                <w:sz w:val="24"/>
                <w:szCs w:val="24"/>
              </w:rPr>
              <w:t>га</w:t>
            </w:r>
          </w:p>
        </w:tc>
        <w:tc>
          <w:tcPr>
            <w:tcW w:w="954" w:type="pct"/>
            <w:shd w:val="clear" w:color="auto" w:fill="auto"/>
            <w:tcMar>
              <w:top w:w="55" w:type="dxa"/>
              <w:left w:w="55" w:type="dxa"/>
              <w:bottom w:w="55" w:type="dxa"/>
              <w:right w:w="55" w:type="dxa"/>
            </w:tcMar>
            <w:vAlign w:val="cente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159,16</w:t>
            </w:r>
          </w:p>
        </w:tc>
        <w:tc>
          <w:tcPr>
            <w:tcW w:w="969" w:type="pct"/>
            <w:shd w:val="clear" w:color="auto" w:fill="auto"/>
            <w:tcMar>
              <w:top w:w="55" w:type="dxa"/>
              <w:left w:w="55" w:type="dxa"/>
              <w:bottom w:w="55" w:type="dxa"/>
              <w:right w:w="55" w:type="dxa"/>
            </w:tcMar>
            <w:vAlign w:val="cente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187,72</w:t>
            </w:r>
          </w:p>
        </w:tc>
      </w:tr>
      <w:tr w:rsidR="00621671" w:rsidRPr="001A3026" w:rsidTr="00621671">
        <w:trPr>
          <w:trHeight w:val="283"/>
        </w:trPr>
        <w:tc>
          <w:tcPr>
            <w:tcW w:w="401" w:type="pct"/>
            <w:shd w:val="clear" w:color="auto" w:fill="auto"/>
            <w:tcMar>
              <w:top w:w="55" w:type="dxa"/>
              <w:left w:w="55" w:type="dxa"/>
              <w:bottom w:w="55" w:type="dxa"/>
              <w:right w:w="55" w:type="dxa"/>
            </w:tcMa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1.6.1</w:t>
            </w:r>
          </w:p>
        </w:tc>
        <w:tc>
          <w:tcPr>
            <w:tcW w:w="1888" w:type="pct"/>
            <w:shd w:val="clear" w:color="auto" w:fill="auto"/>
            <w:tcMar>
              <w:top w:w="55" w:type="dxa"/>
              <w:left w:w="55" w:type="dxa"/>
              <w:bottom w:w="55" w:type="dxa"/>
              <w:right w:w="55" w:type="dxa"/>
            </w:tcMar>
          </w:tcPr>
          <w:p w:rsidR="00621671" w:rsidRPr="00621671" w:rsidRDefault="00621671" w:rsidP="00621671">
            <w:pPr>
              <w:pStyle w:val="Standard"/>
              <w:snapToGrid w:val="0"/>
              <w:textAlignment w:val="top"/>
              <w:rPr>
                <w:rFonts w:cs="Times New Roman"/>
                <w:lang w:val="ru-RU"/>
              </w:rPr>
            </w:pPr>
            <w:r w:rsidRPr="00621671">
              <w:rPr>
                <w:rFonts w:cs="Times New Roman"/>
                <w:lang w:val="ru-RU"/>
              </w:rPr>
              <w:t>зона парков, скверов</w:t>
            </w:r>
          </w:p>
        </w:tc>
        <w:tc>
          <w:tcPr>
            <w:tcW w:w="789" w:type="pct"/>
            <w:shd w:val="clear" w:color="auto" w:fill="auto"/>
            <w:tcMar>
              <w:top w:w="55" w:type="dxa"/>
              <w:left w:w="55" w:type="dxa"/>
              <w:bottom w:w="55" w:type="dxa"/>
              <w:right w:w="55" w:type="dxa"/>
            </w:tcMar>
            <w:vAlign w:val="center"/>
          </w:tcPr>
          <w:p w:rsidR="00621671" w:rsidRPr="00621671" w:rsidRDefault="00621671" w:rsidP="00621671">
            <w:pPr>
              <w:ind w:firstLine="0"/>
              <w:jc w:val="center"/>
              <w:rPr>
                <w:sz w:val="24"/>
                <w:szCs w:val="24"/>
              </w:rPr>
            </w:pPr>
            <w:r w:rsidRPr="00621671">
              <w:rPr>
                <w:sz w:val="24"/>
                <w:szCs w:val="24"/>
              </w:rPr>
              <w:t>га</w:t>
            </w:r>
          </w:p>
        </w:tc>
        <w:tc>
          <w:tcPr>
            <w:tcW w:w="954" w:type="pct"/>
            <w:shd w:val="clear" w:color="auto" w:fill="auto"/>
            <w:tcMar>
              <w:top w:w="55" w:type="dxa"/>
              <w:left w:w="55" w:type="dxa"/>
              <w:bottom w:w="55" w:type="dxa"/>
              <w:right w:w="55" w:type="dxa"/>
            </w:tcMar>
            <w:vAlign w:val="cente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9,56</w:t>
            </w:r>
          </w:p>
        </w:tc>
        <w:tc>
          <w:tcPr>
            <w:tcW w:w="969" w:type="pct"/>
            <w:vMerge w:val="restart"/>
            <w:shd w:val="clear" w:color="auto" w:fill="auto"/>
            <w:tcMar>
              <w:top w:w="55" w:type="dxa"/>
              <w:left w:w="55" w:type="dxa"/>
              <w:bottom w:w="55" w:type="dxa"/>
              <w:right w:w="55" w:type="dxa"/>
            </w:tcMar>
            <w:vAlign w:val="cente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187,72*</w:t>
            </w:r>
          </w:p>
        </w:tc>
      </w:tr>
      <w:tr w:rsidR="00621671" w:rsidRPr="001A3026" w:rsidTr="00621671">
        <w:trPr>
          <w:trHeight w:val="283"/>
        </w:trPr>
        <w:tc>
          <w:tcPr>
            <w:tcW w:w="401" w:type="pct"/>
            <w:shd w:val="clear" w:color="auto" w:fill="auto"/>
            <w:tcMar>
              <w:top w:w="55" w:type="dxa"/>
              <w:left w:w="55" w:type="dxa"/>
              <w:bottom w:w="55" w:type="dxa"/>
              <w:right w:w="55" w:type="dxa"/>
            </w:tcMa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1.6.2</w:t>
            </w:r>
          </w:p>
        </w:tc>
        <w:tc>
          <w:tcPr>
            <w:tcW w:w="1888" w:type="pct"/>
            <w:shd w:val="clear" w:color="auto" w:fill="auto"/>
            <w:tcMar>
              <w:top w:w="55" w:type="dxa"/>
              <w:left w:w="55" w:type="dxa"/>
              <w:bottom w:w="55" w:type="dxa"/>
              <w:right w:w="55" w:type="dxa"/>
            </w:tcMar>
          </w:tcPr>
          <w:p w:rsidR="00621671" w:rsidRPr="00621671" w:rsidRDefault="00621671" w:rsidP="00621671">
            <w:pPr>
              <w:pStyle w:val="Standard"/>
              <w:snapToGrid w:val="0"/>
              <w:textAlignment w:val="top"/>
              <w:rPr>
                <w:rFonts w:cs="Times New Roman"/>
                <w:lang w:val="ru-RU"/>
              </w:rPr>
            </w:pPr>
            <w:r w:rsidRPr="00621671">
              <w:rPr>
                <w:rFonts w:cs="Times New Roman"/>
                <w:lang w:val="ru-RU"/>
              </w:rPr>
              <w:t>зона городских лесов, береговых полос водных объектов</w:t>
            </w:r>
          </w:p>
        </w:tc>
        <w:tc>
          <w:tcPr>
            <w:tcW w:w="789" w:type="pct"/>
            <w:shd w:val="clear" w:color="auto" w:fill="auto"/>
            <w:tcMar>
              <w:top w:w="55" w:type="dxa"/>
              <w:left w:w="55" w:type="dxa"/>
              <w:bottom w:w="55" w:type="dxa"/>
              <w:right w:w="55" w:type="dxa"/>
            </w:tcMar>
            <w:vAlign w:val="center"/>
          </w:tcPr>
          <w:p w:rsidR="00621671" w:rsidRPr="00621671" w:rsidRDefault="00621671" w:rsidP="00621671">
            <w:pPr>
              <w:ind w:firstLine="0"/>
              <w:jc w:val="center"/>
              <w:rPr>
                <w:sz w:val="24"/>
                <w:szCs w:val="24"/>
              </w:rPr>
            </w:pPr>
            <w:r w:rsidRPr="00621671">
              <w:rPr>
                <w:sz w:val="24"/>
                <w:szCs w:val="24"/>
              </w:rPr>
              <w:t>га</w:t>
            </w:r>
          </w:p>
        </w:tc>
        <w:tc>
          <w:tcPr>
            <w:tcW w:w="954" w:type="pct"/>
            <w:shd w:val="clear" w:color="auto" w:fill="auto"/>
            <w:tcMar>
              <w:top w:w="55" w:type="dxa"/>
              <w:left w:w="55" w:type="dxa"/>
              <w:bottom w:w="55" w:type="dxa"/>
              <w:right w:w="55" w:type="dxa"/>
            </w:tcMar>
            <w:vAlign w:val="cente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149,60</w:t>
            </w:r>
          </w:p>
        </w:tc>
        <w:tc>
          <w:tcPr>
            <w:tcW w:w="969" w:type="pct"/>
            <w:vMerge/>
            <w:shd w:val="clear" w:color="auto" w:fill="auto"/>
            <w:tcMar>
              <w:top w:w="55" w:type="dxa"/>
              <w:left w:w="55" w:type="dxa"/>
              <w:bottom w:w="55" w:type="dxa"/>
              <w:right w:w="55" w:type="dxa"/>
            </w:tcMar>
            <w:vAlign w:val="center"/>
          </w:tcPr>
          <w:p w:rsidR="00621671" w:rsidRPr="00621671" w:rsidRDefault="00621671" w:rsidP="00621671">
            <w:pPr>
              <w:pStyle w:val="Standard"/>
              <w:snapToGrid w:val="0"/>
              <w:jc w:val="center"/>
              <w:textAlignment w:val="top"/>
              <w:rPr>
                <w:rFonts w:cs="Times New Roman"/>
                <w:lang w:val="ru-RU"/>
              </w:rPr>
            </w:pPr>
          </w:p>
        </w:tc>
      </w:tr>
      <w:tr w:rsidR="00621671" w:rsidRPr="001A3026" w:rsidTr="00621671">
        <w:trPr>
          <w:trHeight w:val="283"/>
        </w:trPr>
        <w:tc>
          <w:tcPr>
            <w:tcW w:w="401" w:type="pct"/>
            <w:shd w:val="clear" w:color="auto" w:fill="auto"/>
            <w:tcMar>
              <w:top w:w="55" w:type="dxa"/>
              <w:left w:w="55" w:type="dxa"/>
              <w:bottom w:w="55" w:type="dxa"/>
              <w:right w:w="55" w:type="dxa"/>
            </w:tcMa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1.7</w:t>
            </w:r>
          </w:p>
        </w:tc>
        <w:tc>
          <w:tcPr>
            <w:tcW w:w="1888" w:type="pct"/>
            <w:shd w:val="clear" w:color="auto" w:fill="auto"/>
            <w:tcMar>
              <w:top w:w="55" w:type="dxa"/>
              <w:left w:w="55" w:type="dxa"/>
              <w:bottom w:w="55" w:type="dxa"/>
              <w:right w:w="55" w:type="dxa"/>
            </w:tcMar>
          </w:tcPr>
          <w:p w:rsidR="00621671" w:rsidRPr="00621671" w:rsidRDefault="00621671" w:rsidP="00621671">
            <w:pPr>
              <w:pStyle w:val="Standard"/>
              <w:snapToGrid w:val="0"/>
              <w:textAlignment w:val="top"/>
              <w:rPr>
                <w:rFonts w:cs="Times New Roman"/>
                <w:lang w:val="ru-RU"/>
              </w:rPr>
            </w:pPr>
            <w:r w:rsidRPr="00621671">
              <w:rPr>
                <w:rFonts w:cs="Times New Roman"/>
                <w:lang w:val="ru-RU"/>
              </w:rPr>
              <w:t>зоны специального назначения, в том числе:</w:t>
            </w:r>
          </w:p>
        </w:tc>
        <w:tc>
          <w:tcPr>
            <w:tcW w:w="789" w:type="pct"/>
            <w:shd w:val="clear" w:color="auto" w:fill="auto"/>
            <w:tcMar>
              <w:top w:w="55" w:type="dxa"/>
              <w:left w:w="55" w:type="dxa"/>
              <w:bottom w:w="55" w:type="dxa"/>
              <w:right w:w="55" w:type="dxa"/>
            </w:tcMar>
            <w:vAlign w:val="center"/>
          </w:tcPr>
          <w:p w:rsidR="00621671" w:rsidRPr="00621671" w:rsidRDefault="00621671" w:rsidP="00621671">
            <w:pPr>
              <w:ind w:firstLine="0"/>
              <w:jc w:val="center"/>
              <w:rPr>
                <w:sz w:val="24"/>
                <w:szCs w:val="24"/>
              </w:rPr>
            </w:pPr>
            <w:r w:rsidRPr="00621671">
              <w:rPr>
                <w:sz w:val="24"/>
                <w:szCs w:val="24"/>
              </w:rPr>
              <w:t>га</w:t>
            </w:r>
          </w:p>
        </w:tc>
        <w:tc>
          <w:tcPr>
            <w:tcW w:w="954" w:type="pct"/>
            <w:shd w:val="clear" w:color="auto" w:fill="auto"/>
            <w:tcMar>
              <w:top w:w="55" w:type="dxa"/>
              <w:left w:w="55" w:type="dxa"/>
              <w:bottom w:w="55" w:type="dxa"/>
              <w:right w:w="55" w:type="dxa"/>
            </w:tcMar>
            <w:vAlign w:val="cente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42,47</w:t>
            </w:r>
          </w:p>
        </w:tc>
        <w:tc>
          <w:tcPr>
            <w:tcW w:w="969" w:type="pct"/>
            <w:shd w:val="clear" w:color="auto" w:fill="auto"/>
            <w:tcMar>
              <w:top w:w="55" w:type="dxa"/>
              <w:left w:w="55" w:type="dxa"/>
              <w:bottom w:w="55" w:type="dxa"/>
              <w:right w:w="55" w:type="dxa"/>
            </w:tcMar>
            <w:vAlign w:val="cente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42,88</w:t>
            </w:r>
          </w:p>
        </w:tc>
      </w:tr>
      <w:tr w:rsidR="00621671" w:rsidRPr="001A3026" w:rsidTr="00621671">
        <w:trPr>
          <w:trHeight w:val="283"/>
        </w:trPr>
        <w:tc>
          <w:tcPr>
            <w:tcW w:w="401" w:type="pct"/>
            <w:shd w:val="clear" w:color="auto" w:fill="auto"/>
            <w:tcMar>
              <w:top w:w="55" w:type="dxa"/>
              <w:left w:w="55" w:type="dxa"/>
              <w:bottom w:w="55" w:type="dxa"/>
              <w:right w:w="55" w:type="dxa"/>
            </w:tcMa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1.7.1</w:t>
            </w:r>
          </w:p>
        </w:tc>
        <w:tc>
          <w:tcPr>
            <w:tcW w:w="1888" w:type="pct"/>
            <w:shd w:val="clear" w:color="auto" w:fill="auto"/>
            <w:tcMar>
              <w:top w:w="55" w:type="dxa"/>
              <w:left w:w="55" w:type="dxa"/>
              <w:bottom w:w="55" w:type="dxa"/>
              <w:right w:w="55" w:type="dxa"/>
            </w:tcMar>
          </w:tcPr>
          <w:p w:rsidR="00621671" w:rsidRPr="00621671" w:rsidRDefault="00621671" w:rsidP="00621671">
            <w:pPr>
              <w:pStyle w:val="Standard"/>
              <w:snapToGrid w:val="0"/>
              <w:textAlignment w:val="top"/>
              <w:rPr>
                <w:rFonts w:cs="Times New Roman"/>
                <w:lang w:val="ru-RU"/>
              </w:rPr>
            </w:pPr>
            <w:r w:rsidRPr="00621671">
              <w:rPr>
                <w:rFonts w:cs="Times New Roman"/>
                <w:lang w:val="ru-RU"/>
              </w:rPr>
              <w:t>зона режимных объектов</w:t>
            </w:r>
          </w:p>
        </w:tc>
        <w:tc>
          <w:tcPr>
            <w:tcW w:w="789" w:type="pct"/>
            <w:shd w:val="clear" w:color="auto" w:fill="auto"/>
            <w:tcMar>
              <w:top w:w="55" w:type="dxa"/>
              <w:left w:w="55" w:type="dxa"/>
              <w:bottom w:w="55" w:type="dxa"/>
              <w:right w:w="55" w:type="dxa"/>
            </w:tcMar>
            <w:vAlign w:val="center"/>
          </w:tcPr>
          <w:p w:rsidR="00621671" w:rsidRPr="00621671" w:rsidRDefault="00621671" w:rsidP="00621671">
            <w:pPr>
              <w:ind w:firstLine="0"/>
              <w:jc w:val="center"/>
              <w:rPr>
                <w:sz w:val="24"/>
                <w:szCs w:val="24"/>
              </w:rPr>
            </w:pPr>
            <w:r w:rsidRPr="00621671">
              <w:rPr>
                <w:sz w:val="24"/>
                <w:szCs w:val="24"/>
              </w:rPr>
              <w:t>га</w:t>
            </w:r>
          </w:p>
        </w:tc>
        <w:tc>
          <w:tcPr>
            <w:tcW w:w="954" w:type="pct"/>
            <w:shd w:val="clear" w:color="auto" w:fill="auto"/>
            <w:tcMar>
              <w:top w:w="55" w:type="dxa"/>
              <w:left w:w="55" w:type="dxa"/>
              <w:bottom w:w="55" w:type="dxa"/>
              <w:right w:w="55" w:type="dxa"/>
            </w:tcMar>
            <w:vAlign w:val="cente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14,90</w:t>
            </w:r>
          </w:p>
        </w:tc>
        <w:tc>
          <w:tcPr>
            <w:tcW w:w="969" w:type="pct"/>
            <w:shd w:val="clear" w:color="auto" w:fill="auto"/>
            <w:tcMar>
              <w:top w:w="55" w:type="dxa"/>
              <w:left w:w="55" w:type="dxa"/>
              <w:bottom w:w="55" w:type="dxa"/>
              <w:right w:w="55" w:type="dxa"/>
            </w:tcMar>
            <w:vAlign w:val="cente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15,31</w:t>
            </w:r>
          </w:p>
        </w:tc>
      </w:tr>
      <w:tr w:rsidR="00621671" w:rsidRPr="001A3026" w:rsidTr="00621671">
        <w:trPr>
          <w:trHeight w:val="283"/>
        </w:trPr>
        <w:tc>
          <w:tcPr>
            <w:tcW w:w="401" w:type="pct"/>
            <w:shd w:val="clear" w:color="auto" w:fill="auto"/>
            <w:tcMar>
              <w:top w:w="55" w:type="dxa"/>
              <w:left w:w="55" w:type="dxa"/>
              <w:bottom w:w="55" w:type="dxa"/>
              <w:right w:w="55" w:type="dxa"/>
            </w:tcMa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1.7.2</w:t>
            </w:r>
          </w:p>
        </w:tc>
        <w:tc>
          <w:tcPr>
            <w:tcW w:w="1888" w:type="pct"/>
            <w:shd w:val="clear" w:color="auto" w:fill="auto"/>
            <w:tcMar>
              <w:top w:w="55" w:type="dxa"/>
              <w:left w:w="55" w:type="dxa"/>
              <w:bottom w:w="55" w:type="dxa"/>
              <w:right w:w="55" w:type="dxa"/>
            </w:tcMar>
          </w:tcPr>
          <w:p w:rsidR="00621671" w:rsidRPr="00621671" w:rsidRDefault="00621671" w:rsidP="00621671">
            <w:pPr>
              <w:pStyle w:val="Standard"/>
              <w:snapToGrid w:val="0"/>
              <w:textAlignment w:val="top"/>
              <w:rPr>
                <w:rFonts w:cs="Times New Roman"/>
                <w:lang w:val="ru-RU"/>
              </w:rPr>
            </w:pPr>
            <w:r w:rsidRPr="00621671">
              <w:rPr>
                <w:rFonts w:cs="Times New Roman"/>
                <w:lang w:val="ru-RU"/>
              </w:rPr>
              <w:t>зона кладбищ</w:t>
            </w:r>
          </w:p>
        </w:tc>
        <w:tc>
          <w:tcPr>
            <w:tcW w:w="789" w:type="pct"/>
            <w:shd w:val="clear" w:color="auto" w:fill="auto"/>
            <w:tcMar>
              <w:top w:w="55" w:type="dxa"/>
              <w:left w:w="55" w:type="dxa"/>
              <w:bottom w:w="55" w:type="dxa"/>
              <w:right w:w="55" w:type="dxa"/>
            </w:tcMar>
            <w:vAlign w:val="center"/>
          </w:tcPr>
          <w:p w:rsidR="00621671" w:rsidRPr="00621671" w:rsidRDefault="00621671" w:rsidP="00621671">
            <w:pPr>
              <w:ind w:firstLine="0"/>
              <w:jc w:val="center"/>
              <w:rPr>
                <w:sz w:val="24"/>
                <w:szCs w:val="24"/>
              </w:rPr>
            </w:pPr>
            <w:r w:rsidRPr="00621671">
              <w:rPr>
                <w:sz w:val="24"/>
                <w:szCs w:val="24"/>
              </w:rPr>
              <w:t>га</w:t>
            </w:r>
          </w:p>
        </w:tc>
        <w:tc>
          <w:tcPr>
            <w:tcW w:w="954" w:type="pct"/>
            <w:shd w:val="clear" w:color="auto" w:fill="auto"/>
            <w:tcMar>
              <w:top w:w="55" w:type="dxa"/>
              <w:left w:w="55" w:type="dxa"/>
              <w:bottom w:w="55" w:type="dxa"/>
              <w:right w:w="55" w:type="dxa"/>
            </w:tcMar>
            <w:vAlign w:val="cente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27,57</w:t>
            </w:r>
          </w:p>
        </w:tc>
        <w:tc>
          <w:tcPr>
            <w:tcW w:w="969" w:type="pct"/>
            <w:shd w:val="clear" w:color="auto" w:fill="auto"/>
            <w:tcMar>
              <w:top w:w="55" w:type="dxa"/>
              <w:left w:w="55" w:type="dxa"/>
              <w:bottom w:w="55" w:type="dxa"/>
              <w:right w:w="55" w:type="dxa"/>
            </w:tcMar>
            <w:vAlign w:val="cente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27,57</w:t>
            </w:r>
          </w:p>
        </w:tc>
      </w:tr>
      <w:tr w:rsidR="00621671" w:rsidRPr="001A3026" w:rsidTr="00621671">
        <w:trPr>
          <w:trHeight w:val="283"/>
        </w:trPr>
        <w:tc>
          <w:tcPr>
            <w:tcW w:w="401" w:type="pct"/>
            <w:shd w:val="clear" w:color="auto" w:fill="auto"/>
            <w:tcMar>
              <w:top w:w="55" w:type="dxa"/>
              <w:left w:w="55" w:type="dxa"/>
              <w:bottom w:w="55" w:type="dxa"/>
              <w:right w:w="55" w:type="dxa"/>
            </w:tcMa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1.8</w:t>
            </w:r>
          </w:p>
        </w:tc>
        <w:tc>
          <w:tcPr>
            <w:tcW w:w="1888" w:type="pct"/>
            <w:shd w:val="clear" w:color="auto" w:fill="auto"/>
            <w:tcMar>
              <w:top w:w="55" w:type="dxa"/>
              <w:left w:w="55" w:type="dxa"/>
              <w:bottom w:w="55" w:type="dxa"/>
              <w:right w:w="55" w:type="dxa"/>
            </w:tcMar>
          </w:tcPr>
          <w:p w:rsidR="00621671" w:rsidRPr="00621671" w:rsidRDefault="00621671" w:rsidP="00621671">
            <w:pPr>
              <w:pStyle w:val="Standard"/>
              <w:snapToGrid w:val="0"/>
              <w:textAlignment w:val="top"/>
              <w:rPr>
                <w:rFonts w:cs="Times New Roman"/>
                <w:lang w:val="ru-RU"/>
              </w:rPr>
            </w:pPr>
            <w:r w:rsidRPr="00621671">
              <w:rPr>
                <w:rFonts w:cs="Times New Roman"/>
                <w:lang w:val="ru-RU"/>
              </w:rPr>
              <w:t>прочие, не вовлеченные в градостроительную или иную деятельность</w:t>
            </w:r>
          </w:p>
        </w:tc>
        <w:tc>
          <w:tcPr>
            <w:tcW w:w="789" w:type="pct"/>
            <w:shd w:val="clear" w:color="auto" w:fill="auto"/>
            <w:tcMar>
              <w:top w:w="55" w:type="dxa"/>
              <w:left w:w="55" w:type="dxa"/>
              <w:bottom w:w="55" w:type="dxa"/>
              <w:right w:w="55" w:type="dxa"/>
            </w:tcMar>
            <w:vAlign w:val="center"/>
          </w:tcPr>
          <w:p w:rsidR="00621671" w:rsidRPr="00621671" w:rsidRDefault="00621671" w:rsidP="00621671">
            <w:pPr>
              <w:ind w:firstLine="0"/>
              <w:jc w:val="center"/>
              <w:rPr>
                <w:sz w:val="24"/>
                <w:szCs w:val="24"/>
              </w:rPr>
            </w:pPr>
            <w:r w:rsidRPr="00621671">
              <w:rPr>
                <w:sz w:val="24"/>
                <w:szCs w:val="24"/>
              </w:rPr>
              <w:t>га</w:t>
            </w:r>
          </w:p>
        </w:tc>
        <w:tc>
          <w:tcPr>
            <w:tcW w:w="954" w:type="pct"/>
            <w:shd w:val="clear" w:color="auto" w:fill="auto"/>
            <w:tcMar>
              <w:top w:w="55" w:type="dxa"/>
              <w:left w:w="55" w:type="dxa"/>
              <w:bottom w:w="55" w:type="dxa"/>
              <w:right w:w="55" w:type="dxa"/>
            </w:tcMar>
            <w:vAlign w:val="cente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532,59</w:t>
            </w:r>
          </w:p>
        </w:tc>
        <w:tc>
          <w:tcPr>
            <w:tcW w:w="969" w:type="pct"/>
            <w:shd w:val="clear" w:color="auto" w:fill="auto"/>
            <w:tcMar>
              <w:top w:w="55" w:type="dxa"/>
              <w:left w:w="55" w:type="dxa"/>
              <w:bottom w:w="55" w:type="dxa"/>
              <w:right w:w="55" w:type="dxa"/>
            </w:tcMar>
            <w:vAlign w:val="cente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w:t>
            </w:r>
          </w:p>
        </w:tc>
      </w:tr>
      <w:tr w:rsidR="00621671" w:rsidRPr="001A3026" w:rsidTr="00621671">
        <w:trPr>
          <w:trHeight w:val="283"/>
        </w:trPr>
        <w:tc>
          <w:tcPr>
            <w:tcW w:w="401" w:type="pct"/>
            <w:shd w:val="clear" w:color="auto" w:fill="auto"/>
            <w:tcMar>
              <w:top w:w="55" w:type="dxa"/>
              <w:left w:w="55" w:type="dxa"/>
              <w:bottom w:w="55" w:type="dxa"/>
              <w:right w:w="55" w:type="dxa"/>
            </w:tcMa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1.9</w:t>
            </w:r>
          </w:p>
        </w:tc>
        <w:tc>
          <w:tcPr>
            <w:tcW w:w="1888" w:type="pct"/>
            <w:shd w:val="clear" w:color="auto" w:fill="auto"/>
            <w:tcMar>
              <w:top w:w="55" w:type="dxa"/>
              <w:left w:w="55" w:type="dxa"/>
              <w:bottom w:w="55" w:type="dxa"/>
              <w:right w:w="55" w:type="dxa"/>
            </w:tcMar>
          </w:tcPr>
          <w:p w:rsidR="00621671" w:rsidRPr="00621671" w:rsidRDefault="00621671" w:rsidP="00621671">
            <w:pPr>
              <w:pStyle w:val="Standard"/>
              <w:snapToGrid w:val="0"/>
              <w:textAlignment w:val="top"/>
              <w:rPr>
                <w:rFonts w:cs="Times New Roman"/>
                <w:lang w:val="ru-RU"/>
              </w:rPr>
            </w:pPr>
            <w:r w:rsidRPr="00621671">
              <w:rPr>
                <w:rFonts w:cs="Times New Roman"/>
                <w:lang w:val="ru-RU"/>
              </w:rPr>
              <w:t>зоны природоохранного и средозащитного назначения</w:t>
            </w:r>
          </w:p>
        </w:tc>
        <w:tc>
          <w:tcPr>
            <w:tcW w:w="789" w:type="pct"/>
            <w:shd w:val="clear" w:color="auto" w:fill="auto"/>
            <w:tcMar>
              <w:top w:w="55" w:type="dxa"/>
              <w:left w:w="55" w:type="dxa"/>
              <w:bottom w:w="55" w:type="dxa"/>
              <w:right w:w="55" w:type="dxa"/>
            </w:tcMar>
            <w:vAlign w:val="center"/>
          </w:tcPr>
          <w:p w:rsidR="00621671" w:rsidRPr="00621671" w:rsidRDefault="00621671" w:rsidP="00621671">
            <w:pPr>
              <w:ind w:firstLine="0"/>
              <w:jc w:val="center"/>
              <w:rPr>
                <w:sz w:val="24"/>
                <w:szCs w:val="24"/>
              </w:rPr>
            </w:pPr>
            <w:r w:rsidRPr="00621671">
              <w:rPr>
                <w:sz w:val="24"/>
                <w:szCs w:val="24"/>
              </w:rPr>
              <w:t>га</w:t>
            </w:r>
          </w:p>
        </w:tc>
        <w:tc>
          <w:tcPr>
            <w:tcW w:w="954" w:type="pct"/>
            <w:shd w:val="clear" w:color="auto" w:fill="auto"/>
            <w:tcMar>
              <w:top w:w="55" w:type="dxa"/>
              <w:left w:w="55" w:type="dxa"/>
              <w:bottom w:w="55" w:type="dxa"/>
              <w:right w:w="55" w:type="dxa"/>
            </w:tcMar>
            <w:vAlign w:val="cente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w:t>
            </w:r>
          </w:p>
        </w:tc>
        <w:tc>
          <w:tcPr>
            <w:tcW w:w="969" w:type="pct"/>
            <w:shd w:val="clear" w:color="auto" w:fill="auto"/>
            <w:tcMar>
              <w:top w:w="55" w:type="dxa"/>
              <w:left w:w="55" w:type="dxa"/>
              <w:bottom w:w="55" w:type="dxa"/>
              <w:right w:w="55" w:type="dxa"/>
            </w:tcMar>
            <w:vAlign w:val="center"/>
          </w:tcPr>
          <w:p w:rsidR="00621671" w:rsidRPr="00621671" w:rsidRDefault="00621671" w:rsidP="00621671">
            <w:pPr>
              <w:pStyle w:val="Standard"/>
              <w:snapToGrid w:val="0"/>
              <w:jc w:val="center"/>
              <w:textAlignment w:val="top"/>
              <w:rPr>
                <w:rFonts w:cs="Times New Roman"/>
                <w:lang w:val="ru-RU"/>
              </w:rPr>
            </w:pPr>
            <w:r w:rsidRPr="00621671">
              <w:rPr>
                <w:rFonts w:cs="Times New Roman"/>
                <w:lang w:val="ru-RU"/>
              </w:rPr>
              <w:t>300,53*</w:t>
            </w:r>
          </w:p>
        </w:tc>
      </w:tr>
    </w:tbl>
    <w:p w:rsidR="00621671" w:rsidRPr="00621671" w:rsidRDefault="00621671" w:rsidP="00621671">
      <w:pPr>
        <w:rPr>
          <w:sz w:val="24"/>
          <w:szCs w:val="24"/>
        </w:rPr>
      </w:pPr>
      <w:r w:rsidRPr="00621671">
        <w:rPr>
          <w:sz w:val="24"/>
          <w:szCs w:val="24"/>
        </w:rPr>
        <w:t>*с учетом внесения изменений в перечень функциональных зон</w:t>
      </w:r>
    </w:p>
    <w:p w:rsidR="00774A7C" w:rsidRPr="00155C03" w:rsidRDefault="00774A7C" w:rsidP="00774A7C">
      <w:pPr>
        <w:spacing w:line="276" w:lineRule="auto"/>
        <w:ind w:firstLine="567"/>
        <w:contextualSpacing/>
        <w:rPr>
          <w:rFonts w:eastAsia="Lucida Sans Unicode"/>
          <w:kern w:val="1"/>
          <w:szCs w:val="28"/>
          <w:highlight w:val="yellow"/>
          <w:lang w:eastAsia="ru-RU"/>
        </w:rPr>
      </w:pPr>
    </w:p>
    <w:p w:rsidR="00BC02C0" w:rsidRPr="00155C03" w:rsidRDefault="00BC02C0" w:rsidP="0013305F">
      <w:pPr>
        <w:pStyle w:val="aff6"/>
        <w:numPr>
          <w:ilvl w:val="0"/>
          <w:numId w:val="6"/>
        </w:numPr>
        <w:spacing w:after="0" w:line="360" w:lineRule="auto"/>
        <w:ind w:left="0" w:firstLine="567"/>
        <w:jc w:val="both"/>
        <w:rPr>
          <w:rFonts w:ascii="Times New Roman" w:eastAsia="Times New Roman" w:hAnsi="Times New Roman"/>
          <w:b/>
          <w:bCs/>
          <w:sz w:val="28"/>
          <w:szCs w:val="28"/>
          <w:lang w:val="ru-RU"/>
        </w:rPr>
      </w:pPr>
      <w:r w:rsidRPr="00155C03">
        <w:rPr>
          <w:rFonts w:ascii="Times New Roman" w:eastAsia="Times New Roman" w:hAnsi="Times New Roman"/>
          <w:b/>
          <w:bCs/>
          <w:sz w:val="28"/>
          <w:szCs w:val="28"/>
          <w:lang w:val="ru-RU"/>
        </w:rPr>
        <w:lastRenderedPageBreak/>
        <w:t xml:space="preserve">Жилищный фонд и </w:t>
      </w:r>
      <w:bookmarkEnd w:id="9"/>
      <w:r w:rsidR="001E74CE" w:rsidRPr="00155C03">
        <w:rPr>
          <w:rFonts w:ascii="Times New Roman" w:eastAsia="Times New Roman" w:hAnsi="Times New Roman"/>
          <w:b/>
          <w:bCs/>
          <w:sz w:val="28"/>
          <w:szCs w:val="28"/>
          <w:lang w:val="ru-RU"/>
        </w:rPr>
        <w:t>развитие жилищного фонда</w:t>
      </w:r>
      <w:r w:rsidR="004C7590">
        <w:rPr>
          <w:rFonts w:ascii="Times New Roman" w:eastAsia="Times New Roman" w:hAnsi="Times New Roman"/>
          <w:b/>
          <w:bCs/>
          <w:sz w:val="28"/>
          <w:szCs w:val="28"/>
          <w:lang w:val="ru-RU"/>
        </w:rPr>
        <w:t xml:space="preserve"> на территории </w:t>
      </w:r>
      <w:r w:rsidR="00774A7C">
        <w:rPr>
          <w:rFonts w:ascii="Times New Roman" w:eastAsia="Times New Roman" w:hAnsi="Times New Roman"/>
          <w:b/>
          <w:bCs/>
          <w:sz w:val="28"/>
          <w:szCs w:val="28"/>
          <w:lang w:val="ru-RU"/>
        </w:rPr>
        <w:t>город</w:t>
      </w:r>
      <w:r w:rsidR="004C7590">
        <w:rPr>
          <w:rFonts w:ascii="Times New Roman" w:eastAsia="Times New Roman" w:hAnsi="Times New Roman"/>
          <w:b/>
          <w:bCs/>
          <w:sz w:val="28"/>
          <w:szCs w:val="28"/>
          <w:lang w:val="ru-RU"/>
        </w:rPr>
        <w:t xml:space="preserve">ского поселения </w:t>
      </w:r>
      <w:r w:rsidR="00774A7C">
        <w:rPr>
          <w:rFonts w:ascii="Times New Roman" w:eastAsia="Times New Roman" w:hAnsi="Times New Roman"/>
          <w:b/>
          <w:bCs/>
          <w:sz w:val="28"/>
          <w:szCs w:val="28"/>
          <w:lang w:val="ru-RU"/>
        </w:rPr>
        <w:t>город Мелеуз муниципального района Мелеузовский район Республики Башкортостан.</w:t>
      </w:r>
    </w:p>
    <w:p w:rsidR="009C668E" w:rsidRDefault="009C668E" w:rsidP="0013305F">
      <w:pPr>
        <w:ind w:firstLine="567"/>
      </w:pPr>
      <w:r>
        <w:t xml:space="preserve">Проектная численность населения принята: </w:t>
      </w:r>
    </w:p>
    <w:p w:rsidR="009C668E" w:rsidRDefault="009C668E" w:rsidP="0013305F">
      <w:pPr>
        <w:ind w:firstLine="567"/>
      </w:pPr>
      <w:r>
        <w:t xml:space="preserve">- на 1 очередь строительства – 57000 человек; </w:t>
      </w:r>
    </w:p>
    <w:p w:rsidR="009C668E" w:rsidRDefault="009C668E" w:rsidP="0013305F">
      <w:pPr>
        <w:ind w:firstLine="567"/>
      </w:pPr>
      <w:r>
        <w:t xml:space="preserve">- на расчетный срок – 58000 человек. </w:t>
      </w:r>
    </w:p>
    <w:p w:rsidR="009C668E" w:rsidRDefault="009C668E" w:rsidP="0013305F">
      <w:pPr>
        <w:ind w:firstLine="567"/>
      </w:pPr>
      <w:r>
        <w:t xml:space="preserve">Объемы жилищного строительства рассчитаны по укрупненным показателям. Существующая жилищная обеспеченность составляет 27,1 кв. м/чел. Существующий жилой фонд – 1548,5 тыс. кв. м (24771 квартир), в том числе в многоквартирных жилых домах – 1106,5 тыс. кв. м (19357 квартир), из них в блокированных – 114,7 тыс. кв. м. В индивидуальных усадебных – 442,0 тыс. кв. м (5414 квартир). Ветхий, аварийный фонд составляет – 2,6 тыс. кв. м (62 индивидуальных жилых дома и 1 многоквартирный). Существующий сохраняемый жилой фонд – 1545,9 тыс. кв. м (24707 квартир). </w:t>
      </w:r>
    </w:p>
    <w:p w:rsidR="009C668E" w:rsidRDefault="009C668E" w:rsidP="0013305F">
      <w:pPr>
        <w:ind w:firstLine="567"/>
      </w:pPr>
      <w:r>
        <w:t xml:space="preserve">При проектной норме жилищной обеспеченности 43,2 кв. м/чел на расчетный срок и 35 кв. м/чел на 1 очередь строительства (в соответствии со «Стратегией Социально-экономического развития МР Мелеузовский район до 2030 года»), общая потребность в жилом фонде составит: </w:t>
      </w:r>
    </w:p>
    <w:p w:rsidR="009C668E" w:rsidRDefault="009C668E" w:rsidP="008B3CA4">
      <w:pPr>
        <w:ind w:firstLine="567"/>
      </w:pPr>
      <w:r>
        <w:t xml:space="preserve">- на 1 очередь строительства (2030 г.) — 35х57000 = 1995 тыс. кв. м, в том числе новое строительство 1995-1545,9=449,1 тыс. кв.м, 24771+6494=31265 квартир. </w:t>
      </w:r>
    </w:p>
    <w:p w:rsidR="009C668E" w:rsidRDefault="009C668E" w:rsidP="008B3CA4">
      <w:pPr>
        <w:ind w:firstLine="567"/>
      </w:pPr>
      <w:r>
        <w:t xml:space="preserve">Норма жилищной обеспеченности на расчетный срок принята 43,2 кв.м/чел. - на расчетный срок (2040 г.) – 58000х43,2=2505,6 тыс. кв. м, в том числе новое строительство 2505,6-1545,9=959,7 тыс. кв. м или 48,0 тыс. кв. м в год), 24771+12173= 34944 квартир. </w:t>
      </w:r>
    </w:p>
    <w:p w:rsidR="00141ABE" w:rsidRDefault="00141ABE" w:rsidP="008B3CA4">
      <w:pPr>
        <w:ind w:firstLine="567"/>
      </w:pPr>
    </w:p>
    <w:p w:rsidR="00141ABE" w:rsidRDefault="00141ABE" w:rsidP="008B3CA4">
      <w:pPr>
        <w:ind w:firstLine="567"/>
      </w:pPr>
    </w:p>
    <w:p w:rsidR="00141ABE" w:rsidRDefault="00141ABE" w:rsidP="008B3CA4">
      <w:pPr>
        <w:ind w:firstLine="567"/>
      </w:pPr>
    </w:p>
    <w:p w:rsidR="00141ABE" w:rsidRDefault="00141ABE" w:rsidP="008B3CA4">
      <w:pPr>
        <w:ind w:firstLine="567"/>
      </w:pPr>
    </w:p>
    <w:p w:rsidR="00141ABE" w:rsidRDefault="00141ABE" w:rsidP="008B3CA4">
      <w:pPr>
        <w:ind w:firstLine="567"/>
      </w:pPr>
    </w:p>
    <w:p w:rsidR="00A03145" w:rsidRDefault="00A03145" w:rsidP="00A03145">
      <w:pPr>
        <w:ind w:firstLine="567"/>
        <w:jc w:val="center"/>
      </w:pPr>
      <w:r>
        <w:lastRenderedPageBreak/>
        <w:t>Размещение жилищного строительства</w:t>
      </w:r>
    </w:p>
    <w:tbl>
      <w:tblPr>
        <w:tblStyle w:val="ab"/>
        <w:tblW w:w="9855" w:type="dxa"/>
        <w:tblLayout w:type="fixed"/>
        <w:tblLook w:val="04A0" w:firstRow="1" w:lastRow="0" w:firstColumn="1" w:lastColumn="0" w:noHBand="0" w:noVBand="1"/>
      </w:tblPr>
      <w:tblGrid>
        <w:gridCol w:w="446"/>
        <w:gridCol w:w="1505"/>
        <w:gridCol w:w="992"/>
        <w:gridCol w:w="1134"/>
        <w:gridCol w:w="851"/>
        <w:gridCol w:w="850"/>
        <w:gridCol w:w="993"/>
        <w:gridCol w:w="1134"/>
        <w:gridCol w:w="992"/>
        <w:gridCol w:w="958"/>
      </w:tblGrid>
      <w:tr w:rsidR="00A03145" w:rsidTr="00C15168">
        <w:trPr>
          <w:cantSplit/>
          <w:trHeight w:val="2893"/>
        </w:trPr>
        <w:tc>
          <w:tcPr>
            <w:tcW w:w="446" w:type="dxa"/>
          </w:tcPr>
          <w:p w:rsidR="00A03145" w:rsidRPr="00A03145" w:rsidRDefault="00A03145" w:rsidP="008B3CA4">
            <w:pPr>
              <w:ind w:firstLine="0"/>
              <w:rPr>
                <w:sz w:val="24"/>
                <w:szCs w:val="24"/>
              </w:rPr>
            </w:pPr>
            <w:r w:rsidRPr="00A03145">
              <w:rPr>
                <w:sz w:val="24"/>
                <w:szCs w:val="24"/>
              </w:rPr>
              <w:t>№</w:t>
            </w:r>
          </w:p>
        </w:tc>
        <w:tc>
          <w:tcPr>
            <w:tcW w:w="1505" w:type="dxa"/>
            <w:textDirection w:val="btLr"/>
          </w:tcPr>
          <w:p w:rsidR="00A03145" w:rsidRDefault="00A03145" w:rsidP="00C15168">
            <w:pPr>
              <w:spacing w:line="240" w:lineRule="auto"/>
              <w:ind w:left="113" w:right="113" w:firstLine="0"/>
            </w:pPr>
            <w:r w:rsidRPr="00A03145">
              <w:rPr>
                <w:sz w:val="24"/>
                <w:szCs w:val="24"/>
              </w:rPr>
              <w:t>Адрес земельного участка</w:t>
            </w:r>
          </w:p>
        </w:tc>
        <w:tc>
          <w:tcPr>
            <w:tcW w:w="992" w:type="dxa"/>
            <w:textDirection w:val="btLr"/>
          </w:tcPr>
          <w:p w:rsidR="00A03145" w:rsidRDefault="00A03145" w:rsidP="00C15168">
            <w:pPr>
              <w:spacing w:line="240" w:lineRule="auto"/>
              <w:ind w:left="113" w:right="113" w:firstLine="0"/>
            </w:pPr>
            <w:r w:rsidRPr="00A03145">
              <w:rPr>
                <w:sz w:val="24"/>
                <w:szCs w:val="24"/>
              </w:rPr>
              <w:t>Площадь земельного участка (га)</w:t>
            </w:r>
          </w:p>
        </w:tc>
        <w:tc>
          <w:tcPr>
            <w:tcW w:w="1134" w:type="dxa"/>
            <w:textDirection w:val="btLr"/>
          </w:tcPr>
          <w:p w:rsidR="00A03145" w:rsidRDefault="00A03145" w:rsidP="00C15168">
            <w:pPr>
              <w:spacing w:line="240" w:lineRule="auto"/>
              <w:ind w:left="113" w:right="113" w:firstLine="0"/>
            </w:pPr>
            <w:r w:rsidRPr="00A03145">
              <w:rPr>
                <w:sz w:val="24"/>
                <w:szCs w:val="24"/>
              </w:rPr>
              <w:t>Проекти</w:t>
            </w:r>
            <w:r>
              <w:rPr>
                <w:sz w:val="24"/>
                <w:szCs w:val="24"/>
              </w:rPr>
              <w:t>руемая числен</w:t>
            </w:r>
            <w:r w:rsidRPr="00A03145">
              <w:rPr>
                <w:sz w:val="24"/>
                <w:szCs w:val="24"/>
              </w:rPr>
              <w:t>ность населения, тыс. чел</w:t>
            </w:r>
          </w:p>
        </w:tc>
        <w:tc>
          <w:tcPr>
            <w:tcW w:w="1701" w:type="dxa"/>
            <w:gridSpan w:val="2"/>
          </w:tcPr>
          <w:p w:rsidR="00A03145" w:rsidRDefault="00A03145" w:rsidP="00C15168">
            <w:pPr>
              <w:spacing w:line="240" w:lineRule="auto"/>
              <w:ind w:firstLine="0"/>
            </w:pPr>
            <w:r w:rsidRPr="00A03145">
              <w:rPr>
                <w:sz w:val="24"/>
                <w:szCs w:val="24"/>
              </w:rPr>
              <w:t>Наличие документации по планированию территории</w:t>
            </w:r>
          </w:p>
        </w:tc>
        <w:tc>
          <w:tcPr>
            <w:tcW w:w="4077" w:type="dxa"/>
            <w:gridSpan w:val="4"/>
          </w:tcPr>
          <w:p w:rsidR="00A03145" w:rsidRDefault="00A03145" w:rsidP="00C15168">
            <w:pPr>
              <w:spacing w:line="240" w:lineRule="auto"/>
              <w:ind w:firstLine="0"/>
            </w:pPr>
            <w:r w:rsidRPr="00A03145">
              <w:rPr>
                <w:sz w:val="24"/>
                <w:szCs w:val="24"/>
              </w:rPr>
              <w:t>Проектный объем (тыс. кв.м)</w:t>
            </w:r>
          </w:p>
        </w:tc>
      </w:tr>
      <w:tr w:rsidR="00C15168" w:rsidTr="00C15168">
        <w:trPr>
          <w:cantSplit/>
          <w:trHeight w:val="3915"/>
        </w:trPr>
        <w:tc>
          <w:tcPr>
            <w:tcW w:w="446" w:type="dxa"/>
          </w:tcPr>
          <w:p w:rsidR="00A03145" w:rsidRDefault="00A03145" w:rsidP="008B3CA4">
            <w:pPr>
              <w:ind w:firstLine="0"/>
            </w:pPr>
          </w:p>
        </w:tc>
        <w:tc>
          <w:tcPr>
            <w:tcW w:w="1505" w:type="dxa"/>
          </w:tcPr>
          <w:p w:rsidR="00A03145" w:rsidRDefault="00A03145" w:rsidP="00C15168">
            <w:pPr>
              <w:spacing w:line="240" w:lineRule="auto"/>
              <w:ind w:firstLine="0"/>
            </w:pPr>
          </w:p>
        </w:tc>
        <w:tc>
          <w:tcPr>
            <w:tcW w:w="992" w:type="dxa"/>
          </w:tcPr>
          <w:p w:rsidR="00A03145" w:rsidRDefault="00A03145" w:rsidP="00C15168">
            <w:pPr>
              <w:spacing w:line="240" w:lineRule="auto"/>
              <w:ind w:firstLine="0"/>
            </w:pPr>
          </w:p>
        </w:tc>
        <w:tc>
          <w:tcPr>
            <w:tcW w:w="1134" w:type="dxa"/>
          </w:tcPr>
          <w:p w:rsidR="00A03145" w:rsidRDefault="00A03145" w:rsidP="00C15168">
            <w:pPr>
              <w:spacing w:line="240" w:lineRule="auto"/>
              <w:ind w:firstLine="0"/>
            </w:pPr>
          </w:p>
        </w:tc>
        <w:tc>
          <w:tcPr>
            <w:tcW w:w="851" w:type="dxa"/>
            <w:textDirection w:val="btLr"/>
          </w:tcPr>
          <w:p w:rsidR="00A03145" w:rsidRDefault="00A03145" w:rsidP="00C15168">
            <w:pPr>
              <w:spacing w:line="240" w:lineRule="auto"/>
              <w:ind w:left="113" w:right="113" w:firstLine="0"/>
            </w:pPr>
            <w:r w:rsidRPr="00A03145">
              <w:rPr>
                <w:sz w:val="24"/>
                <w:szCs w:val="24"/>
              </w:rPr>
              <w:t>Проект планировки</w:t>
            </w:r>
          </w:p>
        </w:tc>
        <w:tc>
          <w:tcPr>
            <w:tcW w:w="850" w:type="dxa"/>
            <w:textDirection w:val="btLr"/>
          </w:tcPr>
          <w:p w:rsidR="00A03145" w:rsidRDefault="00A03145" w:rsidP="00C15168">
            <w:pPr>
              <w:spacing w:line="240" w:lineRule="auto"/>
              <w:ind w:left="113" w:right="113" w:firstLine="0"/>
            </w:pPr>
            <w:r w:rsidRPr="00A03145">
              <w:rPr>
                <w:sz w:val="24"/>
                <w:szCs w:val="24"/>
              </w:rPr>
              <w:t>Проект межевания</w:t>
            </w:r>
          </w:p>
        </w:tc>
        <w:tc>
          <w:tcPr>
            <w:tcW w:w="993" w:type="dxa"/>
            <w:textDirection w:val="btLr"/>
          </w:tcPr>
          <w:p w:rsidR="00A03145" w:rsidRDefault="00A03145" w:rsidP="00C15168">
            <w:pPr>
              <w:spacing w:line="240" w:lineRule="auto"/>
              <w:ind w:left="113" w:right="113" w:firstLine="0"/>
            </w:pPr>
            <w:r w:rsidRPr="00A03145">
              <w:rPr>
                <w:sz w:val="24"/>
                <w:szCs w:val="24"/>
              </w:rPr>
              <w:t>Всего общей пло</w:t>
            </w:r>
            <w:r>
              <w:rPr>
                <w:sz w:val="24"/>
                <w:szCs w:val="24"/>
              </w:rPr>
              <w:t>щади 5-9 эт, 2-</w:t>
            </w:r>
            <w:r w:rsidRPr="00A03145">
              <w:rPr>
                <w:sz w:val="24"/>
                <w:szCs w:val="24"/>
              </w:rPr>
              <w:t>4 эт</w:t>
            </w:r>
          </w:p>
        </w:tc>
        <w:tc>
          <w:tcPr>
            <w:tcW w:w="1134" w:type="dxa"/>
            <w:textDirection w:val="btLr"/>
          </w:tcPr>
          <w:p w:rsidR="00A03145" w:rsidRDefault="00A03145" w:rsidP="00C15168">
            <w:pPr>
              <w:spacing w:line="240" w:lineRule="auto"/>
              <w:ind w:left="113" w:right="113" w:firstLine="0"/>
            </w:pPr>
            <w:r w:rsidRPr="00A03145">
              <w:rPr>
                <w:sz w:val="24"/>
                <w:szCs w:val="24"/>
              </w:rPr>
              <w:t>Всего количество квартир</w:t>
            </w:r>
          </w:p>
        </w:tc>
        <w:tc>
          <w:tcPr>
            <w:tcW w:w="992" w:type="dxa"/>
            <w:textDirection w:val="btLr"/>
          </w:tcPr>
          <w:p w:rsidR="00A03145" w:rsidRDefault="00A03145" w:rsidP="00C15168">
            <w:pPr>
              <w:spacing w:line="240" w:lineRule="auto"/>
              <w:ind w:left="113" w:right="113" w:firstLine="0"/>
            </w:pPr>
            <w:r w:rsidRPr="00A03145">
              <w:rPr>
                <w:sz w:val="24"/>
                <w:szCs w:val="24"/>
              </w:rPr>
              <w:t>В том числе малоэтажное секц.1-3 эт/индивидуальное и блокир</w:t>
            </w:r>
            <w:r w:rsidR="00C15168">
              <w:rPr>
                <w:sz w:val="24"/>
                <w:szCs w:val="24"/>
              </w:rPr>
              <w:t>ованные</w:t>
            </w:r>
          </w:p>
        </w:tc>
        <w:tc>
          <w:tcPr>
            <w:tcW w:w="958" w:type="dxa"/>
            <w:textDirection w:val="btLr"/>
          </w:tcPr>
          <w:p w:rsidR="00A03145" w:rsidRDefault="00A03145" w:rsidP="00C15168">
            <w:pPr>
              <w:spacing w:line="240" w:lineRule="auto"/>
              <w:ind w:left="113" w:right="113" w:firstLine="0"/>
            </w:pPr>
            <w:r w:rsidRPr="00A03145">
              <w:rPr>
                <w:sz w:val="24"/>
                <w:szCs w:val="24"/>
              </w:rPr>
              <w:t>Всего количество квартир</w:t>
            </w:r>
          </w:p>
        </w:tc>
      </w:tr>
      <w:tr w:rsidR="00A03145" w:rsidTr="00C15168">
        <w:tc>
          <w:tcPr>
            <w:tcW w:w="446" w:type="dxa"/>
          </w:tcPr>
          <w:p w:rsidR="00A03145" w:rsidRPr="00C15168" w:rsidRDefault="00C15168" w:rsidP="00063827">
            <w:pPr>
              <w:spacing w:line="240" w:lineRule="auto"/>
              <w:ind w:firstLine="0"/>
              <w:rPr>
                <w:sz w:val="24"/>
                <w:szCs w:val="24"/>
              </w:rPr>
            </w:pPr>
            <w:r w:rsidRPr="00C15168">
              <w:rPr>
                <w:sz w:val="24"/>
                <w:szCs w:val="24"/>
              </w:rPr>
              <w:t>1</w:t>
            </w:r>
          </w:p>
        </w:tc>
        <w:tc>
          <w:tcPr>
            <w:tcW w:w="1505" w:type="dxa"/>
          </w:tcPr>
          <w:p w:rsidR="00A03145" w:rsidRDefault="00C15168" w:rsidP="00063827">
            <w:pPr>
              <w:spacing w:line="240" w:lineRule="auto"/>
              <w:ind w:firstLine="0"/>
            </w:pPr>
            <w:r w:rsidRPr="00A03145">
              <w:rPr>
                <w:sz w:val="24"/>
                <w:szCs w:val="24"/>
              </w:rPr>
              <w:t>Северо</w:t>
            </w:r>
            <w:r>
              <w:rPr>
                <w:sz w:val="24"/>
                <w:szCs w:val="24"/>
              </w:rPr>
              <w:t>-З</w:t>
            </w:r>
            <w:r w:rsidRPr="00A03145">
              <w:rPr>
                <w:sz w:val="24"/>
                <w:szCs w:val="24"/>
              </w:rPr>
              <w:t>ападный</w:t>
            </w:r>
            <w:r>
              <w:rPr>
                <w:sz w:val="24"/>
                <w:szCs w:val="24"/>
              </w:rPr>
              <w:t>-</w:t>
            </w:r>
            <w:r w:rsidRPr="00A03145">
              <w:rPr>
                <w:sz w:val="24"/>
                <w:szCs w:val="24"/>
              </w:rPr>
              <w:t>1, кадастровый квартал 02:68:0103</w:t>
            </w:r>
            <w:r>
              <w:rPr>
                <w:sz w:val="24"/>
                <w:szCs w:val="24"/>
              </w:rPr>
              <w:t xml:space="preserve">:   </w:t>
            </w:r>
            <w:r w:rsidRPr="00A03145">
              <w:rPr>
                <w:sz w:val="24"/>
                <w:szCs w:val="24"/>
              </w:rPr>
              <w:t>03</w:t>
            </w:r>
          </w:p>
        </w:tc>
        <w:tc>
          <w:tcPr>
            <w:tcW w:w="992" w:type="dxa"/>
          </w:tcPr>
          <w:p w:rsidR="00A03145" w:rsidRDefault="00C15168" w:rsidP="00063827">
            <w:pPr>
              <w:spacing w:line="240" w:lineRule="auto"/>
              <w:ind w:firstLine="0"/>
            </w:pPr>
            <w:r w:rsidRPr="00A03145">
              <w:rPr>
                <w:sz w:val="24"/>
                <w:szCs w:val="24"/>
              </w:rPr>
              <w:t>61,2</w:t>
            </w:r>
          </w:p>
        </w:tc>
        <w:tc>
          <w:tcPr>
            <w:tcW w:w="1134" w:type="dxa"/>
          </w:tcPr>
          <w:p w:rsidR="00A03145" w:rsidRDefault="00C15168" w:rsidP="00063827">
            <w:pPr>
              <w:spacing w:line="240" w:lineRule="auto"/>
              <w:ind w:firstLine="0"/>
            </w:pPr>
            <w:r w:rsidRPr="00A03145">
              <w:rPr>
                <w:sz w:val="24"/>
                <w:szCs w:val="24"/>
              </w:rPr>
              <w:t>4,38</w:t>
            </w:r>
          </w:p>
        </w:tc>
        <w:tc>
          <w:tcPr>
            <w:tcW w:w="851" w:type="dxa"/>
          </w:tcPr>
          <w:p w:rsidR="00A03145" w:rsidRDefault="00C15168" w:rsidP="00063827">
            <w:pPr>
              <w:spacing w:line="240" w:lineRule="auto"/>
              <w:ind w:firstLine="0"/>
            </w:pPr>
            <w:r w:rsidRPr="00A03145">
              <w:rPr>
                <w:sz w:val="24"/>
                <w:szCs w:val="24"/>
              </w:rPr>
              <w:t xml:space="preserve">+ </w:t>
            </w:r>
          </w:p>
        </w:tc>
        <w:tc>
          <w:tcPr>
            <w:tcW w:w="850" w:type="dxa"/>
          </w:tcPr>
          <w:p w:rsidR="00A03145" w:rsidRDefault="00C15168" w:rsidP="00063827">
            <w:pPr>
              <w:spacing w:line="240" w:lineRule="auto"/>
              <w:ind w:firstLine="0"/>
            </w:pPr>
            <w:r w:rsidRPr="00A03145">
              <w:rPr>
                <w:sz w:val="24"/>
                <w:szCs w:val="24"/>
              </w:rPr>
              <w:t>+</w:t>
            </w:r>
          </w:p>
        </w:tc>
        <w:tc>
          <w:tcPr>
            <w:tcW w:w="993" w:type="dxa"/>
          </w:tcPr>
          <w:p w:rsidR="00A03145" w:rsidRDefault="00C15168" w:rsidP="00063827">
            <w:pPr>
              <w:spacing w:line="240" w:lineRule="auto"/>
              <w:ind w:firstLine="0"/>
            </w:pPr>
            <w:r w:rsidRPr="00A03145">
              <w:rPr>
                <w:sz w:val="24"/>
                <w:szCs w:val="24"/>
              </w:rPr>
              <w:t xml:space="preserve">  102,3</w:t>
            </w:r>
            <w:r>
              <w:rPr>
                <w:sz w:val="24"/>
                <w:szCs w:val="24"/>
              </w:rPr>
              <w:t>1</w:t>
            </w:r>
            <w:r w:rsidRPr="00A03145">
              <w:rPr>
                <w:sz w:val="24"/>
                <w:szCs w:val="24"/>
              </w:rPr>
              <w:t xml:space="preserve"> </w:t>
            </w:r>
          </w:p>
        </w:tc>
        <w:tc>
          <w:tcPr>
            <w:tcW w:w="1134" w:type="dxa"/>
          </w:tcPr>
          <w:p w:rsidR="00A03145" w:rsidRDefault="00C15168" w:rsidP="00063827">
            <w:pPr>
              <w:spacing w:line="240" w:lineRule="auto"/>
              <w:ind w:firstLine="0"/>
            </w:pPr>
            <w:r w:rsidRPr="00A03145">
              <w:rPr>
                <w:sz w:val="24"/>
                <w:szCs w:val="24"/>
              </w:rPr>
              <w:t>1560 кв (1 оч.)</w:t>
            </w:r>
          </w:p>
        </w:tc>
        <w:tc>
          <w:tcPr>
            <w:tcW w:w="992" w:type="dxa"/>
          </w:tcPr>
          <w:p w:rsidR="00A03145" w:rsidRDefault="00A03145" w:rsidP="008B3CA4">
            <w:pPr>
              <w:ind w:firstLine="0"/>
            </w:pPr>
          </w:p>
        </w:tc>
        <w:tc>
          <w:tcPr>
            <w:tcW w:w="958" w:type="dxa"/>
          </w:tcPr>
          <w:p w:rsidR="00A03145" w:rsidRDefault="00A03145" w:rsidP="008B3CA4">
            <w:pPr>
              <w:ind w:firstLine="0"/>
            </w:pPr>
          </w:p>
        </w:tc>
      </w:tr>
      <w:tr w:rsidR="00C15168" w:rsidTr="00C15168">
        <w:tc>
          <w:tcPr>
            <w:tcW w:w="446" w:type="dxa"/>
          </w:tcPr>
          <w:p w:rsidR="00C15168" w:rsidRPr="00C15168" w:rsidRDefault="00C15168" w:rsidP="00063827">
            <w:pPr>
              <w:spacing w:line="240" w:lineRule="auto"/>
              <w:ind w:firstLine="0"/>
              <w:rPr>
                <w:sz w:val="24"/>
                <w:szCs w:val="24"/>
              </w:rPr>
            </w:pPr>
            <w:r w:rsidRPr="00A03145">
              <w:rPr>
                <w:sz w:val="24"/>
                <w:szCs w:val="24"/>
              </w:rPr>
              <w:t>2</w:t>
            </w:r>
          </w:p>
        </w:tc>
        <w:tc>
          <w:tcPr>
            <w:tcW w:w="1505" w:type="dxa"/>
          </w:tcPr>
          <w:p w:rsidR="00C15168" w:rsidRDefault="00C15168" w:rsidP="00063827">
            <w:pPr>
              <w:spacing w:line="240" w:lineRule="auto"/>
              <w:ind w:firstLine="0"/>
              <w:rPr>
                <w:sz w:val="24"/>
                <w:szCs w:val="24"/>
              </w:rPr>
            </w:pPr>
            <w:r w:rsidRPr="00A03145">
              <w:rPr>
                <w:sz w:val="24"/>
                <w:szCs w:val="24"/>
              </w:rPr>
              <w:t>Северо</w:t>
            </w:r>
            <w:r>
              <w:rPr>
                <w:sz w:val="24"/>
                <w:szCs w:val="24"/>
              </w:rPr>
              <w:t>-З</w:t>
            </w:r>
            <w:r w:rsidRPr="00A03145">
              <w:rPr>
                <w:sz w:val="24"/>
                <w:szCs w:val="24"/>
              </w:rPr>
              <w:t xml:space="preserve">ападный </w:t>
            </w:r>
          </w:p>
          <w:p w:rsidR="00C15168" w:rsidRPr="00A03145" w:rsidRDefault="00C15168" w:rsidP="00063827">
            <w:pPr>
              <w:spacing w:line="240" w:lineRule="auto"/>
              <w:ind w:firstLine="0"/>
              <w:rPr>
                <w:sz w:val="24"/>
                <w:szCs w:val="24"/>
              </w:rPr>
            </w:pPr>
            <w:r>
              <w:rPr>
                <w:sz w:val="24"/>
                <w:szCs w:val="24"/>
              </w:rPr>
              <w:t>(</w:t>
            </w:r>
            <w:r w:rsidRPr="00A03145">
              <w:rPr>
                <w:sz w:val="24"/>
                <w:szCs w:val="24"/>
              </w:rPr>
              <w:t>1 очередь</w:t>
            </w:r>
            <w:r>
              <w:rPr>
                <w:sz w:val="24"/>
                <w:szCs w:val="24"/>
              </w:rPr>
              <w:t>)</w:t>
            </w:r>
          </w:p>
        </w:tc>
        <w:tc>
          <w:tcPr>
            <w:tcW w:w="992" w:type="dxa"/>
          </w:tcPr>
          <w:p w:rsidR="00C15168" w:rsidRPr="00A03145" w:rsidRDefault="00C15168" w:rsidP="00063827">
            <w:pPr>
              <w:spacing w:line="240" w:lineRule="auto"/>
              <w:ind w:firstLine="0"/>
              <w:rPr>
                <w:sz w:val="24"/>
                <w:szCs w:val="24"/>
              </w:rPr>
            </w:pPr>
            <w:r w:rsidRPr="00A03145">
              <w:rPr>
                <w:sz w:val="24"/>
                <w:szCs w:val="24"/>
              </w:rPr>
              <w:t>16,0</w:t>
            </w:r>
          </w:p>
        </w:tc>
        <w:tc>
          <w:tcPr>
            <w:tcW w:w="1134" w:type="dxa"/>
          </w:tcPr>
          <w:p w:rsidR="00C15168" w:rsidRPr="00A03145" w:rsidRDefault="00C15168" w:rsidP="00063827">
            <w:pPr>
              <w:spacing w:line="240" w:lineRule="auto"/>
              <w:ind w:firstLine="0"/>
              <w:rPr>
                <w:sz w:val="24"/>
                <w:szCs w:val="24"/>
              </w:rPr>
            </w:pPr>
            <w:r w:rsidRPr="00A03145">
              <w:rPr>
                <w:sz w:val="24"/>
                <w:szCs w:val="24"/>
              </w:rPr>
              <w:t>0,993</w:t>
            </w:r>
          </w:p>
        </w:tc>
        <w:tc>
          <w:tcPr>
            <w:tcW w:w="851" w:type="dxa"/>
          </w:tcPr>
          <w:p w:rsidR="00C15168" w:rsidRPr="00A03145" w:rsidRDefault="00C15168" w:rsidP="00063827">
            <w:pPr>
              <w:spacing w:line="240" w:lineRule="auto"/>
              <w:ind w:firstLine="0"/>
              <w:rPr>
                <w:sz w:val="24"/>
                <w:szCs w:val="24"/>
              </w:rPr>
            </w:pPr>
            <w:r w:rsidRPr="00A03145">
              <w:rPr>
                <w:sz w:val="24"/>
                <w:szCs w:val="24"/>
              </w:rPr>
              <w:t xml:space="preserve">+ </w:t>
            </w:r>
          </w:p>
        </w:tc>
        <w:tc>
          <w:tcPr>
            <w:tcW w:w="850" w:type="dxa"/>
          </w:tcPr>
          <w:p w:rsidR="00C15168" w:rsidRPr="00A03145" w:rsidRDefault="00C15168" w:rsidP="00063827">
            <w:pPr>
              <w:spacing w:line="240" w:lineRule="auto"/>
              <w:ind w:firstLine="0"/>
              <w:rPr>
                <w:sz w:val="24"/>
                <w:szCs w:val="24"/>
              </w:rPr>
            </w:pPr>
            <w:r w:rsidRPr="00A03145">
              <w:rPr>
                <w:sz w:val="24"/>
                <w:szCs w:val="24"/>
              </w:rPr>
              <w:t>+</w:t>
            </w:r>
          </w:p>
        </w:tc>
        <w:tc>
          <w:tcPr>
            <w:tcW w:w="993" w:type="dxa"/>
          </w:tcPr>
          <w:p w:rsidR="00C15168" w:rsidRPr="00A03145" w:rsidRDefault="0092266F" w:rsidP="00063827">
            <w:pPr>
              <w:spacing w:line="240" w:lineRule="auto"/>
              <w:ind w:firstLine="0"/>
              <w:rPr>
                <w:sz w:val="24"/>
                <w:szCs w:val="24"/>
              </w:rPr>
            </w:pPr>
            <w:r w:rsidRPr="00C15168">
              <w:rPr>
                <w:sz w:val="24"/>
                <w:szCs w:val="24"/>
              </w:rPr>
              <w:t>24,59</w:t>
            </w:r>
          </w:p>
        </w:tc>
        <w:tc>
          <w:tcPr>
            <w:tcW w:w="1134" w:type="dxa"/>
          </w:tcPr>
          <w:p w:rsidR="00C15168" w:rsidRPr="00A03145" w:rsidRDefault="0092266F" w:rsidP="00063827">
            <w:pPr>
              <w:spacing w:line="240" w:lineRule="auto"/>
              <w:ind w:firstLine="0"/>
              <w:rPr>
                <w:sz w:val="24"/>
                <w:szCs w:val="24"/>
              </w:rPr>
            </w:pPr>
            <w:r w:rsidRPr="00C15168">
              <w:rPr>
                <w:sz w:val="24"/>
                <w:szCs w:val="24"/>
              </w:rPr>
              <w:t>355 кв. (1 оч)</w:t>
            </w:r>
          </w:p>
        </w:tc>
        <w:tc>
          <w:tcPr>
            <w:tcW w:w="992" w:type="dxa"/>
          </w:tcPr>
          <w:p w:rsidR="00C15168" w:rsidRDefault="00C15168" w:rsidP="008B3CA4">
            <w:pPr>
              <w:ind w:firstLine="0"/>
            </w:pPr>
          </w:p>
        </w:tc>
        <w:tc>
          <w:tcPr>
            <w:tcW w:w="958" w:type="dxa"/>
          </w:tcPr>
          <w:p w:rsidR="00C15168" w:rsidRDefault="00C15168" w:rsidP="008B3CA4">
            <w:pPr>
              <w:ind w:firstLine="0"/>
            </w:pPr>
          </w:p>
        </w:tc>
      </w:tr>
      <w:tr w:rsidR="00AC69A9" w:rsidTr="00C15168">
        <w:tc>
          <w:tcPr>
            <w:tcW w:w="446" w:type="dxa"/>
          </w:tcPr>
          <w:p w:rsidR="00AC69A9" w:rsidRPr="00A03145" w:rsidRDefault="00AC69A9" w:rsidP="00063827">
            <w:pPr>
              <w:spacing w:line="240" w:lineRule="auto"/>
              <w:ind w:firstLine="0"/>
              <w:rPr>
                <w:sz w:val="24"/>
                <w:szCs w:val="24"/>
              </w:rPr>
            </w:pPr>
            <w:r w:rsidRPr="00C15168">
              <w:rPr>
                <w:sz w:val="24"/>
                <w:szCs w:val="24"/>
              </w:rPr>
              <w:t>3</w:t>
            </w:r>
          </w:p>
        </w:tc>
        <w:tc>
          <w:tcPr>
            <w:tcW w:w="1505" w:type="dxa"/>
          </w:tcPr>
          <w:p w:rsidR="00AC69A9" w:rsidRPr="00A03145" w:rsidRDefault="00AC69A9" w:rsidP="00063827">
            <w:pPr>
              <w:spacing w:line="240" w:lineRule="auto"/>
              <w:ind w:firstLine="0"/>
              <w:rPr>
                <w:sz w:val="24"/>
                <w:szCs w:val="24"/>
              </w:rPr>
            </w:pPr>
            <w:r w:rsidRPr="00C15168">
              <w:rPr>
                <w:sz w:val="24"/>
                <w:szCs w:val="24"/>
              </w:rPr>
              <w:t>Два жилых дома по ул. К.Мар</w:t>
            </w:r>
            <w:r>
              <w:rPr>
                <w:sz w:val="24"/>
                <w:szCs w:val="24"/>
              </w:rPr>
              <w:t>кса</w:t>
            </w:r>
          </w:p>
        </w:tc>
        <w:tc>
          <w:tcPr>
            <w:tcW w:w="992" w:type="dxa"/>
          </w:tcPr>
          <w:p w:rsidR="00AC69A9" w:rsidRPr="00A03145" w:rsidRDefault="00AC69A9" w:rsidP="00063827">
            <w:pPr>
              <w:spacing w:line="240" w:lineRule="auto"/>
              <w:ind w:firstLine="0"/>
              <w:rPr>
                <w:sz w:val="24"/>
                <w:szCs w:val="24"/>
              </w:rPr>
            </w:pPr>
            <w:r w:rsidRPr="00C15168">
              <w:rPr>
                <w:sz w:val="24"/>
                <w:szCs w:val="24"/>
              </w:rPr>
              <w:t>1,6</w:t>
            </w:r>
          </w:p>
        </w:tc>
        <w:tc>
          <w:tcPr>
            <w:tcW w:w="1134" w:type="dxa"/>
          </w:tcPr>
          <w:p w:rsidR="00AC69A9" w:rsidRPr="00A03145" w:rsidRDefault="00AC69A9" w:rsidP="00063827">
            <w:pPr>
              <w:spacing w:line="240" w:lineRule="auto"/>
              <w:ind w:firstLine="0"/>
              <w:rPr>
                <w:sz w:val="24"/>
                <w:szCs w:val="24"/>
              </w:rPr>
            </w:pPr>
            <w:r w:rsidRPr="00C15168">
              <w:rPr>
                <w:sz w:val="24"/>
                <w:szCs w:val="24"/>
              </w:rPr>
              <w:t>0,324</w:t>
            </w:r>
          </w:p>
        </w:tc>
        <w:tc>
          <w:tcPr>
            <w:tcW w:w="851" w:type="dxa"/>
          </w:tcPr>
          <w:p w:rsidR="00AC69A9" w:rsidRPr="00A03145" w:rsidRDefault="00AC69A9" w:rsidP="00063827">
            <w:pPr>
              <w:spacing w:line="240" w:lineRule="auto"/>
              <w:ind w:firstLine="0"/>
              <w:rPr>
                <w:sz w:val="24"/>
                <w:szCs w:val="24"/>
              </w:rPr>
            </w:pPr>
            <w:r>
              <w:rPr>
                <w:sz w:val="24"/>
                <w:szCs w:val="24"/>
              </w:rPr>
              <w:t>+</w:t>
            </w:r>
          </w:p>
        </w:tc>
        <w:tc>
          <w:tcPr>
            <w:tcW w:w="850" w:type="dxa"/>
          </w:tcPr>
          <w:p w:rsidR="00AC69A9" w:rsidRPr="00A03145" w:rsidRDefault="00AC69A9" w:rsidP="00063827">
            <w:pPr>
              <w:spacing w:line="240" w:lineRule="auto"/>
              <w:ind w:firstLine="0"/>
              <w:rPr>
                <w:sz w:val="24"/>
                <w:szCs w:val="24"/>
              </w:rPr>
            </w:pPr>
            <w:r>
              <w:rPr>
                <w:sz w:val="24"/>
                <w:szCs w:val="24"/>
              </w:rPr>
              <w:t>+</w:t>
            </w:r>
          </w:p>
        </w:tc>
        <w:tc>
          <w:tcPr>
            <w:tcW w:w="993" w:type="dxa"/>
          </w:tcPr>
          <w:p w:rsidR="00AC69A9" w:rsidRPr="00C15168" w:rsidRDefault="00AC69A9" w:rsidP="00063827">
            <w:pPr>
              <w:spacing w:line="240" w:lineRule="auto"/>
              <w:ind w:firstLine="0"/>
              <w:rPr>
                <w:sz w:val="24"/>
                <w:szCs w:val="24"/>
              </w:rPr>
            </w:pPr>
            <w:r w:rsidRPr="00C15168">
              <w:rPr>
                <w:sz w:val="24"/>
                <w:szCs w:val="24"/>
              </w:rPr>
              <w:t>7,5</w:t>
            </w:r>
          </w:p>
        </w:tc>
        <w:tc>
          <w:tcPr>
            <w:tcW w:w="1134" w:type="dxa"/>
          </w:tcPr>
          <w:p w:rsidR="00AC69A9" w:rsidRPr="00C15168" w:rsidRDefault="00AC69A9" w:rsidP="00063827">
            <w:pPr>
              <w:spacing w:line="240" w:lineRule="auto"/>
              <w:ind w:firstLine="0"/>
              <w:rPr>
                <w:sz w:val="24"/>
                <w:szCs w:val="24"/>
              </w:rPr>
            </w:pPr>
            <w:r w:rsidRPr="00C15168">
              <w:rPr>
                <w:sz w:val="24"/>
                <w:szCs w:val="24"/>
              </w:rPr>
              <w:t>144 кв. (1 оч.)</w:t>
            </w:r>
          </w:p>
        </w:tc>
        <w:tc>
          <w:tcPr>
            <w:tcW w:w="992" w:type="dxa"/>
          </w:tcPr>
          <w:p w:rsidR="00AC69A9" w:rsidRDefault="00AC69A9" w:rsidP="008B3CA4">
            <w:pPr>
              <w:ind w:firstLine="0"/>
            </w:pPr>
          </w:p>
        </w:tc>
        <w:tc>
          <w:tcPr>
            <w:tcW w:w="958" w:type="dxa"/>
          </w:tcPr>
          <w:p w:rsidR="00AC69A9" w:rsidRDefault="00AC69A9" w:rsidP="008B3CA4">
            <w:pPr>
              <w:ind w:firstLine="0"/>
            </w:pPr>
          </w:p>
        </w:tc>
      </w:tr>
      <w:tr w:rsidR="00063827" w:rsidTr="00C15168">
        <w:tc>
          <w:tcPr>
            <w:tcW w:w="446" w:type="dxa"/>
          </w:tcPr>
          <w:p w:rsidR="00063827" w:rsidRDefault="00063827" w:rsidP="00C178CE">
            <w:pPr>
              <w:spacing w:line="240" w:lineRule="auto"/>
              <w:ind w:firstLine="0"/>
              <w:rPr>
                <w:sz w:val="24"/>
                <w:szCs w:val="24"/>
              </w:rPr>
            </w:pPr>
          </w:p>
        </w:tc>
        <w:tc>
          <w:tcPr>
            <w:tcW w:w="1505" w:type="dxa"/>
          </w:tcPr>
          <w:p w:rsidR="00063827" w:rsidRDefault="00063827" w:rsidP="00C178CE">
            <w:pPr>
              <w:spacing w:line="240" w:lineRule="auto"/>
              <w:ind w:firstLine="0"/>
              <w:rPr>
                <w:sz w:val="24"/>
                <w:szCs w:val="24"/>
              </w:rPr>
            </w:pPr>
            <w:r w:rsidRPr="00C15168">
              <w:rPr>
                <w:sz w:val="24"/>
                <w:szCs w:val="24"/>
              </w:rPr>
              <w:t>Итого ранее запроектировано</w:t>
            </w:r>
          </w:p>
        </w:tc>
        <w:tc>
          <w:tcPr>
            <w:tcW w:w="992" w:type="dxa"/>
          </w:tcPr>
          <w:p w:rsidR="00063827" w:rsidRDefault="00063827" w:rsidP="00820C0E">
            <w:pPr>
              <w:spacing w:line="240" w:lineRule="auto"/>
              <w:ind w:firstLine="0"/>
              <w:rPr>
                <w:sz w:val="24"/>
                <w:szCs w:val="24"/>
              </w:rPr>
            </w:pPr>
            <w:r>
              <w:rPr>
                <w:sz w:val="24"/>
                <w:szCs w:val="24"/>
              </w:rPr>
              <w:t>7</w:t>
            </w:r>
            <w:r w:rsidR="00820C0E">
              <w:rPr>
                <w:sz w:val="24"/>
                <w:szCs w:val="24"/>
              </w:rPr>
              <w:t>8</w:t>
            </w:r>
            <w:r>
              <w:rPr>
                <w:sz w:val="24"/>
                <w:szCs w:val="24"/>
              </w:rPr>
              <w:t>,8</w:t>
            </w:r>
          </w:p>
        </w:tc>
        <w:tc>
          <w:tcPr>
            <w:tcW w:w="1134" w:type="dxa"/>
          </w:tcPr>
          <w:p w:rsidR="00063827" w:rsidRDefault="00820C0E" w:rsidP="00820C0E">
            <w:pPr>
              <w:spacing w:line="240" w:lineRule="auto"/>
              <w:ind w:firstLine="0"/>
              <w:rPr>
                <w:sz w:val="24"/>
                <w:szCs w:val="24"/>
              </w:rPr>
            </w:pPr>
            <w:r>
              <w:rPr>
                <w:sz w:val="24"/>
                <w:szCs w:val="24"/>
              </w:rPr>
              <w:t>5</w:t>
            </w:r>
            <w:r w:rsidR="00063827">
              <w:rPr>
                <w:sz w:val="24"/>
                <w:szCs w:val="24"/>
              </w:rPr>
              <w:t>,</w:t>
            </w:r>
            <w:r>
              <w:rPr>
                <w:sz w:val="24"/>
                <w:szCs w:val="24"/>
              </w:rPr>
              <w:t>697</w:t>
            </w:r>
          </w:p>
        </w:tc>
        <w:tc>
          <w:tcPr>
            <w:tcW w:w="851" w:type="dxa"/>
          </w:tcPr>
          <w:p w:rsidR="00063827" w:rsidRDefault="00063827" w:rsidP="00C178CE">
            <w:pPr>
              <w:spacing w:line="240" w:lineRule="auto"/>
              <w:ind w:firstLine="0"/>
              <w:rPr>
                <w:sz w:val="24"/>
                <w:szCs w:val="24"/>
              </w:rPr>
            </w:pPr>
          </w:p>
        </w:tc>
        <w:tc>
          <w:tcPr>
            <w:tcW w:w="850" w:type="dxa"/>
          </w:tcPr>
          <w:p w:rsidR="00063827" w:rsidRDefault="00063827" w:rsidP="00C178CE">
            <w:pPr>
              <w:spacing w:line="240" w:lineRule="auto"/>
              <w:ind w:firstLine="0"/>
              <w:rPr>
                <w:sz w:val="24"/>
                <w:szCs w:val="24"/>
              </w:rPr>
            </w:pPr>
          </w:p>
        </w:tc>
        <w:tc>
          <w:tcPr>
            <w:tcW w:w="993" w:type="dxa"/>
          </w:tcPr>
          <w:p w:rsidR="00063827" w:rsidRDefault="00063827" w:rsidP="00820C0E">
            <w:pPr>
              <w:spacing w:line="240" w:lineRule="auto"/>
              <w:ind w:firstLine="0"/>
              <w:rPr>
                <w:sz w:val="24"/>
                <w:szCs w:val="24"/>
              </w:rPr>
            </w:pPr>
            <w:r>
              <w:rPr>
                <w:sz w:val="24"/>
                <w:szCs w:val="24"/>
              </w:rPr>
              <w:t>1</w:t>
            </w:r>
            <w:r w:rsidR="00820C0E">
              <w:rPr>
                <w:sz w:val="24"/>
                <w:szCs w:val="24"/>
              </w:rPr>
              <w:t>34</w:t>
            </w:r>
            <w:r>
              <w:rPr>
                <w:sz w:val="24"/>
                <w:szCs w:val="24"/>
              </w:rPr>
              <w:t>,</w:t>
            </w:r>
            <w:r w:rsidR="00820C0E">
              <w:rPr>
                <w:sz w:val="24"/>
                <w:szCs w:val="24"/>
              </w:rPr>
              <w:t>4</w:t>
            </w:r>
          </w:p>
        </w:tc>
        <w:tc>
          <w:tcPr>
            <w:tcW w:w="1134" w:type="dxa"/>
          </w:tcPr>
          <w:p w:rsidR="00063827" w:rsidRDefault="00063827" w:rsidP="00820C0E">
            <w:pPr>
              <w:spacing w:line="240" w:lineRule="auto"/>
              <w:ind w:firstLine="0"/>
              <w:rPr>
                <w:sz w:val="24"/>
                <w:szCs w:val="24"/>
              </w:rPr>
            </w:pPr>
            <w:r>
              <w:rPr>
                <w:sz w:val="24"/>
                <w:szCs w:val="24"/>
              </w:rPr>
              <w:t>2</w:t>
            </w:r>
            <w:r w:rsidR="00820C0E">
              <w:rPr>
                <w:sz w:val="24"/>
                <w:szCs w:val="24"/>
              </w:rPr>
              <w:t>059</w:t>
            </w:r>
          </w:p>
        </w:tc>
        <w:tc>
          <w:tcPr>
            <w:tcW w:w="992" w:type="dxa"/>
          </w:tcPr>
          <w:p w:rsidR="00063827" w:rsidRDefault="00063827" w:rsidP="00C178CE">
            <w:pPr>
              <w:spacing w:line="240" w:lineRule="auto"/>
              <w:ind w:firstLine="0"/>
            </w:pPr>
          </w:p>
        </w:tc>
        <w:tc>
          <w:tcPr>
            <w:tcW w:w="958" w:type="dxa"/>
          </w:tcPr>
          <w:p w:rsidR="00063827" w:rsidRDefault="00063827" w:rsidP="00C178CE">
            <w:pPr>
              <w:spacing w:line="240" w:lineRule="auto"/>
              <w:ind w:firstLine="0"/>
            </w:pPr>
          </w:p>
        </w:tc>
      </w:tr>
      <w:tr w:rsidR="00063827" w:rsidTr="00C15168">
        <w:tc>
          <w:tcPr>
            <w:tcW w:w="446" w:type="dxa"/>
          </w:tcPr>
          <w:p w:rsidR="00063827" w:rsidRDefault="00063827" w:rsidP="00C178CE">
            <w:pPr>
              <w:spacing w:line="240" w:lineRule="auto"/>
              <w:ind w:firstLine="0"/>
              <w:rPr>
                <w:sz w:val="24"/>
                <w:szCs w:val="24"/>
              </w:rPr>
            </w:pPr>
            <w:r>
              <w:rPr>
                <w:sz w:val="24"/>
                <w:szCs w:val="24"/>
              </w:rPr>
              <w:t>5</w:t>
            </w:r>
          </w:p>
        </w:tc>
        <w:tc>
          <w:tcPr>
            <w:tcW w:w="1505" w:type="dxa"/>
          </w:tcPr>
          <w:p w:rsidR="00063827" w:rsidRPr="00C15168" w:rsidRDefault="00063827" w:rsidP="00C178CE">
            <w:pPr>
              <w:spacing w:line="240" w:lineRule="auto"/>
              <w:ind w:firstLine="0"/>
              <w:rPr>
                <w:sz w:val="24"/>
                <w:szCs w:val="24"/>
              </w:rPr>
            </w:pPr>
            <w:r w:rsidRPr="00C15168">
              <w:rPr>
                <w:sz w:val="24"/>
                <w:szCs w:val="24"/>
              </w:rPr>
              <w:t>Тугайлы (запад)</w:t>
            </w:r>
          </w:p>
        </w:tc>
        <w:tc>
          <w:tcPr>
            <w:tcW w:w="992" w:type="dxa"/>
          </w:tcPr>
          <w:p w:rsidR="00063827" w:rsidRDefault="00063827" w:rsidP="00C178CE">
            <w:pPr>
              <w:spacing w:line="240" w:lineRule="auto"/>
              <w:ind w:firstLine="0"/>
              <w:rPr>
                <w:sz w:val="24"/>
                <w:szCs w:val="24"/>
              </w:rPr>
            </w:pPr>
            <w:r w:rsidRPr="00C15168">
              <w:rPr>
                <w:sz w:val="24"/>
                <w:szCs w:val="24"/>
              </w:rPr>
              <w:t>72,02</w:t>
            </w:r>
          </w:p>
        </w:tc>
        <w:tc>
          <w:tcPr>
            <w:tcW w:w="1134" w:type="dxa"/>
          </w:tcPr>
          <w:p w:rsidR="00063827" w:rsidRDefault="00063827" w:rsidP="00C178CE">
            <w:pPr>
              <w:spacing w:line="240" w:lineRule="auto"/>
              <w:ind w:firstLine="0"/>
              <w:rPr>
                <w:sz w:val="24"/>
                <w:szCs w:val="24"/>
              </w:rPr>
            </w:pPr>
            <w:r w:rsidRPr="00C15168">
              <w:rPr>
                <w:sz w:val="24"/>
                <w:szCs w:val="24"/>
              </w:rPr>
              <w:t xml:space="preserve">  2,22</w:t>
            </w:r>
          </w:p>
        </w:tc>
        <w:tc>
          <w:tcPr>
            <w:tcW w:w="851" w:type="dxa"/>
          </w:tcPr>
          <w:p w:rsidR="00063827" w:rsidRDefault="00063827" w:rsidP="00C178CE">
            <w:pPr>
              <w:spacing w:line="240" w:lineRule="auto"/>
              <w:ind w:firstLine="0"/>
              <w:rPr>
                <w:sz w:val="24"/>
                <w:szCs w:val="24"/>
              </w:rPr>
            </w:pPr>
            <w:r>
              <w:rPr>
                <w:sz w:val="24"/>
                <w:szCs w:val="24"/>
              </w:rPr>
              <w:t>-</w:t>
            </w:r>
          </w:p>
        </w:tc>
        <w:tc>
          <w:tcPr>
            <w:tcW w:w="850" w:type="dxa"/>
          </w:tcPr>
          <w:p w:rsidR="00063827" w:rsidRDefault="00063827" w:rsidP="00C178CE">
            <w:pPr>
              <w:spacing w:line="240" w:lineRule="auto"/>
              <w:ind w:firstLine="0"/>
              <w:rPr>
                <w:sz w:val="24"/>
                <w:szCs w:val="24"/>
              </w:rPr>
            </w:pPr>
            <w:r>
              <w:rPr>
                <w:sz w:val="24"/>
                <w:szCs w:val="24"/>
              </w:rPr>
              <w:t>-</w:t>
            </w:r>
          </w:p>
        </w:tc>
        <w:tc>
          <w:tcPr>
            <w:tcW w:w="993" w:type="dxa"/>
          </w:tcPr>
          <w:p w:rsidR="00063827" w:rsidRDefault="00063827" w:rsidP="00C178CE">
            <w:pPr>
              <w:spacing w:line="240" w:lineRule="auto"/>
              <w:ind w:firstLine="0"/>
              <w:rPr>
                <w:sz w:val="24"/>
                <w:szCs w:val="24"/>
              </w:rPr>
            </w:pPr>
          </w:p>
        </w:tc>
        <w:tc>
          <w:tcPr>
            <w:tcW w:w="1134" w:type="dxa"/>
          </w:tcPr>
          <w:p w:rsidR="00063827" w:rsidRDefault="00063827" w:rsidP="00C178CE">
            <w:pPr>
              <w:spacing w:line="240" w:lineRule="auto"/>
              <w:ind w:firstLine="0"/>
              <w:rPr>
                <w:sz w:val="24"/>
                <w:szCs w:val="24"/>
              </w:rPr>
            </w:pPr>
          </w:p>
        </w:tc>
        <w:tc>
          <w:tcPr>
            <w:tcW w:w="992" w:type="dxa"/>
          </w:tcPr>
          <w:p w:rsidR="00063827" w:rsidRDefault="00063827" w:rsidP="00C178CE">
            <w:pPr>
              <w:spacing w:line="240" w:lineRule="auto"/>
              <w:ind w:firstLine="0"/>
            </w:pPr>
            <w:r w:rsidRPr="00C15168">
              <w:rPr>
                <w:sz w:val="24"/>
                <w:szCs w:val="24"/>
              </w:rPr>
              <w:t>0/95,93</w:t>
            </w:r>
          </w:p>
        </w:tc>
        <w:tc>
          <w:tcPr>
            <w:tcW w:w="958" w:type="dxa"/>
          </w:tcPr>
          <w:p w:rsidR="00063827" w:rsidRDefault="00063827" w:rsidP="00C178CE">
            <w:pPr>
              <w:spacing w:line="240" w:lineRule="auto"/>
              <w:ind w:firstLine="0"/>
            </w:pPr>
            <w:r w:rsidRPr="00C15168">
              <w:rPr>
                <w:sz w:val="24"/>
                <w:szCs w:val="24"/>
              </w:rPr>
              <w:t>1065- (1 оч.)</w:t>
            </w:r>
          </w:p>
        </w:tc>
      </w:tr>
      <w:tr w:rsidR="00063827" w:rsidTr="00C15168">
        <w:tc>
          <w:tcPr>
            <w:tcW w:w="446" w:type="dxa"/>
          </w:tcPr>
          <w:p w:rsidR="00063827" w:rsidRDefault="00063827" w:rsidP="00C178CE">
            <w:pPr>
              <w:spacing w:line="240" w:lineRule="auto"/>
              <w:ind w:firstLine="0"/>
              <w:rPr>
                <w:sz w:val="24"/>
                <w:szCs w:val="24"/>
              </w:rPr>
            </w:pPr>
            <w:r>
              <w:rPr>
                <w:sz w:val="24"/>
                <w:szCs w:val="24"/>
              </w:rPr>
              <w:t>6</w:t>
            </w:r>
          </w:p>
        </w:tc>
        <w:tc>
          <w:tcPr>
            <w:tcW w:w="1505" w:type="dxa"/>
          </w:tcPr>
          <w:p w:rsidR="00063827" w:rsidRPr="00C15168" w:rsidRDefault="00063827" w:rsidP="00C178CE">
            <w:pPr>
              <w:spacing w:line="240" w:lineRule="auto"/>
              <w:ind w:firstLine="0"/>
              <w:rPr>
                <w:sz w:val="24"/>
                <w:szCs w:val="24"/>
              </w:rPr>
            </w:pPr>
            <w:r w:rsidRPr="00C15168">
              <w:rPr>
                <w:sz w:val="24"/>
                <w:szCs w:val="24"/>
              </w:rPr>
              <w:t>Северо</w:t>
            </w:r>
            <w:r>
              <w:rPr>
                <w:sz w:val="24"/>
                <w:szCs w:val="24"/>
              </w:rPr>
              <w:t>-</w:t>
            </w:r>
            <w:r w:rsidRPr="00C15168">
              <w:rPr>
                <w:sz w:val="24"/>
                <w:szCs w:val="24"/>
              </w:rPr>
              <w:t>Западный</w:t>
            </w:r>
          </w:p>
        </w:tc>
        <w:tc>
          <w:tcPr>
            <w:tcW w:w="992" w:type="dxa"/>
          </w:tcPr>
          <w:p w:rsidR="00063827" w:rsidRPr="00C15168" w:rsidRDefault="00C178CE" w:rsidP="00C178CE">
            <w:pPr>
              <w:spacing w:line="240" w:lineRule="auto"/>
              <w:ind w:firstLine="0"/>
              <w:rPr>
                <w:sz w:val="24"/>
                <w:szCs w:val="24"/>
              </w:rPr>
            </w:pPr>
            <w:r w:rsidRPr="00C15168">
              <w:rPr>
                <w:sz w:val="24"/>
                <w:szCs w:val="24"/>
              </w:rPr>
              <w:t>89,91/ 16,44</w:t>
            </w:r>
          </w:p>
        </w:tc>
        <w:tc>
          <w:tcPr>
            <w:tcW w:w="1134" w:type="dxa"/>
          </w:tcPr>
          <w:p w:rsidR="00063827" w:rsidRPr="00C15168" w:rsidRDefault="00C178CE" w:rsidP="00C178CE">
            <w:pPr>
              <w:spacing w:line="240" w:lineRule="auto"/>
              <w:ind w:firstLine="0"/>
              <w:rPr>
                <w:sz w:val="24"/>
                <w:szCs w:val="24"/>
              </w:rPr>
            </w:pPr>
            <w:r w:rsidRPr="00C15168">
              <w:rPr>
                <w:sz w:val="24"/>
                <w:szCs w:val="24"/>
              </w:rPr>
              <w:t>14,39/ 0,49</w:t>
            </w:r>
          </w:p>
        </w:tc>
        <w:tc>
          <w:tcPr>
            <w:tcW w:w="851" w:type="dxa"/>
          </w:tcPr>
          <w:p w:rsidR="00063827" w:rsidRDefault="00C178CE" w:rsidP="00C178CE">
            <w:pPr>
              <w:spacing w:line="240" w:lineRule="auto"/>
              <w:ind w:firstLine="0"/>
              <w:rPr>
                <w:sz w:val="24"/>
                <w:szCs w:val="24"/>
              </w:rPr>
            </w:pPr>
            <w:r>
              <w:rPr>
                <w:sz w:val="24"/>
                <w:szCs w:val="24"/>
              </w:rPr>
              <w:t>-</w:t>
            </w:r>
          </w:p>
        </w:tc>
        <w:tc>
          <w:tcPr>
            <w:tcW w:w="850" w:type="dxa"/>
          </w:tcPr>
          <w:p w:rsidR="00063827" w:rsidRDefault="00C178CE" w:rsidP="00C178CE">
            <w:pPr>
              <w:spacing w:line="240" w:lineRule="auto"/>
              <w:ind w:firstLine="0"/>
              <w:rPr>
                <w:sz w:val="24"/>
                <w:szCs w:val="24"/>
              </w:rPr>
            </w:pPr>
            <w:r>
              <w:rPr>
                <w:sz w:val="24"/>
                <w:szCs w:val="24"/>
              </w:rPr>
              <w:t>-</w:t>
            </w:r>
          </w:p>
        </w:tc>
        <w:tc>
          <w:tcPr>
            <w:tcW w:w="993" w:type="dxa"/>
          </w:tcPr>
          <w:p w:rsidR="00063827" w:rsidRDefault="00C178CE" w:rsidP="00C178CE">
            <w:pPr>
              <w:spacing w:line="240" w:lineRule="auto"/>
              <w:ind w:firstLine="0"/>
              <w:rPr>
                <w:sz w:val="24"/>
                <w:szCs w:val="24"/>
              </w:rPr>
            </w:pPr>
            <w:r w:rsidRPr="00C15168">
              <w:rPr>
                <w:sz w:val="24"/>
                <w:szCs w:val="24"/>
              </w:rPr>
              <w:t>621,4</w:t>
            </w:r>
            <w:r>
              <w:rPr>
                <w:sz w:val="24"/>
                <w:szCs w:val="24"/>
              </w:rPr>
              <w:t>6</w:t>
            </w:r>
          </w:p>
        </w:tc>
        <w:tc>
          <w:tcPr>
            <w:tcW w:w="1134" w:type="dxa"/>
          </w:tcPr>
          <w:p w:rsidR="00063827" w:rsidRDefault="00C178CE" w:rsidP="00C178CE">
            <w:pPr>
              <w:spacing w:line="240" w:lineRule="auto"/>
              <w:ind w:firstLine="0"/>
              <w:rPr>
                <w:sz w:val="24"/>
                <w:szCs w:val="24"/>
              </w:rPr>
            </w:pPr>
            <w:r w:rsidRPr="00C15168">
              <w:rPr>
                <w:sz w:val="24"/>
                <w:szCs w:val="24"/>
              </w:rPr>
              <w:t>9560 (в т.ч. 2508</w:t>
            </w:r>
            <w:r>
              <w:rPr>
                <w:sz w:val="24"/>
                <w:szCs w:val="24"/>
              </w:rPr>
              <w:t xml:space="preserve"> </w:t>
            </w:r>
            <w:r w:rsidRPr="00C15168">
              <w:rPr>
                <w:sz w:val="24"/>
                <w:szCs w:val="24"/>
              </w:rPr>
              <w:t>-</w:t>
            </w:r>
            <w:r>
              <w:rPr>
                <w:sz w:val="24"/>
                <w:szCs w:val="24"/>
              </w:rPr>
              <w:t xml:space="preserve"> 1</w:t>
            </w:r>
            <w:r w:rsidRPr="00C15168">
              <w:rPr>
                <w:sz w:val="24"/>
                <w:szCs w:val="24"/>
              </w:rPr>
              <w:t xml:space="preserve"> оч.</w:t>
            </w:r>
            <w:r>
              <w:rPr>
                <w:sz w:val="24"/>
                <w:szCs w:val="24"/>
              </w:rPr>
              <w:t>)</w:t>
            </w:r>
          </w:p>
        </w:tc>
        <w:tc>
          <w:tcPr>
            <w:tcW w:w="992" w:type="dxa"/>
          </w:tcPr>
          <w:p w:rsidR="00063827" w:rsidRPr="00C15168" w:rsidRDefault="00C178CE" w:rsidP="00C178CE">
            <w:pPr>
              <w:spacing w:line="240" w:lineRule="auto"/>
              <w:ind w:firstLine="0"/>
              <w:rPr>
                <w:sz w:val="24"/>
                <w:szCs w:val="24"/>
              </w:rPr>
            </w:pPr>
            <w:r w:rsidRPr="00C15168">
              <w:rPr>
                <w:sz w:val="24"/>
                <w:szCs w:val="24"/>
              </w:rPr>
              <w:t>0/21,31</w:t>
            </w:r>
          </w:p>
        </w:tc>
        <w:tc>
          <w:tcPr>
            <w:tcW w:w="958" w:type="dxa"/>
          </w:tcPr>
          <w:p w:rsidR="00063827" w:rsidRPr="00C15168" w:rsidRDefault="00C178CE" w:rsidP="00C178CE">
            <w:pPr>
              <w:spacing w:line="240" w:lineRule="auto"/>
              <w:ind w:firstLine="0"/>
              <w:rPr>
                <w:sz w:val="24"/>
                <w:szCs w:val="24"/>
              </w:rPr>
            </w:pPr>
            <w:r w:rsidRPr="00C15168">
              <w:rPr>
                <w:sz w:val="24"/>
                <w:szCs w:val="24"/>
              </w:rPr>
              <w:t>237</w:t>
            </w:r>
          </w:p>
        </w:tc>
      </w:tr>
      <w:tr w:rsidR="00C178CE" w:rsidTr="00C15168">
        <w:tc>
          <w:tcPr>
            <w:tcW w:w="446" w:type="dxa"/>
          </w:tcPr>
          <w:p w:rsidR="00C178CE" w:rsidRDefault="00C178CE" w:rsidP="00C178CE">
            <w:pPr>
              <w:spacing w:line="240" w:lineRule="auto"/>
              <w:ind w:firstLine="0"/>
              <w:rPr>
                <w:sz w:val="24"/>
                <w:szCs w:val="24"/>
              </w:rPr>
            </w:pPr>
            <w:r>
              <w:rPr>
                <w:sz w:val="24"/>
                <w:szCs w:val="24"/>
              </w:rPr>
              <w:t>7</w:t>
            </w:r>
          </w:p>
        </w:tc>
        <w:tc>
          <w:tcPr>
            <w:tcW w:w="1505" w:type="dxa"/>
          </w:tcPr>
          <w:p w:rsidR="00C178CE" w:rsidRPr="00C15168" w:rsidRDefault="00C178CE" w:rsidP="00C178CE">
            <w:pPr>
              <w:spacing w:line="240" w:lineRule="auto"/>
              <w:ind w:firstLine="0"/>
              <w:rPr>
                <w:sz w:val="24"/>
                <w:szCs w:val="24"/>
              </w:rPr>
            </w:pPr>
            <w:r w:rsidRPr="00C15168">
              <w:rPr>
                <w:sz w:val="24"/>
                <w:szCs w:val="24"/>
              </w:rPr>
              <w:t>Плодопитомник-</w:t>
            </w:r>
            <w:r>
              <w:rPr>
                <w:sz w:val="24"/>
                <w:szCs w:val="24"/>
              </w:rPr>
              <w:t>1</w:t>
            </w:r>
          </w:p>
        </w:tc>
        <w:tc>
          <w:tcPr>
            <w:tcW w:w="992" w:type="dxa"/>
          </w:tcPr>
          <w:p w:rsidR="00C178CE" w:rsidRPr="00C15168" w:rsidRDefault="00C178CE" w:rsidP="00C178CE">
            <w:pPr>
              <w:spacing w:line="240" w:lineRule="auto"/>
              <w:ind w:firstLine="0"/>
              <w:rPr>
                <w:sz w:val="24"/>
                <w:szCs w:val="24"/>
              </w:rPr>
            </w:pPr>
            <w:r w:rsidRPr="00C15168">
              <w:rPr>
                <w:sz w:val="24"/>
                <w:szCs w:val="24"/>
              </w:rPr>
              <w:t>10,81/ 31,2</w:t>
            </w:r>
          </w:p>
        </w:tc>
        <w:tc>
          <w:tcPr>
            <w:tcW w:w="1134" w:type="dxa"/>
          </w:tcPr>
          <w:p w:rsidR="00C178CE" w:rsidRPr="00C15168" w:rsidRDefault="00C178CE" w:rsidP="00C178CE">
            <w:pPr>
              <w:spacing w:line="240" w:lineRule="auto"/>
              <w:ind w:firstLine="0"/>
              <w:rPr>
                <w:sz w:val="24"/>
                <w:szCs w:val="24"/>
              </w:rPr>
            </w:pPr>
            <w:r w:rsidRPr="00C15168">
              <w:rPr>
                <w:sz w:val="24"/>
                <w:szCs w:val="24"/>
              </w:rPr>
              <w:t>1,3/ 0,94</w:t>
            </w:r>
          </w:p>
        </w:tc>
        <w:tc>
          <w:tcPr>
            <w:tcW w:w="851" w:type="dxa"/>
          </w:tcPr>
          <w:p w:rsidR="00C178CE" w:rsidRDefault="00C178CE" w:rsidP="00C178CE">
            <w:pPr>
              <w:spacing w:line="240" w:lineRule="auto"/>
              <w:ind w:firstLine="0"/>
              <w:rPr>
                <w:sz w:val="24"/>
                <w:szCs w:val="24"/>
              </w:rPr>
            </w:pPr>
            <w:r>
              <w:rPr>
                <w:sz w:val="24"/>
                <w:szCs w:val="24"/>
              </w:rPr>
              <w:t>-</w:t>
            </w:r>
          </w:p>
        </w:tc>
        <w:tc>
          <w:tcPr>
            <w:tcW w:w="850" w:type="dxa"/>
          </w:tcPr>
          <w:p w:rsidR="00C178CE" w:rsidRDefault="00C178CE" w:rsidP="00C178CE">
            <w:pPr>
              <w:spacing w:line="240" w:lineRule="auto"/>
              <w:ind w:firstLine="0"/>
              <w:rPr>
                <w:sz w:val="24"/>
                <w:szCs w:val="24"/>
              </w:rPr>
            </w:pPr>
            <w:r>
              <w:rPr>
                <w:sz w:val="24"/>
                <w:szCs w:val="24"/>
              </w:rPr>
              <w:t>-</w:t>
            </w:r>
          </w:p>
        </w:tc>
        <w:tc>
          <w:tcPr>
            <w:tcW w:w="993" w:type="dxa"/>
          </w:tcPr>
          <w:p w:rsidR="00C178CE" w:rsidRPr="00C15168" w:rsidRDefault="00C178CE" w:rsidP="00C178CE">
            <w:pPr>
              <w:spacing w:line="240" w:lineRule="auto"/>
              <w:ind w:firstLine="0"/>
              <w:rPr>
                <w:sz w:val="24"/>
                <w:szCs w:val="24"/>
              </w:rPr>
            </w:pPr>
          </w:p>
        </w:tc>
        <w:tc>
          <w:tcPr>
            <w:tcW w:w="1134" w:type="dxa"/>
          </w:tcPr>
          <w:p w:rsidR="00C178CE" w:rsidRPr="00C15168" w:rsidRDefault="00C178CE" w:rsidP="00C178CE">
            <w:pPr>
              <w:spacing w:line="240" w:lineRule="auto"/>
              <w:ind w:firstLine="0"/>
              <w:rPr>
                <w:sz w:val="24"/>
                <w:szCs w:val="24"/>
              </w:rPr>
            </w:pPr>
          </w:p>
        </w:tc>
        <w:tc>
          <w:tcPr>
            <w:tcW w:w="992" w:type="dxa"/>
          </w:tcPr>
          <w:p w:rsidR="00C178CE" w:rsidRPr="00C15168" w:rsidRDefault="00C178CE" w:rsidP="00C178CE">
            <w:pPr>
              <w:spacing w:line="240" w:lineRule="auto"/>
              <w:ind w:firstLine="0"/>
              <w:rPr>
                <w:sz w:val="24"/>
                <w:szCs w:val="24"/>
              </w:rPr>
            </w:pPr>
            <w:r w:rsidRPr="00C15168">
              <w:rPr>
                <w:sz w:val="24"/>
                <w:szCs w:val="24"/>
              </w:rPr>
              <w:t>56,04/</w:t>
            </w:r>
            <w:r>
              <w:rPr>
                <w:sz w:val="24"/>
                <w:szCs w:val="24"/>
              </w:rPr>
              <w:t xml:space="preserve"> </w:t>
            </w:r>
            <w:r w:rsidRPr="00C15168">
              <w:rPr>
                <w:sz w:val="24"/>
                <w:szCs w:val="24"/>
              </w:rPr>
              <w:t>40,44</w:t>
            </w:r>
          </w:p>
        </w:tc>
        <w:tc>
          <w:tcPr>
            <w:tcW w:w="958" w:type="dxa"/>
          </w:tcPr>
          <w:p w:rsidR="00C178CE" w:rsidRPr="00C15168" w:rsidRDefault="00C178CE" w:rsidP="00C178CE">
            <w:pPr>
              <w:spacing w:line="240" w:lineRule="auto"/>
              <w:ind w:firstLine="0"/>
              <w:rPr>
                <w:sz w:val="24"/>
                <w:szCs w:val="24"/>
              </w:rPr>
            </w:pPr>
            <w:r w:rsidRPr="00C15168">
              <w:rPr>
                <w:sz w:val="24"/>
                <w:szCs w:val="24"/>
              </w:rPr>
              <w:t>862 (1 оч.)/</w:t>
            </w:r>
            <w:r>
              <w:rPr>
                <w:sz w:val="24"/>
                <w:szCs w:val="24"/>
              </w:rPr>
              <w:t xml:space="preserve">   </w:t>
            </w:r>
            <w:r w:rsidRPr="00C15168">
              <w:rPr>
                <w:sz w:val="24"/>
                <w:szCs w:val="24"/>
              </w:rPr>
              <w:t>449</w:t>
            </w:r>
          </w:p>
        </w:tc>
      </w:tr>
      <w:tr w:rsidR="00C178CE" w:rsidTr="00C15168">
        <w:tc>
          <w:tcPr>
            <w:tcW w:w="446" w:type="dxa"/>
          </w:tcPr>
          <w:p w:rsidR="00C178CE" w:rsidRDefault="00C178CE" w:rsidP="00C178CE">
            <w:pPr>
              <w:spacing w:line="240" w:lineRule="auto"/>
              <w:ind w:firstLine="0"/>
              <w:rPr>
                <w:sz w:val="24"/>
                <w:szCs w:val="24"/>
              </w:rPr>
            </w:pPr>
          </w:p>
        </w:tc>
        <w:tc>
          <w:tcPr>
            <w:tcW w:w="1505" w:type="dxa"/>
          </w:tcPr>
          <w:p w:rsidR="00C178CE" w:rsidRPr="00C15168" w:rsidRDefault="00C178CE" w:rsidP="00C178CE">
            <w:pPr>
              <w:spacing w:line="240" w:lineRule="auto"/>
              <w:ind w:firstLine="0"/>
              <w:rPr>
                <w:sz w:val="24"/>
                <w:szCs w:val="24"/>
              </w:rPr>
            </w:pPr>
            <w:r w:rsidRPr="00C15168">
              <w:rPr>
                <w:sz w:val="24"/>
                <w:szCs w:val="24"/>
              </w:rPr>
              <w:t>Итого новое</w:t>
            </w:r>
          </w:p>
        </w:tc>
        <w:tc>
          <w:tcPr>
            <w:tcW w:w="992" w:type="dxa"/>
          </w:tcPr>
          <w:p w:rsidR="00C178CE" w:rsidRPr="00C15168" w:rsidRDefault="00C178CE" w:rsidP="00C178CE">
            <w:pPr>
              <w:spacing w:line="240" w:lineRule="auto"/>
              <w:ind w:firstLine="0"/>
              <w:rPr>
                <w:sz w:val="24"/>
                <w:szCs w:val="24"/>
              </w:rPr>
            </w:pPr>
            <w:r w:rsidRPr="00C15168">
              <w:rPr>
                <w:sz w:val="24"/>
                <w:szCs w:val="24"/>
              </w:rPr>
              <w:t>220,38</w:t>
            </w:r>
          </w:p>
        </w:tc>
        <w:tc>
          <w:tcPr>
            <w:tcW w:w="1134" w:type="dxa"/>
          </w:tcPr>
          <w:p w:rsidR="00C178CE" w:rsidRPr="00C15168" w:rsidRDefault="00C178CE" w:rsidP="00C178CE">
            <w:pPr>
              <w:spacing w:line="240" w:lineRule="auto"/>
              <w:ind w:firstLine="0"/>
              <w:rPr>
                <w:sz w:val="24"/>
                <w:szCs w:val="24"/>
              </w:rPr>
            </w:pPr>
            <w:r w:rsidRPr="00C15168">
              <w:rPr>
                <w:sz w:val="24"/>
                <w:szCs w:val="24"/>
              </w:rPr>
              <w:t>19,34</w:t>
            </w:r>
          </w:p>
        </w:tc>
        <w:tc>
          <w:tcPr>
            <w:tcW w:w="851" w:type="dxa"/>
          </w:tcPr>
          <w:p w:rsidR="00C178CE" w:rsidRDefault="00C178CE" w:rsidP="00C178CE">
            <w:pPr>
              <w:spacing w:line="240" w:lineRule="auto"/>
              <w:ind w:firstLine="0"/>
              <w:rPr>
                <w:sz w:val="24"/>
                <w:szCs w:val="24"/>
              </w:rPr>
            </w:pPr>
          </w:p>
        </w:tc>
        <w:tc>
          <w:tcPr>
            <w:tcW w:w="850" w:type="dxa"/>
          </w:tcPr>
          <w:p w:rsidR="00C178CE" w:rsidRDefault="00C178CE" w:rsidP="00C178CE">
            <w:pPr>
              <w:spacing w:line="240" w:lineRule="auto"/>
              <w:ind w:firstLine="0"/>
              <w:rPr>
                <w:sz w:val="24"/>
                <w:szCs w:val="24"/>
              </w:rPr>
            </w:pPr>
          </w:p>
        </w:tc>
        <w:tc>
          <w:tcPr>
            <w:tcW w:w="993" w:type="dxa"/>
          </w:tcPr>
          <w:p w:rsidR="00C178CE" w:rsidRPr="00C15168" w:rsidRDefault="00C178CE" w:rsidP="00C178CE">
            <w:pPr>
              <w:spacing w:line="240" w:lineRule="auto"/>
              <w:ind w:firstLine="0"/>
              <w:rPr>
                <w:sz w:val="24"/>
                <w:szCs w:val="24"/>
              </w:rPr>
            </w:pPr>
            <w:r w:rsidRPr="00C15168">
              <w:rPr>
                <w:sz w:val="24"/>
                <w:szCs w:val="24"/>
              </w:rPr>
              <w:t>621,46</w:t>
            </w:r>
          </w:p>
        </w:tc>
        <w:tc>
          <w:tcPr>
            <w:tcW w:w="1134" w:type="dxa"/>
          </w:tcPr>
          <w:p w:rsidR="00C178CE" w:rsidRPr="00C15168" w:rsidRDefault="00C178CE" w:rsidP="00C178CE">
            <w:pPr>
              <w:spacing w:line="240" w:lineRule="auto"/>
              <w:ind w:firstLine="0"/>
              <w:rPr>
                <w:sz w:val="24"/>
                <w:szCs w:val="24"/>
              </w:rPr>
            </w:pPr>
            <w:r w:rsidRPr="00C15168">
              <w:rPr>
                <w:sz w:val="24"/>
                <w:szCs w:val="24"/>
              </w:rPr>
              <w:t>9560</w:t>
            </w:r>
          </w:p>
        </w:tc>
        <w:tc>
          <w:tcPr>
            <w:tcW w:w="992" w:type="dxa"/>
          </w:tcPr>
          <w:p w:rsidR="00C178CE" w:rsidRPr="00C15168" w:rsidRDefault="00C178CE" w:rsidP="00C178CE">
            <w:pPr>
              <w:spacing w:line="240" w:lineRule="auto"/>
              <w:ind w:firstLine="0"/>
              <w:rPr>
                <w:sz w:val="24"/>
                <w:szCs w:val="24"/>
              </w:rPr>
            </w:pPr>
            <w:r w:rsidRPr="00C15168">
              <w:rPr>
                <w:sz w:val="24"/>
                <w:szCs w:val="24"/>
              </w:rPr>
              <w:t>213,72</w:t>
            </w:r>
          </w:p>
        </w:tc>
        <w:tc>
          <w:tcPr>
            <w:tcW w:w="958" w:type="dxa"/>
          </w:tcPr>
          <w:p w:rsidR="00C178CE" w:rsidRPr="00C15168" w:rsidRDefault="00C178CE" w:rsidP="00C178CE">
            <w:pPr>
              <w:spacing w:line="240" w:lineRule="auto"/>
              <w:ind w:firstLine="0"/>
              <w:rPr>
                <w:sz w:val="24"/>
                <w:szCs w:val="24"/>
              </w:rPr>
            </w:pPr>
            <w:r w:rsidRPr="00C15168">
              <w:rPr>
                <w:sz w:val="24"/>
                <w:szCs w:val="24"/>
              </w:rPr>
              <w:t>2613</w:t>
            </w:r>
          </w:p>
        </w:tc>
      </w:tr>
      <w:tr w:rsidR="00C178CE" w:rsidTr="00C15168">
        <w:tc>
          <w:tcPr>
            <w:tcW w:w="446" w:type="dxa"/>
          </w:tcPr>
          <w:p w:rsidR="00C178CE" w:rsidRDefault="00C178CE" w:rsidP="00C178CE">
            <w:pPr>
              <w:spacing w:line="240" w:lineRule="auto"/>
              <w:ind w:firstLine="0"/>
              <w:rPr>
                <w:sz w:val="24"/>
                <w:szCs w:val="24"/>
              </w:rPr>
            </w:pPr>
          </w:p>
        </w:tc>
        <w:tc>
          <w:tcPr>
            <w:tcW w:w="1505" w:type="dxa"/>
          </w:tcPr>
          <w:p w:rsidR="00C178CE" w:rsidRPr="00C15168" w:rsidRDefault="00C178CE" w:rsidP="00C178CE">
            <w:pPr>
              <w:spacing w:line="240" w:lineRule="auto"/>
              <w:ind w:firstLine="0"/>
              <w:rPr>
                <w:sz w:val="24"/>
                <w:szCs w:val="24"/>
              </w:rPr>
            </w:pPr>
            <w:r w:rsidRPr="00C15168">
              <w:rPr>
                <w:sz w:val="24"/>
                <w:szCs w:val="24"/>
              </w:rPr>
              <w:t>ВСЕГО</w:t>
            </w:r>
          </w:p>
        </w:tc>
        <w:tc>
          <w:tcPr>
            <w:tcW w:w="992" w:type="dxa"/>
          </w:tcPr>
          <w:p w:rsidR="00C178CE" w:rsidRPr="00C15168" w:rsidRDefault="00C178CE" w:rsidP="006616FF">
            <w:pPr>
              <w:spacing w:line="240" w:lineRule="auto"/>
              <w:ind w:firstLine="0"/>
              <w:rPr>
                <w:sz w:val="24"/>
                <w:szCs w:val="24"/>
              </w:rPr>
            </w:pPr>
            <w:r>
              <w:rPr>
                <w:sz w:val="24"/>
                <w:szCs w:val="24"/>
              </w:rPr>
              <w:t>299,</w:t>
            </w:r>
            <w:r w:rsidR="006616FF">
              <w:rPr>
                <w:sz w:val="24"/>
                <w:szCs w:val="24"/>
              </w:rPr>
              <w:t>1</w:t>
            </w:r>
            <w:r>
              <w:rPr>
                <w:sz w:val="24"/>
                <w:szCs w:val="24"/>
              </w:rPr>
              <w:t>8</w:t>
            </w:r>
          </w:p>
        </w:tc>
        <w:tc>
          <w:tcPr>
            <w:tcW w:w="1134" w:type="dxa"/>
          </w:tcPr>
          <w:p w:rsidR="00C178CE" w:rsidRPr="00C15168" w:rsidRDefault="004A023D" w:rsidP="006616FF">
            <w:pPr>
              <w:spacing w:line="240" w:lineRule="auto"/>
              <w:ind w:firstLine="0"/>
              <w:rPr>
                <w:sz w:val="24"/>
                <w:szCs w:val="24"/>
              </w:rPr>
            </w:pPr>
            <w:r>
              <w:rPr>
                <w:sz w:val="24"/>
                <w:szCs w:val="24"/>
              </w:rPr>
              <w:t>25,</w:t>
            </w:r>
            <w:r w:rsidR="006616FF">
              <w:rPr>
                <w:sz w:val="24"/>
                <w:szCs w:val="24"/>
              </w:rPr>
              <w:t>037</w:t>
            </w:r>
          </w:p>
        </w:tc>
        <w:tc>
          <w:tcPr>
            <w:tcW w:w="851" w:type="dxa"/>
          </w:tcPr>
          <w:p w:rsidR="00C178CE" w:rsidRDefault="00C178CE" w:rsidP="00C178CE">
            <w:pPr>
              <w:spacing w:line="240" w:lineRule="auto"/>
              <w:ind w:firstLine="0"/>
              <w:rPr>
                <w:sz w:val="24"/>
                <w:szCs w:val="24"/>
              </w:rPr>
            </w:pPr>
          </w:p>
        </w:tc>
        <w:tc>
          <w:tcPr>
            <w:tcW w:w="850" w:type="dxa"/>
          </w:tcPr>
          <w:p w:rsidR="00C178CE" w:rsidRDefault="00C178CE" w:rsidP="00C178CE">
            <w:pPr>
              <w:spacing w:line="240" w:lineRule="auto"/>
              <w:ind w:firstLine="0"/>
              <w:rPr>
                <w:sz w:val="24"/>
                <w:szCs w:val="24"/>
              </w:rPr>
            </w:pPr>
          </w:p>
        </w:tc>
        <w:tc>
          <w:tcPr>
            <w:tcW w:w="993" w:type="dxa"/>
          </w:tcPr>
          <w:p w:rsidR="00C178CE" w:rsidRPr="00C15168" w:rsidRDefault="004A023D" w:rsidP="006616FF">
            <w:pPr>
              <w:spacing w:line="240" w:lineRule="auto"/>
              <w:ind w:firstLine="0"/>
              <w:rPr>
                <w:sz w:val="24"/>
                <w:szCs w:val="24"/>
              </w:rPr>
            </w:pPr>
            <w:r>
              <w:rPr>
                <w:sz w:val="24"/>
                <w:szCs w:val="24"/>
              </w:rPr>
              <w:t>7</w:t>
            </w:r>
            <w:r w:rsidR="006616FF">
              <w:rPr>
                <w:sz w:val="24"/>
                <w:szCs w:val="24"/>
              </w:rPr>
              <w:t>55</w:t>
            </w:r>
            <w:r>
              <w:rPr>
                <w:sz w:val="24"/>
                <w:szCs w:val="24"/>
              </w:rPr>
              <w:t>,</w:t>
            </w:r>
            <w:r w:rsidR="006616FF">
              <w:rPr>
                <w:sz w:val="24"/>
                <w:szCs w:val="24"/>
              </w:rPr>
              <w:t>86</w:t>
            </w:r>
          </w:p>
        </w:tc>
        <w:tc>
          <w:tcPr>
            <w:tcW w:w="1134" w:type="dxa"/>
          </w:tcPr>
          <w:p w:rsidR="00C178CE" w:rsidRPr="00C15168" w:rsidRDefault="002D781D" w:rsidP="006616FF">
            <w:pPr>
              <w:spacing w:line="240" w:lineRule="auto"/>
              <w:ind w:firstLine="0"/>
              <w:rPr>
                <w:sz w:val="24"/>
                <w:szCs w:val="24"/>
              </w:rPr>
            </w:pPr>
            <w:r>
              <w:rPr>
                <w:sz w:val="24"/>
                <w:szCs w:val="24"/>
              </w:rPr>
              <w:t>11</w:t>
            </w:r>
            <w:r w:rsidR="006616FF">
              <w:rPr>
                <w:sz w:val="24"/>
                <w:szCs w:val="24"/>
              </w:rPr>
              <w:t>619</w:t>
            </w:r>
            <w:r>
              <w:rPr>
                <w:sz w:val="24"/>
                <w:szCs w:val="24"/>
              </w:rPr>
              <w:t xml:space="preserve">           </w:t>
            </w:r>
            <w:r>
              <w:rPr>
                <w:sz w:val="24"/>
                <w:szCs w:val="24"/>
              </w:rPr>
              <w:lastRenderedPageBreak/>
              <w:t>(в т.ч. 4</w:t>
            </w:r>
            <w:r w:rsidR="006616FF">
              <w:rPr>
                <w:sz w:val="24"/>
                <w:szCs w:val="24"/>
              </w:rPr>
              <w:t>5</w:t>
            </w:r>
            <w:r>
              <w:rPr>
                <w:sz w:val="24"/>
                <w:szCs w:val="24"/>
              </w:rPr>
              <w:t>6</w:t>
            </w:r>
            <w:r w:rsidR="006616FF">
              <w:rPr>
                <w:sz w:val="24"/>
                <w:szCs w:val="24"/>
              </w:rPr>
              <w:t>7</w:t>
            </w:r>
            <w:r>
              <w:rPr>
                <w:sz w:val="24"/>
                <w:szCs w:val="24"/>
              </w:rPr>
              <w:t>-1оч.)</w:t>
            </w:r>
          </w:p>
        </w:tc>
        <w:tc>
          <w:tcPr>
            <w:tcW w:w="992" w:type="dxa"/>
          </w:tcPr>
          <w:p w:rsidR="00C178CE" w:rsidRPr="00C15168" w:rsidRDefault="002D781D" w:rsidP="00C178CE">
            <w:pPr>
              <w:spacing w:line="240" w:lineRule="auto"/>
              <w:ind w:firstLine="0"/>
              <w:rPr>
                <w:sz w:val="24"/>
                <w:szCs w:val="24"/>
              </w:rPr>
            </w:pPr>
            <w:r w:rsidRPr="00C15168">
              <w:rPr>
                <w:sz w:val="24"/>
                <w:szCs w:val="24"/>
              </w:rPr>
              <w:lastRenderedPageBreak/>
              <w:t>213,72</w:t>
            </w:r>
          </w:p>
        </w:tc>
        <w:tc>
          <w:tcPr>
            <w:tcW w:w="958" w:type="dxa"/>
          </w:tcPr>
          <w:p w:rsidR="00C178CE" w:rsidRPr="00C15168" w:rsidRDefault="002D781D" w:rsidP="00C178CE">
            <w:pPr>
              <w:spacing w:line="240" w:lineRule="auto"/>
              <w:ind w:firstLine="0"/>
              <w:rPr>
                <w:sz w:val="24"/>
                <w:szCs w:val="24"/>
              </w:rPr>
            </w:pPr>
            <w:r w:rsidRPr="00C15168">
              <w:rPr>
                <w:sz w:val="24"/>
                <w:szCs w:val="24"/>
              </w:rPr>
              <w:t xml:space="preserve">2613 (в </w:t>
            </w:r>
            <w:r w:rsidRPr="00C15168">
              <w:rPr>
                <w:sz w:val="24"/>
                <w:szCs w:val="24"/>
              </w:rPr>
              <w:lastRenderedPageBreak/>
              <w:t>т.ч. 1927-</w:t>
            </w:r>
            <w:r>
              <w:rPr>
                <w:sz w:val="24"/>
                <w:szCs w:val="24"/>
              </w:rPr>
              <w:t xml:space="preserve">         </w:t>
            </w:r>
            <w:r w:rsidRPr="00C15168">
              <w:rPr>
                <w:sz w:val="24"/>
                <w:szCs w:val="24"/>
              </w:rPr>
              <w:t>1 оч.)</w:t>
            </w:r>
          </w:p>
        </w:tc>
      </w:tr>
    </w:tbl>
    <w:p w:rsidR="001F4AAC" w:rsidRDefault="001F4AAC" w:rsidP="00621671">
      <w:pPr>
        <w:pStyle w:val="10"/>
        <w:rPr>
          <w:sz w:val="20"/>
          <w:szCs w:val="20"/>
        </w:rPr>
      </w:pPr>
      <w:bookmarkStart w:id="10" w:name="_Toc45117768"/>
    </w:p>
    <w:p w:rsidR="00FC073E" w:rsidRPr="00FC073E" w:rsidRDefault="00711DC6" w:rsidP="00711DC6">
      <w:pPr>
        <w:jc w:val="center"/>
        <w:rPr>
          <w:lang w:eastAsia="ru-RU"/>
        </w:rPr>
      </w:pPr>
      <w:r>
        <w:rPr>
          <w:lang w:eastAsia="ru-RU"/>
        </w:rPr>
        <w:t>Технико-экономические показатели</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000" w:firstRow="0" w:lastRow="0" w:firstColumn="0" w:lastColumn="0" w:noHBand="0" w:noVBand="0"/>
      </w:tblPr>
      <w:tblGrid>
        <w:gridCol w:w="786"/>
        <w:gridCol w:w="3681"/>
        <w:gridCol w:w="1538"/>
        <w:gridCol w:w="1860"/>
        <w:gridCol w:w="1884"/>
      </w:tblGrid>
      <w:tr w:rsidR="001F4AAC" w:rsidRPr="001A3026" w:rsidTr="001F4AAC">
        <w:trPr>
          <w:trHeight w:val="283"/>
          <w:tblHeader/>
        </w:trPr>
        <w:tc>
          <w:tcPr>
            <w:tcW w:w="403" w:type="pct"/>
            <w:shd w:val="clear" w:color="auto" w:fill="auto"/>
            <w:tcMar>
              <w:top w:w="55" w:type="dxa"/>
              <w:left w:w="55" w:type="dxa"/>
              <w:bottom w:w="55" w:type="dxa"/>
              <w:right w:w="55" w:type="dxa"/>
            </w:tcMar>
            <w:vAlign w:val="center"/>
          </w:tcPr>
          <w:p w:rsidR="001F4AAC" w:rsidRPr="00711DC6" w:rsidRDefault="001F4AAC" w:rsidP="008A1FD3">
            <w:pPr>
              <w:pStyle w:val="Standard"/>
              <w:snapToGrid w:val="0"/>
              <w:jc w:val="center"/>
              <w:textAlignment w:val="top"/>
              <w:rPr>
                <w:rFonts w:cs="Times New Roman"/>
                <w:lang w:val="ru-RU"/>
              </w:rPr>
            </w:pPr>
            <w:r w:rsidRPr="00711DC6">
              <w:rPr>
                <w:rFonts w:cs="Times New Roman"/>
                <w:lang w:val="ru-RU"/>
              </w:rPr>
              <w:t>№ п/п</w:t>
            </w:r>
          </w:p>
        </w:tc>
        <w:tc>
          <w:tcPr>
            <w:tcW w:w="1888" w:type="pct"/>
            <w:shd w:val="clear" w:color="auto" w:fill="auto"/>
            <w:tcMar>
              <w:top w:w="55" w:type="dxa"/>
              <w:left w:w="55" w:type="dxa"/>
              <w:bottom w:w="55" w:type="dxa"/>
              <w:right w:w="55" w:type="dxa"/>
            </w:tcMar>
            <w:vAlign w:val="center"/>
          </w:tcPr>
          <w:p w:rsidR="001F4AAC" w:rsidRPr="00711DC6" w:rsidRDefault="001F4AAC" w:rsidP="008A1FD3">
            <w:pPr>
              <w:pStyle w:val="Standard"/>
              <w:snapToGrid w:val="0"/>
              <w:jc w:val="center"/>
              <w:textAlignment w:val="top"/>
              <w:rPr>
                <w:rFonts w:cs="Times New Roman"/>
                <w:lang w:val="ru-RU"/>
              </w:rPr>
            </w:pPr>
            <w:r w:rsidRPr="00711DC6">
              <w:rPr>
                <w:rFonts w:cs="Times New Roman"/>
                <w:lang w:val="ru-RU"/>
              </w:rPr>
              <w:t>Наименование показателя</w:t>
            </w:r>
          </w:p>
        </w:tc>
        <w:tc>
          <w:tcPr>
            <w:tcW w:w="789" w:type="pct"/>
            <w:shd w:val="clear" w:color="auto" w:fill="auto"/>
            <w:tcMar>
              <w:top w:w="55" w:type="dxa"/>
              <w:left w:w="55" w:type="dxa"/>
              <w:bottom w:w="55" w:type="dxa"/>
              <w:right w:w="55" w:type="dxa"/>
            </w:tcMar>
            <w:vAlign w:val="center"/>
          </w:tcPr>
          <w:p w:rsidR="001F4AAC" w:rsidRPr="00711DC6" w:rsidRDefault="001F4AAC" w:rsidP="008A1FD3">
            <w:pPr>
              <w:pStyle w:val="Standard"/>
              <w:snapToGrid w:val="0"/>
              <w:jc w:val="center"/>
              <w:textAlignment w:val="top"/>
              <w:rPr>
                <w:rFonts w:cs="Times New Roman"/>
                <w:lang w:val="ru-RU"/>
              </w:rPr>
            </w:pPr>
            <w:r w:rsidRPr="00711DC6">
              <w:rPr>
                <w:rFonts w:cs="Times New Roman"/>
                <w:lang w:val="ru-RU"/>
              </w:rPr>
              <w:t>Единица измерения</w:t>
            </w:r>
          </w:p>
        </w:tc>
        <w:tc>
          <w:tcPr>
            <w:tcW w:w="954" w:type="pct"/>
            <w:shd w:val="clear" w:color="auto" w:fill="auto"/>
            <w:tcMar>
              <w:top w:w="55" w:type="dxa"/>
              <w:left w:w="55" w:type="dxa"/>
              <w:bottom w:w="55" w:type="dxa"/>
              <w:right w:w="55" w:type="dxa"/>
            </w:tcMar>
            <w:vAlign w:val="center"/>
          </w:tcPr>
          <w:p w:rsidR="001F4AAC" w:rsidRPr="00711DC6" w:rsidRDefault="001F4AAC" w:rsidP="008A1FD3">
            <w:pPr>
              <w:pStyle w:val="Standard"/>
              <w:snapToGrid w:val="0"/>
              <w:jc w:val="center"/>
              <w:textAlignment w:val="top"/>
              <w:rPr>
                <w:rFonts w:cs="Times New Roman"/>
                <w:lang w:val="ru-RU"/>
              </w:rPr>
            </w:pPr>
            <w:r w:rsidRPr="00711DC6">
              <w:rPr>
                <w:rFonts w:cs="Times New Roman"/>
                <w:lang w:val="ru-RU"/>
              </w:rPr>
              <w:t>Современное состоя</w:t>
            </w:r>
            <w:r w:rsidRPr="00711DC6">
              <w:rPr>
                <w:rFonts w:cs="Times New Roman"/>
              </w:rPr>
              <w:t xml:space="preserve">ние </w:t>
            </w:r>
          </w:p>
          <w:p w:rsidR="001F4AAC" w:rsidRPr="00711DC6" w:rsidRDefault="001F4AAC" w:rsidP="008A1FD3">
            <w:pPr>
              <w:pStyle w:val="Standard"/>
              <w:snapToGrid w:val="0"/>
              <w:jc w:val="center"/>
              <w:textAlignment w:val="top"/>
              <w:rPr>
                <w:rFonts w:cs="Times New Roman"/>
              </w:rPr>
            </w:pPr>
            <w:r w:rsidRPr="00711DC6">
              <w:rPr>
                <w:rFonts w:cs="Times New Roman"/>
              </w:rPr>
              <w:t>201</w:t>
            </w:r>
            <w:r w:rsidRPr="00711DC6">
              <w:rPr>
                <w:rFonts w:cs="Times New Roman"/>
                <w:lang w:val="ru-RU"/>
              </w:rPr>
              <w:t>8 г.</w:t>
            </w:r>
          </w:p>
        </w:tc>
        <w:tc>
          <w:tcPr>
            <w:tcW w:w="966" w:type="pct"/>
            <w:shd w:val="clear" w:color="auto" w:fill="auto"/>
            <w:tcMar>
              <w:top w:w="55" w:type="dxa"/>
              <w:left w:w="55" w:type="dxa"/>
              <w:bottom w:w="55" w:type="dxa"/>
              <w:right w:w="55" w:type="dxa"/>
            </w:tcMar>
            <w:vAlign w:val="center"/>
          </w:tcPr>
          <w:p w:rsidR="001F4AAC" w:rsidRPr="00711DC6" w:rsidRDefault="001F4AAC" w:rsidP="008A1FD3">
            <w:pPr>
              <w:pStyle w:val="Standard"/>
              <w:snapToGrid w:val="0"/>
              <w:jc w:val="center"/>
              <w:textAlignment w:val="top"/>
              <w:rPr>
                <w:rFonts w:cs="Times New Roman"/>
              </w:rPr>
            </w:pPr>
            <w:r w:rsidRPr="00711DC6">
              <w:rPr>
                <w:rFonts w:cs="Times New Roman"/>
              </w:rPr>
              <w:t>Расчетный срок</w:t>
            </w:r>
          </w:p>
          <w:p w:rsidR="001F4AAC" w:rsidRPr="00711DC6" w:rsidRDefault="001F4AAC" w:rsidP="008A1FD3">
            <w:pPr>
              <w:pStyle w:val="Standard"/>
              <w:snapToGrid w:val="0"/>
              <w:jc w:val="center"/>
              <w:textAlignment w:val="top"/>
              <w:rPr>
                <w:rFonts w:cs="Times New Roman"/>
              </w:rPr>
            </w:pPr>
            <w:r w:rsidRPr="00711DC6">
              <w:rPr>
                <w:rFonts w:cs="Times New Roman"/>
              </w:rPr>
              <w:t>2040</w:t>
            </w:r>
            <w:r w:rsidRPr="00711DC6">
              <w:rPr>
                <w:rFonts w:cs="Times New Roman"/>
                <w:lang w:val="ru-RU"/>
              </w:rPr>
              <w:t xml:space="preserve"> </w:t>
            </w:r>
            <w:r w:rsidRPr="00711DC6">
              <w:rPr>
                <w:rFonts w:cs="Times New Roman"/>
              </w:rPr>
              <w:t>г.</w:t>
            </w:r>
          </w:p>
        </w:tc>
      </w:tr>
      <w:tr w:rsidR="001F4AAC" w:rsidRPr="001A3026" w:rsidTr="001F4AAC">
        <w:trPr>
          <w:trHeight w:val="283"/>
        </w:trPr>
        <w:tc>
          <w:tcPr>
            <w:tcW w:w="403" w:type="pct"/>
            <w:shd w:val="clear" w:color="auto" w:fill="auto"/>
            <w:tcMar>
              <w:top w:w="55" w:type="dxa"/>
              <w:left w:w="55" w:type="dxa"/>
              <w:bottom w:w="55" w:type="dxa"/>
              <w:right w:w="55" w:type="dxa"/>
            </w:tcMar>
          </w:tcPr>
          <w:p w:rsidR="001F4AAC" w:rsidRPr="00711DC6" w:rsidRDefault="001F4AAC" w:rsidP="008A1FD3">
            <w:pPr>
              <w:pStyle w:val="Standard"/>
              <w:snapToGrid w:val="0"/>
              <w:jc w:val="center"/>
              <w:rPr>
                <w:rFonts w:cs="Times New Roman"/>
              </w:rPr>
            </w:pPr>
          </w:p>
        </w:tc>
        <w:tc>
          <w:tcPr>
            <w:tcW w:w="4597" w:type="pct"/>
            <w:gridSpan w:val="4"/>
            <w:shd w:val="clear" w:color="auto" w:fill="auto"/>
            <w:tcMar>
              <w:top w:w="55" w:type="dxa"/>
              <w:left w:w="55" w:type="dxa"/>
              <w:bottom w:w="55" w:type="dxa"/>
              <w:right w:w="55" w:type="dxa"/>
            </w:tcMar>
          </w:tcPr>
          <w:p w:rsidR="001F4AAC" w:rsidRPr="00711DC6" w:rsidRDefault="001F4AAC" w:rsidP="008A1FD3">
            <w:pPr>
              <w:pStyle w:val="Standard"/>
              <w:snapToGrid w:val="0"/>
              <w:rPr>
                <w:rFonts w:cs="Times New Roman"/>
                <w:u w:val="single"/>
              </w:rPr>
            </w:pPr>
            <w:r w:rsidRPr="00711DC6">
              <w:rPr>
                <w:rFonts w:cs="Times New Roman"/>
              </w:rPr>
              <w:t>Жилищный фонд</w:t>
            </w:r>
          </w:p>
        </w:tc>
      </w:tr>
      <w:tr w:rsidR="001F4AAC" w:rsidRPr="001A3026" w:rsidTr="001F4AAC">
        <w:trPr>
          <w:trHeight w:val="283"/>
        </w:trPr>
        <w:tc>
          <w:tcPr>
            <w:tcW w:w="403" w:type="pct"/>
            <w:shd w:val="clear" w:color="auto" w:fill="auto"/>
            <w:tcMar>
              <w:top w:w="55" w:type="dxa"/>
              <w:left w:w="55" w:type="dxa"/>
              <w:bottom w:w="55" w:type="dxa"/>
              <w:right w:w="55" w:type="dxa"/>
            </w:tcMar>
          </w:tcPr>
          <w:p w:rsidR="001F4AAC" w:rsidRPr="00711DC6" w:rsidRDefault="001F4AAC" w:rsidP="008A1FD3">
            <w:pPr>
              <w:pStyle w:val="Standard"/>
              <w:snapToGrid w:val="0"/>
              <w:jc w:val="center"/>
              <w:rPr>
                <w:rFonts w:cs="Times New Roman"/>
              </w:rPr>
            </w:pPr>
            <w:r w:rsidRPr="00711DC6">
              <w:rPr>
                <w:rFonts w:cs="Times New Roman"/>
              </w:rPr>
              <w:t>1</w:t>
            </w:r>
          </w:p>
        </w:tc>
        <w:tc>
          <w:tcPr>
            <w:tcW w:w="1888" w:type="pct"/>
            <w:shd w:val="clear" w:color="auto" w:fill="auto"/>
            <w:tcMar>
              <w:top w:w="55" w:type="dxa"/>
              <w:left w:w="55" w:type="dxa"/>
              <w:bottom w:w="55" w:type="dxa"/>
              <w:right w:w="55" w:type="dxa"/>
            </w:tcMar>
          </w:tcPr>
          <w:p w:rsidR="001F4AAC" w:rsidRPr="00711DC6" w:rsidRDefault="001F4AAC" w:rsidP="008A1FD3">
            <w:pPr>
              <w:pStyle w:val="Standard"/>
              <w:snapToGrid w:val="0"/>
              <w:rPr>
                <w:rFonts w:cs="Times New Roman"/>
                <w:lang w:val="ru-RU"/>
              </w:rPr>
            </w:pPr>
            <w:r w:rsidRPr="00711DC6">
              <w:rPr>
                <w:rFonts w:cs="Times New Roman"/>
                <w:lang w:val="ru-RU"/>
              </w:rPr>
              <w:t>Общий объем жилищного фонда</w:t>
            </w:r>
          </w:p>
        </w:tc>
        <w:tc>
          <w:tcPr>
            <w:tcW w:w="789" w:type="pct"/>
            <w:shd w:val="clear" w:color="auto" w:fill="auto"/>
            <w:tcMar>
              <w:top w:w="55" w:type="dxa"/>
              <w:left w:w="55" w:type="dxa"/>
              <w:bottom w:w="55" w:type="dxa"/>
              <w:right w:w="55" w:type="dxa"/>
            </w:tcMar>
            <w:vAlign w:val="center"/>
          </w:tcPr>
          <w:p w:rsidR="001F4AAC" w:rsidRPr="00711DC6" w:rsidRDefault="001F4AAC" w:rsidP="008A1FD3">
            <w:pPr>
              <w:pStyle w:val="Standard"/>
              <w:snapToGrid w:val="0"/>
              <w:ind w:left="-57" w:right="-57"/>
              <w:jc w:val="center"/>
              <w:rPr>
                <w:rFonts w:cs="Times New Roman"/>
                <w:lang w:val="ru-RU"/>
              </w:rPr>
            </w:pPr>
            <w:r w:rsidRPr="00711DC6">
              <w:rPr>
                <w:rFonts w:cs="Times New Roman"/>
                <w:lang w:val="ru-RU"/>
              </w:rPr>
              <w:t>тыс. м</w:t>
            </w:r>
            <w:r w:rsidRPr="00711DC6">
              <w:rPr>
                <w:rFonts w:cs="Times New Roman"/>
                <w:vertAlign w:val="superscript"/>
                <w:lang w:val="ru-RU"/>
              </w:rPr>
              <w:t>2</w:t>
            </w:r>
            <w:r w:rsidRPr="00711DC6">
              <w:rPr>
                <w:rFonts w:cs="Times New Roman"/>
                <w:lang w:val="ru-RU"/>
              </w:rPr>
              <w:t xml:space="preserve"> общ. площ./</w:t>
            </w:r>
          </w:p>
          <w:p w:rsidR="001F4AAC" w:rsidRPr="00711DC6" w:rsidRDefault="001F4AAC" w:rsidP="008A1FD3">
            <w:pPr>
              <w:pStyle w:val="Standard"/>
              <w:snapToGrid w:val="0"/>
              <w:ind w:left="-57" w:right="-57"/>
              <w:jc w:val="center"/>
              <w:rPr>
                <w:rFonts w:cs="Times New Roman"/>
                <w:lang w:val="ru-RU"/>
              </w:rPr>
            </w:pPr>
            <w:r w:rsidRPr="00711DC6">
              <w:rPr>
                <w:rFonts w:cs="Times New Roman"/>
                <w:lang w:val="ru-RU"/>
              </w:rPr>
              <w:t>квартир</w:t>
            </w:r>
          </w:p>
        </w:tc>
        <w:tc>
          <w:tcPr>
            <w:tcW w:w="954" w:type="pct"/>
            <w:shd w:val="clear" w:color="auto" w:fill="auto"/>
            <w:tcMar>
              <w:top w:w="55" w:type="dxa"/>
              <w:left w:w="55" w:type="dxa"/>
              <w:bottom w:w="55" w:type="dxa"/>
              <w:right w:w="55" w:type="dxa"/>
            </w:tcMar>
            <w:vAlign w:val="center"/>
          </w:tcPr>
          <w:p w:rsidR="001F4AAC" w:rsidRPr="00711DC6" w:rsidRDefault="001F4AAC" w:rsidP="008A1FD3">
            <w:pPr>
              <w:pStyle w:val="Standard"/>
              <w:snapToGrid w:val="0"/>
              <w:jc w:val="center"/>
              <w:rPr>
                <w:rFonts w:cs="Times New Roman"/>
              </w:rPr>
            </w:pPr>
            <w:r w:rsidRPr="00711DC6">
              <w:rPr>
                <w:rFonts w:cs="Times New Roman"/>
              </w:rPr>
              <w:t>15</w:t>
            </w:r>
            <w:r w:rsidRPr="00711DC6">
              <w:rPr>
                <w:rFonts w:cs="Times New Roman"/>
                <w:lang w:val="ru-RU"/>
              </w:rPr>
              <w:t>69,8</w:t>
            </w:r>
            <w:r w:rsidRPr="00711DC6">
              <w:rPr>
                <w:rFonts w:cs="Times New Roman"/>
              </w:rPr>
              <w:t>/24771</w:t>
            </w:r>
          </w:p>
        </w:tc>
        <w:tc>
          <w:tcPr>
            <w:tcW w:w="966" w:type="pct"/>
            <w:shd w:val="clear" w:color="auto" w:fill="auto"/>
            <w:tcMar>
              <w:top w:w="55" w:type="dxa"/>
              <w:left w:w="55" w:type="dxa"/>
              <w:bottom w:w="55" w:type="dxa"/>
              <w:right w:w="55" w:type="dxa"/>
            </w:tcMar>
            <w:vAlign w:val="center"/>
          </w:tcPr>
          <w:p w:rsidR="001F4AAC" w:rsidRPr="00711DC6" w:rsidRDefault="001F4AAC" w:rsidP="008A1FD3">
            <w:pPr>
              <w:pStyle w:val="Standard"/>
              <w:snapToGrid w:val="0"/>
              <w:jc w:val="center"/>
              <w:rPr>
                <w:rFonts w:cs="Times New Roman"/>
              </w:rPr>
            </w:pPr>
            <w:r w:rsidRPr="00711DC6">
              <w:rPr>
                <w:rFonts w:cs="Times New Roman"/>
              </w:rPr>
              <w:t>2505,6/34944</w:t>
            </w:r>
          </w:p>
        </w:tc>
      </w:tr>
      <w:tr w:rsidR="001F4AAC" w:rsidRPr="001A3026" w:rsidTr="001F4AAC">
        <w:trPr>
          <w:trHeight w:val="283"/>
        </w:trPr>
        <w:tc>
          <w:tcPr>
            <w:tcW w:w="403" w:type="pct"/>
            <w:shd w:val="clear" w:color="auto" w:fill="auto"/>
            <w:tcMar>
              <w:top w:w="55" w:type="dxa"/>
              <w:left w:w="55" w:type="dxa"/>
              <w:bottom w:w="55" w:type="dxa"/>
              <w:right w:w="55" w:type="dxa"/>
            </w:tcMar>
          </w:tcPr>
          <w:p w:rsidR="001F4AAC" w:rsidRPr="00711DC6" w:rsidRDefault="001F4AAC" w:rsidP="008A1FD3">
            <w:pPr>
              <w:pStyle w:val="Standard"/>
              <w:snapToGrid w:val="0"/>
              <w:jc w:val="center"/>
              <w:rPr>
                <w:rFonts w:cs="Times New Roman"/>
                <w:lang w:val="ru-RU"/>
              </w:rPr>
            </w:pPr>
          </w:p>
        </w:tc>
        <w:tc>
          <w:tcPr>
            <w:tcW w:w="1888" w:type="pct"/>
            <w:shd w:val="clear" w:color="auto" w:fill="auto"/>
            <w:tcMar>
              <w:top w:w="55" w:type="dxa"/>
              <w:left w:w="55" w:type="dxa"/>
              <w:bottom w:w="55" w:type="dxa"/>
              <w:right w:w="55" w:type="dxa"/>
            </w:tcMar>
          </w:tcPr>
          <w:p w:rsidR="001F4AAC" w:rsidRPr="00711DC6" w:rsidRDefault="001F4AAC" w:rsidP="008A1FD3">
            <w:pPr>
              <w:pStyle w:val="Standard"/>
              <w:snapToGrid w:val="0"/>
              <w:rPr>
                <w:rFonts w:cs="Times New Roman"/>
                <w:lang w:val="ru-RU"/>
              </w:rPr>
            </w:pPr>
            <w:r w:rsidRPr="00711DC6">
              <w:rPr>
                <w:rFonts w:cs="Times New Roman"/>
                <w:lang w:val="ru-RU"/>
              </w:rPr>
              <w:t>в том числе из общего объема жилищного фонда по типу застройки:</w:t>
            </w:r>
          </w:p>
        </w:tc>
        <w:tc>
          <w:tcPr>
            <w:tcW w:w="789" w:type="pct"/>
            <w:shd w:val="clear" w:color="auto" w:fill="auto"/>
            <w:tcMar>
              <w:top w:w="55" w:type="dxa"/>
              <w:left w:w="55" w:type="dxa"/>
              <w:bottom w:w="55" w:type="dxa"/>
              <w:right w:w="55" w:type="dxa"/>
            </w:tcMar>
            <w:vAlign w:val="center"/>
          </w:tcPr>
          <w:p w:rsidR="001F4AAC" w:rsidRPr="00711DC6" w:rsidRDefault="001F4AAC" w:rsidP="008A1FD3">
            <w:pPr>
              <w:pStyle w:val="Standard"/>
              <w:snapToGrid w:val="0"/>
              <w:jc w:val="center"/>
              <w:rPr>
                <w:rFonts w:cs="Times New Roman"/>
                <w:lang w:val="ru-RU"/>
              </w:rPr>
            </w:pPr>
          </w:p>
        </w:tc>
        <w:tc>
          <w:tcPr>
            <w:tcW w:w="954" w:type="pct"/>
            <w:shd w:val="clear" w:color="auto" w:fill="auto"/>
            <w:tcMar>
              <w:top w:w="55" w:type="dxa"/>
              <w:left w:w="55" w:type="dxa"/>
              <w:bottom w:w="55" w:type="dxa"/>
              <w:right w:w="55" w:type="dxa"/>
            </w:tcMar>
            <w:vAlign w:val="center"/>
          </w:tcPr>
          <w:p w:rsidR="001F4AAC" w:rsidRPr="00711DC6" w:rsidRDefault="001F4AAC" w:rsidP="008A1FD3">
            <w:pPr>
              <w:pStyle w:val="Standard"/>
              <w:snapToGrid w:val="0"/>
              <w:jc w:val="center"/>
              <w:rPr>
                <w:rFonts w:cs="Times New Roman"/>
                <w:u w:val="single"/>
                <w:lang w:val="ru-RU"/>
              </w:rPr>
            </w:pPr>
          </w:p>
        </w:tc>
        <w:tc>
          <w:tcPr>
            <w:tcW w:w="966" w:type="pct"/>
            <w:shd w:val="clear" w:color="auto" w:fill="auto"/>
            <w:tcMar>
              <w:top w:w="55" w:type="dxa"/>
              <w:left w:w="55" w:type="dxa"/>
              <w:bottom w:w="55" w:type="dxa"/>
              <w:right w:w="55" w:type="dxa"/>
            </w:tcMar>
            <w:vAlign w:val="center"/>
          </w:tcPr>
          <w:p w:rsidR="001F4AAC" w:rsidRPr="00711DC6" w:rsidRDefault="001F4AAC" w:rsidP="008A1FD3">
            <w:pPr>
              <w:pStyle w:val="Standard"/>
              <w:snapToGrid w:val="0"/>
              <w:jc w:val="center"/>
              <w:rPr>
                <w:rFonts w:cs="Times New Roman"/>
                <w:u w:val="single"/>
                <w:lang w:val="ru-RU"/>
              </w:rPr>
            </w:pPr>
          </w:p>
        </w:tc>
      </w:tr>
      <w:tr w:rsidR="001F4AAC" w:rsidRPr="001A3026" w:rsidTr="001F4AAC">
        <w:trPr>
          <w:trHeight w:val="283"/>
        </w:trPr>
        <w:tc>
          <w:tcPr>
            <w:tcW w:w="403" w:type="pct"/>
            <w:shd w:val="clear" w:color="auto" w:fill="auto"/>
            <w:tcMar>
              <w:top w:w="55" w:type="dxa"/>
              <w:left w:w="55" w:type="dxa"/>
              <w:bottom w:w="55" w:type="dxa"/>
              <w:right w:w="55" w:type="dxa"/>
            </w:tcMar>
          </w:tcPr>
          <w:p w:rsidR="001F4AAC" w:rsidRPr="00711DC6" w:rsidRDefault="001F4AAC" w:rsidP="008A1FD3">
            <w:pPr>
              <w:pStyle w:val="Standard"/>
              <w:snapToGrid w:val="0"/>
              <w:jc w:val="center"/>
              <w:rPr>
                <w:rFonts w:cs="Times New Roman"/>
                <w:lang w:val="ru-RU"/>
              </w:rPr>
            </w:pPr>
            <w:r w:rsidRPr="00711DC6">
              <w:rPr>
                <w:rFonts w:cs="Times New Roman"/>
                <w:lang w:val="ru-RU"/>
              </w:rPr>
              <w:t>1.1</w:t>
            </w:r>
          </w:p>
        </w:tc>
        <w:tc>
          <w:tcPr>
            <w:tcW w:w="1888" w:type="pct"/>
            <w:shd w:val="clear" w:color="auto" w:fill="auto"/>
            <w:tcMar>
              <w:top w:w="55" w:type="dxa"/>
              <w:left w:w="55" w:type="dxa"/>
              <w:bottom w:w="55" w:type="dxa"/>
              <w:right w:w="55" w:type="dxa"/>
            </w:tcMar>
          </w:tcPr>
          <w:p w:rsidR="001F4AAC" w:rsidRPr="00711DC6" w:rsidRDefault="001F4AAC" w:rsidP="008A1FD3">
            <w:pPr>
              <w:pStyle w:val="Standard"/>
              <w:snapToGrid w:val="0"/>
              <w:rPr>
                <w:rFonts w:cs="Times New Roman"/>
              </w:rPr>
            </w:pPr>
            <w:r w:rsidRPr="00711DC6">
              <w:rPr>
                <w:rFonts w:cs="Times New Roman"/>
              </w:rPr>
              <w:t>многоквартирн</w:t>
            </w:r>
            <w:r w:rsidRPr="00711DC6">
              <w:rPr>
                <w:rFonts w:cs="Times New Roman"/>
                <w:lang w:val="ru-RU"/>
              </w:rPr>
              <w:t>ая</w:t>
            </w:r>
            <w:r w:rsidRPr="00711DC6">
              <w:rPr>
                <w:rFonts w:cs="Times New Roman"/>
              </w:rPr>
              <w:t xml:space="preserve"> застройк</w:t>
            </w:r>
            <w:r w:rsidRPr="00711DC6">
              <w:rPr>
                <w:rFonts w:cs="Times New Roman"/>
                <w:lang w:val="ru-RU"/>
              </w:rPr>
              <w:t>а</w:t>
            </w:r>
          </w:p>
        </w:tc>
        <w:tc>
          <w:tcPr>
            <w:tcW w:w="789" w:type="pct"/>
            <w:shd w:val="clear" w:color="auto" w:fill="auto"/>
            <w:tcMar>
              <w:top w:w="55" w:type="dxa"/>
              <w:left w:w="55" w:type="dxa"/>
              <w:bottom w:w="55" w:type="dxa"/>
              <w:right w:w="55" w:type="dxa"/>
            </w:tcMar>
            <w:vAlign w:val="center"/>
          </w:tcPr>
          <w:p w:rsidR="001F4AAC" w:rsidRPr="00711DC6" w:rsidRDefault="001F4AAC" w:rsidP="008A1FD3">
            <w:pPr>
              <w:pStyle w:val="Standard"/>
              <w:snapToGrid w:val="0"/>
              <w:ind w:left="-57" w:right="-57"/>
              <w:jc w:val="center"/>
              <w:rPr>
                <w:rFonts w:cs="Times New Roman"/>
                <w:lang w:val="ru-RU"/>
              </w:rPr>
            </w:pPr>
            <w:r w:rsidRPr="00711DC6">
              <w:rPr>
                <w:rFonts w:cs="Times New Roman"/>
                <w:lang w:val="ru-RU"/>
              </w:rPr>
              <w:t>тыс. м</w:t>
            </w:r>
            <w:r w:rsidRPr="00711DC6">
              <w:rPr>
                <w:rFonts w:cs="Times New Roman"/>
                <w:vertAlign w:val="superscript"/>
                <w:lang w:val="ru-RU"/>
              </w:rPr>
              <w:t>2</w:t>
            </w:r>
            <w:r w:rsidRPr="00711DC6">
              <w:rPr>
                <w:rFonts w:cs="Times New Roman"/>
                <w:lang w:val="ru-RU"/>
              </w:rPr>
              <w:t xml:space="preserve"> общ. площ./</w:t>
            </w:r>
          </w:p>
          <w:p w:rsidR="001F4AAC" w:rsidRPr="00711DC6" w:rsidRDefault="001F4AAC" w:rsidP="008A1FD3">
            <w:pPr>
              <w:pStyle w:val="Standard"/>
              <w:snapToGrid w:val="0"/>
              <w:ind w:left="-57" w:right="-57"/>
              <w:jc w:val="center"/>
              <w:rPr>
                <w:rFonts w:cs="Times New Roman"/>
                <w:lang w:val="ru-RU"/>
              </w:rPr>
            </w:pPr>
            <w:r w:rsidRPr="00711DC6">
              <w:rPr>
                <w:rFonts w:cs="Times New Roman"/>
                <w:lang w:val="ru-RU"/>
              </w:rPr>
              <w:t>квартир</w:t>
            </w:r>
          </w:p>
        </w:tc>
        <w:tc>
          <w:tcPr>
            <w:tcW w:w="954" w:type="pct"/>
            <w:shd w:val="clear" w:color="auto" w:fill="auto"/>
            <w:tcMar>
              <w:top w:w="55" w:type="dxa"/>
              <w:left w:w="55" w:type="dxa"/>
              <w:bottom w:w="55" w:type="dxa"/>
              <w:right w:w="55" w:type="dxa"/>
            </w:tcMar>
            <w:vAlign w:val="center"/>
          </w:tcPr>
          <w:p w:rsidR="001F4AAC" w:rsidRPr="00711DC6" w:rsidRDefault="001F4AAC" w:rsidP="008A1FD3">
            <w:pPr>
              <w:pStyle w:val="Standard"/>
              <w:snapToGrid w:val="0"/>
              <w:jc w:val="center"/>
              <w:rPr>
                <w:rFonts w:cs="Times New Roman"/>
              </w:rPr>
            </w:pPr>
            <w:r w:rsidRPr="00711DC6">
              <w:rPr>
                <w:rFonts w:cs="Times New Roman"/>
              </w:rPr>
              <w:t>1</w:t>
            </w:r>
            <w:r w:rsidRPr="00711DC6">
              <w:rPr>
                <w:rFonts w:cs="Times New Roman"/>
                <w:lang w:val="ru-RU"/>
              </w:rPr>
              <w:t>026,2</w:t>
            </w:r>
            <w:r w:rsidRPr="00711DC6">
              <w:rPr>
                <w:rFonts w:cs="Times New Roman"/>
              </w:rPr>
              <w:t>/19357</w:t>
            </w:r>
          </w:p>
        </w:tc>
        <w:tc>
          <w:tcPr>
            <w:tcW w:w="966" w:type="pct"/>
            <w:shd w:val="clear" w:color="auto" w:fill="auto"/>
            <w:tcMar>
              <w:top w:w="55" w:type="dxa"/>
              <w:left w:w="55" w:type="dxa"/>
              <w:bottom w:w="55" w:type="dxa"/>
              <w:right w:w="55" w:type="dxa"/>
            </w:tcMar>
            <w:vAlign w:val="center"/>
          </w:tcPr>
          <w:p w:rsidR="001F4AAC" w:rsidRPr="00711DC6" w:rsidRDefault="001F4AAC" w:rsidP="008A1FD3">
            <w:pPr>
              <w:pStyle w:val="Standard"/>
              <w:snapToGrid w:val="0"/>
              <w:jc w:val="center"/>
              <w:rPr>
                <w:rFonts w:cs="Times New Roman"/>
              </w:rPr>
            </w:pPr>
            <w:r w:rsidRPr="00711DC6">
              <w:rPr>
                <w:rFonts w:cs="Times New Roman"/>
              </w:rPr>
              <w:t>1905,6/27604</w:t>
            </w:r>
          </w:p>
        </w:tc>
      </w:tr>
      <w:tr w:rsidR="001F4AAC" w:rsidRPr="001A3026" w:rsidTr="001F4AAC">
        <w:trPr>
          <w:trHeight w:val="283"/>
        </w:trPr>
        <w:tc>
          <w:tcPr>
            <w:tcW w:w="403" w:type="pct"/>
            <w:shd w:val="clear" w:color="auto" w:fill="auto"/>
            <w:tcMar>
              <w:top w:w="55" w:type="dxa"/>
              <w:left w:w="55" w:type="dxa"/>
              <w:bottom w:w="55" w:type="dxa"/>
              <w:right w:w="55" w:type="dxa"/>
            </w:tcMar>
          </w:tcPr>
          <w:p w:rsidR="001F4AAC" w:rsidRPr="00711DC6" w:rsidRDefault="001F4AAC" w:rsidP="008A1FD3">
            <w:pPr>
              <w:pStyle w:val="Standard"/>
              <w:snapToGrid w:val="0"/>
              <w:jc w:val="center"/>
              <w:rPr>
                <w:rFonts w:cs="Times New Roman"/>
                <w:lang w:val="ru-RU"/>
              </w:rPr>
            </w:pPr>
            <w:r w:rsidRPr="00711DC6">
              <w:rPr>
                <w:rFonts w:cs="Times New Roman"/>
                <w:lang w:val="ru-RU"/>
              </w:rPr>
              <w:t>1.2</w:t>
            </w:r>
          </w:p>
        </w:tc>
        <w:tc>
          <w:tcPr>
            <w:tcW w:w="1888" w:type="pct"/>
            <w:shd w:val="clear" w:color="auto" w:fill="auto"/>
            <w:tcMar>
              <w:top w:w="55" w:type="dxa"/>
              <w:left w:w="55" w:type="dxa"/>
              <w:bottom w:w="55" w:type="dxa"/>
              <w:right w:w="55" w:type="dxa"/>
            </w:tcMar>
          </w:tcPr>
          <w:p w:rsidR="001F4AAC" w:rsidRPr="00711DC6" w:rsidRDefault="001F4AAC" w:rsidP="008A1FD3">
            <w:pPr>
              <w:pStyle w:val="Standard"/>
              <w:snapToGrid w:val="0"/>
              <w:rPr>
                <w:rFonts w:cs="Times New Roman"/>
                <w:lang w:val="ru-RU"/>
              </w:rPr>
            </w:pPr>
            <w:r w:rsidRPr="00711DC6">
              <w:rPr>
                <w:rFonts w:cs="Times New Roman"/>
                <w:lang w:val="ru-RU"/>
              </w:rPr>
              <w:t>индивидуальная застройка</w:t>
            </w:r>
          </w:p>
        </w:tc>
        <w:tc>
          <w:tcPr>
            <w:tcW w:w="789" w:type="pct"/>
            <w:shd w:val="clear" w:color="auto" w:fill="auto"/>
            <w:tcMar>
              <w:top w:w="55" w:type="dxa"/>
              <w:left w:w="55" w:type="dxa"/>
              <w:bottom w:w="55" w:type="dxa"/>
              <w:right w:w="55" w:type="dxa"/>
            </w:tcMar>
            <w:vAlign w:val="center"/>
          </w:tcPr>
          <w:p w:rsidR="001F4AAC" w:rsidRPr="00711DC6" w:rsidRDefault="001F4AAC" w:rsidP="008A1FD3">
            <w:pPr>
              <w:pStyle w:val="Standard"/>
              <w:snapToGrid w:val="0"/>
              <w:ind w:left="-57" w:right="-57"/>
              <w:jc w:val="center"/>
              <w:rPr>
                <w:rFonts w:cs="Times New Roman"/>
                <w:lang w:val="ru-RU"/>
              </w:rPr>
            </w:pPr>
            <w:r w:rsidRPr="00711DC6">
              <w:rPr>
                <w:rFonts w:cs="Times New Roman"/>
                <w:lang w:val="ru-RU"/>
              </w:rPr>
              <w:t>тыс. м</w:t>
            </w:r>
            <w:r w:rsidRPr="00711DC6">
              <w:rPr>
                <w:rFonts w:cs="Times New Roman"/>
                <w:vertAlign w:val="superscript"/>
                <w:lang w:val="ru-RU"/>
              </w:rPr>
              <w:t>2</w:t>
            </w:r>
            <w:r w:rsidRPr="00711DC6">
              <w:rPr>
                <w:rFonts w:cs="Times New Roman"/>
                <w:lang w:val="ru-RU"/>
              </w:rPr>
              <w:t xml:space="preserve"> общ. площ./</w:t>
            </w:r>
          </w:p>
          <w:p w:rsidR="001F4AAC" w:rsidRPr="00711DC6" w:rsidRDefault="001F4AAC" w:rsidP="008A1FD3">
            <w:pPr>
              <w:pStyle w:val="Standard"/>
              <w:snapToGrid w:val="0"/>
              <w:jc w:val="center"/>
              <w:rPr>
                <w:rFonts w:cs="Times New Roman"/>
                <w:lang w:val="ru-RU"/>
              </w:rPr>
            </w:pPr>
            <w:r w:rsidRPr="00711DC6">
              <w:rPr>
                <w:rFonts w:cs="Times New Roman"/>
                <w:lang w:val="ru-RU"/>
              </w:rPr>
              <w:t>квартир</w:t>
            </w:r>
          </w:p>
        </w:tc>
        <w:tc>
          <w:tcPr>
            <w:tcW w:w="954" w:type="pct"/>
            <w:shd w:val="clear" w:color="auto" w:fill="auto"/>
            <w:tcMar>
              <w:top w:w="55" w:type="dxa"/>
              <w:left w:w="55" w:type="dxa"/>
              <w:bottom w:w="55" w:type="dxa"/>
              <w:right w:w="55" w:type="dxa"/>
            </w:tcMar>
            <w:vAlign w:val="center"/>
          </w:tcPr>
          <w:p w:rsidR="001F4AAC" w:rsidRPr="00711DC6" w:rsidRDefault="001F4AAC" w:rsidP="008A1FD3">
            <w:pPr>
              <w:pStyle w:val="Standard"/>
              <w:snapToGrid w:val="0"/>
              <w:jc w:val="center"/>
              <w:rPr>
                <w:rFonts w:cs="Times New Roman"/>
              </w:rPr>
            </w:pPr>
            <w:r w:rsidRPr="00711DC6">
              <w:rPr>
                <w:rFonts w:cs="Times New Roman"/>
                <w:lang w:val="ru-RU"/>
              </w:rPr>
              <w:t>533,2</w:t>
            </w:r>
            <w:r w:rsidRPr="00711DC6">
              <w:rPr>
                <w:rFonts w:cs="Times New Roman"/>
              </w:rPr>
              <w:t>/5414</w:t>
            </w:r>
          </w:p>
        </w:tc>
        <w:tc>
          <w:tcPr>
            <w:tcW w:w="966" w:type="pct"/>
            <w:shd w:val="clear" w:color="auto" w:fill="auto"/>
            <w:tcMar>
              <w:top w:w="55" w:type="dxa"/>
              <w:left w:w="55" w:type="dxa"/>
              <w:bottom w:w="55" w:type="dxa"/>
              <w:right w:w="55" w:type="dxa"/>
            </w:tcMar>
            <w:vAlign w:val="center"/>
          </w:tcPr>
          <w:p w:rsidR="001F4AAC" w:rsidRPr="00711DC6" w:rsidRDefault="001F4AAC" w:rsidP="008A1FD3">
            <w:pPr>
              <w:pStyle w:val="Standard"/>
              <w:snapToGrid w:val="0"/>
              <w:jc w:val="center"/>
              <w:rPr>
                <w:rFonts w:cs="Times New Roman"/>
              </w:rPr>
            </w:pPr>
            <w:r w:rsidRPr="00711DC6">
              <w:rPr>
                <w:rFonts w:cs="Times New Roman"/>
              </w:rPr>
              <w:t>599,</w:t>
            </w:r>
            <w:r w:rsidRPr="00711DC6">
              <w:rPr>
                <w:rFonts w:cs="Times New Roman"/>
                <w:lang w:val="ru-RU"/>
              </w:rPr>
              <w:t>7</w:t>
            </w:r>
            <w:r w:rsidRPr="00711DC6">
              <w:rPr>
                <w:rFonts w:cs="Times New Roman"/>
              </w:rPr>
              <w:t>/7340</w:t>
            </w:r>
          </w:p>
        </w:tc>
      </w:tr>
      <w:tr w:rsidR="001F4AAC" w:rsidRPr="001A3026" w:rsidTr="001F4AAC">
        <w:trPr>
          <w:trHeight w:val="283"/>
        </w:trPr>
        <w:tc>
          <w:tcPr>
            <w:tcW w:w="403" w:type="pct"/>
            <w:shd w:val="clear" w:color="auto" w:fill="auto"/>
            <w:tcMar>
              <w:top w:w="55" w:type="dxa"/>
              <w:left w:w="55" w:type="dxa"/>
              <w:bottom w:w="55" w:type="dxa"/>
              <w:right w:w="55" w:type="dxa"/>
            </w:tcMar>
          </w:tcPr>
          <w:p w:rsidR="001F4AAC" w:rsidRPr="00711DC6" w:rsidRDefault="001F4AAC" w:rsidP="008A1FD3">
            <w:pPr>
              <w:pStyle w:val="Standard"/>
              <w:snapToGrid w:val="0"/>
              <w:jc w:val="center"/>
              <w:rPr>
                <w:rFonts w:cs="Times New Roman"/>
                <w:lang w:val="ru-RU"/>
              </w:rPr>
            </w:pPr>
            <w:r w:rsidRPr="00711DC6">
              <w:rPr>
                <w:rFonts w:cs="Times New Roman"/>
                <w:lang w:val="ru-RU"/>
              </w:rPr>
              <w:t>2</w:t>
            </w:r>
          </w:p>
        </w:tc>
        <w:tc>
          <w:tcPr>
            <w:tcW w:w="1888" w:type="pct"/>
            <w:shd w:val="clear" w:color="auto" w:fill="auto"/>
            <w:tcMar>
              <w:top w:w="55" w:type="dxa"/>
              <w:left w:w="55" w:type="dxa"/>
              <w:bottom w:w="55" w:type="dxa"/>
              <w:right w:w="55" w:type="dxa"/>
            </w:tcMar>
          </w:tcPr>
          <w:p w:rsidR="001F4AAC" w:rsidRPr="00711DC6" w:rsidRDefault="001F4AAC" w:rsidP="008A1FD3">
            <w:pPr>
              <w:pStyle w:val="Standard"/>
              <w:snapToGrid w:val="0"/>
              <w:rPr>
                <w:rFonts w:cs="Times New Roman"/>
              </w:rPr>
            </w:pPr>
            <w:r w:rsidRPr="00711DC6">
              <w:rPr>
                <w:rFonts w:cs="Times New Roman"/>
              </w:rPr>
              <w:t>Убыль жилищного фонда</w:t>
            </w:r>
          </w:p>
        </w:tc>
        <w:tc>
          <w:tcPr>
            <w:tcW w:w="789" w:type="pct"/>
            <w:shd w:val="clear" w:color="auto" w:fill="auto"/>
            <w:tcMar>
              <w:top w:w="55" w:type="dxa"/>
              <w:left w:w="55" w:type="dxa"/>
              <w:bottom w:w="55" w:type="dxa"/>
              <w:right w:w="55" w:type="dxa"/>
            </w:tcMar>
            <w:vAlign w:val="center"/>
          </w:tcPr>
          <w:p w:rsidR="001F4AAC" w:rsidRPr="00711DC6" w:rsidRDefault="001F4AAC" w:rsidP="008A1FD3">
            <w:pPr>
              <w:pStyle w:val="Standard"/>
              <w:snapToGrid w:val="0"/>
              <w:jc w:val="center"/>
              <w:rPr>
                <w:rFonts w:cs="Times New Roman"/>
              </w:rPr>
            </w:pPr>
            <w:r w:rsidRPr="00711DC6">
              <w:rPr>
                <w:rFonts w:cs="Times New Roman"/>
                <w:lang w:val="ru-RU"/>
              </w:rPr>
              <w:t>т</w:t>
            </w:r>
            <w:r w:rsidRPr="00711DC6">
              <w:rPr>
                <w:rFonts w:cs="Times New Roman"/>
              </w:rPr>
              <w:t>ыс.</w:t>
            </w:r>
            <w:r w:rsidRPr="00711DC6">
              <w:rPr>
                <w:rFonts w:cs="Times New Roman"/>
                <w:lang w:val="ru-RU"/>
              </w:rPr>
              <w:t xml:space="preserve"> </w:t>
            </w:r>
            <w:r w:rsidRPr="00711DC6">
              <w:rPr>
                <w:rFonts w:cs="Times New Roman"/>
              </w:rPr>
              <w:t>м</w:t>
            </w:r>
            <w:r w:rsidRPr="00711DC6">
              <w:rPr>
                <w:rFonts w:cs="Times New Roman"/>
                <w:vertAlign w:val="superscript"/>
              </w:rPr>
              <w:t>2</w:t>
            </w:r>
          </w:p>
        </w:tc>
        <w:tc>
          <w:tcPr>
            <w:tcW w:w="954" w:type="pct"/>
            <w:shd w:val="clear" w:color="auto" w:fill="auto"/>
            <w:tcMar>
              <w:top w:w="55" w:type="dxa"/>
              <w:left w:w="55" w:type="dxa"/>
              <w:bottom w:w="55" w:type="dxa"/>
              <w:right w:w="55" w:type="dxa"/>
            </w:tcMar>
            <w:vAlign w:val="center"/>
          </w:tcPr>
          <w:p w:rsidR="001F4AAC" w:rsidRPr="00711DC6" w:rsidRDefault="001F4AAC" w:rsidP="008A1FD3">
            <w:pPr>
              <w:pStyle w:val="Standard"/>
              <w:snapToGrid w:val="0"/>
              <w:jc w:val="center"/>
              <w:rPr>
                <w:rFonts w:cs="Times New Roman"/>
              </w:rPr>
            </w:pPr>
            <w:r w:rsidRPr="00711DC6">
              <w:rPr>
                <w:rFonts w:cs="Times New Roman"/>
              </w:rPr>
              <w:t>-</w:t>
            </w:r>
          </w:p>
        </w:tc>
        <w:tc>
          <w:tcPr>
            <w:tcW w:w="966" w:type="pct"/>
            <w:shd w:val="clear" w:color="auto" w:fill="auto"/>
            <w:tcMar>
              <w:top w:w="55" w:type="dxa"/>
              <w:left w:w="55" w:type="dxa"/>
              <w:bottom w:w="55" w:type="dxa"/>
              <w:right w:w="55" w:type="dxa"/>
            </w:tcMar>
            <w:vAlign w:val="center"/>
          </w:tcPr>
          <w:p w:rsidR="001F4AAC" w:rsidRPr="00711DC6" w:rsidRDefault="001F4AAC" w:rsidP="008A1FD3">
            <w:pPr>
              <w:pStyle w:val="Standard"/>
              <w:snapToGrid w:val="0"/>
              <w:jc w:val="center"/>
              <w:rPr>
                <w:rFonts w:cs="Times New Roman"/>
              </w:rPr>
            </w:pPr>
            <w:r w:rsidRPr="00711DC6">
              <w:rPr>
                <w:rFonts w:cs="Times New Roman"/>
              </w:rPr>
              <w:t>-</w:t>
            </w:r>
          </w:p>
        </w:tc>
      </w:tr>
      <w:tr w:rsidR="001F4AAC" w:rsidRPr="001A3026" w:rsidTr="001F4AAC">
        <w:trPr>
          <w:trHeight w:val="283"/>
        </w:trPr>
        <w:tc>
          <w:tcPr>
            <w:tcW w:w="403" w:type="pct"/>
            <w:shd w:val="clear" w:color="auto" w:fill="auto"/>
            <w:tcMar>
              <w:top w:w="55" w:type="dxa"/>
              <w:left w:w="55" w:type="dxa"/>
              <w:bottom w:w="55" w:type="dxa"/>
              <w:right w:w="55" w:type="dxa"/>
            </w:tcMar>
          </w:tcPr>
          <w:p w:rsidR="001F4AAC" w:rsidRPr="00711DC6" w:rsidRDefault="001F4AAC" w:rsidP="008A1FD3">
            <w:pPr>
              <w:pStyle w:val="Standard"/>
              <w:snapToGrid w:val="0"/>
              <w:jc w:val="center"/>
              <w:rPr>
                <w:rFonts w:cs="Times New Roman"/>
                <w:lang w:val="ru-RU"/>
              </w:rPr>
            </w:pPr>
            <w:r w:rsidRPr="00711DC6">
              <w:rPr>
                <w:rFonts w:cs="Times New Roman"/>
                <w:lang w:val="ru-RU"/>
              </w:rPr>
              <w:t>2.1</w:t>
            </w:r>
          </w:p>
        </w:tc>
        <w:tc>
          <w:tcPr>
            <w:tcW w:w="1888" w:type="pct"/>
            <w:shd w:val="clear" w:color="auto" w:fill="auto"/>
            <w:tcMar>
              <w:top w:w="55" w:type="dxa"/>
              <w:left w:w="55" w:type="dxa"/>
              <w:bottom w:w="55" w:type="dxa"/>
              <w:right w:w="55" w:type="dxa"/>
            </w:tcMar>
          </w:tcPr>
          <w:p w:rsidR="001F4AAC" w:rsidRPr="00711DC6" w:rsidRDefault="001F4AAC" w:rsidP="008A1FD3">
            <w:pPr>
              <w:pStyle w:val="Standard"/>
              <w:snapToGrid w:val="0"/>
              <w:rPr>
                <w:rFonts w:cs="Times New Roman"/>
                <w:lang w:val="ru-RU"/>
              </w:rPr>
            </w:pPr>
            <w:r w:rsidRPr="00711DC6">
              <w:rPr>
                <w:rFonts w:cs="Times New Roman"/>
                <w:lang w:val="ru-RU"/>
              </w:rPr>
              <w:t>в том числе по техническому состоянию</w:t>
            </w:r>
          </w:p>
        </w:tc>
        <w:tc>
          <w:tcPr>
            <w:tcW w:w="789" w:type="pct"/>
            <w:shd w:val="clear" w:color="auto" w:fill="auto"/>
            <w:tcMar>
              <w:top w:w="55" w:type="dxa"/>
              <w:left w:w="55" w:type="dxa"/>
              <w:bottom w:w="55" w:type="dxa"/>
              <w:right w:w="55" w:type="dxa"/>
            </w:tcMar>
            <w:vAlign w:val="center"/>
          </w:tcPr>
          <w:p w:rsidR="001F4AAC" w:rsidRPr="00711DC6" w:rsidRDefault="001F4AAC" w:rsidP="008A1FD3">
            <w:pPr>
              <w:pStyle w:val="Standard"/>
              <w:snapToGrid w:val="0"/>
              <w:jc w:val="center"/>
              <w:rPr>
                <w:rFonts w:cs="Times New Roman"/>
              </w:rPr>
            </w:pPr>
            <w:r w:rsidRPr="00711DC6">
              <w:rPr>
                <w:rFonts w:cs="Times New Roman"/>
                <w:lang w:val="ru-RU"/>
              </w:rPr>
              <w:t>т</w:t>
            </w:r>
            <w:r w:rsidRPr="00711DC6">
              <w:rPr>
                <w:rFonts w:cs="Times New Roman"/>
              </w:rPr>
              <w:t>ыс.</w:t>
            </w:r>
            <w:r w:rsidRPr="00711DC6">
              <w:rPr>
                <w:rFonts w:cs="Times New Roman"/>
                <w:lang w:val="ru-RU"/>
              </w:rPr>
              <w:t xml:space="preserve"> </w:t>
            </w:r>
            <w:r w:rsidRPr="00711DC6">
              <w:rPr>
                <w:rFonts w:cs="Times New Roman"/>
              </w:rPr>
              <w:t>м</w:t>
            </w:r>
            <w:r w:rsidRPr="00711DC6">
              <w:rPr>
                <w:rFonts w:cs="Times New Roman"/>
                <w:vertAlign w:val="superscript"/>
              </w:rPr>
              <w:t>2</w:t>
            </w:r>
          </w:p>
        </w:tc>
        <w:tc>
          <w:tcPr>
            <w:tcW w:w="954" w:type="pct"/>
            <w:shd w:val="clear" w:color="auto" w:fill="auto"/>
            <w:tcMar>
              <w:top w:w="55" w:type="dxa"/>
              <w:left w:w="55" w:type="dxa"/>
              <w:bottom w:w="55" w:type="dxa"/>
              <w:right w:w="55" w:type="dxa"/>
            </w:tcMar>
            <w:vAlign w:val="center"/>
          </w:tcPr>
          <w:p w:rsidR="001F4AAC" w:rsidRPr="00711DC6" w:rsidRDefault="001F4AAC" w:rsidP="008A1FD3">
            <w:pPr>
              <w:pStyle w:val="Standard"/>
              <w:snapToGrid w:val="0"/>
              <w:jc w:val="center"/>
              <w:rPr>
                <w:rFonts w:cs="Times New Roman"/>
              </w:rPr>
            </w:pPr>
            <w:r w:rsidRPr="00711DC6">
              <w:rPr>
                <w:rFonts w:cs="Times New Roman"/>
              </w:rPr>
              <w:t>-</w:t>
            </w:r>
          </w:p>
        </w:tc>
        <w:tc>
          <w:tcPr>
            <w:tcW w:w="966" w:type="pct"/>
            <w:shd w:val="clear" w:color="auto" w:fill="auto"/>
            <w:tcMar>
              <w:top w:w="55" w:type="dxa"/>
              <w:left w:w="55" w:type="dxa"/>
              <w:bottom w:w="55" w:type="dxa"/>
              <w:right w:w="55" w:type="dxa"/>
            </w:tcMar>
            <w:vAlign w:val="center"/>
          </w:tcPr>
          <w:p w:rsidR="001F4AAC" w:rsidRPr="00711DC6" w:rsidRDefault="001F4AAC" w:rsidP="008A1FD3">
            <w:pPr>
              <w:pStyle w:val="Standard"/>
              <w:snapToGrid w:val="0"/>
              <w:jc w:val="center"/>
              <w:rPr>
                <w:rFonts w:cs="Times New Roman"/>
              </w:rPr>
            </w:pPr>
            <w:r w:rsidRPr="00711DC6">
              <w:rPr>
                <w:rFonts w:cs="Times New Roman"/>
              </w:rPr>
              <w:t>-</w:t>
            </w:r>
          </w:p>
        </w:tc>
      </w:tr>
      <w:tr w:rsidR="001F4AAC" w:rsidRPr="001A3026" w:rsidTr="001F4AAC">
        <w:trPr>
          <w:trHeight w:val="283"/>
        </w:trPr>
        <w:tc>
          <w:tcPr>
            <w:tcW w:w="403" w:type="pct"/>
            <w:shd w:val="clear" w:color="auto" w:fill="auto"/>
            <w:tcMar>
              <w:top w:w="55" w:type="dxa"/>
              <w:left w:w="55" w:type="dxa"/>
              <w:bottom w:w="55" w:type="dxa"/>
              <w:right w:w="55" w:type="dxa"/>
            </w:tcMar>
          </w:tcPr>
          <w:p w:rsidR="001F4AAC" w:rsidRPr="00711DC6" w:rsidRDefault="001F4AAC" w:rsidP="008A1FD3">
            <w:pPr>
              <w:pStyle w:val="Standard"/>
              <w:snapToGrid w:val="0"/>
              <w:jc w:val="center"/>
              <w:rPr>
                <w:rFonts w:cs="Times New Roman"/>
                <w:lang w:val="ru-RU"/>
              </w:rPr>
            </w:pPr>
            <w:r w:rsidRPr="00711DC6">
              <w:rPr>
                <w:rFonts w:cs="Times New Roman"/>
                <w:lang w:val="ru-RU"/>
              </w:rPr>
              <w:t>3</w:t>
            </w:r>
          </w:p>
        </w:tc>
        <w:tc>
          <w:tcPr>
            <w:tcW w:w="1888" w:type="pct"/>
            <w:shd w:val="clear" w:color="auto" w:fill="auto"/>
            <w:tcMar>
              <w:top w:w="55" w:type="dxa"/>
              <w:left w:w="55" w:type="dxa"/>
              <w:bottom w:w="55" w:type="dxa"/>
              <w:right w:w="55" w:type="dxa"/>
            </w:tcMar>
          </w:tcPr>
          <w:p w:rsidR="001F4AAC" w:rsidRPr="00711DC6" w:rsidRDefault="001F4AAC" w:rsidP="008A1FD3">
            <w:pPr>
              <w:pStyle w:val="Standard"/>
              <w:snapToGrid w:val="0"/>
              <w:rPr>
                <w:rFonts w:cs="Times New Roman"/>
                <w:lang w:val="ru-RU"/>
              </w:rPr>
            </w:pPr>
            <w:r w:rsidRPr="00711DC6">
              <w:rPr>
                <w:rFonts w:cs="Times New Roman"/>
                <w:lang w:val="ru-RU"/>
              </w:rPr>
              <w:t xml:space="preserve">Существующий сохраняемый жилищный фонд </w:t>
            </w:r>
          </w:p>
        </w:tc>
        <w:tc>
          <w:tcPr>
            <w:tcW w:w="789" w:type="pct"/>
            <w:shd w:val="clear" w:color="auto" w:fill="auto"/>
            <w:tcMar>
              <w:top w:w="55" w:type="dxa"/>
              <w:left w:w="55" w:type="dxa"/>
              <w:bottom w:w="55" w:type="dxa"/>
              <w:right w:w="55" w:type="dxa"/>
            </w:tcMar>
            <w:vAlign w:val="center"/>
          </w:tcPr>
          <w:p w:rsidR="001F4AAC" w:rsidRPr="00711DC6" w:rsidRDefault="001F4AAC" w:rsidP="008A1FD3">
            <w:pPr>
              <w:pStyle w:val="Standard"/>
              <w:snapToGrid w:val="0"/>
              <w:jc w:val="center"/>
              <w:rPr>
                <w:rFonts w:cs="Times New Roman"/>
              </w:rPr>
            </w:pPr>
            <w:r w:rsidRPr="00711DC6">
              <w:rPr>
                <w:rFonts w:cs="Times New Roman"/>
                <w:lang w:val="ru-RU"/>
              </w:rPr>
              <w:t>т</w:t>
            </w:r>
            <w:r w:rsidRPr="00711DC6">
              <w:rPr>
                <w:rFonts w:cs="Times New Roman"/>
              </w:rPr>
              <w:t>ыс.</w:t>
            </w:r>
            <w:r w:rsidRPr="00711DC6">
              <w:rPr>
                <w:rFonts w:cs="Times New Roman"/>
                <w:lang w:val="ru-RU"/>
              </w:rPr>
              <w:t xml:space="preserve"> </w:t>
            </w:r>
            <w:r w:rsidRPr="00711DC6">
              <w:rPr>
                <w:rFonts w:cs="Times New Roman"/>
              </w:rPr>
              <w:t>м</w:t>
            </w:r>
            <w:r w:rsidRPr="00711DC6">
              <w:rPr>
                <w:rFonts w:cs="Times New Roman"/>
                <w:vertAlign w:val="superscript"/>
              </w:rPr>
              <w:t>2</w:t>
            </w:r>
          </w:p>
        </w:tc>
        <w:tc>
          <w:tcPr>
            <w:tcW w:w="954" w:type="pct"/>
            <w:shd w:val="clear" w:color="auto" w:fill="auto"/>
            <w:tcMar>
              <w:top w:w="55" w:type="dxa"/>
              <w:left w:w="55" w:type="dxa"/>
              <w:bottom w:w="55" w:type="dxa"/>
              <w:right w:w="55" w:type="dxa"/>
            </w:tcMar>
            <w:vAlign w:val="center"/>
          </w:tcPr>
          <w:p w:rsidR="001F4AAC" w:rsidRPr="00711DC6" w:rsidRDefault="001F4AAC" w:rsidP="008A1FD3">
            <w:pPr>
              <w:pStyle w:val="Standard"/>
              <w:snapToGrid w:val="0"/>
              <w:jc w:val="center"/>
              <w:rPr>
                <w:rFonts w:cs="Times New Roman"/>
              </w:rPr>
            </w:pPr>
            <w:r w:rsidRPr="00711DC6">
              <w:rPr>
                <w:rFonts w:cs="Times New Roman"/>
              </w:rPr>
              <w:t>-</w:t>
            </w:r>
          </w:p>
        </w:tc>
        <w:tc>
          <w:tcPr>
            <w:tcW w:w="966" w:type="pct"/>
            <w:shd w:val="clear" w:color="auto" w:fill="auto"/>
            <w:tcMar>
              <w:top w:w="55" w:type="dxa"/>
              <w:left w:w="55" w:type="dxa"/>
              <w:bottom w:w="55" w:type="dxa"/>
              <w:right w:w="55" w:type="dxa"/>
            </w:tcMar>
            <w:vAlign w:val="center"/>
          </w:tcPr>
          <w:p w:rsidR="001F4AAC" w:rsidRPr="00711DC6" w:rsidRDefault="001F4AAC" w:rsidP="008A1FD3">
            <w:pPr>
              <w:pStyle w:val="Standard"/>
              <w:snapToGrid w:val="0"/>
              <w:jc w:val="center"/>
              <w:rPr>
                <w:rFonts w:cs="Times New Roman"/>
              </w:rPr>
            </w:pPr>
            <w:r w:rsidRPr="00711DC6">
              <w:rPr>
                <w:rFonts w:cs="Times New Roman"/>
              </w:rPr>
              <w:t>1545,9/24707</w:t>
            </w:r>
          </w:p>
        </w:tc>
      </w:tr>
      <w:tr w:rsidR="001F4AAC" w:rsidRPr="001A3026" w:rsidTr="001F4AAC">
        <w:trPr>
          <w:trHeight w:val="283"/>
        </w:trPr>
        <w:tc>
          <w:tcPr>
            <w:tcW w:w="403" w:type="pct"/>
            <w:shd w:val="clear" w:color="auto" w:fill="auto"/>
            <w:tcMar>
              <w:top w:w="55" w:type="dxa"/>
              <w:left w:w="55" w:type="dxa"/>
              <w:bottom w:w="55" w:type="dxa"/>
              <w:right w:w="55" w:type="dxa"/>
            </w:tcMar>
          </w:tcPr>
          <w:p w:rsidR="001F4AAC" w:rsidRPr="00711DC6" w:rsidRDefault="001F4AAC" w:rsidP="008A1FD3">
            <w:pPr>
              <w:pStyle w:val="Standard"/>
              <w:snapToGrid w:val="0"/>
              <w:jc w:val="center"/>
              <w:rPr>
                <w:rFonts w:cs="Times New Roman"/>
                <w:lang w:val="ru-RU"/>
              </w:rPr>
            </w:pPr>
            <w:r w:rsidRPr="00711DC6">
              <w:rPr>
                <w:rFonts w:cs="Times New Roman"/>
                <w:lang w:val="ru-RU"/>
              </w:rPr>
              <w:t>4</w:t>
            </w:r>
          </w:p>
        </w:tc>
        <w:tc>
          <w:tcPr>
            <w:tcW w:w="1888" w:type="pct"/>
            <w:shd w:val="clear" w:color="auto" w:fill="auto"/>
            <w:tcMar>
              <w:top w:w="55" w:type="dxa"/>
              <w:left w:w="55" w:type="dxa"/>
              <w:bottom w:w="55" w:type="dxa"/>
              <w:right w:w="55" w:type="dxa"/>
            </w:tcMar>
          </w:tcPr>
          <w:p w:rsidR="001F4AAC" w:rsidRPr="00711DC6" w:rsidRDefault="001F4AAC" w:rsidP="008A1FD3">
            <w:pPr>
              <w:pStyle w:val="Standard"/>
              <w:snapToGrid w:val="0"/>
              <w:rPr>
                <w:rFonts w:cs="Times New Roman"/>
              </w:rPr>
            </w:pPr>
            <w:r w:rsidRPr="00711DC6">
              <w:rPr>
                <w:rFonts w:cs="Times New Roman"/>
              </w:rPr>
              <w:t>Новое жилищное строительство</w:t>
            </w:r>
          </w:p>
        </w:tc>
        <w:tc>
          <w:tcPr>
            <w:tcW w:w="789" w:type="pct"/>
            <w:shd w:val="clear" w:color="auto" w:fill="auto"/>
            <w:tcMar>
              <w:top w:w="55" w:type="dxa"/>
              <w:left w:w="55" w:type="dxa"/>
              <w:bottom w:w="55" w:type="dxa"/>
              <w:right w:w="55" w:type="dxa"/>
            </w:tcMar>
            <w:vAlign w:val="center"/>
          </w:tcPr>
          <w:p w:rsidR="001F4AAC" w:rsidRPr="00711DC6" w:rsidRDefault="001F4AAC" w:rsidP="008A1FD3">
            <w:pPr>
              <w:pStyle w:val="Standard"/>
              <w:snapToGrid w:val="0"/>
              <w:ind w:left="-57" w:right="-57"/>
              <w:jc w:val="center"/>
              <w:rPr>
                <w:rFonts w:cs="Times New Roman"/>
                <w:lang w:val="ru-RU"/>
              </w:rPr>
            </w:pPr>
            <w:r w:rsidRPr="00711DC6">
              <w:rPr>
                <w:rFonts w:cs="Times New Roman"/>
                <w:lang w:val="ru-RU"/>
              </w:rPr>
              <w:t>тыс. м</w:t>
            </w:r>
            <w:r w:rsidRPr="00711DC6">
              <w:rPr>
                <w:rFonts w:cs="Times New Roman"/>
                <w:vertAlign w:val="superscript"/>
                <w:lang w:val="ru-RU"/>
              </w:rPr>
              <w:t>2</w:t>
            </w:r>
            <w:r w:rsidRPr="00711DC6">
              <w:rPr>
                <w:rFonts w:cs="Times New Roman"/>
                <w:lang w:val="ru-RU"/>
              </w:rPr>
              <w:t xml:space="preserve"> общ. площ./</w:t>
            </w:r>
          </w:p>
          <w:p w:rsidR="001F4AAC" w:rsidRPr="00711DC6" w:rsidRDefault="001F4AAC" w:rsidP="008A1FD3">
            <w:pPr>
              <w:pStyle w:val="Standard"/>
              <w:snapToGrid w:val="0"/>
              <w:ind w:left="-57" w:right="-57"/>
              <w:jc w:val="center"/>
              <w:rPr>
                <w:rFonts w:cs="Times New Roman"/>
                <w:lang w:val="ru-RU"/>
              </w:rPr>
            </w:pPr>
            <w:r w:rsidRPr="00711DC6">
              <w:rPr>
                <w:rFonts w:cs="Times New Roman"/>
                <w:lang w:val="ru-RU"/>
              </w:rPr>
              <w:t>квартир</w:t>
            </w:r>
          </w:p>
        </w:tc>
        <w:tc>
          <w:tcPr>
            <w:tcW w:w="954" w:type="pct"/>
            <w:shd w:val="clear" w:color="auto" w:fill="auto"/>
            <w:tcMar>
              <w:top w:w="55" w:type="dxa"/>
              <w:left w:w="55" w:type="dxa"/>
              <w:bottom w:w="55" w:type="dxa"/>
              <w:right w:w="55" w:type="dxa"/>
            </w:tcMar>
            <w:vAlign w:val="center"/>
          </w:tcPr>
          <w:p w:rsidR="001F4AAC" w:rsidRPr="00711DC6" w:rsidRDefault="001F4AAC" w:rsidP="008A1FD3">
            <w:pPr>
              <w:pStyle w:val="Standard"/>
              <w:snapToGrid w:val="0"/>
              <w:jc w:val="center"/>
              <w:rPr>
                <w:rFonts w:cs="Times New Roman"/>
                <w:lang w:val="ru-RU"/>
              </w:rPr>
            </w:pPr>
            <w:r w:rsidRPr="00711DC6">
              <w:rPr>
                <w:rFonts w:cs="Times New Roman"/>
                <w:lang w:val="ru-RU"/>
              </w:rPr>
              <w:t>-</w:t>
            </w:r>
          </w:p>
        </w:tc>
        <w:tc>
          <w:tcPr>
            <w:tcW w:w="966" w:type="pct"/>
            <w:shd w:val="clear" w:color="auto" w:fill="auto"/>
            <w:tcMar>
              <w:top w:w="55" w:type="dxa"/>
              <w:left w:w="55" w:type="dxa"/>
              <w:bottom w:w="55" w:type="dxa"/>
              <w:right w:w="55" w:type="dxa"/>
            </w:tcMar>
            <w:vAlign w:val="center"/>
          </w:tcPr>
          <w:p w:rsidR="001F4AAC" w:rsidRPr="00711DC6" w:rsidRDefault="001F4AAC" w:rsidP="008A1FD3">
            <w:pPr>
              <w:pStyle w:val="Standard"/>
              <w:snapToGrid w:val="0"/>
              <w:jc w:val="center"/>
              <w:rPr>
                <w:rFonts w:cs="Times New Roman"/>
              </w:rPr>
            </w:pPr>
            <w:r w:rsidRPr="00711DC6">
              <w:rPr>
                <w:rFonts w:cs="Times New Roman"/>
              </w:rPr>
              <w:t>969,5/12173</w:t>
            </w:r>
          </w:p>
          <w:p w:rsidR="001F4AAC" w:rsidRPr="00711DC6" w:rsidRDefault="001F4AAC" w:rsidP="008A1FD3">
            <w:pPr>
              <w:pStyle w:val="Standard"/>
              <w:tabs>
                <w:tab w:val="center" w:pos="653"/>
              </w:tabs>
              <w:snapToGrid w:val="0"/>
              <w:jc w:val="center"/>
              <w:rPr>
                <w:rFonts w:cs="Times New Roman"/>
              </w:rPr>
            </w:pPr>
          </w:p>
        </w:tc>
      </w:tr>
      <w:tr w:rsidR="001F4AAC" w:rsidRPr="001A3026" w:rsidTr="001F4AAC">
        <w:trPr>
          <w:trHeight w:val="283"/>
        </w:trPr>
        <w:tc>
          <w:tcPr>
            <w:tcW w:w="403" w:type="pct"/>
            <w:shd w:val="clear" w:color="auto" w:fill="auto"/>
            <w:tcMar>
              <w:top w:w="55" w:type="dxa"/>
              <w:left w:w="55" w:type="dxa"/>
              <w:bottom w:w="55" w:type="dxa"/>
              <w:right w:w="55" w:type="dxa"/>
            </w:tcMar>
          </w:tcPr>
          <w:p w:rsidR="001F4AAC" w:rsidRPr="00711DC6" w:rsidRDefault="001F4AAC" w:rsidP="008A1FD3">
            <w:pPr>
              <w:pStyle w:val="Standard"/>
              <w:snapToGrid w:val="0"/>
              <w:jc w:val="center"/>
              <w:rPr>
                <w:rFonts w:cs="Times New Roman"/>
              </w:rPr>
            </w:pPr>
          </w:p>
        </w:tc>
        <w:tc>
          <w:tcPr>
            <w:tcW w:w="1888" w:type="pct"/>
            <w:shd w:val="clear" w:color="auto" w:fill="auto"/>
            <w:tcMar>
              <w:top w:w="55" w:type="dxa"/>
              <w:left w:w="55" w:type="dxa"/>
              <w:bottom w:w="55" w:type="dxa"/>
              <w:right w:w="55" w:type="dxa"/>
            </w:tcMar>
          </w:tcPr>
          <w:p w:rsidR="001F4AAC" w:rsidRPr="00711DC6" w:rsidRDefault="001F4AAC" w:rsidP="008A1FD3">
            <w:pPr>
              <w:pStyle w:val="Standard"/>
              <w:snapToGrid w:val="0"/>
              <w:rPr>
                <w:rFonts w:cs="Times New Roman"/>
              </w:rPr>
            </w:pPr>
            <w:r w:rsidRPr="00711DC6">
              <w:rPr>
                <w:rFonts w:cs="Times New Roman"/>
                <w:lang w:val="ru-RU"/>
              </w:rPr>
              <w:t>в</w:t>
            </w:r>
            <w:r w:rsidRPr="00711DC6">
              <w:rPr>
                <w:rFonts w:cs="Times New Roman"/>
              </w:rPr>
              <w:t xml:space="preserve"> том числе:</w:t>
            </w:r>
          </w:p>
        </w:tc>
        <w:tc>
          <w:tcPr>
            <w:tcW w:w="789" w:type="pct"/>
            <w:shd w:val="clear" w:color="auto" w:fill="auto"/>
            <w:tcMar>
              <w:top w:w="55" w:type="dxa"/>
              <w:left w:w="55" w:type="dxa"/>
              <w:bottom w:w="55" w:type="dxa"/>
              <w:right w:w="55" w:type="dxa"/>
            </w:tcMar>
            <w:vAlign w:val="center"/>
          </w:tcPr>
          <w:p w:rsidR="001F4AAC" w:rsidRPr="00711DC6" w:rsidRDefault="001F4AAC" w:rsidP="008A1FD3">
            <w:pPr>
              <w:pStyle w:val="Standard"/>
              <w:snapToGrid w:val="0"/>
              <w:jc w:val="center"/>
              <w:rPr>
                <w:rFonts w:cs="Times New Roman"/>
              </w:rPr>
            </w:pPr>
          </w:p>
        </w:tc>
        <w:tc>
          <w:tcPr>
            <w:tcW w:w="954" w:type="pct"/>
            <w:shd w:val="clear" w:color="auto" w:fill="auto"/>
            <w:tcMar>
              <w:top w:w="55" w:type="dxa"/>
              <w:left w:w="55" w:type="dxa"/>
              <w:bottom w:w="55" w:type="dxa"/>
              <w:right w:w="55" w:type="dxa"/>
            </w:tcMar>
            <w:vAlign w:val="center"/>
          </w:tcPr>
          <w:p w:rsidR="001F4AAC" w:rsidRPr="00711DC6" w:rsidRDefault="001F4AAC" w:rsidP="008A1FD3">
            <w:pPr>
              <w:pStyle w:val="Standard"/>
              <w:snapToGrid w:val="0"/>
              <w:jc w:val="center"/>
              <w:rPr>
                <w:rFonts w:cs="Times New Roman"/>
              </w:rPr>
            </w:pPr>
          </w:p>
        </w:tc>
        <w:tc>
          <w:tcPr>
            <w:tcW w:w="966" w:type="pct"/>
            <w:shd w:val="clear" w:color="auto" w:fill="auto"/>
            <w:tcMar>
              <w:top w:w="55" w:type="dxa"/>
              <w:left w:w="55" w:type="dxa"/>
              <w:bottom w:w="55" w:type="dxa"/>
              <w:right w:w="55" w:type="dxa"/>
            </w:tcMar>
            <w:vAlign w:val="center"/>
          </w:tcPr>
          <w:p w:rsidR="001F4AAC" w:rsidRPr="00711DC6" w:rsidRDefault="001F4AAC" w:rsidP="008A1FD3">
            <w:pPr>
              <w:pStyle w:val="Standard"/>
              <w:snapToGrid w:val="0"/>
              <w:jc w:val="center"/>
              <w:rPr>
                <w:rFonts w:cs="Times New Roman"/>
              </w:rPr>
            </w:pPr>
          </w:p>
        </w:tc>
      </w:tr>
      <w:tr w:rsidR="001F4AAC" w:rsidRPr="001A3026" w:rsidTr="001F4AAC">
        <w:trPr>
          <w:trHeight w:val="283"/>
        </w:trPr>
        <w:tc>
          <w:tcPr>
            <w:tcW w:w="403" w:type="pct"/>
            <w:shd w:val="clear" w:color="auto" w:fill="auto"/>
            <w:tcMar>
              <w:top w:w="55" w:type="dxa"/>
              <w:left w:w="55" w:type="dxa"/>
              <w:bottom w:w="55" w:type="dxa"/>
              <w:right w:w="55" w:type="dxa"/>
            </w:tcMar>
          </w:tcPr>
          <w:p w:rsidR="001F4AAC" w:rsidRPr="00711DC6" w:rsidRDefault="001F4AAC" w:rsidP="008A1FD3">
            <w:pPr>
              <w:pStyle w:val="Standard"/>
              <w:snapToGrid w:val="0"/>
              <w:jc w:val="center"/>
              <w:rPr>
                <w:rFonts w:cs="Times New Roman"/>
              </w:rPr>
            </w:pPr>
            <w:r w:rsidRPr="00711DC6">
              <w:rPr>
                <w:rFonts w:cs="Times New Roman"/>
                <w:lang w:val="ru-RU"/>
              </w:rPr>
              <w:t>4</w:t>
            </w:r>
            <w:r w:rsidRPr="00711DC6">
              <w:rPr>
                <w:rFonts w:cs="Times New Roman"/>
              </w:rPr>
              <w:t>.1</w:t>
            </w:r>
          </w:p>
        </w:tc>
        <w:tc>
          <w:tcPr>
            <w:tcW w:w="1888" w:type="pct"/>
            <w:shd w:val="clear" w:color="auto" w:fill="auto"/>
            <w:tcMar>
              <w:top w:w="55" w:type="dxa"/>
              <w:left w:w="55" w:type="dxa"/>
              <w:bottom w:w="55" w:type="dxa"/>
              <w:right w:w="55" w:type="dxa"/>
            </w:tcMar>
          </w:tcPr>
          <w:p w:rsidR="001F4AAC" w:rsidRPr="00711DC6" w:rsidRDefault="001F4AAC" w:rsidP="008A1FD3">
            <w:pPr>
              <w:pStyle w:val="Standard"/>
              <w:snapToGrid w:val="0"/>
              <w:rPr>
                <w:rFonts w:cs="Times New Roman"/>
              </w:rPr>
            </w:pPr>
            <w:r w:rsidRPr="00711DC6">
              <w:rPr>
                <w:rFonts w:cs="Times New Roman"/>
              </w:rPr>
              <w:t>многоквартирная застройка</w:t>
            </w:r>
          </w:p>
        </w:tc>
        <w:tc>
          <w:tcPr>
            <w:tcW w:w="789" w:type="pct"/>
            <w:shd w:val="clear" w:color="auto" w:fill="auto"/>
            <w:tcMar>
              <w:top w:w="55" w:type="dxa"/>
              <w:left w:w="55" w:type="dxa"/>
              <w:bottom w:w="55" w:type="dxa"/>
              <w:right w:w="55" w:type="dxa"/>
            </w:tcMar>
            <w:vAlign w:val="center"/>
          </w:tcPr>
          <w:p w:rsidR="001F4AAC" w:rsidRPr="00711DC6" w:rsidRDefault="001F4AAC" w:rsidP="008A1FD3">
            <w:pPr>
              <w:pStyle w:val="Standard"/>
              <w:snapToGrid w:val="0"/>
              <w:jc w:val="center"/>
              <w:rPr>
                <w:rFonts w:cs="Times New Roman"/>
              </w:rPr>
            </w:pPr>
            <w:r w:rsidRPr="00711DC6">
              <w:rPr>
                <w:rFonts w:cs="Times New Roman"/>
              </w:rPr>
              <w:t>-"-</w:t>
            </w:r>
          </w:p>
        </w:tc>
        <w:tc>
          <w:tcPr>
            <w:tcW w:w="954" w:type="pct"/>
            <w:shd w:val="clear" w:color="auto" w:fill="auto"/>
            <w:tcMar>
              <w:top w:w="55" w:type="dxa"/>
              <w:left w:w="55" w:type="dxa"/>
              <w:bottom w:w="55" w:type="dxa"/>
              <w:right w:w="55" w:type="dxa"/>
            </w:tcMar>
            <w:vAlign w:val="center"/>
          </w:tcPr>
          <w:p w:rsidR="001F4AAC" w:rsidRPr="00711DC6" w:rsidRDefault="001F4AAC" w:rsidP="008A1FD3">
            <w:pPr>
              <w:pStyle w:val="Standard"/>
              <w:snapToGrid w:val="0"/>
              <w:jc w:val="center"/>
              <w:rPr>
                <w:rFonts w:cs="Times New Roman"/>
              </w:rPr>
            </w:pPr>
          </w:p>
        </w:tc>
        <w:tc>
          <w:tcPr>
            <w:tcW w:w="966" w:type="pct"/>
            <w:shd w:val="clear" w:color="auto" w:fill="auto"/>
            <w:tcMar>
              <w:top w:w="55" w:type="dxa"/>
              <w:left w:w="55" w:type="dxa"/>
              <w:bottom w:w="55" w:type="dxa"/>
              <w:right w:w="55" w:type="dxa"/>
            </w:tcMar>
            <w:vAlign w:val="center"/>
          </w:tcPr>
          <w:p w:rsidR="001F4AAC" w:rsidRPr="00711DC6" w:rsidRDefault="001F4AAC" w:rsidP="008A1FD3">
            <w:pPr>
              <w:pStyle w:val="Standard"/>
              <w:snapToGrid w:val="0"/>
              <w:jc w:val="center"/>
              <w:rPr>
                <w:rFonts w:cs="Times New Roman"/>
              </w:rPr>
            </w:pPr>
            <w:r w:rsidRPr="00711DC6">
              <w:rPr>
                <w:rFonts w:cs="Times New Roman"/>
              </w:rPr>
              <w:t>715,89/11014</w:t>
            </w:r>
          </w:p>
        </w:tc>
      </w:tr>
      <w:tr w:rsidR="001F4AAC" w:rsidRPr="001A3026" w:rsidTr="001F4AAC">
        <w:trPr>
          <w:trHeight w:val="283"/>
        </w:trPr>
        <w:tc>
          <w:tcPr>
            <w:tcW w:w="403" w:type="pct"/>
            <w:shd w:val="clear" w:color="auto" w:fill="auto"/>
            <w:tcMar>
              <w:top w:w="55" w:type="dxa"/>
              <w:left w:w="55" w:type="dxa"/>
              <w:bottom w:w="55" w:type="dxa"/>
              <w:right w:w="55" w:type="dxa"/>
            </w:tcMar>
          </w:tcPr>
          <w:p w:rsidR="001F4AAC" w:rsidRPr="00711DC6" w:rsidRDefault="001F4AAC" w:rsidP="008A1FD3">
            <w:pPr>
              <w:pStyle w:val="Standard"/>
              <w:snapToGrid w:val="0"/>
              <w:jc w:val="center"/>
              <w:rPr>
                <w:rFonts w:cs="Times New Roman"/>
              </w:rPr>
            </w:pPr>
            <w:r w:rsidRPr="00711DC6">
              <w:rPr>
                <w:rFonts w:cs="Times New Roman"/>
                <w:lang w:val="ru-RU"/>
              </w:rPr>
              <w:t>4</w:t>
            </w:r>
            <w:r w:rsidRPr="00711DC6">
              <w:rPr>
                <w:rFonts w:cs="Times New Roman"/>
              </w:rPr>
              <w:t>.2</w:t>
            </w:r>
          </w:p>
        </w:tc>
        <w:tc>
          <w:tcPr>
            <w:tcW w:w="1888" w:type="pct"/>
            <w:shd w:val="clear" w:color="auto" w:fill="auto"/>
            <w:tcMar>
              <w:top w:w="55" w:type="dxa"/>
              <w:left w:w="55" w:type="dxa"/>
              <w:bottom w:w="55" w:type="dxa"/>
              <w:right w:w="55" w:type="dxa"/>
            </w:tcMar>
          </w:tcPr>
          <w:p w:rsidR="001F4AAC" w:rsidRPr="00711DC6" w:rsidRDefault="001F4AAC" w:rsidP="008A1FD3">
            <w:pPr>
              <w:pStyle w:val="Standard"/>
              <w:snapToGrid w:val="0"/>
              <w:rPr>
                <w:rFonts w:cs="Times New Roman"/>
                <w:lang w:val="ru-RU"/>
              </w:rPr>
            </w:pPr>
            <w:r w:rsidRPr="00711DC6">
              <w:rPr>
                <w:rFonts w:cs="Times New Roman"/>
                <w:lang w:val="ru-RU"/>
              </w:rPr>
              <w:t>индивидуальная застройка</w:t>
            </w:r>
          </w:p>
        </w:tc>
        <w:tc>
          <w:tcPr>
            <w:tcW w:w="789" w:type="pct"/>
            <w:shd w:val="clear" w:color="auto" w:fill="auto"/>
            <w:tcMar>
              <w:top w:w="55" w:type="dxa"/>
              <w:left w:w="55" w:type="dxa"/>
              <w:bottom w:w="55" w:type="dxa"/>
              <w:right w:w="55" w:type="dxa"/>
            </w:tcMar>
            <w:vAlign w:val="center"/>
          </w:tcPr>
          <w:p w:rsidR="001F4AAC" w:rsidRPr="00711DC6" w:rsidRDefault="001F4AAC" w:rsidP="008A1FD3">
            <w:pPr>
              <w:pStyle w:val="Standard"/>
              <w:snapToGrid w:val="0"/>
              <w:jc w:val="center"/>
              <w:rPr>
                <w:rFonts w:cs="Times New Roman"/>
              </w:rPr>
            </w:pPr>
            <w:r w:rsidRPr="00711DC6">
              <w:rPr>
                <w:rFonts w:cs="Times New Roman"/>
              </w:rPr>
              <w:t>-"-</w:t>
            </w:r>
          </w:p>
        </w:tc>
        <w:tc>
          <w:tcPr>
            <w:tcW w:w="954" w:type="pct"/>
            <w:shd w:val="clear" w:color="auto" w:fill="auto"/>
            <w:tcMar>
              <w:top w:w="55" w:type="dxa"/>
              <w:left w:w="55" w:type="dxa"/>
              <w:bottom w:w="55" w:type="dxa"/>
              <w:right w:w="55" w:type="dxa"/>
            </w:tcMar>
            <w:vAlign w:val="center"/>
          </w:tcPr>
          <w:p w:rsidR="001F4AAC" w:rsidRPr="00711DC6" w:rsidRDefault="001F4AAC" w:rsidP="008A1FD3">
            <w:pPr>
              <w:pStyle w:val="Standard"/>
              <w:snapToGrid w:val="0"/>
              <w:jc w:val="center"/>
              <w:rPr>
                <w:rFonts w:cs="Times New Roman"/>
              </w:rPr>
            </w:pPr>
          </w:p>
        </w:tc>
        <w:tc>
          <w:tcPr>
            <w:tcW w:w="966" w:type="pct"/>
            <w:shd w:val="clear" w:color="auto" w:fill="auto"/>
            <w:tcMar>
              <w:top w:w="55" w:type="dxa"/>
              <w:left w:w="55" w:type="dxa"/>
              <w:bottom w:w="55" w:type="dxa"/>
              <w:right w:w="55" w:type="dxa"/>
            </w:tcMar>
            <w:vAlign w:val="center"/>
          </w:tcPr>
          <w:p w:rsidR="001F4AAC" w:rsidRPr="00711DC6" w:rsidRDefault="001F4AAC" w:rsidP="008A1FD3">
            <w:pPr>
              <w:pStyle w:val="Standard"/>
              <w:snapToGrid w:val="0"/>
              <w:jc w:val="center"/>
              <w:rPr>
                <w:rFonts w:cs="Times New Roman"/>
              </w:rPr>
            </w:pPr>
            <w:r w:rsidRPr="00711DC6">
              <w:rPr>
                <w:rFonts w:cs="Times New Roman"/>
              </w:rPr>
              <w:t>253,6/1159</w:t>
            </w:r>
          </w:p>
        </w:tc>
      </w:tr>
    </w:tbl>
    <w:p w:rsidR="001F4AAC" w:rsidRDefault="001F4AAC" w:rsidP="00621671">
      <w:pPr>
        <w:pStyle w:val="10"/>
        <w:rPr>
          <w:sz w:val="20"/>
          <w:szCs w:val="20"/>
        </w:rPr>
      </w:pPr>
    </w:p>
    <w:bookmarkEnd w:id="10"/>
    <w:p w:rsidR="00155C03" w:rsidRDefault="00155C03" w:rsidP="009A3412">
      <w:pPr>
        <w:ind w:firstLine="567"/>
        <w:contextualSpacing/>
        <w:rPr>
          <w:rFonts w:eastAsia="Times New Roman"/>
          <w:szCs w:val="28"/>
          <w:shd w:val="clear" w:color="auto" w:fill="FFFFFF"/>
          <w:lang w:eastAsia="ru-RU"/>
        </w:rPr>
      </w:pPr>
      <w:r w:rsidRPr="00155C03">
        <w:rPr>
          <w:rFonts w:eastAsia="Times New Roman"/>
          <w:szCs w:val="28"/>
          <w:shd w:val="clear" w:color="auto" w:fill="FFFFFF"/>
          <w:lang w:eastAsia="ru-RU"/>
        </w:rPr>
        <w:t>Частный существующий жилой фонд реконструируется за счет владельцев, объемы реконструкции в общий объем жилищного строительства на расчетный срок не включены. Структура нового жилищного строительства по материалу стен не регламентируется.</w:t>
      </w:r>
    </w:p>
    <w:p w:rsidR="008B3CA4" w:rsidRPr="004521E7" w:rsidRDefault="008B3CA4" w:rsidP="009A3412">
      <w:pPr>
        <w:ind w:firstLine="0"/>
        <w:jc w:val="left"/>
        <w:rPr>
          <w:rFonts w:eastAsia="Times New Roman"/>
          <w:b/>
          <w:bCs/>
          <w:color w:val="000000"/>
          <w:sz w:val="24"/>
          <w:szCs w:val="20"/>
          <w:lang w:eastAsia="ru-RU"/>
        </w:rPr>
      </w:pPr>
    </w:p>
    <w:p w:rsidR="00BC02C0" w:rsidRPr="004521E7" w:rsidRDefault="00BC02C0" w:rsidP="009A3412">
      <w:pPr>
        <w:pStyle w:val="aff6"/>
        <w:widowControl w:val="0"/>
        <w:numPr>
          <w:ilvl w:val="0"/>
          <w:numId w:val="6"/>
        </w:numPr>
        <w:autoSpaceDE w:val="0"/>
        <w:autoSpaceDN w:val="0"/>
        <w:spacing w:after="0" w:line="360" w:lineRule="auto"/>
        <w:ind w:left="0" w:firstLine="567"/>
        <w:jc w:val="both"/>
        <w:outlineLvl w:val="0"/>
        <w:rPr>
          <w:rFonts w:ascii="Times New Roman" w:eastAsia="Times New Roman" w:hAnsi="Times New Roman"/>
          <w:b/>
          <w:bCs/>
          <w:sz w:val="28"/>
          <w:szCs w:val="28"/>
          <w:lang w:val="ru-RU" w:eastAsia="ru-RU" w:bidi="ru-RU"/>
        </w:rPr>
      </w:pPr>
      <w:r w:rsidRPr="004521E7">
        <w:rPr>
          <w:rFonts w:ascii="Times New Roman" w:eastAsia="Times New Roman" w:hAnsi="Times New Roman"/>
          <w:b/>
          <w:bCs/>
          <w:sz w:val="28"/>
          <w:szCs w:val="28"/>
          <w:lang w:val="ru-RU" w:eastAsia="ru-RU" w:bidi="ru-RU"/>
        </w:rPr>
        <w:t>Образование</w:t>
      </w:r>
      <w:r w:rsidR="00004A58" w:rsidRPr="004521E7">
        <w:rPr>
          <w:rFonts w:ascii="Times New Roman" w:eastAsia="Times New Roman" w:hAnsi="Times New Roman"/>
          <w:b/>
          <w:bCs/>
          <w:sz w:val="28"/>
          <w:szCs w:val="28"/>
          <w:lang w:val="ru-RU" w:eastAsia="ru-RU" w:bidi="ru-RU"/>
        </w:rPr>
        <w:t xml:space="preserve"> на территории </w:t>
      </w:r>
      <w:r w:rsidR="009C0E26">
        <w:rPr>
          <w:rFonts w:ascii="Times New Roman" w:eastAsia="Times New Roman" w:hAnsi="Times New Roman"/>
          <w:b/>
          <w:bCs/>
          <w:sz w:val="28"/>
          <w:szCs w:val="28"/>
          <w:lang w:val="ru-RU" w:eastAsia="ru-RU" w:bidi="ru-RU"/>
        </w:rPr>
        <w:t>город</w:t>
      </w:r>
      <w:r w:rsidR="00293EC4" w:rsidRPr="004521E7">
        <w:rPr>
          <w:rFonts w:ascii="Times New Roman" w:eastAsia="Times New Roman" w:hAnsi="Times New Roman"/>
          <w:b/>
          <w:bCs/>
          <w:sz w:val="28"/>
          <w:szCs w:val="28"/>
          <w:lang w:val="ru-RU" w:eastAsia="ru-RU" w:bidi="ru-RU"/>
        </w:rPr>
        <w:t xml:space="preserve">ского поселения </w:t>
      </w:r>
      <w:r w:rsidR="009C0E26">
        <w:rPr>
          <w:rFonts w:ascii="Times New Roman" w:eastAsia="Times New Roman" w:hAnsi="Times New Roman"/>
          <w:b/>
          <w:bCs/>
          <w:sz w:val="28"/>
          <w:szCs w:val="28"/>
          <w:lang w:val="ru-RU" w:eastAsia="ru-RU" w:bidi="ru-RU"/>
        </w:rPr>
        <w:t xml:space="preserve">город Мелеуз </w:t>
      </w:r>
      <w:r w:rsidR="00A94855" w:rsidRPr="004521E7">
        <w:rPr>
          <w:rFonts w:ascii="Times New Roman" w:eastAsia="Times New Roman" w:hAnsi="Times New Roman"/>
          <w:b/>
          <w:bCs/>
          <w:sz w:val="28"/>
          <w:szCs w:val="28"/>
          <w:lang w:val="ru-RU" w:eastAsia="ru-RU" w:bidi="ru-RU"/>
        </w:rPr>
        <w:t xml:space="preserve">муниципального района </w:t>
      </w:r>
      <w:r w:rsidR="009C0E26">
        <w:rPr>
          <w:rFonts w:ascii="Times New Roman" w:eastAsia="Times New Roman" w:hAnsi="Times New Roman"/>
          <w:b/>
          <w:bCs/>
          <w:sz w:val="28"/>
          <w:szCs w:val="28"/>
          <w:lang w:val="ru-RU" w:eastAsia="ru-RU" w:bidi="ru-RU"/>
        </w:rPr>
        <w:t xml:space="preserve">Мелеузовский </w:t>
      </w:r>
      <w:r w:rsidR="00A94855" w:rsidRPr="004521E7">
        <w:rPr>
          <w:rFonts w:ascii="Times New Roman" w:eastAsia="Times New Roman" w:hAnsi="Times New Roman"/>
          <w:b/>
          <w:bCs/>
          <w:sz w:val="28"/>
          <w:szCs w:val="28"/>
          <w:lang w:val="ru-RU" w:eastAsia="ru-RU" w:bidi="ru-RU"/>
        </w:rPr>
        <w:t>район</w:t>
      </w:r>
      <w:r w:rsidR="009C0E26">
        <w:rPr>
          <w:rFonts w:ascii="Times New Roman" w:eastAsia="Times New Roman" w:hAnsi="Times New Roman"/>
          <w:b/>
          <w:bCs/>
          <w:sz w:val="28"/>
          <w:szCs w:val="28"/>
          <w:lang w:val="ru-RU" w:eastAsia="ru-RU" w:bidi="ru-RU"/>
        </w:rPr>
        <w:t xml:space="preserve"> Республики Башкортостан</w:t>
      </w:r>
    </w:p>
    <w:p w:rsidR="00BC02C0" w:rsidRPr="00D00B68" w:rsidRDefault="00BC02C0" w:rsidP="009A3412">
      <w:pPr>
        <w:widowControl w:val="0"/>
        <w:autoSpaceDE w:val="0"/>
        <w:autoSpaceDN w:val="0"/>
        <w:spacing w:before="3"/>
        <w:ind w:firstLine="567"/>
        <w:rPr>
          <w:rFonts w:eastAsia="Times New Roman"/>
          <w:b/>
          <w:sz w:val="27"/>
          <w:szCs w:val="28"/>
          <w:highlight w:val="yellow"/>
          <w:lang w:eastAsia="ru-RU" w:bidi="ru-RU"/>
        </w:rPr>
      </w:pPr>
    </w:p>
    <w:p w:rsidR="00BC02C0" w:rsidRDefault="00BC02C0" w:rsidP="009A3412">
      <w:pPr>
        <w:widowControl w:val="0"/>
        <w:tabs>
          <w:tab w:val="left" w:pos="0"/>
        </w:tabs>
        <w:autoSpaceDE w:val="0"/>
        <w:autoSpaceDN w:val="0"/>
        <w:ind w:firstLine="567"/>
        <w:rPr>
          <w:rFonts w:eastAsia="Times New Roman"/>
          <w:i/>
          <w:u w:val="single"/>
          <w:lang w:eastAsia="ru-RU" w:bidi="ru-RU"/>
        </w:rPr>
      </w:pPr>
      <w:r w:rsidRPr="00852126">
        <w:rPr>
          <w:rFonts w:eastAsia="Times New Roman"/>
          <w:i/>
          <w:u w:val="single"/>
          <w:lang w:eastAsia="ru-RU" w:bidi="ru-RU"/>
        </w:rPr>
        <w:t>Дошкольное образование</w:t>
      </w:r>
    </w:p>
    <w:p w:rsidR="00C44DC3" w:rsidRPr="00852126" w:rsidRDefault="00653C10" w:rsidP="009A3412">
      <w:pPr>
        <w:tabs>
          <w:tab w:val="left" w:pos="0"/>
          <w:tab w:val="left" w:pos="993"/>
        </w:tabs>
        <w:ind w:firstLine="567"/>
        <w:rPr>
          <w:rFonts w:eastAsia="Times New Roman"/>
          <w:i/>
          <w:u w:val="single"/>
          <w:lang w:eastAsia="ru-RU" w:bidi="ru-RU"/>
        </w:rPr>
      </w:pPr>
      <w:r>
        <w:rPr>
          <w:szCs w:val="28"/>
        </w:rPr>
        <w:t>Дошкольное</w:t>
      </w:r>
      <w:r w:rsidRPr="006B7600">
        <w:rPr>
          <w:szCs w:val="28"/>
        </w:rPr>
        <w:t xml:space="preserve"> образование </w:t>
      </w:r>
      <w:r>
        <w:rPr>
          <w:szCs w:val="28"/>
        </w:rPr>
        <w:t xml:space="preserve">городского </w:t>
      </w:r>
      <w:r w:rsidRPr="006B7600">
        <w:rPr>
          <w:szCs w:val="28"/>
        </w:rPr>
        <w:t xml:space="preserve">поселения </w:t>
      </w:r>
      <w:r>
        <w:rPr>
          <w:szCs w:val="28"/>
        </w:rPr>
        <w:t>город Мелеуз</w:t>
      </w:r>
      <w:r w:rsidRPr="006B7600">
        <w:rPr>
          <w:szCs w:val="28"/>
        </w:rPr>
        <w:t xml:space="preserve"> представлено </w:t>
      </w:r>
      <w:r>
        <w:rPr>
          <w:szCs w:val="28"/>
        </w:rPr>
        <w:t>17 м</w:t>
      </w:r>
      <w:r w:rsidRPr="00C44DC3">
        <w:rPr>
          <w:szCs w:val="28"/>
        </w:rPr>
        <w:t>униципальн</w:t>
      </w:r>
      <w:r>
        <w:rPr>
          <w:szCs w:val="28"/>
        </w:rPr>
        <w:t>ыми</w:t>
      </w:r>
      <w:r w:rsidRPr="00C44DC3">
        <w:rPr>
          <w:szCs w:val="28"/>
        </w:rPr>
        <w:t xml:space="preserve"> автономн</w:t>
      </w:r>
      <w:r>
        <w:rPr>
          <w:szCs w:val="28"/>
        </w:rPr>
        <w:t>ыми</w:t>
      </w:r>
      <w:r w:rsidRPr="00C44DC3">
        <w:rPr>
          <w:szCs w:val="28"/>
        </w:rPr>
        <w:t xml:space="preserve"> дошкольн</w:t>
      </w:r>
      <w:r>
        <w:rPr>
          <w:szCs w:val="28"/>
        </w:rPr>
        <w:t>ыми</w:t>
      </w:r>
      <w:r w:rsidRPr="00C44DC3">
        <w:rPr>
          <w:szCs w:val="28"/>
        </w:rPr>
        <w:t xml:space="preserve"> образовательн</w:t>
      </w:r>
      <w:r>
        <w:rPr>
          <w:szCs w:val="28"/>
        </w:rPr>
        <w:t>ыми</w:t>
      </w:r>
      <w:r w:rsidRPr="00C44DC3">
        <w:rPr>
          <w:szCs w:val="28"/>
        </w:rPr>
        <w:t xml:space="preserve">  учреждени</w:t>
      </w:r>
      <w:r>
        <w:rPr>
          <w:szCs w:val="28"/>
        </w:rPr>
        <w:t>ями.</w:t>
      </w:r>
    </w:p>
    <w:p w:rsidR="00923F43" w:rsidRPr="00C47E3A" w:rsidRDefault="007A0B9C" w:rsidP="009A3412">
      <w:pPr>
        <w:widowControl w:val="0"/>
        <w:tabs>
          <w:tab w:val="left" w:pos="0"/>
        </w:tabs>
        <w:autoSpaceDE w:val="0"/>
        <w:autoSpaceDN w:val="0"/>
        <w:ind w:firstLine="567"/>
        <w:rPr>
          <w:b/>
          <w:szCs w:val="28"/>
        </w:rPr>
      </w:pPr>
      <w:r w:rsidRPr="00C47E3A">
        <w:rPr>
          <w:b/>
          <w:szCs w:val="28"/>
        </w:rPr>
        <w:t xml:space="preserve">Муниципальное </w:t>
      </w:r>
      <w:r w:rsidR="0062166D" w:rsidRPr="00C47E3A">
        <w:rPr>
          <w:b/>
          <w:szCs w:val="28"/>
        </w:rPr>
        <w:t xml:space="preserve">автономное </w:t>
      </w:r>
      <w:r w:rsidRPr="00C47E3A">
        <w:rPr>
          <w:b/>
          <w:szCs w:val="28"/>
        </w:rPr>
        <w:t xml:space="preserve">дошкольное образовательное  учреждение детский сад </w:t>
      </w:r>
      <w:r w:rsidR="0062166D" w:rsidRPr="00C47E3A">
        <w:rPr>
          <w:b/>
          <w:szCs w:val="28"/>
        </w:rPr>
        <w:t xml:space="preserve">№2 </w:t>
      </w:r>
      <w:r w:rsidRPr="00C47E3A">
        <w:rPr>
          <w:b/>
          <w:szCs w:val="28"/>
        </w:rPr>
        <w:t>«</w:t>
      </w:r>
      <w:r w:rsidR="0062166D" w:rsidRPr="00C47E3A">
        <w:rPr>
          <w:b/>
          <w:szCs w:val="28"/>
        </w:rPr>
        <w:t>Дельфин</w:t>
      </w:r>
      <w:r w:rsidRPr="00C47E3A">
        <w:rPr>
          <w:b/>
          <w:szCs w:val="28"/>
        </w:rPr>
        <w:t xml:space="preserve">» </w:t>
      </w:r>
      <w:r w:rsidR="000227ED" w:rsidRPr="00C47E3A">
        <w:rPr>
          <w:b/>
          <w:szCs w:val="28"/>
        </w:rPr>
        <w:t xml:space="preserve">муниципального района Мелеузовский район Республики Башкортостан </w:t>
      </w:r>
      <w:r w:rsidRPr="00C47E3A">
        <w:rPr>
          <w:b/>
          <w:szCs w:val="28"/>
        </w:rPr>
        <w:t>(М</w:t>
      </w:r>
      <w:r w:rsidR="0062166D" w:rsidRPr="00C47E3A">
        <w:rPr>
          <w:b/>
          <w:szCs w:val="28"/>
        </w:rPr>
        <w:t>А</w:t>
      </w:r>
      <w:r w:rsidRPr="00C47E3A">
        <w:rPr>
          <w:b/>
          <w:szCs w:val="28"/>
        </w:rPr>
        <w:t xml:space="preserve">ДОУ </w:t>
      </w:r>
      <w:r w:rsidR="00C44DC3" w:rsidRPr="00C47E3A">
        <w:rPr>
          <w:b/>
          <w:szCs w:val="28"/>
        </w:rPr>
        <w:t xml:space="preserve">Д/с </w:t>
      </w:r>
      <w:r w:rsidR="0062166D" w:rsidRPr="00C47E3A">
        <w:rPr>
          <w:b/>
          <w:szCs w:val="28"/>
        </w:rPr>
        <w:t>№2</w:t>
      </w:r>
      <w:r w:rsidRPr="00C47E3A">
        <w:rPr>
          <w:b/>
          <w:szCs w:val="28"/>
        </w:rPr>
        <w:t xml:space="preserve"> «</w:t>
      </w:r>
      <w:r w:rsidR="0062166D" w:rsidRPr="00C47E3A">
        <w:rPr>
          <w:b/>
          <w:szCs w:val="28"/>
        </w:rPr>
        <w:t>Дельфин»</w:t>
      </w:r>
      <w:r w:rsidR="000227ED" w:rsidRPr="00C47E3A">
        <w:rPr>
          <w:b/>
          <w:szCs w:val="28"/>
        </w:rPr>
        <w:t xml:space="preserve"> МР Мелеузовский район РБ</w:t>
      </w:r>
      <w:r w:rsidRPr="00C47E3A">
        <w:rPr>
          <w:b/>
          <w:szCs w:val="28"/>
        </w:rPr>
        <w:t>)</w:t>
      </w:r>
      <w:r w:rsidR="00BC02C0" w:rsidRPr="00C47E3A">
        <w:rPr>
          <w:b/>
          <w:szCs w:val="28"/>
        </w:rPr>
        <w:t>, зарегистрированн</w:t>
      </w:r>
      <w:r w:rsidRPr="00C47E3A">
        <w:rPr>
          <w:b/>
          <w:szCs w:val="28"/>
        </w:rPr>
        <w:t>ое</w:t>
      </w:r>
      <w:r w:rsidR="00BC02C0" w:rsidRPr="00C47E3A">
        <w:rPr>
          <w:b/>
          <w:szCs w:val="28"/>
        </w:rPr>
        <w:t xml:space="preserve"> и расположенн</w:t>
      </w:r>
      <w:r w:rsidRPr="00C47E3A">
        <w:rPr>
          <w:b/>
          <w:szCs w:val="28"/>
        </w:rPr>
        <w:t>ое</w:t>
      </w:r>
      <w:r w:rsidR="00BC02C0" w:rsidRPr="00C47E3A">
        <w:rPr>
          <w:b/>
          <w:szCs w:val="28"/>
        </w:rPr>
        <w:t xml:space="preserve"> по адресу: </w:t>
      </w:r>
      <w:r w:rsidR="00C44DC3" w:rsidRPr="00C47E3A">
        <w:rPr>
          <w:b/>
          <w:szCs w:val="28"/>
        </w:rPr>
        <w:t xml:space="preserve">453850, Республика Башкортостан, Мелеузовский район, г. Мелеуз, ул. Московская, </w:t>
      </w:r>
      <w:r w:rsidR="00FB3BEF" w:rsidRPr="00C47E3A">
        <w:rPr>
          <w:b/>
          <w:szCs w:val="28"/>
        </w:rPr>
        <w:t>д.</w:t>
      </w:r>
      <w:r w:rsidR="00C44DC3" w:rsidRPr="00C47E3A">
        <w:rPr>
          <w:b/>
          <w:szCs w:val="28"/>
        </w:rPr>
        <w:t>4.</w:t>
      </w:r>
    </w:p>
    <w:p w:rsidR="007A0B9C" w:rsidRDefault="007A0B9C" w:rsidP="009A3412">
      <w:pPr>
        <w:widowControl w:val="0"/>
        <w:tabs>
          <w:tab w:val="left" w:pos="0"/>
        </w:tabs>
        <w:autoSpaceDE w:val="0"/>
        <w:autoSpaceDN w:val="0"/>
        <w:ind w:firstLine="567"/>
        <w:rPr>
          <w:szCs w:val="28"/>
        </w:rPr>
      </w:pPr>
      <w:r w:rsidRPr="00923F43">
        <w:rPr>
          <w:szCs w:val="28"/>
        </w:rPr>
        <w:t xml:space="preserve">Учредителем дошкольного учреждения является – Администрация муниципального района </w:t>
      </w:r>
      <w:r w:rsidR="00C44DC3">
        <w:rPr>
          <w:szCs w:val="28"/>
        </w:rPr>
        <w:t>Мелеузовский</w:t>
      </w:r>
      <w:r w:rsidRPr="00923F43">
        <w:rPr>
          <w:szCs w:val="28"/>
        </w:rPr>
        <w:t xml:space="preserve"> район Республики Башкортостан.</w:t>
      </w:r>
    </w:p>
    <w:p w:rsidR="00A875A4" w:rsidRPr="00A875A4" w:rsidRDefault="00A875A4" w:rsidP="009A3412">
      <w:pPr>
        <w:widowControl w:val="0"/>
        <w:tabs>
          <w:tab w:val="left" w:pos="0"/>
        </w:tabs>
        <w:autoSpaceDE w:val="0"/>
        <w:autoSpaceDN w:val="0"/>
        <w:ind w:firstLine="567"/>
        <w:rPr>
          <w:rFonts w:eastAsia="Times New Roman"/>
          <w:szCs w:val="28"/>
          <w:lang w:eastAsia="ru-RU"/>
        </w:rPr>
      </w:pPr>
      <w:r w:rsidRPr="00C0439C">
        <w:rPr>
          <w:rFonts w:eastAsia="Times New Roman"/>
          <w:szCs w:val="28"/>
          <w:lang w:eastAsia="ru-RU"/>
        </w:rPr>
        <w:t xml:space="preserve">Постановлением </w:t>
      </w:r>
      <w:r>
        <w:rPr>
          <w:rFonts w:eastAsia="Times New Roman"/>
          <w:szCs w:val="28"/>
          <w:lang w:eastAsia="ru-RU"/>
        </w:rPr>
        <w:t>А</w:t>
      </w:r>
      <w:r w:rsidRPr="00C0439C">
        <w:rPr>
          <w:rFonts w:eastAsia="Times New Roman"/>
          <w:szCs w:val="28"/>
          <w:lang w:eastAsia="ru-RU"/>
        </w:rPr>
        <w:t>дминистрации города Мелеуза № 191 от 06.04.1992 года детский сад начал функционировать как детский сад – ясли № 2 городского управления народного образования</w:t>
      </w:r>
      <w:r w:rsidRPr="00C0439C">
        <w:rPr>
          <w:rFonts w:eastAsia="Times New Roman"/>
          <w:color w:val="0000FF"/>
          <w:sz w:val="24"/>
          <w:szCs w:val="24"/>
          <w:lang w:eastAsia="ru-RU"/>
        </w:rPr>
        <w:t xml:space="preserve"> </w:t>
      </w:r>
      <w:r w:rsidRPr="00C0439C">
        <w:rPr>
          <w:rFonts w:eastAsia="Times New Roman"/>
          <w:szCs w:val="28"/>
          <w:lang w:eastAsia="ru-RU"/>
        </w:rPr>
        <w:t xml:space="preserve">города Мелеуза Республики Башкортостан с присвоением названия «Дельфин». </w:t>
      </w:r>
      <w:r w:rsidRPr="00A875A4">
        <w:rPr>
          <w:szCs w:val="28"/>
        </w:rPr>
        <w:t xml:space="preserve">На 01.01.2020 год детский сад посещают </w:t>
      </w:r>
      <w:r>
        <w:rPr>
          <w:szCs w:val="28"/>
        </w:rPr>
        <w:t>334</w:t>
      </w:r>
      <w:r w:rsidRPr="00A875A4">
        <w:rPr>
          <w:szCs w:val="28"/>
        </w:rPr>
        <w:t xml:space="preserve"> </w:t>
      </w:r>
      <w:r w:rsidR="00EF5DFD">
        <w:rPr>
          <w:szCs w:val="28"/>
        </w:rPr>
        <w:t>ребенка</w:t>
      </w:r>
      <w:r w:rsidRPr="00A875A4">
        <w:rPr>
          <w:szCs w:val="28"/>
        </w:rPr>
        <w:t xml:space="preserve"> от 2 до 7 лет</w:t>
      </w:r>
      <w:r w:rsidR="00FB3BEF">
        <w:rPr>
          <w:szCs w:val="28"/>
        </w:rPr>
        <w:t>, количество групп составляет 13.</w:t>
      </w:r>
    </w:p>
    <w:p w:rsidR="00AB5F3C" w:rsidRDefault="00AB5F3C" w:rsidP="009A3412">
      <w:pPr>
        <w:widowControl w:val="0"/>
        <w:tabs>
          <w:tab w:val="left" w:pos="0"/>
        </w:tabs>
        <w:autoSpaceDE w:val="0"/>
        <w:autoSpaceDN w:val="0"/>
        <w:ind w:firstLine="567"/>
        <w:rPr>
          <w:szCs w:val="28"/>
        </w:rPr>
      </w:pPr>
      <w:r w:rsidRPr="00923F43">
        <w:rPr>
          <w:szCs w:val="28"/>
        </w:rPr>
        <w:t>Учреждение действует на основани</w:t>
      </w:r>
      <w:r w:rsidR="00141ABE">
        <w:rPr>
          <w:szCs w:val="28"/>
        </w:rPr>
        <w:t>и</w:t>
      </w:r>
      <w:r w:rsidRPr="00923F43">
        <w:rPr>
          <w:szCs w:val="28"/>
        </w:rPr>
        <w:t xml:space="preserve"> Лицензии выданной Управлением по контролю и надзору в сфере образования Республики Башкортостан </w:t>
      </w:r>
      <w:r w:rsidRPr="00A875A4">
        <w:rPr>
          <w:szCs w:val="28"/>
        </w:rPr>
        <w:t>№</w:t>
      </w:r>
      <w:r w:rsidR="00923F43" w:rsidRPr="00A875A4">
        <w:rPr>
          <w:szCs w:val="28"/>
        </w:rPr>
        <w:t>3</w:t>
      </w:r>
      <w:r w:rsidR="00A875A4">
        <w:rPr>
          <w:szCs w:val="28"/>
        </w:rPr>
        <w:t>29</w:t>
      </w:r>
      <w:r w:rsidR="00923F43" w:rsidRPr="00A875A4">
        <w:rPr>
          <w:szCs w:val="28"/>
        </w:rPr>
        <w:t>9</w:t>
      </w:r>
      <w:r w:rsidRPr="00A875A4">
        <w:rPr>
          <w:szCs w:val="28"/>
        </w:rPr>
        <w:t xml:space="preserve"> от </w:t>
      </w:r>
      <w:r w:rsidR="00A875A4">
        <w:rPr>
          <w:szCs w:val="28"/>
        </w:rPr>
        <w:t>19.10.2015</w:t>
      </w:r>
      <w:r w:rsidRPr="00A875A4">
        <w:rPr>
          <w:szCs w:val="28"/>
        </w:rPr>
        <w:t xml:space="preserve"> (</w:t>
      </w:r>
      <w:r w:rsidR="00A875A4">
        <w:rPr>
          <w:szCs w:val="28"/>
        </w:rPr>
        <w:t>02 П01 0010100)</w:t>
      </w:r>
      <w:r w:rsidRPr="00A875A4">
        <w:rPr>
          <w:szCs w:val="28"/>
        </w:rPr>
        <w:t>.</w:t>
      </w:r>
    </w:p>
    <w:p w:rsidR="00FB3BEF" w:rsidRPr="00C47E3A" w:rsidRDefault="00FB3BEF" w:rsidP="009A3412">
      <w:pPr>
        <w:widowControl w:val="0"/>
        <w:tabs>
          <w:tab w:val="left" w:pos="0"/>
        </w:tabs>
        <w:autoSpaceDE w:val="0"/>
        <w:autoSpaceDN w:val="0"/>
        <w:ind w:firstLine="567"/>
        <w:rPr>
          <w:b/>
          <w:szCs w:val="28"/>
        </w:rPr>
      </w:pPr>
      <w:r w:rsidRPr="00C47E3A">
        <w:rPr>
          <w:b/>
          <w:szCs w:val="28"/>
        </w:rPr>
        <w:t>Муниципальное автономное дошкольное образовательное учреждение детский сад №3 «Мечта» муниципального района Мелеузовский район Республики Башкортостан (МАДОУ Д/с №3 «Мечта» МР Мелеузовский район РБ), зарегистрированное и расположенное по адресу: 453850, Республика Башкортостан, Мелеузовский район, г. Мелеуз, 32 микрорайон, д. 17.</w:t>
      </w:r>
    </w:p>
    <w:p w:rsidR="00FB3BEF" w:rsidRDefault="00FB3BEF" w:rsidP="009A3412">
      <w:pPr>
        <w:widowControl w:val="0"/>
        <w:tabs>
          <w:tab w:val="left" w:pos="0"/>
        </w:tabs>
        <w:autoSpaceDE w:val="0"/>
        <w:autoSpaceDN w:val="0"/>
        <w:ind w:firstLine="567"/>
        <w:rPr>
          <w:szCs w:val="28"/>
        </w:rPr>
      </w:pPr>
      <w:r w:rsidRPr="00923F43">
        <w:rPr>
          <w:szCs w:val="28"/>
        </w:rPr>
        <w:t xml:space="preserve">Учредителем дошкольного учреждения является – Администрация муниципального района </w:t>
      </w:r>
      <w:r>
        <w:rPr>
          <w:szCs w:val="28"/>
        </w:rPr>
        <w:t>Мелеузовский</w:t>
      </w:r>
      <w:r w:rsidRPr="00923F43">
        <w:rPr>
          <w:szCs w:val="28"/>
        </w:rPr>
        <w:t xml:space="preserve"> район Республики Башкортостан.</w:t>
      </w:r>
    </w:p>
    <w:p w:rsidR="00FB3BEF" w:rsidRPr="00A875A4" w:rsidRDefault="00EF5DFD" w:rsidP="009A3412">
      <w:pPr>
        <w:ind w:firstLine="567"/>
        <w:textAlignment w:val="top"/>
        <w:rPr>
          <w:rFonts w:eastAsia="Times New Roman"/>
          <w:szCs w:val="28"/>
          <w:lang w:eastAsia="ru-RU"/>
        </w:rPr>
      </w:pPr>
      <w:r w:rsidRPr="00EF5DFD">
        <w:rPr>
          <w:bCs/>
          <w:iCs/>
          <w:szCs w:val="28"/>
          <w:shd w:val="clear" w:color="auto" w:fill="FFFFFF"/>
        </w:rPr>
        <w:lastRenderedPageBreak/>
        <w:t xml:space="preserve">Детский ясли–сад №3 </w:t>
      </w:r>
      <w:r>
        <w:rPr>
          <w:bCs/>
          <w:iCs/>
          <w:szCs w:val="28"/>
          <w:shd w:val="clear" w:color="auto" w:fill="FFFFFF"/>
        </w:rPr>
        <w:t>«Колосок» был открыт 24</w:t>
      </w:r>
      <w:r w:rsidR="009A3412">
        <w:rPr>
          <w:bCs/>
          <w:iCs/>
          <w:szCs w:val="28"/>
          <w:shd w:val="clear" w:color="auto" w:fill="FFFFFF"/>
        </w:rPr>
        <w:t xml:space="preserve"> февраля </w:t>
      </w:r>
      <w:r>
        <w:rPr>
          <w:bCs/>
          <w:iCs/>
          <w:szCs w:val="28"/>
          <w:shd w:val="clear" w:color="auto" w:fill="FFFFFF"/>
        </w:rPr>
        <w:t>1960</w:t>
      </w:r>
      <w:r w:rsidR="009A3412">
        <w:rPr>
          <w:bCs/>
          <w:iCs/>
          <w:szCs w:val="28"/>
          <w:shd w:val="clear" w:color="auto" w:fill="FFFFFF"/>
        </w:rPr>
        <w:t xml:space="preserve"> года</w:t>
      </w:r>
      <w:r w:rsidRPr="00EF5DFD">
        <w:rPr>
          <w:bCs/>
          <w:iCs/>
          <w:szCs w:val="28"/>
          <w:shd w:val="clear" w:color="auto" w:fill="FFFFFF"/>
        </w:rPr>
        <w:t xml:space="preserve"> в районе хлебоприемного пункта на основ</w:t>
      </w:r>
      <w:r>
        <w:rPr>
          <w:bCs/>
          <w:iCs/>
          <w:szCs w:val="28"/>
          <w:shd w:val="clear" w:color="auto" w:fill="FFFFFF"/>
        </w:rPr>
        <w:t>ании приказа №13 от 23.02.1960</w:t>
      </w:r>
      <w:r w:rsidRPr="00EF5DFD">
        <w:rPr>
          <w:bCs/>
          <w:iCs/>
          <w:szCs w:val="28"/>
          <w:shd w:val="clear" w:color="auto" w:fill="FFFFFF"/>
        </w:rPr>
        <w:t xml:space="preserve"> по отделу здравоохранения Мелеузовского района.</w:t>
      </w:r>
      <w:r w:rsidRPr="00EF5DFD">
        <w:rPr>
          <w:rStyle w:val="11"/>
          <w:rFonts w:ascii="Comic Sans MS" w:eastAsia="Calibri" w:hAnsi="Comic Sans MS" w:cs="Arial"/>
          <w:i/>
          <w:iCs/>
          <w:color w:val="4B0082"/>
          <w:sz w:val="18"/>
          <w:szCs w:val="18"/>
          <w:shd w:val="clear" w:color="auto" w:fill="FFFFFF"/>
        </w:rPr>
        <w:t xml:space="preserve"> </w:t>
      </w:r>
      <w:r w:rsidRPr="00EF5DFD">
        <w:rPr>
          <w:bCs/>
          <w:iCs/>
          <w:szCs w:val="28"/>
          <w:shd w:val="clear" w:color="auto" w:fill="FFFFFF"/>
        </w:rPr>
        <w:t>В 1999</w:t>
      </w:r>
      <w:r>
        <w:rPr>
          <w:bCs/>
          <w:iCs/>
          <w:szCs w:val="28"/>
          <w:shd w:val="clear" w:color="auto" w:fill="FFFFFF"/>
        </w:rPr>
        <w:t xml:space="preserve"> </w:t>
      </w:r>
      <w:r w:rsidRPr="00EF5DFD">
        <w:rPr>
          <w:bCs/>
          <w:iCs/>
          <w:szCs w:val="28"/>
          <w:shd w:val="clear" w:color="auto" w:fill="FFFFFF"/>
        </w:rPr>
        <w:t>г</w:t>
      </w:r>
      <w:r>
        <w:rPr>
          <w:bCs/>
          <w:iCs/>
          <w:szCs w:val="28"/>
          <w:shd w:val="clear" w:color="auto" w:fill="FFFFFF"/>
        </w:rPr>
        <w:t>оду</w:t>
      </w:r>
      <w:r w:rsidRPr="00EF5DFD">
        <w:rPr>
          <w:bCs/>
          <w:iCs/>
          <w:szCs w:val="28"/>
          <w:shd w:val="clear" w:color="auto" w:fill="FFFFFF"/>
        </w:rPr>
        <w:t xml:space="preserve"> детский сад переехал </w:t>
      </w:r>
      <w:r>
        <w:rPr>
          <w:bCs/>
          <w:iCs/>
          <w:szCs w:val="28"/>
          <w:shd w:val="clear" w:color="auto" w:fill="FFFFFF"/>
        </w:rPr>
        <w:t>в новое здание</w:t>
      </w:r>
      <w:r w:rsidRPr="00EF5DFD">
        <w:rPr>
          <w:bCs/>
          <w:iCs/>
          <w:szCs w:val="28"/>
          <w:shd w:val="clear" w:color="auto" w:fill="FFFFFF"/>
        </w:rPr>
        <w:t>, получив свое новое название «Мечта».</w:t>
      </w:r>
      <w:r>
        <w:rPr>
          <w:bCs/>
          <w:iCs/>
          <w:szCs w:val="28"/>
          <w:shd w:val="clear" w:color="auto" w:fill="FFFFFF"/>
        </w:rPr>
        <w:t xml:space="preserve"> </w:t>
      </w:r>
      <w:r w:rsidR="002B2389" w:rsidRPr="000227ED">
        <w:rPr>
          <w:rFonts w:eastAsia="Times New Roman"/>
          <w:color w:val="2D2F32"/>
          <w:szCs w:val="28"/>
          <w:lang w:eastAsia="ru-RU"/>
        </w:rPr>
        <w:t>Тип образовательной организации:</w:t>
      </w:r>
      <w:r w:rsidR="002B2389">
        <w:rPr>
          <w:rFonts w:eastAsia="Times New Roman"/>
          <w:color w:val="2D2F32"/>
          <w:szCs w:val="28"/>
          <w:lang w:eastAsia="ru-RU"/>
        </w:rPr>
        <w:t xml:space="preserve"> </w:t>
      </w:r>
      <w:r w:rsidR="002B2389" w:rsidRPr="000227ED">
        <w:rPr>
          <w:rFonts w:eastAsia="Times New Roman"/>
          <w:szCs w:val="28"/>
          <w:lang w:eastAsia="ru-RU"/>
        </w:rPr>
        <w:t>ясли</w:t>
      </w:r>
      <w:r w:rsidR="002B2389" w:rsidRPr="002B2389">
        <w:rPr>
          <w:rFonts w:eastAsia="Times New Roman"/>
          <w:szCs w:val="28"/>
          <w:lang w:eastAsia="ru-RU"/>
        </w:rPr>
        <w:t>-</w:t>
      </w:r>
      <w:r w:rsidR="002B2389" w:rsidRPr="000227ED">
        <w:rPr>
          <w:rFonts w:eastAsia="Times New Roman"/>
          <w:szCs w:val="28"/>
          <w:lang w:eastAsia="ru-RU"/>
        </w:rPr>
        <w:t>детский сад</w:t>
      </w:r>
      <w:r w:rsidR="002B2389" w:rsidRPr="002B2389">
        <w:rPr>
          <w:rFonts w:eastAsia="Times New Roman"/>
          <w:szCs w:val="28"/>
          <w:lang w:eastAsia="ru-RU"/>
        </w:rPr>
        <w:t>.</w:t>
      </w:r>
      <w:r w:rsidR="002B2389">
        <w:rPr>
          <w:rFonts w:eastAsia="Times New Roman"/>
          <w:color w:val="5D636A"/>
          <w:szCs w:val="28"/>
          <w:lang w:eastAsia="ru-RU"/>
        </w:rPr>
        <w:t xml:space="preserve"> </w:t>
      </w:r>
      <w:r w:rsidR="00FB3BEF" w:rsidRPr="00EF5DFD">
        <w:rPr>
          <w:szCs w:val="28"/>
        </w:rPr>
        <w:t xml:space="preserve">На 01.01.2020 год детский сад посещают </w:t>
      </w:r>
      <w:r>
        <w:rPr>
          <w:szCs w:val="28"/>
        </w:rPr>
        <w:t>202 ребенка</w:t>
      </w:r>
      <w:r w:rsidR="00FB3BEF" w:rsidRPr="00EF5DFD">
        <w:rPr>
          <w:szCs w:val="28"/>
        </w:rPr>
        <w:t xml:space="preserve"> от 2 до 7 лет,</w:t>
      </w:r>
      <w:r w:rsidRPr="00EF5DFD">
        <w:rPr>
          <w:szCs w:val="28"/>
        </w:rPr>
        <w:t xml:space="preserve"> </w:t>
      </w:r>
      <w:r>
        <w:rPr>
          <w:szCs w:val="28"/>
        </w:rPr>
        <w:t>количество групп составляет 10.</w:t>
      </w:r>
    </w:p>
    <w:p w:rsidR="00FB3BEF" w:rsidRPr="00A875A4" w:rsidRDefault="00FB3BEF" w:rsidP="009A3412">
      <w:pPr>
        <w:widowControl w:val="0"/>
        <w:tabs>
          <w:tab w:val="left" w:pos="0"/>
        </w:tabs>
        <w:autoSpaceDE w:val="0"/>
        <w:autoSpaceDN w:val="0"/>
        <w:ind w:firstLine="567"/>
        <w:rPr>
          <w:szCs w:val="28"/>
        </w:rPr>
      </w:pPr>
      <w:r w:rsidRPr="00923F43">
        <w:rPr>
          <w:szCs w:val="28"/>
        </w:rPr>
        <w:t>Учреждение действует на основани</w:t>
      </w:r>
      <w:r w:rsidR="00141ABE">
        <w:rPr>
          <w:szCs w:val="28"/>
        </w:rPr>
        <w:t>и</w:t>
      </w:r>
      <w:r w:rsidRPr="00923F43">
        <w:rPr>
          <w:szCs w:val="28"/>
        </w:rPr>
        <w:t xml:space="preserve"> Лицензии выданной Управлением по контролю и надзору в сфере образования Республики Башкортостан </w:t>
      </w:r>
      <w:r w:rsidRPr="00A875A4">
        <w:rPr>
          <w:szCs w:val="28"/>
        </w:rPr>
        <w:t>№</w:t>
      </w:r>
      <w:r w:rsidR="00EF5DFD">
        <w:rPr>
          <w:szCs w:val="28"/>
        </w:rPr>
        <w:t>1007</w:t>
      </w:r>
      <w:r w:rsidRPr="00A875A4">
        <w:rPr>
          <w:szCs w:val="28"/>
        </w:rPr>
        <w:t xml:space="preserve"> от </w:t>
      </w:r>
      <w:r>
        <w:rPr>
          <w:szCs w:val="28"/>
        </w:rPr>
        <w:t>19.10.2015</w:t>
      </w:r>
      <w:r w:rsidRPr="00A875A4">
        <w:rPr>
          <w:szCs w:val="28"/>
        </w:rPr>
        <w:t xml:space="preserve"> (</w:t>
      </w:r>
      <w:r>
        <w:rPr>
          <w:szCs w:val="28"/>
        </w:rPr>
        <w:t>02 П01 0010</w:t>
      </w:r>
      <w:r w:rsidR="002B2389">
        <w:rPr>
          <w:szCs w:val="28"/>
        </w:rPr>
        <w:t>955</w:t>
      </w:r>
      <w:r>
        <w:rPr>
          <w:szCs w:val="28"/>
        </w:rPr>
        <w:t>)</w:t>
      </w:r>
      <w:r w:rsidRPr="00A875A4">
        <w:rPr>
          <w:szCs w:val="28"/>
        </w:rPr>
        <w:t>.</w:t>
      </w:r>
    </w:p>
    <w:p w:rsidR="00EF5DFD" w:rsidRPr="00C47E3A" w:rsidRDefault="00EF5DFD" w:rsidP="009A3412">
      <w:pPr>
        <w:widowControl w:val="0"/>
        <w:tabs>
          <w:tab w:val="left" w:pos="0"/>
        </w:tabs>
        <w:autoSpaceDE w:val="0"/>
        <w:autoSpaceDN w:val="0"/>
        <w:ind w:firstLine="567"/>
        <w:rPr>
          <w:b/>
          <w:szCs w:val="28"/>
        </w:rPr>
      </w:pPr>
      <w:r w:rsidRPr="00C47E3A">
        <w:rPr>
          <w:b/>
          <w:szCs w:val="28"/>
        </w:rPr>
        <w:t>Муниципальное автономное дошкольное образовательное  учреждение детский сад №</w:t>
      </w:r>
      <w:r w:rsidR="002B2389" w:rsidRPr="00C47E3A">
        <w:rPr>
          <w:b/>
          <w:szCs w:val="28"/>
        </w:rPr>
        <w:t>7</w:t>
      </w:r>
      <w:r w:rsidRPr="00C47E3A">
        <w:rPr>
          <w:b/>
          <w:szCs w:val="28"/>
        </w:rPr>
        <w:t xml:space="preserve"> «</w:t>
      </w:r>
      <w:r w:rsidR="002B2389" w:rsidRPr="00C47E3A">
        <w:rPr>
          <w:b/>
          <w:szCs w:val="28"/>
        </w:rPr>
        <w:t>Кристаллик</w:t>
      </w:r>
      <w:r w:rsidRPr="00C47E3A">
        <w:rPr>
          <w:b/>
          <w:szCs w:val="28"/>
        </w:rPr>
        <w:t>» муниципального района Мелеузовский район Республики Башкортостан (МАДОУ Д/с №</w:t>
      </w:r>
      <w:r w:rsidR="002B2389" w:rsidRPr="00C47E3A">
        <w:rPr>
          <w:b/>
          <w:szCs w:val="28"/>
        </w:rPr>
        <w:t>7</w:t>
      </w:r>
      <w:r w:rsidRPr="00C47E3A">
        <w:rPr>
          <w:b/>
          <w:szCs w:val="28"/>
        </w:rPr>
        <w:t xml:space="preserve"> «</w:t>
      </w:r>
      <w:r w:rsidR="002B2389" w:rsidRPr="00C47E3A">
        <w:rPr>
          <w:b/>
          <w:szCs w:val="28"/>
        </w:rPr>
        <w:t>Кристаллик</w:t>
      </w:r>
      <w:r w:rsidRPr="00C47E3A">
        <w:rPr>
          <w:b/>
          <w:szCs w:val="28"/>
        </w:rPr>
        <w:t xml:space="preserve">» МР Мелеузовский район РБ), зарегистрированное и расположенное по адресу: 453850, Республика Башкортостан, Мелеузовский район, г. Мелеуз, </w:t>
      </w:r>
      <w:r w:rsidR="00CF4DD0" w:rsidRPr="00C47E3A">
        <w:rPr>
          <w:b/>
          <w:szCs w:val="28"/>
        </w:rPr>
        <w:t xml:space="preserve"> </w:t>
      </w:r>
      <w:r w:rsidRPr="00C47E3A">
        <w:rPr>
          <w:b/>
          <w:szCs w:val="28"/>
        </w:rPr>
        <w:t xml:space="preserve">ул. </w:t>
      </w:r>
      <w:r w:rsidR="00CF4DD0" w:rsidRPr="00C47E3A">
        <w:rPr>
          <w:b/>
          <w:szCs w:val="28"/>
        </w:rPr>
        <w:t>Свердлова</w:t>
      </w:r>
      <w:r w:rsidRPr="00C47E3A">
        <w:rPr>
          <w:b/>
          <w:szCs w:val="28"/>
        </w:rPr>
        <w:t>, д.</w:t>
      </w:r>
      <w:r w:rsidR="00CF4DD0" w:rsidRPr="00C47E3A">
        <w:rPr>
          <w:b/>
          <w:szCs w:val="28"/>
        </w:rPr>
        <w:t>17</w:t>
      </w:r>
      <w:r w:rsidRPr="00C47E3A">
        <w:rPr>
          <w:b/>
          <w:szCs w:val="28"/>
        </w:rPr>
        <w:t>.</w:t>
      </w:r>
    </w:p>
    <w:p w:rsidR="00EF5DFD" w:rsidRDefault="00EF5DFD" w:rsidP="009A3412">
      <w:pPr>
        <w:widowControl w:val="0"/>
        <w:tabs>
          <w:tab w:val="left" w:pos="0"/>
        </w:tabs>
        <w:autoSpaceDE w:val="0"/>
        <w:autoSpaceDN w:val="0"/>
        <w:ind w:firstLine="567"/>
        <w:rPr>
          <w:szCs w:val="28"/>
        </w:rPr>
      </w:pPr>
      <w:r w:rsidRPr="00923F43">
        <w:rPr>
          <w:szCs w:val="28"/>
        </w:rPr>
        <w:t xml:space="preserve">Учредителем дошкольного учреждения является – Администрация муниципального района </w:t>
      </w:r>
      <w:r>
        <w:rPr>
          <w:szCs w:val="28"/>
        </w:rPr>
        <w:t>Мелеузовский</w:t>
      </w:r>
      <w:r w:rsidRPr="00923F43">
        <w:rPr>
          <w:szCs w:val="28"/>
        </w:rPr>
        <w:t xml:space="preserve"> район Республики Башкортостан.</w:t>
      </w:r>
    </w:p>
    <w:p w:rsidR="003C55B0" w:rsidRPr="003C55B0" w:rsidRDefault="003C55B0" w:rsidP="009A3412">
      <w:pPr>
        <w:widowControl w:val="0"/>
        <w:tabs>
          <w:tab w:val="left" w:pos="0"/>
        </w:tabs>
        <w:autoSpaceDE w:val="0"/>
        <w:autoSpaceDN w:val="0"/>
        <w:ind w:firstLine="567"/>
        <w:rPr>
          <w:szCs w:val="28"/>
        </w:rPr>
      </w:pPr>
      <w:r w:rsidRPr="003C55B0">
        <w:rPr>
          <w:szCs w:val="28"/>
          <w:shd w:val="clear" w:color="auto" w:fill="FFFFFF"/>
        </w:rPr>
        <w:t>МАДОУ Д/с №7 «Кристаллик» ведет свою историю с момента открытия здания яслей для детей строителей Мелеузовского сахарного завода в 1960 году</w:t>
      </w:r>
      <w:r>
        <w:rPr>
          <w:szCs w:val="28"/>
          <w:shd w:val="clear" w:color="auto" w:fill="FFFFFF"/>
        </w:rPr>
        <w:t>.</w:t>
      </w:r>
      <w:r w:rsidRPr="003C55B0">
        <w:rPr>
          <w:szCs w:val="28"/>
          <w:shd w:val="clear" w:color="auto" w:fill="FFFFFF"/>
        </w:rPr>
        <w:t xml:space="preserve"> С 1964 по 1967 год детский сад находился в здании барачного типа, а в 1967</w:t>
      </w:r>
      <w:r>
        <w:rPr>
          <w:szCs w:val="28"/>
          <w:shd w:val="clear" w:color="auto" w:fill="FFFFFF"/>
        </w:rPr>
        <w:t xml:space="preserve"> </w:t>
      </w:r>
      <w:r w:rsidRPr="003C55B0">
        <w:rPr>
          <w:szCs w:val="28"/>
          <w:shd w:val="clear" w:color="auto" w:fill="FFFFFF"/>
        </w:rPr>
        <w:t>г</w:t>
      </w:r>
      <w:r>
        <w:rPr>
          <w:szCs w:val="28"/>
          <w:shd w:val="clear" w:color="auto" w:fill="FFFFFF"/>
        </w:rPr>
        <w:t>оду</w:t>
      </w:r>
      <w:r w:rsidRPr="003C55B0">
        <w:rPr>
          <w:szCs w:val="28"/>
          <w:shd w:val="clear" w:color="auto" w:fill="FFFFFF"/>
        </w:rPr>
        <w:t xml:space="preserve"> для дошкольников было построено новое двухэтажное здание. В 2014</w:t>
      </w:r>
      <w:r>
        <w:rPr>
          <w:szCs w:val="28"/>
          <w:shd w:val="clear" w:color="auto" w:fill="FFFFFF"/>
        </w:rPr>
        <w:t xml:space="preserve"> </w:t>
      </w:r>
      <w:r w:rsidRPr="003C55B0">
        <w:rPr>
          <w:szCs w:val="28"/>
          <w:shd w:val="clear" w:color="auto" w:fill="FFFFFF"/>
        </w:rPr>
        <w:t>году МАДОУ Д/с №7 «Кристаллик» переехал в новое здание современного типа.</w:t>
      </w:r>
    </w:p>
    <w:p w:rsidR="00EF5DFD" w:rsidRPr="00A875A4" w:rsidRDefault="00EF5DFD" w:rsidP="009A3412">
      <w:pPr>
        <w:widowControl w:val="0"/>
        <w:tabs>
          <w:tab w:val="left" w:pos="0"/>
        </w:tabs>
        <w:autoSpaceDE w:val="0"/>
        <w:autoSpaceDN w:val="0"/>
        <w:ind w:firstLine="567"/>
        <w:rPr>
          <w:rFonts w:eastAsia="Times New Roman"/>
          <w:szCs w:val="28"/>
          <w:lang w:eastAsia="ru-RU"/>
        </w:rPr>
      </w:pPr>
      <w:r w:rsidRPr="00A875A4">
        <w:rPr>
          <w:szCs w:val="28"/>
        </w:rPr>
        <w:t xml:space="preserve">На 01.01.2020 год детский сад посещают </w:t>
      </w:r>
      <w:r w:rsidR="003C55B0">
        <w:rPr>
          <w:szCs w:val="28"/>
        </w:rPr>
        <w:t>120 детей</w:t>
      </w:r>
      <w:r w:rsidRPr="00A875A4">
        <w:rPr>
          <w:szCs w:val="28"/>
        </w:rPr>
        <w:t xml:space="preserve"> от </w:t>
      </w:r>
      <w:r w:rsidR="003C55B0">
        <w:rPr>
          <w:szCs w:val="28"/>
        </w:rPr>
        <w:t>3</w:t>
      </w:r>
      <w:r w:rsidRPr="00A875A4">
        <w:rPr>
          <w:szCs w:val="28"/>
        </w:rPr>
        <w:t xml:space="preserve"> до 7 лет</w:t>
      </w:r>
      <w:r>
        <w:rPr>
          <w:szCs w:val="28"/>
        </w:rPr>
        <w:t xml:space="preserve">, количество групп составляет </w:t>
      </w:r>
      <w:r w:rsidR="003C55B0">
        <w:rPr>
          <w:szCs w:val="28"/>
        </w:rPr>
        <w:t>6</w:t>
      </w:r>
      <w:r>
        <w:rPr>
          <w:szCs w:val="28"/>
        </w:rPr>
        <w:t>.</w:t>
      </w:r>
    </w:p>
    <w:p w:rsidR="00EF5DFD" w:rsidRDefault="00EF5DFD" w:rsidP="009A3412">
      <w:pPr>
        <w:widowControl w:val="0"/>
        <w:tabs>
          <w:tab w:val="left" w:pos="0"/>
        </w:tabs>
        <w:autoSpaceDE w:val="0"/>
        <w:autoSpaceDN w:val="0"/>
        <w:ind w:firstLine="567"/>
        <w:rPr>
          <w:szCs w:val="28"/>
        </w:rPr>
      </w:pPr>
      <w:r w:rsidRPr="00923F43">
        <w:rPr>
          <w:szCs w:val="28"/>
        </w:rPr>
        <w:t>Учреждение действует на основани</w:t>
      </w:r>
      <w:r w:rsidR="00141ABE">
        <w:rPr>
          <w:szCs w:val="28"/>
        </w:rPr>
        <w:t>и</w:t>
      </w:r>
      <w:r w:rsidRPr="00923F43">
        <w:rPr>
          <w:szCs w:val="28"/>
        </w:rPr>
        <w:t xml:space="preserve"> Лицензии выданной Управлением по контролю и надзору в сфере образования Республики Башкортостан </w:t>
      </w:r>
      <w:r w:rsidRPr="00A875A4">
        <w:rPr>
          <w:szCs w:val="28"/>
        </w:rPr>
        <w:t>№</w:t>
      </w:r>
      <w:r w:rsidR="003C55B0">
        <w:rPr>
          <w:szCs w:val="28"/>
        </w:rPr>
        <w:t xml:space="preserve"> 4562</w:t>
      </w:r>
      <w:r w:rsidRPr="00A875A4">
        <w:rPr>
          <w:szCs w:val="28"/>
        </w:rPr>
        <w:t xml:space="preserve"> от </w:t>
      </w:r>
      <w:r w:rsidR="003C55B0">
        <w:rPr>
          <w:szCs w:val="28"/>
        </w:rPr>
        <w:t>02</w:t>
      </w:r>
      <w:r>
        <w:rPr>
          <w:szCs w:val="28"/>
        </w:rPr>
        <w:t>.1</w:t>
      </w:r>
      <w:r w:rsidR="003C55B0">
        <w:rPr>
          <w:szCs w:val="28"/>
        </w:rPr>
        <w:t>1</w:t>
      </w:r>
      <w:r>
        <w:rPr>
          <w:szCs w:val="28"/>
        </w:rPr>
        <w:t>.201</w:t>
      </w:r>
      <w:r w:rsidR="003C55B0">
        <w:rPr>
          <w:szCs w:val="28"/>
        </w:rPr>
        <w:t>6</w:t>
      </w:r>
      <w:r w:rsidRPr="00A875A4">
        <w:rPr>
          <w:szCs w:val="28"/>
        </w:rPr>
        <w:t xml:space="preserve"> (</w:t>
      </w:r>
      <w:r>
        <w:rPr>
          <w:szCs w:val="28"/>
        </w:rPr>
        <w:t>02 П01 000</w:t>
      </w:r>
      <w:r w:rsidR="003C55B0">
        <w:rPr>
          <w:szCs w:val="28"/>
        </w:rPr>
        <w:t>6297</w:t>
      </w:r>
      <w:r>
        <w:rPr>
          <w:szCs w:val="28"/>
        </w:rPr>
        <w:t>)</w:t>
      </w:r>
      <w:r w:rsidRPr="00A875A4">
        <w:rPr>
          <w:szCs w:val="28"/>
        </w:rPr>
        <w:t>.</w:t>
      </w:r>
    </w:p>
    <w:p w:rsidR="00CF4DD0" w:rsidRPr="00C47E3A" w:rsidRDefault="00CF4DD0" w:rsidP="009A3412">
      <w:pPr>
        <w:widowControl w:val="0"/>
        <w:tabs>
          <w:tab w:val="left" w:pos="0"/>
        </w:tabs>
        <w:autoSpaceDE w:val="0"/>
        <w:autoSpaceDN w:val="0"/>
        <w:ind w:firstLine="567"/>
        <w:rPr>
          <w:b/>
          <w:szCs w:val="28"/>
        </w:rPr>
      </w:pPr>
      <w:r w:rsidRPr="00C47E3A">
        <w:rPr>
          <w:b/>
          <w:szCs w:val="28"/>
        </w:rPr>
        <w:t xml:space="preserve">Муниципальное автономное дошкольное образовательное  учреждение детский сад №8 «Тополёк» муниципального района </w:t>
      </w:r>
      <w:r w:rsidRPr="00C47E3A">
        <w:rPr>
          <w:b/>
          <w:szCs w:val="28"/>
        </w:rPr>
        <w:lastRenderedPageBreak/>
        <w:t>Мелеузовский район Республики Башкортостан (МАДОУ Д/с №8 «Тополёк» МР Мелеузовский район РБ), зарегистрированное и расположенное по адресу: 453852, Республика Башкортостан, Мелеузовский район, г. Мелеуз, 32 микрорайон, д.15.</w:t>
      </w:r>
    </w:p>
    <w:p w:rsidR="00CF4DD0" w:rsidRDefault="00CF4DD0" w:rsidP="009A3412">
      <w:pPr>
        <w:widowControl w:val="0"/>
        <w:tabs>
          <w:tab w:val="left" w:pos="0"/>
        </w:tabs>
        <w:autoSpaceDE w:val="0"/>
        <w:autoSpaceDN w:val="0"/>
        <w:ind w:firstLine="567"/>
        <w:rPr>
          <w:szCs w:val="28"/>
        </w:rPr>
      </w:pPr>
      <w:r w:rsidRPr="00923F43">
        <w:rPr>
          <w:szCs w:val="28"/>
        </w:rPr>
        <w:t xml:space="preserve">Учредителем дошкольного учреждения является – Администрация муниципального района </w:t>
      </w:r>
      <w:r>
        <w:rPr>
          <w:szCs w:val="28"/>
        </w:rPr>
        <w:t>Мелеузовский</w:t>
      </w:r>
      <w:r w:rsidRPr="00923F43">
        <w:rPr>
          <w:szCs w:val="28"/>
        </w:rPr>
        <w:t xml:space="preserve"> район Республики Башкортостан.</w:t>
      </w:r>
    </w:p>
    <w:p w:rsidR="00CF4DD0" w:rsidRPr="00A875A4" w:rsidRDefault="00CF4DD0" w:rsidP="009A3412">
      <w:pPr>
        <w:widowControl w:val="0"/>
        <w:tabs>
          <w:tab w:val="left" w:pos="0"/>
        </w:tabs>
        <w:autoSpaceDE w:val="0"/>
        <w:autoSpaceDN w:val="0"/>
        <w:ind w:firstLine="567"/>
        <w:rPr>
          <w:rFonts w:eastAsia="Times New Roman"/>
          <w:szCs w:val="28"/>
          <w:lang w:eastAsia="ru-RU"/>
        </w:rPr>
      </w:pPr>
      <w:r w:rsidRPr="003C55B0">
        <w:rPr>
          <w:szCs w:val="28"/>
          <w:shd w:val="clear" w:color="auto" w:fill="FFFFFF"/>
        </w:rPr>
        <w:t>МАДОУ Д/с №</w:t>
      </w:r>
      <w:r>
        <w:rPr>
          <w:szCs w:val="28"/>
          <w:shd w:val="clear" w:color="auto" w:fill="FFFFFF"/>
        </w:rPr>
        <w:t>8</w:t>
      </w:r>
      <w:r w:rsidRPr="003C55B0">
        <w:rPr>
          <w:szCs w:val="28"/>
          <w:shd w:val="clear" w:color="auto" w:fill="FFFFFF"/>
        </w:rPr>
        <w:t xml:space="preserve"> «</w:t>
      </w:r>
      <w:r>
        <w:rPr>
          <w:szCs w:val="28"/>
          <w:shd w:val="clear" w:color="auto" w:fill="FFFFFF"/>
        </w:rPr>
        <w:t>Тополёк</w:t>
      </w:r>
      <w:r w:rsidRPr="003C55B0">
        <w:rPr>
          <w:szCs w:val="28"/>
          <w:shd w:val="clear" w:color="auto" w:fill="FFFFFF"/>
        </w:rPr>
        <w:t xml:space="preserve">» </w:t>
      </w:r>
      <w:r w:rsidRPr="00CF4DD0">
        <w:rPr>
          <w:color w:val="222222"/>
          <w:szCs w:val="28"/>
          <w:shd w:val="clear" w:color="auto" w:fill="FFFFFF"/>
        </w:rPr>
        <w:t>зарегистрирован</w:t>
      </w:r>
      <w:r w:rsidR="009A3412">
        <w:rPr>
          <w:color w:val="222222"/>
          <w:szCs w:val="28"/>
          <w:shd w:val="clear" w:color="auto" w:fill="FFFFFF"/>
        </w:rPr>
        <w:t>о</w:t>
      </w:r>
      <w:r w:rsidRPr="00CF4DD0">
        <w:rPr>
          <w:color w:val="222222"/>
          <w:szCs w:val="28"/>
          <w:shd w:val="clear" w:color="auto" w:fill="FFFFFF"/>
        </w:rPr>
        <w:t xml:space="preserve"> 18 октября 2002 года</w:t>
      </w:r>
      <w:r>
        <w:rPr>
          <w:rFonts w:ascii="Arial" w:hAnsi="Arial" w:cs="Arial"/>
          <w:color w:val="222222"/>
          <w:sz w:val="27"/>
          <w:szCs w:val="27"/>
          <w:shd w:val="clear" w:color="auto" w:fill="FFFFFF"/>
        </w:rPr>
        <w:t>. </w:t>
      </w:r>
      <w:r w:rsidRPr="003C55B0">
        <w:rPr>
          <w:szCs w:val="28"/>
          <w:shd w:val="clear" w:color="auto" w:fill="FFFFFF"/>
        </w:rPr>
        <w:t xml:space="preserve"> </w:t>
      </w:r>
      <w:r w:rsidRPr="00A875A4">
        <w:rPr>
          <w:szCs w:val="28"/>
        </w:rPr>
        <w:t xml:space="preserve">На 01.01.2020 год детский сад посещают </w:t>
      </w:r>
      <w:r>
        <w:rPr>
          <w:szCs w:val="28"/>
        </w:rPr>
        <w:t>141 ребенок</w:t>
      </w:r>
      <w:r w:rsidRPr="00A875A4">
        <w:rPr>
          <w:szCs w:val="28"/>
        </w:rPr>
        <w:t xml:space="preserve"> от </w:t>
      </w:r>
      <w:r>
        <w:rPr>
          <w:szCs w:val="28"/>
        </w:rPr>
        <w:t>3</w:t>
      </w:r>
      <w:r w:rsidRPr="00A875A4">
        <w:rPr>
          <w:szCs w:val="28"/>
        </w:rPr>
        <w:t xml:space="preserve"> до 7 лет</w:t>
      </w:r>
      <w:r>
        <w:rPr>
          <w:szCs w:val="28"/>
        </w:rPr>
        <w:t>, количество групп составляет 6.</w:t>
      </w:r>
    </w:p>
    <w:p w:rsidR="00CF4DD0" w:rsidRDefault="00CF4DD0" w:rsidP="009A3412">
      <w:pPr>
        <w:widowControl w:val="0"/>
        <w:tabs>
          <w:tab w:val="left" w:pos="0"/>
        </w:tabs>
        <w:autoSpaceDE w:val="0"/>
        <w:autoSpaceDN w:val="0"/>
        <w:ind w:firstLine="567"/>
        <w:rPr>
          <w:szCs w:val="28"/>
        </w:rPr>
      </w:pPr>
      <w:r w:rsidRPr="00923F43">
        <w:rPr>
          <w:szCs w:val="28"/>
        </w:rPr>
        <w:t xml:space="preserve">Учреждение действует на основание Лицензии выданной Управлением по контролю и надзору в сфере образования Республики Башкортостан </w:t>
      </w:r>
      <w:r w:rsidRPr="00A875A4">
        <w:rPr>
          <w:szCs w:val="28"/>
        </w:rPr>
        <w:t>№</w:t>
      </w:r>
      <w:r>
        <w:rPr>
          <w:szCs w:val="28"/>
        </w:rPr>
        <w:t xml:space="preserve"> </w:t>
      </w:r>
      <w:r w:rsidR="00394ABD">
        <w:rPr>
          <w:szCs w:val="28"/>
        </w:rPr>
        <w:t>1025</w:t>
      </w:r>
      <w:r w:rsidRPr="00A875A4">
        <w:rPr>
          <w:szCs w:val="28"/>
        </w:rPr>
        <w:t xml:space="preserve"> от </w:t>
      </w:r>
      <w:r w:rsidR="00394ABD">
        <w:rPr>
          <w:szCs w:val="28"/>
        </w:rPr>
        <w:t>21</w:t>
      </w:r>
      <w:r>
        <w:rPr>
          <w:szCs w:val="28"/>
        </w:rPr>
        <w:t>.11.201</w:t>
      </w:r>
      <w:r w:rsidR="00394ABD">
        <w:rPr>
          <w:szCs w:val="28"/>
        </w:rPr>
        <w:t>1</w:t>
      </w:r>
      <w:r w:rsidRPr="00A875A4">
        <w:rPr>
          <w:szCs w:val="28"/>
        </w:rPr>
        <w:t xml:space="preserve"> (</w:t>
      </w:r>
      <w:r>
        <w:rPr>
          <w:szCs w:val="28"/>
        </w:rPr>
        <w:t>02 П01 00</w:t>
      </w:r>
      <w:r w:rsidR="00394ABD">
        <w:rPr>
          <w:szCs w:val="28"/>
        </w:rPr>
        <w:t>11589</w:t>
      </w:r>
      <w:r>
        <w:rPr>
          <w:szCs w:val="28"/>
        </w:rPr>
        <w:t>)</w:t>
      </w:r>
      <w:r w:rsidRPr="00A875A4">
        <w:rPr>
          <w:szCs w:val="28"/>
        </w:rPr>
        <w:t>.</w:t>
      </w:r>
    </w:p>
    <w:p w:rsidR="00394ABD" w:rsidRPr="00C47E3A" w:rsidRDefault="00394ABD" w:rsidP="009A3412">
      <w:pPr>
        <w:widowControl w:val="0"/>
        <w:tabs>
          <w:tab w:val="left" w:pos="0"/>
        </w:tabs>
        <w:autoSpaceDE w:val="0"/>
        <w:autoSpaceDN w:val="0"/>
        <w:ind w:firstLine="567"/>
        <w:rPr>
          <w:b/>
          <w:szCs w:val="28"/>
        </w:rPr>
      </w:pPr>
      <w:r w:rsidRPr="00C47E3A">
        <w:rPr>
          <w:b/>
          <w:szCs w:val="28"/>
        </w:rPr>
        <w:t>Муниципальное автономное дошкольное образовательное учреждение детский сад №9 «Березка» муниципального района Мелеузовский район Республики Башкортостан (МАДОУ Д/с №9 «Березка» МР Мелеузовский район РБ), зарегистрированное и расположенное по адресу: 453854, Республика Башкортостан, Мелеузовский район, г. Мелеуз, ул. Куйбышева, д.2а.</w:t>
      </w:r>
    </w:p>
    <w:p w:rsidR="00394ABD" w:rsidRDefault="00394ABD" w:rsidP="009A3412">
      <w:pPr>
        <w:widowControl w:val="0"/>
        <w:tabs>
          <w:tab w:val="left" w:pos="0"/>
        </w:tabs>
        <w:autoSpaceDE w:val="0"/>
        <w:autoSpaceDN w:val="0"/>
        <w:ind w:firstLine="567"/>
        <w:rPr>
          <w:szCs w:val="28"/>
        </w:rPr>
      </w:pPr>
      <w:r w:rsidRPr="00923F43">
        <w:rPr>
          <w:szCs w:val="28"/>
        </w:rPr>
        <w:t xml:space="preserve">Учредителем дошкольного учреждения является – Администрация муниципального района </w:t>
      </w:r>
      <w:r>
        <w:rPr>
          <w:szCs w:val="28"/>
        </w:rPr>
        <w:t>Мелеузовский</w:t>
      </w:r>
      <w:r w:rsidRPr="00923F43">
        <w:rPr>
          <w:szCs w:val="28"/>
        </w:rPr>
        <w:t xml:space="preserve"> район Республики Башкортостан.</w:t>
      </w:r>
    </w:p>
    <w:p w:rsidR="00394ABD" w:rsidRPr="00394ABD" w:rsidRDefault="00394ABD" w:rsidP="009A3412">
      <w:pPr>
        <w:widowControl w:val="0"/>
        <w:tabs>
          <w:tab w:val="left" w:pos="0"/>
        </w:tabs>
        <w:autoSpaceDE w:val="0"/>
        <w:autoSpaceDN w:val="0"/>
        <w:ind w:firstLine="567"/>
        <w:rPr>
          <w:szCs w:val="28"/>
        </w:rPr>
      </w:pPr>
      <w:r w:rsidRPr="00394ABD">
        <w:rPr>
          <w:szCs w:val="28"/>
          <w:shd w:val="clear" w:color="auto" w:fill="FFFFFF"/>
        </w:rPr>
        <w:t>МАДОУ Д/с №</w:t>
      </w:r>
      <w:r>
        <w:rPr>
          <w:szCs w:val="28"/>
          <w:shd w:val="clear" w:color="auto" w:fill="FFFFFF"/>
        </w:rPr>
        <w:t>9</w:t>
      </w:r>
      <w:r w:rsidRPr="00394ABD">
        <w:rPr>
          <w:szCs w:val="28"/>
          <w:shd w:val="clear" w:color="auto" w:fill="FFFFFF"/>
        </w:rPr>
        <w:t xml:space="preserve"> «Березка» </w:t>
      </w:r>
      <w:r w:rsidRPr="00394ABD">
        <w:rPr>
          <w:shd w:val="clear" w:color="auto" w:fill="FFFFFF"/>
        </w:rPr>
        <w:t>начало свою историю с марта 1965 года.</w:t>
      </w:r>
    </w:p>
    <w:p w:rsidR="00394ABD" w:rsidRPr="00A875A4" w:rsidRDefault="00394ABD" w:rsidP="009A3412">
      <w:pPr>
        <w:widowControl w:val="0"/>
        <w:tabs>
          <w:tab w:val="left" w:pos="0"/>
        </w:tabs>
        <w:autoSpaceDE w:val="0"/>
        <w:autoSpaceDN w:val="0"/>
        <w:ind w:firstLine="567"/>
        <w:rPr>
          <w:rFonts w:eastAsia="Times New Roman"/>
          <w:szCs w:val="28"/>
          <w:lang w:eastAsia="ru-RU"/>
        </w:rPr>
      </w:pPr>
      <w:r w:rsidRPr="00A875A4">
        <w:rPr>
          <w:szCs w:val="28"/>
        </w:rPr>
        <w:t xml:space="preserve">На 01.01.2020 год детский сад посещают </w:t>
      </w:r>
      <w:r>
        <w:rPr>
          <w:szCs w:val="28"/>
        </w:rPr>
        <w:t>1</w:t>
      </w:r>
      <w:r w:rsidR="00D254CD">
        <w:rPr>
          <w:szCs w:val="28"/>
        </w:rPr>
        <w:t>54 ребенка</w:t>
      </w:r>
      <w:r w:rsidRPr="00A875A4">
        <w:rPr>
          <w:szCs w:val="28"/>
        </w:rPr>
        <w:t xml:space="preserve"> от </w:t>
      </w:r>
      <w:r>
        <w:rPr>
          <w:szCs w:val="28"/>
        </w:rPr>
        <w:t>3</w:t>
      </w:r>
      <w:r w:rsidRPr="00A875A4">
        <w:rPr>
          <w:szCs w:val="28"/>
        </w:rPr>
        <w:t xml:space="preserve"> до 7 лет</w:t>
      </w:r>
      <w:r>
        <w:rPr>
          <w:szCs w:val="28"/>
        </w:rPr>
        <w:t>, количество групп составляет 6.</w:t>
      </w:r>
    </w:p>
    <w:p w:rsidR="00394ABD" w:rsidRDefault="00394ABD" w:rsidP="009A3412">
      <w:pPr>
        <w:widowControl w:val="0"/>
        <w:tabs>
          <w:tab w:val="left" w:pos="0"/>
        </w:tabs>
        <w:autoSpaceDE w:val="0"/>
        <w:autoSpaceDN w:val="0"/>
        <w:ind w:firstLine="567"/>
        <w:rPr>
          <w:szCs w:val="28"/>
        </w:rPr>
      </w:pPr>
      <w:r w:rsidRPr="00923F43">
        <w:rPr>
          <w:szCs w:val="28"/>
        </w:rPr>
        <w:t xml:space="preserve">Учреждение действует на основание Лицензии выданной Управлением по контролю и надзору в сфере образования Республики Башкортостан </w:t>
      </w:r>
      <w:r w:rsidRPr="00A875A4">
        <w:rPr>
          <w:szCs w:val="28"/>
        </w:rPr>
        <w:t>№</w:t>
      </w:r>
      <w:r>
        <w:rPr>
          <w:szCs w:val="28"/>
        </w:rPr>
        <w:t xml:space="preserve"> </w:t>
      </w:r>
      <w:r w:rsidR="00D254CD">
        <w:rPr>
          <w:szCs w:val="28"/>
        </w:rPr>
        <w:t>1024</w:t>
      </w:r>
      <w:r w:rsidRPr="00A875A4">
        <w:rPr>
          <w:szCs w:val="28"/>
        </w:rPr>
        <w:t xml:space="preserve"> от </w:t>
      </w:r>
      <w:r w:rsidR="00D254CD">
        <w:rPr>
          <w:szCs w:val="28"/>
        </w:rPr>
        <w:t>21</w:t>
      </w:r>
      <w:r>
        <w:rPr>
          <w:szCs w:val="28"/>
        </w:rPr>
        <w:t>.11.201</w:t>
      </w:r>
      <w:r w:rsidR="00D254CD">
        <w:rPr>
          <w:szCs w:val="28"/>
        </w:rPr>
        <w:t>1</w:t>
      </w:r>
      <w:r w:rsidRPr="00A875A4">
        <w:rPr>
          <w:szCs w:val="28"/>
        </w:rPr>
        <w:t xml:space="preserve"> (</w:t>
      </w:r>
      <w:r>
        <w:rPr>
          <w:szCs w:val="28"/>
        </w:rPr>
        <w:t>02 П01 00</w:t>
      </w:r>
      <w:r w:rsidR="00D254CD">
        <w:rPr>
          <w:szCs w:val="28"/>
        </w:rPr>
        <w:t>12235</w:t>
      </w:r>
      <w:r>
        <w:rPr>
          <w:szCs w:val="28"/>
        </w:rPr>
        <w:t>)</w:t>
      </w:r>
      <w:r w:rsidRPr="00A875A4">
        <w:rPr>
          <w:szCs w:val="28"/>
        </w:rPr>
        <w:t>.</w:t>
      </w:r>
    </w:p>
    <w:p w:rsidR="004C0B49" w:rsidRPr="00C47E3A" w:rsidRDefault="004C0B49" w:rsidP="009A3412">
      <w:pPr>
        <w:widowControl w:val="0"/>
        <w:tabs>
          <w:tab w:val="left" w:pos="0"/>
        </w:tabs>
        <w:autoSpaceDE w:val="0"/>
        <w:autoSpaceDN w:val="0"/>
        <w:ind w:firstLine="567"/>
        <w:rPr>
          <w:b/>
          <w:szCs w:val="28"/>
        </w:rPr>
      </w:pPr>
      <w:r w:rsidRPr="00C47E3A">
        <w:rPr>
          <w:b/>
          <w:szCs w:val="28"/>
        </w:rPr>
        <w:t>Муниципальное автономное дошкольное образовательное учреждение детский сад №10 «</w:t>
      </w:r>
      <w:r w:rsidR="008A1FD3" w:rsidRPr="00C47E3A">
        <w:rPr>
          <w:b/>
          <w:szCs w:val="28"/>
        </w:rPr>
        <w:t>Василёк</w:t>
      </w:r>
      <w:r w:rsidRPr="00C47E3A">
        <w:rPr>
          <w:b/>
          <w:szCs w:val="28"/>
        </w:rPr>
        <w:t>» муниципального района Мелеузовский район Республики Башкортостан (МАДОУ Д/с №10 «</w:t>
      </w:r>
      <w:r w:rsidR="008A1FD3" w:rsidRPr="00C47E3A">
        <w:rPr>
          <w:b/>
          <w:szCs w:val="28"/>
        </w:rPr>
        <w:t>Василё</w:t>
      </w:r>
      <w:r w:rsidRPr="00C47E3A">
        <w:rPr>
          <w:b/>
          <w:szCs w:val="28"/>
        </w:rPr>
        <w:t>к» МР Мелеузовский район РБ), зарегистрированное и расположенное по адресу: 45385</w:t>
      </w:r>
      <w:r w:rsidR="008A1FD3" w:rsidRPr="00C47E3A">
        <w:rPr>
          <w:b/>
          <w:szCs w:val="28"/>
        </w:rPr>
        <w:t>1</w:t>
      </w:r>
      <w:r w:rsidRPr="00C47E3A">
        <w:rPr>
          <w:b/>
          <w:szCs w:val="28"/>
        </w:rPr>
        <w:t xml:space="preserve">, </w:t>
      </w:r>
      <w:r w:rsidRPr="00C47E3A">
        <w:rPr>
          <w:b/>
          <w:szCs w:val="28"/>
        </w:rPr>
        <w:lastRenderedPageBreak/>
        <w:t xml:space="preserve">Республика Башкортостан, Мелеузовский район, г. Мелеуз, </w:t>
      </w:r>
      <w:r w:rsidR="008A1FD3" w:rsidRPr="00C47E3A">
        <w:rPr>
          <w:b/>
          <w:szCs w:val="28"/>
        </w:rPr>
        <w:t xml:space="preserve">                                           </w:t>
      </w:r>
      <w:r w:rsidRPr="00C47E3A">
        <w:rPr>
          <w:b/>
          <w:szCs w:val="28"/>
        </w:rPr>
        <w:t xml:space="preserve">ул. </w:t>
      </w:r>
      <w:r w:rsidR="008A1FD3" w:rsidRPr="00C47E3A">
        <w:rPr>
          <w:b/>
          <w:szCs w:val="28"/>
        </w:rPr>
        <w:t>Метеорологическая</w:t>
      </w:r>
      <w:r w:rsidRPr="00C47E3A">
        <w:rPr>
          <w:b/>
          <w:szCs w:val="28"/>
        </w:rPr>
        <w:t>, д.2.</w:t>
      </w:r>
    </w:p>
    <w:p w:rsidR="004C0B49" w:rsidRDefault="004C0B49" w:rsidP="009A3412">
      <w:pPr>
        <w:widowControl w:val="0"/>
        <w:tabs>
          <w:tab w:val="left" w:pos="0"/>
        </w:tabs>
        <w:autoSpaceDE w:val="0"/>
        <w:autoSpaceDN w:val="0"/>
        <w:ind w:firstLine="567"/>
        <w:rPr>
          <w:szCs w:val="28"/>
        </w:rPr>
      </w:pPr>
      <w:r w:rsidRPr="00923F43">
        <w:rPr>
          <w:szCs w:val="28"/>
        </w:rPr>
        <w:t xml:space="preserve">Учредителем дошкольного учреждения является – Администрация муниципального района </w:t>
      </w:r>
      <w:r>
        <w:rPr>
          <w:szCs w:val="28"/>
        </w:rPr>
        <w:t>Мелеузовский</w:t>
      </w:r>
      <w:r w:rsidRPr="00923F43">
        <w:rPr>
          <w:szCs w:val="28"/>
        </w:rPr>
        <w:t xml:space="preserve"> район Республики Башкортостан.</w:t>
      </w:r>
    </w:p>
    <w:p w:rsidR="008A1FD3" w:rsidRPr="008A1FD3" w:rsidRDefault="008A1FD3" w:rsidP="009A3412">
      <w:pPr>
        <w:widowControl w:val="0"/>
        <w:tabs>
          <w:tab w:val="left" w:pos="0"/>
        </w:tabs>
        <w:autoSpaceDE w:val="0"/>
        <w:autoSpaceDN w:val="0"/>
        <w:ind w:firstLine="567"/>
        <w:rPr>
          <w:bCs/>
          <w:shd w:val="clear" w:color="auto" w:fill="FFFFFF"/>
        </w:rPr>
      </w:pPr>
      <w:r w:rsidRPr="008A1FD3">
        <w:rPr>
          <w:bCs/>
          <w:shd w:val="clear" w:color="auto" w:fill="FFFFFF"/>
        </w:rPr>
        <w:t>Муниципальное автономное дошкольное образовательное учреждение Детский сад № 10 «Василек» муниципального района Мелеузовский район Республики Башкортостан функционирует с 1969 года. До 1998 года ДОУ находилось в ведении ОАО «Кирпичный завод». После передачи его в управление народного образования, ДОУ находитс</w:t>
      </w:r>
      <w:r w:rsidR="009A3412">
        <w:rPr>
          <w:bCs/>
          <w:shd w:val="clear" w:color="auto" w:fill="FFFFFF"/>
        </w:rPr>
        <w:t>я в муниципальной собственности.</w:t>
      </w:r>
    </w:p>
    <w:p w:rsidR="004C0B49" w:rsidRPr="00A875A4" w:rsidRDefault="004C0B49" w:rsidP="009A3412">
      <w:pPr>
        <w:widowControl w:val="0"/>
        <w:tabs>
          <w:tab w:val="left" w:pos="0"/>
        </w:tabs>
        <w:autoSpaceDE w:val="0"/>
        <w:autoSpaceDN w:val="0"/>
        <w:ind w:firstLine="567"/>
        <w:rPr>
          <w:rFonts w:eastAsia="Times New Roman"/>
          <w:szCs w:val="28"/>
          <w:lang w:eastAsia="ru-RU"/>
        </w:rPr>
      </w:pPr>
      <w:r w:rsidRPr="00A875A4">
        <w:rPr>
          <w:szCs w:val="28"/>
        </w:rPr>
        <w:t xml:space="preserve">На 01.01.2020 год детский сад посещают </w:t>
      </w:r>
      <w:r>
        <w:rPr>
          <w:szCs w:val="28"/>
        </w:rPr>
        <w:t>1</w:t>
      </w:r>
      <w:r w:rsidR="008A1FD3">
        <w:rPr>
          <w:szCs w:val="28"/>
        </w:rPr>
        <w:t>4</w:t>
      </w:r>
      <w:r>
        <w:rPr>
          <w:szCs w:val="28"/>
        </w:rPr>
        <w:t>4 ребенка</w:t>
      </w:r>
      <w:r w:rsidRPr="00A875A4">
        <w:rPr>
          <w:szCs w:val="28"/>
        </w:rPr>
        <w:t xml:space="preserve"> от </w:t>
      </w:r>
      <w:r w:rsidR="008A1FD3">
        <w:rPr>
          <w:szCs w:val="28"/>
        </w:rPr>
        <w:t>2</w:t>
      </w:r>
      <w:r w:rsidRPr="00A875A4">
        <w:rPr>
          <w:szCs w:val="28"/>
        </w:rPr>
        <w:t xml:space="preserve"> до 7 лет</w:t>
      </w:r>
      <w:r>
        <w:rPr>
          <w:szCs w:val="28"/>
        </w:rPr>
        <w:t>, количество групп составляет 6.</w:t>
      </w:r>
    </w:p>
    <w:p w:rsidR="004C0B49" w:rsidRDefault="004C0B49" w:rsidP="009A3412">
      <w:pPr>
        <w:widowControl w:val="0"/>
        <w:tabs>
          <w:tab w:val="left" w:pos="0"/>
        </w:tabs>
        <w:autoSpaceDE w:val="0"/>
        <w:autoSpaceDN w:val="0"/>
        <w:ind w:firstLine="567"/>
        <w:rPr>
          <w:szCs w:val="28"/>
        </w:rPr>
      </w:pPr>
      <w:r w:rsidRPr="00923F43">
        <w:rPr>
          <w:szCs w:val="28"/>
        </w:rPr>
        <w:t xml:space="preserve">Учреждение действует на основание Лицензии выданной Управлением по контролю и надзору в сфере образования Республики Башкортостан </w:t>
      </w:r>
      <w:r w:rsidRPr="00A875A4">
        <w:rPr>
          <w:szCs w:val="28"/>
        </w:rPr>
        <w:t>№</w:t>
      </w:r>
      <w:r>
        <w:rPr>
          <w:szCs w:val="28"/>
        </w:rPr>
        <w:t xml:space="preserve"> </w:t>
      </w:r>
      <w:r w:rsidR="008A1FD3">
        <w:rPr>
          <w:szCs w:val="28"/>
        </w:rPr>
        <w:t xml:space="preserve">1257 </w:t>
      </w:r>
      <w:r w:rsidRPr="00A875A4">
        <w:rPr>
          <w:szCs w:val="28"/>
        </w:rPr>
        <w:t xml:space="preserve">от </w:t>
      </w:r>
      <w:r w:rsidR="008A1FD3">
        <w:rPr>
          <w:szCs w:val="28"/>
        </w:rPr>
        <w:t>09</w:t>
      </w:r>
      <w:r>
        <w:rPr>
          <w:szCs w:val="28"/>
        </w:rPr>
        <w:t>.1</w:t>
      </w:r>
      <w:r w:rsidR="008A1FD3">
        <w:rPr>
          <w:szCs w:val="28"/>
        </w:rPr>
        <w:t>2</w:t>
      </w:r>
      <w:r>
        <w:rPr>
          <w:szCs w:val="28"/>
        </w:rPr>
        <w:t>.2011</w:t>
      </w:r>
      <w:r w:rsidRPr="00A875A4">
        <w:rPr>
          <w:szCs w:val="28"/>
        </w:rPr>
        <w:t xml:space="preserve"> (</w:t>
      </w:r>
      <w:r w:rsidR="008A1FD3">
        <w:rPr>
          <w:szCs w:val="28"/>
        </w:rPr>
        <w:t>Серия 02</w:t>
      </w:r>
      <w:r>
        <w:rPr>
          <w:szCs w:val="28"/>
        </w:rPr>
        <w:t xml:space="preserve"> </w:t>
      </w:r>
      <w:r w:rsidR="008A1FD3">
        <w:rPr>
          <w:szCs w:val="28"/>
        </w:rPr>
        <w:t xml:space="preserve">№ </w:t>
      </w:r>
      <w:r>
        <w:rPr>
          <w:szCs w:val="28"/>
        </w:rPr>
        <w:t>00</w:t>
      </w:r>
      <w:r w:rsidR="008A1FD3">
        <w:rPr>
          <w:szCs w:val="28"/>
        </w:rPr>
        <w:t>2210</w:t>
      </w:r>
      <w:r>
        <w:rPr>
          <w:szCs w:val="28"/>
        </w:rPr>
        <w:t>)</w:t>
      </w:r>
      <w:r w:rsidRPr="00A875A4">
        <w:rPr>
          <w:szCs w:val="28"/>
        </w:rPr>
        <w:t>.</w:t>
      </w:r>
    </w:p>
    <w:p w:rsidR="008A1FD3" w:rsidRPr="00C47E3A" w:rsidRDefault="008A1FD3" w:rsidP="009A3412">
      <w:pPr>
        <w:widowControl w:val="0"/>
        <w:tabs>
          <w:tab w:val="left" w:pos="0"/>
        </w:tabs>
        <w:autoSpaceDE w:val="0"/>
        <w:autoSpaceDN w:val="0"/>
        <w:ind w:firstLine="567"/>
        <w:rPr>
          <w:b/>
          <w:szCs w:val="28"/>
        </w:rPr>
      </w:pPr>
      <w:r w:rsidRPr="00C47E3A">
        <w:rPr>
          <w:b/>
          <w:szCs w:val="28"/>
        </w:rPr>
        <w:t>Муниципальное автономное дошкольное образовательное учреждение детский сад №11 «Ромашка» муниципального района Мелеузовский район Республики Башкортостан (МАДОУ Д/с №11 «Ромашка» МР Мелеузовский район РБ), зарегистрированное и расположенное по адресу: 453850, Республика Башкортостан, Мелеузовский район, г. Мелеуз,                                            ул. Ленина, д. 114.</w:t>
      </w:r>
    </w:p>
    <w:p w:rsidR="008A1FD3" w:rsidRDefault="008A1FD3" w:rsidP="00141ABE">
      <w:pPr>
        <w:widowControl w:val="0"/>
        <w:tabs>
          <w:tab w:val="left" w:pos="0"/>
        </w:tabs>
        <w:autoSpaceDE w:val="0"/>
        <w:autoSpaceDN w:val="0"/>
        <w:ind w:firstLine="567"/>
        <w:rPr>
          <w:rFonts w:eastAsia="Times New Roman"/>
          <w:szCs w:val="28"/>
          <w:lang w:eastAsia="ru-RU"/>
        </w:rPr>
      </w:pPr>
      <w:r w:rsidRPr="00923F43">
        <w:rPr>
          <w:szCs w:val="28"/>
        </w:rPr>
        <w:t xml:space="preserve">Учредителем дошкольного учреждения является – Администрация муниципального района </w:t>
      </w:r>
      <w:r>
        <w:rPr>
          <w:szCs w:val="28"/>
        </w:rPr>
        <w:t>Мелеузовский</w:t>
      </w:r>
      <w:r w:rsidRPr="00923F43">
        <w:rPr>
          <w:szCs w:val="28"/>
        </w:rPr>
        <w:t xml:space="preserve"> район Республики Башкортостан.</w:t>
      </w:r>
      <w:r w:rsidRPr="008A1FD3">
        <w:rPr>
          <w:rFonts w:ascii="Arial" w:eastAsia="Times New Roman" w:hAnsi="Arial" w:cs="Arial"/>
          <w:color w:val="000080"/>
          <w:sz w:val="24"/>
          <w:szCs w:val="24"/>
          <w:lang w:eastAsia="ru-RU"/>
        </w:rPr>
        <w:t> </w:t>
      </w:r>
      <w:r>
        <w:rPr>
          <w:rFonts w:ascii="Arial" w:eastAsia="Times New Roman" w:hAnsi="Arial" w:cs="Arial"/>
          <w:color w:val="000080"/>
          <w:sz w:val="24"/>
          <w:szCs w:val="24"/>
          <w:lang w:eastAsia="ru-RU"/>
        </w:rPr>
        <w:tab/>
      </w:r>
      <w:r w:rsidRPr="008A1FD3">
        <w:rPr>
          <w:rFonts w:eastAsia="Times New Roman"/>
          <w:szCs w:val="28"/>
          <w:lang w:eastAsia="ru-RU"/>
        </w:rPr>
        <w:t>Детский сад № 11 «Ромашка»  открылся после реконструкции</w:t>
      </w:r>
      <w:r w:rsidR="00A54D74">
        <w:rPr>
          <w:rFonts w:eastAsia="Times New Roman"/>
          <w:szCs w:val="28"/>
          <w:lang w:eastAsia="ru-RU"/>
        </w:rPr>
        <w:t xml:space="preserve"> 12 сентября 2006 года на основании постановления Администрации муниципального района Мелеузовский район Республики Башкортостан № 880 от 31.08.2006.</w:t>
      </w:r>
    </w:p>
    <w:p w:rsidR="00A54D74" w:rsidRDefault="00A54D74" w:rsidP="009A3412">
      <w:pPr>
        <w:widowControl w:val="0"/>
        <w:tabs>
          <w:tab w:val="left" w:pos="0"/>
        </w:tabs>
        <w:autoSpaceDE w:val="0"/>
        <w:autoSpaceDN w:val="0"/>
        <w:ind w:firstLine="567"/>
        <w:rPr>
          <w:rFonts w:eastAsia="Times New Roman"/>
          <w:szCs w:val="28"/>
          <w:lang w:eastAsia="ru-RU"/>
        </w:rPr>
      </w:pPr>
      <w:r w:rsidRPr="00A875A4">
        <w:rPr>
          <w:szCs w:val="28"/>
        </w:rPr>
        <w:t xml:space="preserve">На 01.01.2020 год детский сад посещают </w:t>
      </w:r>
      <w:r>
        <w:rPr>
          <w:szCs w:val="28"/>
        </w:rPr>
        <w:t>109 ребенка</w:t>
      </w:r>
      <w:r w:rsidRPr="00A875A4">
        <w:rPr>
          <w:szCs w:val="28"/>
        </w:rPr>
        <w:t xml:space="preserve"> от </w:t>
      </w:r>
      <w:r>
        <w:rPr>
          <w:szCs w:val="28"/>
        </w:rPr>
        <w:t>3</w:t>
      </w:r>
      <w:r w:rsidRPr="00A875A4">
        <w:rPr>
          <w:szCs w:val="28"/>
        </w:rPr>
        <w:t xml:space="preserve"> до 7 лет</w:t>
      </w:r>
      <w:r>
        <w:rPr>
          <w:szCs w:val="28"/>
        </w:rPr>
        <w:t>, количество групп составляет 7</w:t>
      </w:r>
      <w:r w:rsidRPr="00A54D74">
        <w:rPr>
          <w:rFonts w:ascii="Arial" w:eastAsia="Times New Roman" w:hAnsi="Arial" w:cs="Arial"/>
          <w:color w:val="000080"/>
          <w:sz w:val="21"/>
          <w:szCs w:val="21"/>
          <w:lang w:eastAsia="ru-RU"/>
        </w:rPr>
        <w:t xml:space="preserve"> </w:t>
      </w:r>
      <w:r w:rsidRPr="00A54D74">
        <w:rPr>
          <w:rFonts w:eastAsia="Times New Roman"/>
          <w:szCs w:val="28"/>
          <w:lang w:eastAsia="ru-RU"/>
        </w:rPr>
        <w:t>из них: группа для детей раннего возраста – 1; общеобразовательная группа – 1, логопедические группы – 3, группы для детей с ОВЗ – 2</w:t>
      </w:r>
      <w:r>
        <w:rPr>
          <w:rFonts w:eastAsia="Times New Roman"/>
          <w:szCs w:val="28"/>
          <w:lang w:eastAsia="ru-RU"/>
        </w:rPr>
        <w:t>.</w:t>
      </w:r>
    </w:p>
    <w:p w:rsidR="008A1FD3" w:rsidRDefault="008A1FD3" w:rsidP="009A3412">
      <w:pPr>
        <w:widowControl w:val="0"/>
        <w:tabs>
          <w:tab w:val="left" w:pos="0"/>
        </w:tabs>
        <w:autoSpaceDE w:val="0"/>
        <w:autoSpaceDN w:val="0"/>
        <w:ind w:firstLine="567"/>
        <w:rPr>
          <w:szCs w:val="28"/>
        </w:rPr>
      </w:pPr>
      <w:r w:rsidRPr="00923F43">
        <w:rPr>
          <w:szCs w:val="28"/>
        </w:rPr>
        <w:lastRenderedPageBreak/>
        <w:t>Учреждение действует на основани</w:t>
      </w:r>
      <w:r w:rsidR="00141ABE">
        <w:rPr>
          <w:szCs w:val="28"/>
        </w:rPr>
        <w:t>и</w:t>
      </w:r>
      <w:r w:rsidRPr="00923F43">
        <w:rPr>
          <w:szCs w:val="28"/>
        </w:rPr>
        <w:t xml:space="preserve"> Лицензии выданной Управлением по контролю и надзору в сфере образования Республики Башкортостан </w:t>
      </w:r>
      <w:r w:rsidRPr="00A875A4">
        <w:rPr>
          <w:szCs w:val="28"/>
        </w:rPr>
        <w:t>№</w:t>
      </w:r>
      <w:r>
        <w:rPr>
          <w:szCs w:val="28"/>
        </w:rPr>
        <w:t xml:space="preserve"> 1</w:t>
      </w:r>
      <w:r w:rsidR="00A54D74">
        <w:rPr>
          <w:szCs w:val="28"/>
        </w:rPr>
        <w:t>041</w:t>
      </w:r>
      <w:r>
        <w:rPr>
          <w:szCs w:val="28"/>
        </w:rPr>
        <w:t xml:space="preserve"> </w:t>
      </w:r>
      <w:r w:rsidRPr="00A875A4">
        <w:rPr>
          <w:szCs w:val="28"/>
        </w:rPr>
        <w:t xml:space="preserve">от </w:t>
      </w:r>
      <w:r w:rsidR="00A54D74">
        <w:rPr>
          <w:szCs w:val="28"/>
        </w:rPr>
        <w:t>21</w:t>
      </w:r>
      <w:r>
        <w:rPr>
          <w:szCs w:val="28"/>
        </w:rPr>
        <w:t>.1</w:t>
      </w:r>
      <w:r w:rsidR="00A54D74">
        <w:rPr>
          <w:szCs w:val="28"/>
        </w:rPr>
        <w:t>1</w:t>
      </w:r>
      <w:r>
        <w:rPr>
          <w:szCs w:val="28"/>
        </w:rPr>
        <w:t>.2011</w:t>
      </w:r>
      <w:r w:rsidRPr="00A875A4">
        <w:rPr>
          <w:szCs w:val="28"/>
        </w:rPr>
        <w:t xml:space="preserve"> (</w:t>
      </w:r>
      <w:r>
        <w:rPr>
          <w:szCs w:val="28"/>
        </w:rPr>
        <w:t>02</w:t>
      </w:r>
      <w:r w:rsidR="00A54D74">
        <w:rPr>
          <w:szCs w:val="28"/>
        </w:rPr>
        <w:t xml:space="preserve"> П01 0012553</w:t>
      </w:r>
      <w:r>
        <w:rPr>
          <w:szCs w:val="28"/>
        </w:rPr>
        <w:t>)</w:t>
      </w:r>
      <w:r w:rsidRPr="00A875A4">
        <w:rPr>
          <w:szCs w:val="28"/>
        </w:rPr>
        <w:t>.</w:t>
      </w:r>
    </w:p>
    <w:p w:rsidR="00A54D74" w:rsidRPr="00C47E3A" w:rsidRDefault="00A54D74" w:rsidP="009A3412">
      <w:pPr>
        <w:widowControl w:val="0"/>
        <w:tabs>
          <w:tab w:val="left" w:pos="0"/>
        </w:tabs>
        <w:autoSpaceDE w:val="0"/>
        <w:autoSpaceDN w:val="0"/>
        <w:ind w:firstLine="567"/>
        <w:rPr>
          <w:b/>
          <w:szCs w:val="28"/>
        </w:rPr>
      </w:pPr>
      <w:r w:rsidRPr="00C47E3A">
        <w:rPr>
          <w:b/>
          <w:szCs w:val="28"/>
        </w:rPr>
        <w:t>Муниципальное автономное дошкольное образовательное учреждение детский сад №1</w:t>
      </w:r>
      <w:r w:rsidR="00BC3F94" w:rsidRPr="00C47E3A">
        <w:rPr>
          <w:b/>
          <w:szCs w:val="28"/>
        </w:rPr>
        <w:t>2</w:t>
      </w:r>
      <w:r w:rsidRPr="00C47E3A">
        <w:rPr>
          <w:b/>
          <w:szCs w:val="28"/>
        </w:rPr>
        <w:t xml:space="preserve"> «</w:t>
      </w:r>
      <w:r w:rsidR="00BC3F94" w:rsidRPr="00C47E3A">
        <w:rPr>
          <w:b/>
          <w:szCs w:val="28"/>
        </w:rPr>
        <w:t>Малышок</w:t>
      </w:r>
      <w:r w:rsidRPr="00C47E3A">
        <w:rPr>
          <w:b/>
          <w:szCs w:val="28"/>
        </w:rPr>
        <w:t>» муниципального района Мелеузовский район Республики Башкортостан (МАДОУ Д/с №12 «Малышок» МР Мелеузовский район РБ), зарегистрированное и расположенное по адресу: 453852, Республика Башкортостан, Мелеузовский район, г. Мелеуз,                                            32 микрорайон, здание 19.</w:t>
      </w:r>
    </w:p>
    <w:p w:rsidR="00A54D74" w:rsidRDefault="00A54D74" w:rsidP="009A3412">
      <w:pPr>
        <w:widowControl w:val="0"/>
        <w:tabs>
          <w:tab w:val="left" w:pos="0"/>
        </w:tabs>
        <w:autoSpaceDE w:val="0"/>
        <w:autoSpaceDN w:val="0"/>
        <w:ind w:firstLine="567"/>
        <w:rPr>
          <w:rFonts w:eastAsia="Times New Roman"/>
          <w:szCs w:val="28"/>
          <w:lang w:eastAsia="ru-RU"/>
        </w:rPr>
      </w:pPr>
      <w:r w:rsidRPr="00923F43">
        <w:rPr>
          <w:szCs w:val="28"/>
        </w:rPr>
        <w:t xml:space="preserve">Учредителем дошкольного учреждения является – Администрация муниципального района </w:t>
      </w:r>
      <w:r>
        <w:rPr>
          <w:szCs w:val="28"/>
        </w:rPr>
        <w:t>Мелеузовский</w:t>
      </w:r>
      <w:r w:rsidRPr="00923F43">
        <w:rPr>
          <w:szCs w:val="28"/>
        </w:rPr>
        <w:t xml:space="preserve"> район Республики Башкортостан.</w:t>
      </w:r>
      <w:r w:rsidRPr="008A1FD3">
        <w:rPr>
          <w:rFonts w:ascii="Arial" w:eastAsia="Times New Roman" w:hAnsi="Arial" w:cs="Arial"/>
          <w:color w:val="000080"/>
          <w:sz w:val="24"/>
          <w:szCs w:val="24"/>
          <w:lang w:eastAsia="ru-RU"/>
        </w:rPr>
        <w:t> </w:t>
      </w:r>
      <w:r>
        <w:rPr>
          <w:rFonts w:ascii="Arial" w:eastAsia="Times New Roman" w:hAnsi="Arial" w:cs="Arial"/>
          <w:color w:val="000080"/>
          <w:sz w:val="24"/>
          <w:szCs w:val="24"/>
          <w:lang w:eastAsia="ru-RU"/>
        </w:rPr>
        <w:tab/>
      </w:r>
      <w:r w:rsidR="00BC3F94" w:rsidRPr="00BC3F94">
        <w:rPr>
          <w:color w:val="000000"/>
          <w:shd w:val="clear" w:color="auto" w:fill="FFFFFF"/>
        </w:rPr>
        <w:t xml:space="preserve">Дошкольное учреждение образовано на основании решения исполкома Мелеузовского районного Совета депутатов трудящихся БАССР от 02.09.1974 г. №482 </w:t>
      </w:r>
    </w:p>
    <w:p w:rsidR="00BC3F94" w:rsidRDefault="00A54D74" w:rsidP="009A3412">
      <w:pPr>
        <w:widowControl w:val="0"/>
        <w:tabs>
          <w:tab w:val="left" w:pos="0"/>
        </w:tabs>
        <w:autoSpaceDE w:val="0"/>
        <w:autoSpaceDN w:val="0"/>
        <w:ind w:firstLine="567"/>
        <w:rPr>
          <w:szCs w:val="28"/>
        </w:rPr>
      </w:pPr>
      <w:r w:rsidRPr="00A875A4">
        <w:rPr>
          <w:szCs w:val="28"/>
        </w:rPr>
        <w:t xml:space="preserve">На 01.01.2020 год детский сад посещают </w:t>
      </w:r>
      <w:r w:rsidR="00BC3F94">
        <w:rPr>
          <w:szCs w:val="28"/>
        </w:rPr>
        <w:t>212</w:t>
      </w:r>
      <w:r>
        <w:rPr>
          <w:szCs w:val="28"/>
        </w:rPr>
        <w:t xml:space="preserve"> ребенка</w:t>
      </w:r>
      <w:r w:rsidRPr="00A875A4">
        <w:rPr>
          <w:szCs w:val="28"/>
        </w:rPr>
        <w:t xml:space="preserve"> от </w:t>
      </w:r>
      <w:r w:rsidR="00BC3F94">
        <w:rPr>
          <w:szCs w:val="28"/>
        </w:rPr>
        <w:t>2</w:t>
      </w:r>
      <w:r w:rsidRPr="00A875A4">
        <w:rPr>
          <w:szCs w:val="28"/>
        </w:rPr>
        <w:t xml:space="preserve"> до 7 лет</w:t>
      </w:r>
      <w:r>
        <w:rPr>
          <w:szCs w:val="28"/>
        </w:rPr>
        <w:t xml:space="preserve">, количество групп составляет </w:t>
      </w:r>
      <w:r w:rsidR="00BC3F94">
        <w:rPr>
          <w:szCs w:val="28"/>
        </w:rPr>
        <w:t xml:space="preserve">11. </w:t>
      </w:r>
    </w:p>
    <w:p w:rsidR="00A54D74" w:rsidRDefault="00A54D74" w:rsidP="009A3412">
      <w:pPr>
        <w:widowControl w:val="0"/>
        <w:tabs>
          <w:tab w:val="left" w:pos="0"/>
        </w:tabs>
        <w:autoSpaceDE w:val="0"/>
        <w:autoSpaceDN w:val="0"/>
        <w:ind w:firstLine="567"/>
        <w:rPr>
          <w:szCs w:val="28"/>
        </w:rPr>
      </w:pPr>
      <w:r w:rsidRPr="00923F43">
        <w:rPr>
          <w:szCs w:val="28"/>
        </w:rPr>
        <w:t>Учреждение действует на основани</w:t>
      </w:r>
      <w:r w:rsidR="00141ABE">
        <w:rPr>
          <w:szCs w:val="28"/>
        </w:rPr>
        <w:t>и</w:t>
      </w:r>
      <w:r w:rsidRPr="00923F43">
        <w:rPr>
          <w:szCs w:val="28"/>
        </w:rPr>
        <w:t xml:space="preserve"> Лицензии выданной Управлением по контролю и надзору в сфере образования Республики Башкортостан </w:t>
      </w:r>
      <w:r w:rsidRPr="00A875A4">
        <w:rPr>
          <w:szCs w:val="28"/>
        </w:rPr>
        <w:t>№</w:t>
      </w:r>
      <w:r>
        <w:rPr>
          <w:szCs w:val="28"/>
        </w:rPr>
        <w:t xml:space="preserve"> </w:t>
      </w:r>
      <w:r w:rsidR="00BC3F94">
        <w:rPr>
          <w:szCs w:val="28"/>
        </w:rPr>
        <w:t>0347</w:t>
      </w:r>
      <w:r>
        <w:rPr>
          <w:szCs w:val="28"/>
        </w:rPr>
        <w:t xml:space="preserve"> </w:t>
      </w:r>
      <w:r w:rsidRPr="00A875A4">
        <w:rPr>
          <w:szCs w:val="28"/>
        </w:rPr>
        <w:t xml:space="preserve">от </w:t>
      </w:r>
      <w:r w:rsidR="00BC3F94">
        <w:rPr>
          <w:szCs w:val="28"/>
        </w:rPr>
        <w:t>05</w:t>
      </w:r>
      <w:r>
        <w:rPr>
          <w:szCs w:val="28"/>
        </w:rPr>
        <w:t>.</w:t>
      </w:r>
      <w:r w:rsidR="00BC3F94">
        <w:rPr>
          <w:szCs w:val="28"/>
        </w:rPr>
        <w:t>05</w:t>
      </w:r>
      <w:r>
        <w:rPr>
          <w:szCs w:val="28"/>
        </w:rPr>
        <w:t>.2011</w:t>
      </w:r>
      <w:r w:rsidRPr="00A875A4">
        <w:rPr>
          <w:szCs w:val="28"/>
        </w:rPr>
        <w:t xml:space="preserve"> (</w:t>
      </w:r>
      <w:r>
        <w:rPr>
          <w:szCs w:val="28"/>
        </w:rPr>
        <w:t>02 П01 001</w:t>
      </w:r>
      <w:r w:rsidR="00BC3F94">
        <w:rPr>
          <w:szCs w:val="28"/>
        </w:rPr>
        <w:t>0894</w:t>
      </w:r>
      <w:r>
        <w:rPr>
          <w:szCs w:val="28"/>
        </w:rPr>
        <w:t>)</w:t>
      </w:r>
      <w:r w:rsidRPr="00A875A4">
        <w:rPr>
          <w:szCs w:val="28"/>
        </w:rPr>
        <w:t>.</w:t>
      </w:r>
    </w:p>
    <w:p w:rsidR="00BC3F94" w:rsidRPr="00C47E3A" w:rsidRDefault="00BC3F94" w:rsidP="009A3412">
      <w:pPr>
        <w:widowControl w:val="0"/>
        <w:tabs>
          <w:tab w:val="left" w:pos="0"/>
        </w:tabs>
        <w:autoSpaceDE w:val="0"/>
        <w:autoSpaceDN w:val="0"/>
        <w:ind w:firstLine="567"/>
        <w:rPr>
          <w:b/>
          <w:szCs w:val="28"/>
        </w:rPr>
      </w:pPr>
      <w:r w:rsidRPr="00C47E3A">
        <w:rPr>
          <w:b/>
          <w:szCs w:val="28"/>
        </w:rPr>
        <w:t>Муниципальное автономное дошкольное образовательное учреждение башкирский детский сад №15 «Гузель» муниципального района Мелеузовский район Республики Башкортостан (МАДОУ Д/с №15 «Гузель» МР Мелеузовский район РБ), зарегистрированное и расположенное по адресу: 453852, Республика Башкортостан, Мелеузовский район, г. Мелеуз, 32 микрорайон, здание 19.</w:t>
      </w:r>
    </w:p>
    <w:p w:rsidR="00977FE1" w:rsidRDefault="00BC3F94" w:rsidP="009A3412">
      <w:pPr>
        <w:widowControl w:val="0"/>
        <w:tabs>
          <w:tab w:val="left" w:pos="0"/>
        </w:tabs>
        <w:autoSpaceDE w:val="0"/>
        <w:autoSpaceDN w:val="0"/>
        <w:ind w:firstLine="567"/>
        <w:rPr>
          <w:rFonts w:ascii="Arial" w:hAnsi="Arial" w:cs="Arial"/>
          <w:color w:val="000080"/>
        </w:rPr>
      </w:pPr>
      <w:r w:rsidRPr="00923F43">
        <w:rPr>
          <w:szCs w:val="28"/>
        </w:rPr>
        <w:t xml:space="preserve">Учредителем дошкольного учреждения является – Администрация муниципального района </w:t>
      </w:r>
      <w:r>
        <w:rPr>
          <w:szCs w:val="28"/>
        </w:rPr>
        <w:t>Мелеузовский</w:t>
      </w:r>
      <w:r w:rsidRPr="00923F43">
        <w:rPr>
          <w:szCs w:val="28"/>
        </w:rPr>
        <w:t xml:space="preserve"> район Республики Башкортостан.</w:t>
      </w:r>
      <w:r w:rsidRPr="008A1FD3">
        <w:rPr>
          <w:rFonts w:ascii="Arial" w:hAnsi="Arial" w:cs="Arial"/>
          <w:color w:val="000080"/>
        </w:rPr>
        <w:t> </w:t>
      </w:r>
      <w:r>
        <w:rPr>
          <w:rFonts w:ascii="Arial" w:hAnsi="Arial" w:cs="Arial"/>
          <w:color w:val="000080"/>
        </w:rPr>
        <w:tab/>
      </w:r>
      <w:r w:rsidR="00977FE1" w:rsidRPr="009A3412">
        <w:rPr>
          <w:szCs w:val="28"/>
        </w:rPr>
        <w:t>Д</w:t>
      </w:r>
      <w:r w:rsidR="00977FE1" w:rsidRPr="009A3412">
        <w:rPr>
          <w:iCs/>
          <w:szCs w:val="28"/>
          <w:lang w:val="de-DE"/>
        </w:rPr>
        <w:t>ет</w:t>
      </w:r>
      <w:r w:rsidR="00977FE1" w:rsidRPr="00977FE1">
        <w:rPr>
          <w:iCs/>
          <w:color w:val="000000"/>
          <w:szCs w:val="28"/>
          <w:lang w:val="de-DE"/>
        </w:rPr>
        <w:t>ский сад «Гузель» открыл он свои двери в 1977 году, как второй ведомственный детский сад химического завод</w:t>
      </w:r>
      <w:r w:rsidR="00977FE1" w:rsidRPr="00977FE1">
        <w:rPr>
          <w:iCs/>
          <w:color w:val="000000"/>
          <w:szCs w:val="28"/>
        </w:rPr>
        <w:t>а</w:t>
      </w:r>
      <w:r w:rsidR="00977FE1" w:rsidRPr="00977FE1">
        <w:rPr>
          <w:iCs/>
          <w:color w:val="000000"/>
          <w:szCs w:val="28"/>
          <w:lang w:val="de-DE"/>
        </w:rPr>
        <w:t>.</w:t>
      </w:r>
      <w:r w:rsidR="00977FE1" w:rsidRPr="00977FE1">
        <w:rPr>
          <w:b/>
          <w:szCs w:val="28"/>
        </w:rPr>
        <w:t xml:space="preserve"> </w:t>
      </w:r>
      <w:r w:rsidR="00977FE1" w:rsidRPr="00977FE1">
        <w:rPr>
          <w:szCs w:val="28"/>
        </w:rPr>
        <w:t xml:space="preserve">МАДОУ Д/с №15 «Гузель» </w:t>
      </w:r>
      <w:r w:rsidR="00977FE1" w:rsidRPr="00977FE1">
        <w:rPr>
          <w:iCs/>
          <w:color w:val="000000"/>
          <w:szCs w:val="28"/>
          <w:lang w:val="de-DE"/>
        </w:rPr>
        <w:t xml:space="preserve">стал первым, где ввели обучение родным языкам: башкирскому,  татарскому. В </w:t>
      </w:r>
      <w:r w:rsidR="00977FE1" w:rsidRPr="00977FE1">
        <w:rPr>
          <w:iCs/>
          <w:color w:val="000000"/>
          <w:szCs w:val="28"/>
          <w:lang w:val="de-DE"/>
        </w:rPr>
        <w:lastRenderedPageBreak/>
        <w:t xml:space="preserve">1982 году начала работать санаторная группа. В 1988 году была открыта  первая башкирская группа. В 1995 году организована работа единственной в городе татарской группы. </w:t>
      </w:r>
    </w:p>
    <w:p w:rsidR="00BC3F94" w:rsidRDefault="00BC3F94" w:rsidP="009A3412">
      <w:pPr>
        <w:widowControl w:val="0"/>
        <w:tabs>
          <w:tab w:val="left" w:pos="0"/>
        </w:tabs>
        <w:autoSpaceDE w:val="0"/>
        <w:autoSpaceDN w:val="0"/>
        <w:ind w:firstLine="567"/>
        <w:rPr>
          <w:szCs w:val="28"/>
        </w:rPr>
      </w:pPr>
      <w:r w:rsidRPr="00A875A4">
        <w:rPr>
          <w:szCs w:val="28"/>
        </w:rPr>
        <w:t xml:space="preserve">На 01.01.2020 год детский сад посещают </w:t>
      </w:r>
      <w:r>
        <w:rPr>
          <w:szCs w:val="28"/>
        </w:rPr>
        <w:t>2</w:t>
      </w:r>
      <w:r w:rsidR="001B69C8">
        <w:rPr>
          <w:szCs w:val="28"/>
        </w:rPr>
        <w:t>64</w:t>
      </w:r>
      <w:r>
        <w:rPr>
          <w:szCs w:val="28"/>
        </w:rPr>
        <w:t xml:space="preserve"> ребенка</w:t>
      </w:r>
      <w:r w:rsidRPr="00A875A4">
        <w:rPr>
          <w:szCs w:val="28"/>
        </w:rPr>
        <w:t xml:space="preserve"> от </w:t>
      </w:r>
      <w:r>
        <w:rPr>
          <w:szCs w:val="28"/>
        </w:rPr>
        <w:t>2</w:t>
      </w:r>
      <w:r w:rsidRPr="00A875A4">
        <w:rPr>
          <w:szCs w:val="28"/>
        </w:rPr>
        <w:t xml:space="preserve"> до 7 лет</w:t>
      </w:r>
      <w:r>
        <w:rPr>
          <w:szCs w:val="28"/>
        </w:rPr>
        <w:t>, количество групп составляет 1</w:t>
      </w:r>
      <w:r w:rsidR="001B69C8">
        <w:rPr>
          <w:szCs w:val="28"/>
        </w:rPr>
        <w:t>2</w:t>
      </w:r>
      <w:r>
        <w:rPr>
          <w:szCs w:val="28"/>
        </w:rPr>
        <w:t xml:space="preserve">. </w:t>
      </w:r>
    </w:p>
    <w:p w:rsidR="00BC3F94" w:rsidRDefault="00BC3F94" w:rsidP="009A3412">
      <w:pPr>
        <w:widowControl w:val="0"/>
        <w:tabs>
          <w:tab w:val="left" w:pos="0"/>
        </w:tabs>
        <w:autoSpaceDE w:val="0"/>
        <w:autoSpaceDN w:val="0"/>
        <w:ind w:firstLine="567"/>
        <w:rPr>
          <w:szCs w:val="28"/>
        </w:rPr>
      </w:pPr>
      <w:r w:rsidRPr="00923F43">
        <w:rPr>
          <w:szCs w:val="28"/>
        </w:rPr>
        <w:t>Учреждение действует на основани</w:t>
      </w:r>
      <w:r w:rsidR="00141ABE">
        <w:rPr>
          <w:szCs w:val="28"/>
        </w:rPr>
        <w:t>и</w:t>
      </w:r>
      <w:r w:rsidRPr="00923F43">
        <w:rPr>
          <w:szCs w:val="28"/>
        </w:rPr>
        <w:t xml:space="preserve"> Лицензии выданной Управлением по контролю и надзору в сфере образования Республики Башкортостан </w:t>
      </w:r>
      <w:r w:rsidRPr="00A875A4">
        <w:rPr>
          <w:szCs w:val="28"/>
        </w:rPr>
        <w:t>№</w:t>
      </w:r>
      <w:r>
        <w:rPr>
          <w:szCs w:val="28"/>
        </w:rPr>
        <w:t xml:space="preserve"> 0</w:t>
      </w:r>
      <w:r w:rsidR="001B69C8">
        <w:rPr>
          <w:szCs w:val="28"/>
        </w:rPr>
        <w:t>0243</w:t>
      </w:r>
      <w:r>
        <w:rPr>
          <w:szCs w:val="28"/>
        </w:rPr>
        <w:t xml:space="preserve"> </w:t>
      </w:r>
      <w:r w:rsidRPr="00A875A4">
        <w:rPr>
          <w:szCs w:val="28"/>
        </w:rPr>
        <w:t xml:space="preserve">от </w:t>
      </w:r>
      <w:r w:rsidR="001B69C8">
        <w:rPr>
          <w:szCs w:val="28"/>
        </w:rPr>
        <w:t>27</w:t>
      </w:r>
      <w:r>
        <w:rPr>
          <w:szCs w:val="28"/>
        </w:rPr>
        <w:t>.0</w:t>
      </w:r>
      <w:r w:rsidR="001B69C8">
        <w:rPr>
          <w:szCs w:val="28"/>
        </w:rPr>
        <w:t>4</w:t>
      </w:r>
      <w:r>
        <w:rPr>
          <w:szCs w:val="28"/>
        </w:rPr>
        <w:t>.2011</w:t>
      </w:r>
      <w:r w:rsidRPr="00A875A4">
        <w:rPr>
          <w:szCs w:val="28"/>
        </w:rPr>
        <w:t xml:space="preserve"> (</w:t>
      </w:r>
      <w:r>
        <w:rPr>
          <w:szCs w:val="28"/>
        </w:rPr>
        <w:t>02 П01 0010</w:t>
      </w:r>
      <w:r w:rsidR="001B69C8">
        <w:rPr>
          <w:szCs w:val="28"/>
        </w:rPr>
        <w:t>779</w:t>
      </w:r>
      <w:r>
        <w:rPr>
          <w:szCs w:val="28"/>
        </w:rPr>
        <w:t>)</w:t>
      </w:r>
      <w:r w:rsidRPr="00A875A4">
        <w:rPr>
          <w:szCs w:val="28"/>
        </w:rPr>
        <w:t>.</w:t>
      </w:r>
    </w:p>
    <w:p w:rsidR="001B69C8" w:rsidRPr="00C47E3A" w:rsidRDefault="001B69C8" w:rsidP="009A3412">
      <w:pPr>
        <w:widowControl w:val="0"/>
        <w:tabs>
          <w:tab w:val="left" w:pos="0"/>
        </w:tabs>
        <w:autoSpaceDE w:val="0"/>
        <w:autoSpaceDN w:val="0"/>
        <w:ind w:firstLine="567"/>
        <w:rPr>
          <w:b/>
          <w:szCs w:val="28"/>
        </w:rPr>
      </w:pPr>
      <w:r w:rsidRPr="00C47E3A">
        <w:rPr>
          <w:b/>
          <w:szCs w:val="28"/>
        </w:rPr>
        <w:t>Муниципальное автономное дошкольное образовательное учреждение башкирский детский сад №16 «Рябинушка» муниципального района Мелеузовский район Республики Башкортостан (МАДОУ Д/с №16 «Рябинушка» МР Мелеузовский район РБ), зарегистрированное и расположенное по адресу: 45385</w:t>
      </w:r>
      <w:r w:rsidR="003A6AA4" w:rsidRPr="00C47E3A">
        <w:rPr>
          <w:b/>
          <w:szCs w:val="28"/>
        </w:rPr>
        <w:t>0</w:t>
      </w:r>
      <w:r w:rsidRPr="00C47E3A">
        <w:rPr>
          <w:b/>
          <w:szCs w:val="28"/>
        </w:rPr>
        <w:t xml:space="preserve">, Республика Башкортостан, Мелеузовский район, г. Мелеуз, </w:t>
      </w:r>
      <w:r w:rsidR="003A6AA4" w:rsidRPr="00C47E3A">
        <w:rPr>
          <w:b/>
          <w:szCs w:val="28"/>
        </w:rPr>
        <w:t>ул. Ленина, д. 148</w:t>
      </w:r>
      <w:r w:rsidRPr="00C47E3A">
        <w:rPr>
          <w:b/>
          <w:szCs w:val="28"/>
        </w:rPr>
        <w:t>.</w:t>
      </w:r>
    </w:p>
    <w:p w:rsidR="001B69C8" w:rsidRDefault="001B69C8" w:rsidP="009A3412">
      <w:pPr>
        <w:widowControl w:val="0"/>
        <w:tabs>
          <w:tab w:val="left" w:pos="0"/>
        </w:tabs>
        <w:autoSpaceDE w:val="0"/>
        <w:autoSpaceDN w:val="0"/>
        <w:ind w:firstLine="567"/>
        <w:rPr>
          <w:rFonts w:ascii="Arial" w:hAnsi="Arial" w:cs="Arial"/>
          <w:color w:val="000080"/>
        </w:rPr>
      </w:pPr>
      <w:r w:rsidRPr="00923F43">
        <w:rPr>
          <w:szCs w:val="28"/>
        </w:rPr>
        <w:t xml:space="preserve">Учредителем дошкольного учреждения является – Администрация муниципального района </w:t>
      </w:r>
      <w:r>
        <w:rPr>
          <w:szCs w:val="28"/>
        </w:rPr>
        <w:t>Мелеузовский</w:t>
      </w:r>
      <w:r w:rsidRPr="00923F43">
        <w:rPr>
          <w:szCs w:val="28"/>
        </w:rPr>
        <w:t xml:space="preserve"> район Республики Башкортостан.</w:t>
      </w:r>
      <w:r w:rsidRPr="008A1FD3">
        <w:rPr>
          <w:rFonts w:ascii="Arial" w:hAnsi="Arial" w:cs="Arial"/>
          <w:color w:val="000080"/>
        </w:rPr>
        <w:t> </w:t>
      </w:r>
      <w:r>
        <w:rPr>
          <w:rFonts w:ascii="Arial" w:hAnsi="Arial" w:cs="Arial"/>
          <w:color w:val="000080"/>
        </w:rPr>
        <w:tab/>
      </w:r>
      <w:r w:rsidRPr="00977FE1">
        <w:rPr>
          <w:color w:val="000080"/>
          <w:szCs w:val="28"/>
        </w:rPr>
        <w:t>Д</w:t>
      </w:r>
      <w:r w:rsidRPr="00977FE1">
        <w:rPr>
          <w:iCs/>
          <w:color w:val="000000"/>
          <w:szCs w:val="28"/>
          <w:lang w:val="de-DE"/>
        </w:rPr>
        <w:t>етский сад «</w:t>
      </w:r>
      <w:r w:rsidR="003A6AA4">
        <w:rPr>
          <w:iCs/>
          <w:color w:val="000000"/>
          <w:szCs w:val="28"/>
        </w:rPr>
        <w:t>Рябинушка</w:t>
      </w:r>
      <w:r w:rsidR="009A3412">
        <w:rPr>
          <w:iCs/>
          <w:color w:val="000000"/>
          <w:szCs w:val="28"/>
          <w:lang w:val="de-DE"/>
        </w:rPr>
        <w:t xml:space="preserve">» открыл он свои двери в </w:t>
      </w:r>
      <w:r w:rsidRPr="00977FE1">
        <w:rPr>
          <w:iCs/>
          <w:color w:val="000000"/>
          <w:szCs w:val="28"/>
          <w:lang w:val="de-DE"/>
        </w:rPr>
        <w:t>197</w:t>
      </w:r>
      <w:r w:rsidR="003A6AA4">
        <w:rPr>
          <w:iCs/>
          <w:color w:val="000000"/>
          <w:szCs w:val="28"/>
        </w:rPr>
        <w:t>8</w:t>
      </w:r>
      <w:r w:rsidRPr="00977FE1">
        <w:rPr>
          <w:iCs/>
          <w:color w:val="000000"/>
          <w:szCs w:val="28"/>
          <w:lang w:val="de-DE"/>
        </w:rPr>
        <w:t xml:space="preserve"> году, как ведомственный детский сад химического завод</w:t>
      </w:r>
      <w:r w:rsidRPr="00977FE1">
        <w:rPr>
          <w:iCs/>
          <w:color w:val="000000"/>
          <w:szCs w:val="28"/>
        </w:rPr>
        <w:t>а</w:t>
      </w:r>
      <w:r w:rsidRPr="00977FE1">
        <w:rPr>
          <w:iCs/>
          <w:color w:val="000000"/>
          <w:szCs w:val="28"/>
          <w:lang w:val="de-DE"/>
        </w:rPr>
        <w:t>.</w:t>
      </w:r>
      <w:r w:rsidRPr="00977FE1">
        <w:rPr>
          <w:b/>
          <w:szCs w:val="28"/>
        </w:rPr>
        <w:t xml:space="preserve"> </w:t>
      </w:r>
      <w:r w:rsidRPr="00977FE1">
        <w:rPr>
          <w:iCs/>
          <w:color w:val="000000"/>
          <w:szCs w:val="28"/>
          <w:lang w:val="de-DE"/>
        </w:rPr>
        <w:t xml:space="preserve"> </w:t>
      </w:r>
    </w:p>
    <w:p w:rsidR="001B69C8" w:rsidRPr="003A6AA4" w:rsidRDefault="001B69C8" w:rsidP="009A3412">
      <w:pPr>
        <w:widowControl w:val="0"/>
        <w:tabs>
          <w:tab w:val="left" w:pos="0"/>
        </w:tabs>
        <w:autoSpaceDE w:val="0"/>
        <w:autoSpaceDN w:val="0"/>
        <w:ind w:firstLine="567"/>
        <w:rPr>
          <w:szCs w:val="28"/>
        </w:rPr>
      </w:pPr>
      <w:r w:rsidRPr="003A6AA4">
        <w:rPr>
          <w:szCs w:val="28"/>
        </w:rPr>
        <w:t>На 01.01.2020 год детский сад посещают 2</w:t>
      </w:r>
      <w:r w:rsidR="003A6AA4" w:rsidRPr="003A6AA4">
        <w:rPr>
          <w:szCs w:val="28"/>
        </w:rPr>
        <w:t>53</w:t>
      </w:r>
      <w:r w:rsidRPr="003A6AA4">
        <w:rPr>
          <w:szCs w:val="28"/>
        </w:rPr>
        <w:t xml:space="preserve"> ребенка от 2 до 7 лет, количество групп составляет </w:t>
      </w:r>
      <w:r w:rsidR="003A6AA4" w:rsidRPr="003A6AA4">
        <w:rPr>
          <w:bCs/>
          <w:shd w:val="clear" w:color="auto" w:fill="FFFFFF"/>
        </w:rPr>
        <w:t>1</w:t>
      </w:r>
      <w:r w:rsidR="00FC518D">
        <w:rPr>
          <w:bCs/>
          <w:shd w:val="clear" w:color="auto" w:fill="FFFFFF"/>
        </w:rPr>
        <w:t>2</w:t>
      </w:r>
      <w:r w:rsidR="003A6AA4" w:rsidRPr="003A6AA4">
        <w:rPr>
          <w:bCs/>
          <w:shd w:val="clear" w:color="auto" w:fill="FFFFFF"/>
        </w:rPr>
        <w:t xml:space="preserve">, из них </w:t>
      </w:r>
      <w:r w:rsidR="00FC518D">
        <w:rPr>
          <w:bCs/>
          <w:shd w:val="clear" w:color="auto" w:fill="FFFFFF"/>
        </w:rPr>
        <w:t>8</w:t>
      </w:r>
      <w:r w:rsidR="003A6AA4" w:rsidRPr="003A6AA4">
        <w:rPr>
          <w:bCs/>
          <w:shd w:val="clear" w:color="auto" w:fill="FFFFFF"/>
        </w:rPr>
        <w:t xml:space="preserve"> групп - общеразвивающие, одна из них</w:t>
      </w:r>
      <w:r w:rsidR="003A6AA4">
        <w:rPr>
          <w:bCs/>
          <w:shd w:val="clear" w:color="auto" w:fill="FFFFFF"/>
        </w:rPr>
        <w:t xml:space="preserve"> </w:t>
      </w:r>
      <w:r w:rsidR="003A6AA4" w:rsidRPr="003A6AA4">
        <w:rPr>
          <w:bCs/>
          <w:shd w:val="clear" w:color="auto" w:fill="FFFFFF"/>
        </w:rPr>
        <w:t>с воспитанием и обучением на башкирском языке,  3 группы -  логопедические.  </w:t>
      </w:r>
    </w:p>
    <w:p w:rsidR="001B69C8" w:rsidRDefault="001B69C8" w:rsidP="009A3412">
      <w:pPr>
        <w:widowControl w:val="0"/>
        <w:tabs>
          <w:tab w:val="left" w:pos="0"/>
        </w:tabs>
        <w:autoSpaceDE w:val="0"/>
        <w:autoSpaceDN w:val="0"/>
        <w:ind w:firstLine="567"/>
        <w:rPr>
          <w:szCs w:val="28"/>
        </w:rPr>
      </w:pPr>
      <w:r w:rsidRPr="00923F43">
        <w:rPr>
          <w:szCs w:val="28"/>
        </w:rPr>
        <w:t>Учреждение действует на основани</w:t>
      </w:r>
      <w:r w:rsidR="00141ABE">
        <w:rPr>
          <w:szCs w:val="28"/>
        </w:rPr>
        <w:t>и</w:t>
      </w:r>
      <w:r w:rsidRPr="00923F43">
        <w:rPr>
          <w:szCs w:val="28"/>
        </w:rPr>
        <w:t xml:space="preserve"> Лицензии выданной Управлением по контролю и надзору в сфере образования Республики Башкортостан </w:t>
      </w:r>
      <w:r w:rsidRPr="00A875A4">
        <w:rPr>
          <w:szCs w:val="28"/>
        </w:rPr>
        <w:t>№</w:t>
      </w:r>
      <w:r>
        <w:rPr>
          <w:szCs w:val="28"/>
        </w:rPr>
        <w:t xml:space="preserve"> </w:t>
      </w:r>
      <w:r w:rsidR="003A6AA4">
        <w:rPr>
          <w:szCs w:val="28"/>
        </w:rPr>
        <w:t>1</w:t>
      </w:r>
      <w:r>
        <w:rPr>
          <w:szCs w:val="28"/>
        </w:rPr>
        <w:t xml:space="preserve">023 </w:t>
      </w:r>
      <w:r w:rsidRPr="00A875A4">
        <w:rPr>
          <w:szCs w:val="28"/>
        </w:rPr>
        <w:t xml:space="preserve">от </w:t>
      </w:r>
      <w:r>
        <w:rPr>
          <w:szCs w:val="28"/>
        </w:rPr>
        <w:t>2</w:t>
      </w:r>
      <w:r w:rsidR="003A6AA4">
        <w:rPr>
          <w:szCs w:val="28"/>
        </w:rPr>
        <w:t>1</w:t>
      </w:r>
      <w:r>
        <w:rPr>
          <w:szCs w:val="28"/>
        </w:rPr>
        <w:t>.</w:t>
      </w:r>
      <w:r w:rsidR="003A6AA4">
        <w:rPr>
          <w:szCs w:val="28"/>
        </w:rPr>
        <w:t>11</w:t>
      </w:r>
      <w:r>
        <w:rPr>
          <w:szCs w:val="28"/>
        </w:rPr>
        <w:t>.2011</w:t>
      </w:r>
      <w:r w:rsidRPr="00A875A4">
        <w:rPr>
          <w:szCs w:val="28"/>
        </w:rPr>
        <w:t xml:space="preserve"> (</w:t>
      </w:r>
      <w:r>
        <w:rPr>
          <w:szCs w:val="28"/>
        </w:rPr>
        <w:t>02 П01 001</w:t>
      </w:r>
      <w:r w:rsidR="003A6AA4">
        <w:rPr>
          <w:szCs w:val="28"/>
        </w:rPr>
        <w:t>1588</w:t>
      </w:r>
      <w:r>
        <w:rPr>
          <w:szCs w:val="28"/>
        </w:rPr>
        <w:t>)</w:t>
      </w:r>
      <w:r w:rsidRPr="00A875A4">
        <w:rPr>
          <w:szCs w:val="28"/>
        </w:rPr>
        <w:t>.</w:t>
      </w:r>
    </w:p>
    <w:p w:rsidR="003A6AA4" w:rsidRPr="00C47E3A" w:rsidRDefault="003A6AA4" w:rsidP="009A3412">
      <w:pPr>
        <w:widowControl w:val="0"/>
        <w:tabs>
          <w:tab w:val="left" w:pos="0"/>
        </w:tabs>
        <w:autoSpaceDE w:val="0"/>
        <w:autoSpaceDN w:val="0"/>
        <w:ind w:firstLine="567"/>
        <w:rPr>
          <w:b/>
          <w:szCs w:val="28"/>
        </w:rPr>
      </w:pPr>
      <w:r w:rsidRPr="00C47E3A">
        <w:rPr>
          <w:b/>
          <w:szCs w:val="28"/>
        </w:rPr>
        <w:t xml:space="preserve">Муниципальное автономное дошкольное образовательное учреждение башкирский детский сад №17 «Шатлык» муниципального района Мелеузовский район Республики Башкортостан (МАДОУ Д/с №17 «Шатлык» МР Мелеузовский район РБ), зарегистрированное и расположенное по адресу: 453850, Республика Башкортостан, </w:t>
      </w:r>
      <w:r w:rsidRPr="00C47E3A">
        <w:rPr>
          <w:b/>
          <w:szCs w:val="28"/>
        </w:rPr>
        <w:lastRenderedPageBreak/>
        <w:t>Мелеузовский район, г. Мелеуз, ул. Ленина, д. 148.</w:t>
      </w:r>
    </w:p>
    <w:p w:rsidR="00AA20E6" w:rsidRDefault="003A6AA4" w:rsidP="00AA20E6">
      <w:pPr>
        <w:widowControl w:val="0"/>
        <w:tabs>
          <w:tab w:val="left" w:pos="0"/>
        </w:tabs>
        <w:autoSpaceDE w:val="0"/>
        <w:autoSpaceDN w:val="0"/>
        <w:ind w:firstLine="567"/>
        <w:rPr>
          <w:szCs w:val="28"/>
          <w:shd w:val="clear" w:color="auto" w:fill="FFFFFF"/>
        </w:rPr>
      </w:pPr>
      <w:r w:rsidRPr="00923F43">
        <w:rPr>
          <w:szCs w:val="28"/>
        </w:rPr>
        <w:t xml:space="preserve">Учредителем дошкольного учреждения является – Администрация муниципального района </w:t>
      </w:r>
      <w:r>
        <w:rPr>
          <w:szCs w:val="28"/>
        </w:rPr>
        <w:t>Мелеузовский</w:t>
      </w:r>
      <w:r w:rsidRPr="00923F43">
        <w:rPr>
          <w:szCs w:val="28"/>
        </w:rPr>
        <w:t xml:space="preserve"> район Республики Башкортостан.</w:t>
      </w:r>
      <w:r w:rsidRPr="00FC518D">
        <w:rPr>
          <w:rFonts w:ascii="Arial" w:hAnsi="Arial" w:cs="Arial"/>
          <w:szCs w:val="28"/>
        </w:rPr>
        <w:t> </w:t>
      </w:r>
      <w:r w:rsidRPr="00FC518D">
        <w:rPr>
          <w:rFonts w:ascii="Arial" w:hAnsi="Arial" w:cs="Arial"/>
          <w:szCs w:val="28"/>
        </w:rPr>
        <w:tab/>
      </w:r>
      <w:r w:rsidR="00FC518D" w:rsidRPr="00FC518D">
        <w:rPr>
          <w:szCs w:val="28"/>
          <w:shd w:val="clear" w:color="auto" w:fill="FFFFFF"/>
        </w:rPr>
        <w:t>Учитывая постепенный подъем рождаемости, появилась необходимость в расширении сети дошкольных учреждений, и поэтому распоряжением главы Администрации МР Мелеузовского района РБ М.Ш. Вахитовым ДОУ №17 было возвращено по своему назначению. Накануне 2009 года родители получили подарок после капитального ремонта детский сад.</w:t>
      </w:r>
    </w:p>
    <w:p w:rsidR="003A6AA4" w:rsidRPr="00FC518D" w:rsidRDefault="003A6AA4" w:rsidP="00AA20E6">
      <w:pPr>
        <w:widowControl w:val="0"/>
        <w:tabs>
          <w:tab w:val="left" w:pos="0"/>
        </w:tabs>
        <w:autoSpaceDE w:val="0"/>
        <w:autoSpaceDN w:val="0"/>
        <w:ind w:firstLine="567"/>
        <w:rPr>
          <w:szCs w:val="28"/>
        </w:rPr>
      </w:pPr>
      <w:r w:rsidRPr="00FC518D">
        <w:rPr>
          <w:szCs w:val="28"/>
        </w:rPr>
        <w:t>На 01.01.2020 год детский сад посещают 2</w:t>
      </w:r>
      <w:r w:rsidR="00FC518D">
        <w:rPr>
          <w:szCs w:val="28"/>
        </w:rPr>
        <w:t>71 детей</w:t>
      </w:r>
      <w:r w:rsidRPr="00FC518D">
        <w:rPr>
          <w:szCs w:val="28"/>
        </w:rPr>
        <w:t xml:space="preserve"> от 2 до 7 лет, количество групп составляет 1</w:t>
      </w:r>
      <w:r w:rsidRPr="00FC518D">
        <w:rPr>
          <w:bCs/>
          <w:szCs w:val="28"/>
          <w:shd w:val="clear" w:color="auto" w:fill="FFFFFF"/>
        </w:rPr>
        <w:t>1</w:t>
      </w:r>
      <w:r w:rsidR="00FC518D">
        <w:rPr>
          <w:bCs/>
          <w:szCs w:val="28"/>
          <w:shd w:val="clear" w:color="auto" w:fill="FFFFFF"/>
        </w:rPr>
        <w:t>.</w:t>
      </w:r>
    </w:p>
    <w:p w:rsidR="003A6AA4" w:rsidRDefault="003A6AA4" w:rsidP="009A3412">
      <w:pPr>
        <w:widowControl w:val="0"/>
        <w:tabs>
          <w:tab w:val="left" w:pos="0"/>
        </w:tabs>
        <w:autoSpaceDE w:val="0"/>
        <w:autoSpaceDN w:val="0"/>
        <w:ind w:firstLine="567"/>
        <w:rPr>
          <w:szCs w:val="28"/>
        </w:rPr>
      </w:pPr>
      <w:r w:rsidRPr="00923F43">
        <w:rPr>
          <w:szCs w:val="28"/>
        </w:rPr>
        <w:t>Учреждение действует на основани</w:t>
      </w:r>
      <w:r w:rsidR="009E74FF">
        <w:rPr>
          <w:szCs w:val="28"/>
        </w:rPr>
        <w:t>и</w:t>
      </w:r>
      <w:r w:rsidRPr="00923F43">
        <w:rPr>
          <w:szCs w:val="28"/>
        </w:rPr>
        <w:t xml:space="preserve"> Лицензии выданной Управлением по контролю и надзору в сфере образования Республики Башкортостан </w:t>
      </w:r>
      <w:r w:rsidRPr="00A875A4">
        <w:rPr>
          <w:szCs w:val="28"/>
        </w:rPr>
        <w:t>№</w:t>
      </w:r>
      <w:r>
        <w:rPr>
          <w:szCs w:val="28"/>
        </w:rPr>
        <w:t xml:space="preserve"> </w:t>
      </w:r>
      <w:r w:rsidR="00FC518D">
        <w:rPr>
          <w:szCs w:val="28"/>
        </w:rPr>
        <w:t>0241</w:t>
      </w:r>
      <w:r>
        <w:rPr>
          <w:szCs w:val="28"/>
        </w:rPr>
        <w:t xml:space="preserve"> </w:t>
      </w:r>
      <w:r w:rsidRPr="00A875A4">
        <w:rPr>
          <w:szCs w:val="28"/>
        </w:rPr>
        <w:t xml:space="preserve">от </w:t>
      </w:r>
      <w:r>
        <w:rPr>
          <w:szCs w:val="28"/>
        </w:rPr>
        <w:t>2</w:t>
      </w:r>
      <w:r w:rsidR="00FC518D">
        <w:rPr>
          <w:szCs w:val="28"/>
        </w:rPr>
        <w:t>7</w:t>
      </w:r>
      <w:r>
        <w:rPr>
          <w:szCs w:val="28"/>
        </w:rPr>
        <w:t>.</w:t>
      </w:r>
      <w:r w:rsidR="00FC518D">
        <w:rPr>
          <w:szCs w:val="28"/>
        </w:rPr>
        <w:t>04</w:t>
      </w:r>
      <w:r>
        <w:rPr>
          <w:szCs w:val="28"/>
        </w:rPr>
        <w:t>.2011</w:t>
      </w:r>
      <w:r w:rsidRPr="00A875A4">
        <w:rPr>
          <w:szCs w:val="28"/>
        </w:rPr>
        <w:t xml:space="preserve"> (</w:t>
      </w:r>
      <w:r>
        <w:rPr>
          <w:szCs w:val="28"/>
        </w:rPr>
        <w:t>02 П01 001</w:t>
      </w:r>
      <w:r w:rsidR="00FC518D">
        <w:rPr>
          <w:szCs w:val="28"/>
        </w:rPr>
        <w:t>0612</w:t>
      </w:r>
      <w:r>
        <w:rPr>
          <w:szCs w:val="28"/>
        </w:rPr>
        <w:t>)</w:t>
      </w:r>
      <w:r w:rsidRPr="00A875A4">
        <w:rPr>
          <w:szCs w:val="28"/>
        </w:rPr>
        <w:t>.</w:t>
      </w:r>
    </w:p>
    <w:p w:rsidR="00FC518D" w:rsidRPr="00C47E3A" w:rsidRDefault="00FC518D" w:rsidP="009A3412">
      <w:pPr>
        <w:widowControl w:val="0"/>
        <w:tabs>
          <w:tab w:val="left" w:pos="0"/>
        </w:tabs>
        <w:autoSpaceDE w:val="0"/>
        <w:autoSpaceDN w:val="0"/>
        <w:ind w:firstLine="567"/>
        <w:rPr>
          <w:b/>
          <w:szCs w:val="28"/>
        </w:rPr>
      </w:pPr>
      <w:r w:rsidRPr="00C47E3A">
        <w:rPr>
          <w:b/>
          <w:szCs w:val="28"/>
        </w:rPr>
        <w:t>Муниципальное автономное дошкольное образовательное учреждение башкирский детский сад №19 «Сулпан» муниципального района Мелеузовский район Республики Башкортостан (МАДОУ Д/с №19 «Сулпан» МР Мелеузовский район РБ), зарегистрированное и расположенное по адресу: 453850, Республика Башкортостан, Мелеузовский район, г. Мелеуз, ул. Ленина, д. 148.</w:t>
      </w:r>
    </w:p>
    <w:p w:rsidR="0065062A" w:rsidRDefault="00FC518D" w:rsidP="009A3412">
      <w:pPr>
        <w:widowControl w:val="0"/>
        <w:tabs>
          <w:tab w:val="left" w:pos="0"/>
        </w:tabs>
        <w:autoSpaceDE w:val="0"/>
        <w:autoSpaceDN w:val="0"/>
        <w:ind w:firstLine="567"/>
        <w:rPr>
          <w:rFonts w:ascii="Arial" w:eastAsia="Times New Roman" w:hAnsi="Arial" w:cs="Arial"/>
          <w:szCs w:val="28"/>
          <w:lang w:eastAsia="ru-RU"/>
        </w:rPr>
      </w:pPr>
      <w:r w:rsidRPr="00923F43">
        <w:rPr>
          <w:szCs w:val="28"/>
        </w:rPr>
        <w:t xml:space="preserve">Учредителем дошкольного учреждения является – Администрация муниципального района </w:t>
      </w:r>
      <w:r>
        <w:rPr>
          <w:szCs w:val="28"/>
        </w:rPr>
        <w:t>Мелеузовский</w:t>
      </w:r>
      <w:r w:rsidRPr="00923F43">
        <w:rPr>
          <w:szCs w:val="28"/>
        </w:rPr>
        <w:t xml:space="preserve"> район Республики Башкортостан.</w:t>
      </w:r>
      <w:r w:rsidRPr="0065062A">
        <w:rPr>
          <w:rFonts w:ascii="Arial" w:eastAsia="Times New Roman" w:hAnsi="Arial" w:cs="Arial"/>
          <w:szCs w:val="28"/>
          <w:lang w:eastAsia="ru-RU"/>
        </w:rPr>
        <w:t> </w:t>
      </w:r>
    </w:p>
    <w:p w:rsidR="0065062A" w:rsidRDefault="00FC518D" w:rsidP="009A3412">
      <w:pPr>
        <w:widowControl w:val="0"/>
        <w:tabs>
          <w:tab w:val="left" w:pos="0"/>
        </w:tabs>
        <w:autoSpaceDE w:val="0"/>
        <w:autoSpaceDN w:val="0"/>
        <w:ind w:firstLine="567"/>
        <w:rPr>
          <w:color w:val="000000"/>
          <w:szCs w:val="28"/>
        </w:rPr>
      </w:pPr>
      <w:r w:rsidRPr="00FC518D">
        <w:rPr>
          <w:rFonts w:eastAsia="Times New Roman"/>
          <w:color w:val="000000"/>
          <w:szCs w:val="28"/>
          <w:lang w:eastAsia="ru-RU"/>
        </w:rPr>
        <w:t>Ясли-сад № 19 открылся 20 октября 1982 г</w:t>
      </w:r>
      <w:r w:rsidR="0065062A" w:rsidRPr="0065062A">
        <w:rPr>
          <w:color w:val="000000"/>
          <w:szCs w:val="28"/>
        </w:rPr>
        <w:t>ода.</w:t>
      </w:r>
    </w:p>
    <w:p w:rsidR="00FC518D" w:rsidRPr="00FC518D" w:rsidRDefault="00FC518D" w:rsidP="00AA20E6">
      <w:pPr>
        <w:widowControl w:val="0"/>
        <w:tabs>
          <w:tab w:val="left" w:pos="0"/>
        </w:tabs>
        <w:autoSpaceDE w:val="0"/>
        <w:autoSpaceDN w:val="0"/>
        <w:ind w:firstLine="567"/>
        <w:rPr>
          <w:szCs w:val="28"/>
        </w:rPr>
      </w:pPr>
      <w:r w:rsidRPr="00FC518D">
        <w:rPr>
          <w:szCs w:val="28"/>
        </w:rPr>
        <w:t>На 01.01.2020 год детский сад посещают 2</w:t>
      </w:r>
      <w:r>
        <w:rPr>
          <w:szCs w:val="28"/>
        </w:rPr>
        <w:t>7</w:t>
      </w:r>
      <w:r w:rsidR="0065062A">
        <w:rPr>
          <w:szCs w:val="28"/>
        </w:rPr>
        <w:t>6</w:t>
      </w:r>
      <w:r>
        <w:rPr>
          <w:szCs w:val="28"/>
        </w:rPr>
        <w:t xml:space="preserve"> детей</w:t>
      </w:r>
      <w:r w:rsidRPr="00FC518D">
        <w:rPr>
          <w:szCs w:val="28"/>
        </w:rPr>
        <w:t xml:space="preserve"> от 2 до 7 лет, количество групп составляет 1</w:t>
      </w:r>
      <w:r w:rsidR="0065062A">
        <w:rPr>
          <w:szCs w:val="28"/>
        </w:rPr>
        <w:t>3</w:t>
      </w:r>
      <w:r>
        <w:rPr>
          <w:bCs/>
          <w:szCs w:val="28"/>
          <w:shd w:val="clear" w:color="auto" w:fill="FFFFFF"/>
        </w:rPr>
        <w:t>.</w:t>
      </w:r>
    </w:p>
    <w:p w:rsidR="00FC518D" w:rsidRDefault="00FC518D" w:rsidP="00AA20E6">
      <w:pPr>
        <w:widowControl w:val="0"/>
        <w:tabs>
          <w:tab w:val="left" w:pos="0"/>
        </w:tabs>
        <w:autoSpaceDE w:val="0"/>
        <w:autoSpaceDN w:val="0"/>
        <w:ind w:firstLine="567"/>
        <w:rPr>
          <w:szCs w:val="28"/>
        </w:rPr>
      </w:pPr>
      <w:r w:rsidRPr="00923F43">
        <w:rPr>
          <w:szCs w:val="28"/>
        </w:rPr>
        <w:t>Учреждение действует на основани</w:t>
      </w:r>
      <w:r w:rsidR="009E74FF">
        <w:rPr>
          <w:szCs w:val="28"/>
        </w:rPr>
        <w:t>и</w:t>
      </w:r>
      <w:r w:rsidRPr="00923F43">
        <w:rPr>
          <w:szCs w:val="28"/>
        </w:rPr>
        <w:t xml:space="preserve"> Лицензии выданной Управлением по контролю и надзору в сфере образования Республики Башкортостан </w:t>
      </w:r>
      <w:r w:rsidRPr="00A875A4">
        <w:rPr>
          <w:szCs w:val="28"/>
        </w:rPr>
        <w:t>№</w:t>
      </w:r>
      <w:r>
        <w:rPr>
          <w:szCs w:val="28"/>
        </w:rPr>
        <w:t xml:space="preserve"> 024</w:t>
      </w:r>
      <w:r w:rsidR="0065062A">
        <w:rPr>
          <w:szCs w:val="28"/>
        </w:rPr>
        <w:t>4</w:t>
      </w:r>
      <w:r>
        <w:rPr>
          <w:szCs w:val="28"/>
        </w:rPr>
        <w:t xml:space="preserve"> </w:t>
      </w:r>
      <w:r w:rsidRPr="00A875A4">
        <w:rPr>
          <w:szCs w:val="28"/>
        </w:rPr>
        <w:t xml:space="preserve">от </w:t>
      </w:r>
      <w:r>
        <w:rPr>
          <w:szCs w:val="28"/>
        </w:rPr>
        <w:t>27.04.2011</w:t>
      </w:r>
      <w:r w:rsidRPr="00A875A4">
        <w:rPr>
          <w:szCs w:val="28"/>
        </w:rPr>
        <w:t xml:space="preserve"> (</w:t>
      </w:r>
      <w:r>
        <w:rPr>
          <w:szCs w:val="28"/>
        </w:rPr>
        <w:t>02 П01 0010</w:t>
      </w:r>
      <w:r w:rsidR="0065062A">
        <w:rPr>
          <w:szCs w:val="28"/>
        </w:rPr>
        <w:t>766</w:t>
      </w:r>
      <w:r>
        <w:rPr>
          <w:szCs w:val="28"/>
        </w:rPr>
        <w:t>)</w:t>
      </w:r>
      <w:r w:rsidRPr="00A875A4">
        <w:rPr>
          <w:szCs w:val="28"/>
        </w:rPr>
        <w:t>.</w:t>
      </w:r>
    </w:p>
    <w:p w:rsidR="004F6C40" w:rsidRPr="00C47E3A" w:rsidRDefault="0065062A" w:rsidP="00AA20E6">
      <w:pPr>
        <w:widowControl w:val="0"/>
        <w:tabs>
          <w:tab w:val="left" w:pos="0"/>
        </w:tabs>
        <w:autoSpaceDE w:val="0"/>
        <w:autoSpaceDN w:val="0"/>
        <w:ind w:firstLine="567"/>
        <w:rPr>
          <w:b/>
          <w:szCs w:val="28"/>
        </w:rPr>
      </w:pPr>
      <w:r w:rsidRPr="00C47E3A">
        <w:rPr>
          <w:b/>
          <w:szCs w:val="28"/>
        </w:rPr>
        <w:t xml:space="preserve">Муниципальное автономное дошкольное образовательное учреждение башкирский детский сад №21 «Золушка» муниципального района Мелеузовский район Республики Башкортостан (МАДОУ Д/с №21 </w:t>
      </w:r>
      <w:r w:rsidRPr="00C47E3A">
        <w:rPr>
          <w:b/>
          <w:szCs w:val="28"/>
        </w:rPr>
        <w:lastRenderedPageBreak/>
        <w:t>«Золушка» МР Мелеузовский район РБ)</w:t>
      </w:r>
      <w:r w:rsidR="004F6C40" w:rsidRPr="00C47E3A">
        <w:rPr>
          <w:b/>
          <w:szCs w:val="28"/>
        </w:rPr>
        <w:t>, зарегистрированное и расположенное по адресу:</w:t>
      </w:r>
    </w:p>
    <w:p w:rsidR="0065062A" w:rsidRPr="00C47E3A" w:rsidRDefault="004F6C40" w:rsidP="00AA20E6">
      <w:pPr>
        <w:widowControl w:val="0"/>
        <w:tabs>
          <w:tab w:val="left" w:pos="0"/>
        </w:tabs>
        <w:autoSpaceDE w:val="0"/>
        <w:autoSpaceDN w:val="0"/>
        <w:ind w:firstLine="567"/>
        <w:rPr>
          <w:b/>
          <w:szCs w:val="28"/>
        </w:rPr>
      </w:pPr>
      <w:r w:rsidRPr="00C47E3A">
        <w:rPr>
          <w:b/>
          <w:szCs w:val="28"/>
        </w:rPr>
        <w:t>- корпус №1</w:t>
      </w:r>
      <w:r w:rsidR="0065062A" w:rsidRPr="00C47E3A">
        <w:rPr>
          <w:b/>
          <w:szCs w:val="28"/>
        </w:rPr>
        <w:t xml:space="preserve">: 453850, Республика Башкортостан, Мелеузовский район, г. Мелеуз, ул. </w:t>
      </w:r>
      <w:r w:rsidRPr="00C47E3A">
        <w:rPr>
          <w:b/>
          <w:szCs w:val="28"/>
        </w:rPr>
        <w:t>Колхозная</w:t>
      </w:r>
      <w:r w:rsidR="0065062A" w:rsidRPr="00C47E3A">
        <w:rPr>
          <w:b/>
          <w:szCs w:val="28"/>
        </w:rPr>
        <w:t>, д. 1</w:t>
      </w:r>
      <w:r w:rsidRPr="00C47E3A">
        <w:rPr>
          <w:b/>
          <w:szCs w:val="28"/>
        </w:rPr>
        <w:t>0;</w:t>
      </w:r>
    </w:p>
    <w:p w:rsidR="004F6C40" w:rsidRPr="00C47E3A" w:rsidRDefault="004F6C40" w:rsidP="00AA20E6">
      <w:pPr>
        <w:widowControl w:val="0"/>
        <w:tabs>
          <w:tab w:val="left" w:pos="0"/>
        </w:tabs>
        <w:autoSpaceDE w:val="0"/>
        <w:autoSpaceDN w:val="0"/>
        <w:ind w:firstLine="567"/>
        <w:rPr>
          <w:b/>
          <w:szCs w:val="28"/>
        </w:rPr>
      </w:pPr>
      <w:r w:rsidRPr="00C47E3A">
        <w:rPr>
          <w:b/>
          <w:szCs w:val="28"/>
        </w:rPr>
        <w:t>- корпус №2: 453850, Республика Башкортостан, Мелеузовский район, г. Мелеуз, ул. Колхозная, д. 12.</w:t>
      </w:r>
    </w:p>
    <w:p w:rsidR="00AA20E6" w:rsidRDefault="0065062A" w:rsidP="00AA20E6">
      <w:pPr>
        <w:widowControl w:val="0"/>
        <w:tabs>
          <w:tab w:val="left" w:pos="0"/>
        </w:tabs>
        <w:autoSpaceDE w:val="0"/>
        <w:autoSpaceDN w:val="0"/>
        <w:ind w:firstLine="567"/>
        <w:rPr>
          <w:rFonts w:ascii="Arial" w:eastAsia="Times New Roman" w:hAnsi="Arial" w:cs="Arial"/>
          <w:szCs w:val="28"/>
          <w:lang w:eastAsia="ru-RU"/>
        </w:rPr>
      </w:pPr>
      <w:r w:rsidRPr="00923F43">
        <w:rPr>
          <w:szCs w:val="28"/>
        </w:rPr>
        <w:t xml:space="preserve">Учредителем дошкольного учреждения является – Администрация муниципального района </w:t>
      </w:r>
      <w:r>
        <w:rPr>
          <w:szCs w:val="28"/>
        </w:rPr>
        <w:t>Мелеузовский</w:t>
      </w:r>
      <w:r w:rsidRPr="00923F43">
        <w:rPr>
          <w:szCs w:val="28"/>
        </w:rPr>
        <w:t xml:space="preserve"> район Республики Башкортостан.</w:t>
      </w:r>
      <w:r w:rsidRPr="0065062A">
        <w:rPr>
          <w:rFonts w:ascii="Arial" w:eastAsia="Times New Roman" w:hAnsi="Arial" w:cs="Arial"/>
          <w:szCs w:val="28"/>
          <w:lang w:eastAsia="ru-RU"/>
        </w:rPr>
        <w:t> </w:t>
      </w:r>
    </w:p>
    <w:p w:rsidR="00AA20E6" w:rsidRDefault="004F6C40" w:rsidP="00AA20E6">
      <w:pPr>
        <w:widowControl w:val="0"/>
        <w:tabs>
          <w:tab w:val="left" w:pos="0"/>
        </w:tabs>
        <w:autoSpaceDE w:val="0"/>
        <w:autoSpaceDN w:val="0"/>
        <w:ind w:firstLine="567"/>
        <w:rPr>
          <w:rFonts w:eastAsia="Times New Roman"/>
          <w:szCs w:val="28"/>
          <w:lang w:eastAsia="ru-RU"/>
        </w:rPr>
      </w:pPr>
      <w:r w:rsidRPr="004F6C40">
        <w:rPr>
          <w:rFonts w:eastAsia="Times New Roman"/>
          <w:szCs w:val="28"/>
          <w:lang w:eastAsia="ru-RU"/>
        </w:rPr>
        <w:t>МАДОУ Детский сад № 21 "Золушка" муниципального района Мелеузовский район РБ создан и начал функционировать с февраля 1984 года.</w:t>
      </w:r>
    </w:p>
    <w:p w:rsidR="004F6C40" w:rsidRPr="004F6C40" w:rsidRDefault="004F6C40" w:rsidP="00AA20E6">
      <w:pPr>
        <w:widowControl w:val="0"/>
        <w:tabs>
          <w:tab w:val="left" w:pos="0"/>
        </w:tabs>
        <w:autoSpaceDE w:val="0"/>
        <w:autoSpaceDN w:val="0"/>
        <w:ind w:firstLine="567"/>
        <w:rPr>
          <w:rFonts w:ascii="Verdana" w:eastAsia="Times New Roman" w:hAnsi="Verdana"/>
          <w:szCs w:val="28"/>
          <w:lang w:eastAsia="ru-RU"/>
        </w:rPr>
      </w:pPr>
      <w:r w:rsidRPr="004F6C40">
        <w:rPr>
          <w:rFonts w:eastAsia="Times New Roman"/>
          <w:szCs w:val="28"/>
          <w:lang w:eastAsia="ru-RU"/>
        </w:rPr>
        <w:t>На основании Постановления Администрации муниципального района Мелеузовский район РБ № 1018 от 25 мая 2015 года реорганизован в форме присоединения к нему МБДОУ Д/с № 20 "Улыбка" муниципального района Мелеузовский район РБ.</w:t>
      </w:r>
    </w:p>
    <w:p w:rsidR="0065062A" w:rsidRPr="00FC518D" w:rsidRDefault="0065062A" w:rsidP="00AA20E6">
      <w:pPr>
        <w:widowControl w:val="0"/>
        <w:tabs>
          <w:tab w:val="left" w:pos="0"/>
        </w:tabs>
        <w:autoSpaceDE w:val="0"/>
        <w:autoSpaceDN w:val="0"/>
        <w:ind w:firstLine="567"/>
        <w:rPr>
          <w:szCs w:val="28"/>
        </w:rPr>
      </w:pPr>
      <w:r w:rsidRPr="00FC518D">
        <w:rPr>
          <w:szCs w:val="28"/>
        </w:rPr>
        <w:t xml:space="preserve">На 01.01.2020 год детский сад посещают </w:t>
      </w:r>
      <w:r w:rsidR="00352B6B">
        <w:rPr>
          <w:szCs w:val="28"/>
        </w:rPr>
        <w:t>613</w:t>
      </w:r>
      <w:r>
        <w:rPr>
          <w:szCs w:val="28"/>
        </w:rPr>
        <w:t xml:space="preserve"> детей</w:t>
      </w:r>
      <w:r w:rsidRPr="00FC518D">
        <w:rPr>
          <w:szCs w:val="28"/>
        </w:rPr>
        <w:t xml:space="preserve"> от 2 до 7 лет, количество групп составляет </w:t>
      </w:r>
      <w:r w:rsidR="00352B6B">
        <w:rPr>
          <w:szCs w:val="28"/>
        </w:rPr>
        <w:t>27</w:t>
      </w:r>
      <w:r>
        <w:rPr>
          <w:bCs/>
          <w:szCs w:val="28"/>
          <w:shd w:val="clear" w:color="auto" w:fill="FFFFFF"/>
        </w:rPr>
        <w:t>.</w:t>
      </w:r>
    </w:p>
    <w:p w:rsidR="0065062A" w:rsidRDefault="0065062A" w:rsidP="00AA20E6">
      <w:pPr>
        <w:widowControl w:val="0"/>
        <w:tabs>
          <w:tab w:val="left" w:pos="0"/>
        </w:tabs>
        <w:autoSpaceDE w:val="0"/>
        <w:autoSpaceDN w:val="0"/>
        <w:ind w:firstLine="567"/>
        <w:rPr>
          <w:szCs w:val="28"/>
        </w:rPr>
      </w:pPr>
      <w:r w:rsidRPr="00923F43">
        <w:rPr>
          <w:szCs w:val="28"/>
        </w:rPr>
        <w:t>Учреждение действует на основани</w:t>
      </w:r>
      <w:r w:rsidR="00AA20E6">
        <w:rPr>
          <w:szCs w:val="28"/>
        </w:rPr>
        <w:t xml:space="preserve">и </w:t>
      </w:r>
      <w:r w:rsidRPr="00923F43">
        <w:rPr>
          <w:szCs w:val="28"/>
        </w:rPr>
        <w:t xml:space="preserve">Лицензии выданной Управлением по контролю и надзору в сфере образования Республики Башкортостан </w:t>
      </w:r>
      <w:r w:rsidRPr="00A875A4">
        <w:rPr>
          <w:szCs w:val="28"/>
        </w:rPr>
        <w:t>№</w:t>
      </w:r>
      <w:r>
        <w:rPr>
          <w:szCs w:val="28"/>
        </w:rPr>
        <w:t xml:space="preserve"> </w:t>
      </w:r>
      <w:r w:rsidR="00352B6B">
        <w:rPr>
          <w:szCs w:val="28"/>
        </w:rPr>
        <w:t>3714</w:t>
      </w:r>
      <w:r>
        <w:rPr>
          <w:szCs w:val="28"/>
        </w:rPr>
        <w:t xml:space="preserve"> </w:t>
      </w:r>
      <w:r w:rsidRPr="00A875A4">
        <w:rPr>
          <w:szCs w:val="28"/>
        </w:rPr>
        <w:t xml:space="preserve">от </w:t>
      </w:r>
      <w:r w:rsidR="00352B6B">
        <w:rPr>
          <w:szCs w:val="28"/>
        </w:rPr>
        <w:t>05</w:t>
      </w:r>
      <w:r>
        <w:rPr>
          <w:szCs w:val="28"/>
        </w:rPr>
        <w:t>.0</w:t>
      </w:r>
      <w:r w:rsidR="00352B6B">
        <w:rPr>
          <w:szCs w:val="28"/>
        </w:rPr>
        <w:t>2</w:t>
      </w:r>
      <w:r>
        <w:rPr>
          <w:szCs w:val="28"/>
        </w:rPr>
        <w:t>.201</w:t>
      </w:r>
      <w:r w:rsidR="00352B6B">
        <w:rPr>
          <w:szCs w:val="28"/>
        </w:rPr>
        <w:t>6</w:t>
      </w:r>
      <w:r w:rsidRPr="00A875A4">
        <w:rPr>
          <w:szCs w:val="28"/>
        </w:rPr>
        <w:t xml:space="preserve"> (</w:t>
      </w:r>
      <w:r>
        <w:rPr>
          <w:szCs w:val="28"/>
        </w:rPr>
        <w:t>02 П01 0010</w:t>
      </w:r>
      <w:r w:rsidR="00352B6B">
        <w:rPr>
          <w:szCs w:val="28"/>
        </w:rPr>
        <w:t>899</w:t>
      </w:r>
      <w:r>
        <w:rPr>
          <w:szCs w:val="28"/>
        </w:rPr>
        <w:t>)</w:t>
      </w:r>
      <w:r w:rsidRPr="00A875A4">
        <w:rPr>
          <w:szCs w:val="28"/>
        </w:rPr>
        <w:t>.</w:t>
      </w:r>
    </w:p>
    <w:p w:rsidR="003D26FD" w:rsidRPr="00C47E3A" w:rsidRDefault="003D26FD" w:rsidP="00AA20E6">
      <w:pPr>
        <w:widowControl w:val="0"/>
        <w:tabs>
          <w:tab w:val="left" w:pos="0"/>
        </w:tabs>
        <w:autoSpaceDE w:val="0"/>
        <w:autoSpaceDN w:val="0"/>
        <w:ind w:firstLine="567"/>
        <w:rPr>
          <w:b/>
          <w:szCs w:val="28"/>
        </w:rPr>
      </w:pPr>
      <w:r w:rsidRPr="00C47E3A">
        <w:rPr>
          <w:b/>
          <w:szCs w:val="28"/>
        </w:rPr>
        <w:t>Муниципальное автономное дошкольное образовательное учреждение башкирский детский сад №22 «Лесная сказка» муниципального района Мелеузовский район Республики Башкортостан (МАДОУ Д/с №22 «Лесная сказка» МР Мелеузовский район РБ), зарегистрированное и расположенное по адресу: 453850, Республика Башкортостан, Мелеузовский район, г. Мелеуз, ул. Советсткая, д. 20.</w:t>
      </w:r>
    </w:p>
    <w:p w:rsidR="003D26FD" w:rsidRDefault="003D26FD" w:rsidP="00AA20E6">
      <w:pPr>
        <w:widowControl w:val="0"/>
        <w:tabs>
          <w:tab w:val="left" w:pos="0"/>
        </w:tabs>
        <w:autoSpaceDE w:val="0"/>
        <w:autoSpaceDN w:val="0"/>
        <w:ind w:firstLine="567"/>
        <w:rPr>
          <w:szCs w:val="28"/>
        </w:rPr>
      </w:pPr>
      <w:r w:rsidRPr="00923F43">
        <w:rPr>
          <w:szCs w:val="28"/>
        </w:rPr>
        <w:t xml:space="preserve">Учредителем дошкольного учреждения является – Администрация муниципального района </w:t>
      </w:r>
      <w:r>
        <w:rPr>
          <w:szCs w:val="28"/>
        </w:rPr>
        <w:t>Мелеузовский</w:t>
      </w:r>
      <w:r w:rsidRPr="00923F43">
        <w:rPr>
          <w:szCs w:val="28"/>
        </w:rPr>
        <w:t xml:space="preserve"> район Республики Башкортостан.</w:t>
      </w:r>
    </w:p>
    <w:p w:rsidR="00AA20E6" w:rsidRDefault="003D26FD" w:rsidP="00AA20E6">
      <w:pPr>
        <w:widowControl w:val="0"/>
        <w:tabs>
          <w:tab w:val="left" w:pos="0"/>
        </w:tabs>
        <w:autoSpaceDE w:val="0"/>
        <w:autoSpaceDN w:val="0"/>
        <w:ind w:firstLine="567"/>
        <w:rPr>
          <w:szCs w:val="28"/>
        </w:rPr>
      </w:pPr>
      <w:r>
        <w:rPr>
          <w:szCs w:val="28"/>
        </w:rPr>
        <w:t>Дата открытия детского сада 28 декабря 1983 года.</w:t>
      </w:r>
    </w:p>
    <w:p w:rsidR="003D26FD" w:rsidRPr="00560020" w:rsidRDefault="003D26FD" w:rsidP="00AA20E6">
      <w:pPr>
        <w:widowControl w:val="0"/>
        <w:tabs>
          <w:tab w:val="left" w:pos="0"/>
        </w:tabs>
        <w:autoSpaceDE w:val="0"/>
        <w:autoSpaceDN w:val="0"/>
        <w:ind w:firstLine="567"/>
        <w:rPr>
          <w:rFonts w:ascii="Verdana" w:eastAsia="Times New Roman" w:hAnsi="Verdana"/>
          <w:sz w:val="16"/>
          <w:szCs w:val="16"/>
          <w:lang w:eastAsia="ru-RU"/>
        </w:rPr>
      </w:pPr>
      <w:r w:rsidRPr="00FC518D">
        <w:rPr>
          <w:szCs w:val="28"/>
        </w:rPr>
        <w:t>На 01.01.2020 год детский сад посещают 2</w:t>
      </w:r>
      <w:r>
        <w:rPr>
          <w:szCs w:val="28"/>
        </w:rPr>
        <w:t>62 ребенка</w:t>
      </w:r>
      <w:r w:rsidRPr="00FC518D">
        <w:rPr>
          <w:szCs w:val="28"/>
        </w:rPr>
        <w:t xml:space="preserve"> от 2 до 7 лет, </w:t>
      </w:r>
      <w:r w:rsidRPr="00560020">
        <w:rPr>
          <w:szCs w:val="28"/>
        </w:rPr>
        <w:t>количество групп составляет 13,</w:t>
      </w:r>
      <w:r w:rsidR="00560020" w:rsidRPr="00560020">
        <w:rPr>
          <w:szCs w:val="28"/>
        </w:rPr>
        <w:t xml:space="preserve"> </w:t>
      </w:r>
      <w:r w:rsidRPr="00560020">
        <w:rPr>
          <w:szCs w:val="28"/>
        </w:rPr>
        <w:t xml:space="preserve">из них </w:t>
      </w:r>
      <w:r w:rsidRPr="00560020">
        <w:rPr>
          <w:rFonts w:eastAsia="Times New Roman"/>
          <w:szCs w:val="28"/>
          <w:lang w:eastAsia="ru-RU"/>
        </w:rPr>
        <w:t xml:space="preserve">11 групп общеразвивающего вида,2 </w:t>
      </w:r>
      <w:r w:rsidRPr="00560020">
        <w:rPr>
          <w:rFonts w:eastAsia="Times New Roman"/>
          <w:szCs w:val="28"/>
          <w:lang w:eastAsia="ru-RU"/>
        </w:rPr>
        <w:lastRenderedPageBreak/>
        <w:t>группы компенсирующего вида</w:t>
      </w:r>
      <w:r w:rsidR="00560020" w:rsidRPr="00560020">
        <w:rPr>
          <w:rFonts w:eastAsia="Times New Roman"/>
          <w:szCs w:val="28"/>
          <w:lang w:eastAsia="ru-RU"/>
        </w:rPr>
        <w:t>.</w:t>
      </w:r>
    </w:p>
    <w:p w:rsidR="003D26FD" w:rsidRDefault="003D26FD" w:rsidP="00AA20E6">
      <w:pPr>
        <w:widowControl w:val="0"/>
        <w:tabs>
          <w:tab w:val="left" w:pos="0"/>
        </w:tabs>
        <w:autoSpaceDE w:val="0"/>
        <w:autoSpaceDN w:val="0"/>
        <w:ind w:firstLine="567"/>
        <w:rPr>
          <w:szCs w:val="28"/>
        </w:rPr>
      </w:pPr>
      <w:r w:rsidRPr="00923F43">
        <w:rPr>
          <w:szCs w:val="28"/>
        </w:rPr>
        <w:t>Учреждение действует на основани</w:t>
      </w:r>
      <w:r w:rsidR="00AA20E6">
        <w:rPr>
          <w:szCs w:val="28"/>
        </w:rPr>
        <w:t>и</w:t>
      </w:r>
      <w:r w:rsidRPr="00923F43">
        <w:rPr>
          <w:szCs w:val="28"/>
        </w:rPr>
        <w:t xml:space="preserve"> Лицензии выданной Управлением по контролю и надзору в сфере образования Республики Башкортостан </w:t>
      </w:r>
      <w:r w:rsidRPr="00A875A4">
        <w:rPr>
          <w:szCs w:val="28"/>
        </w:rPr>
        <w:t>№</w:t>
      </w:r>
      <w:r>
        <w:rPr>
          <w:szCs w:val="28"/>
        </w:rPr>
        <w:t xml:space="preserve"> </w:t>
      </w:r>
      <w:r w:rsidR="00560020">
        <w:rPr>
          <w:szCs w:val="28"/>
        </w:rPr>
        <w:t>1</w:t>
      </w:r>
      <w:r>
        <w:rPr>
          <w:szCs w:val="28"/>
        </w:rPr>
        <w:t>04</w:t>
      </w:r>
      <w:r w:rsidR="00560020">
        <w:rPr>
          <w:szCs w:val="28"/>
        </w:rPr>
        <w:t>4</w:t>
      </w:r>
      <w:r>
        <w:rPr>
          <w:szCs w:val="28"/>
        </w:rPr>
        <w:t xml:space="preserve"> </w:t>
      </w:r>
      <w:r w:rsidRPr="00A875A4">
        <w:rPr>
          <w:szCs w:val="28"/>
        </w:rPr>
        <w:t xml:space="preserve">от </w:t>
      </w:r>
      <w:r>
        <w:rPr>
          <w:szCs w:val="28"/>
        </w:rPr>
        <w:t>2</w:t>
      </w:r>
      <w:r w:rsidR="00560020">
        <w:rPr>
          <w:szCs w:val="28"/>
        </w:rPr>
        <w:t>1</w:t>
      </w:r>
      <w:r>
        <w:rPr>
          <w:szCs w:val="28"/>
        </w:rPr>
        <w:t>.</w:t>
      </w:r>
      <w:r w:rsidR="00560020">
        <w:rPr>
          <w:szCs w:val="28"/>
        </w:rPr>
        <w:t>11</w:t>
      </w:r>
      <w:r>
        <w:rPr>
          <w:szCs w:val="28"/>
        </w:rPr>
        <w:t>.2011</w:t>
      </w:r>
      <w:r w:rsidRPr="00A875A4">
        <w:rPr>
          <w:szCs w:val="28"/>
        </w:rPr>
        <w:t xml:space="preserve"> (</w:t>
      </w:r>
      <w:r>
        <w:rPr>
          <w:szCs w:val="28"/>
        </w:rPr>
        <w:t>02 П01 001</w:t>
      </w:r>
      <w:r w:rsidR="00560020">
        <w:rPr>
          <w:szCs w:val="28"/>
        </w:rPr>
        <w:t>2603</w:t>
      </w:r>
      <w:r>
        <w:rPr>
          <w:szCs w:val="28"/>
        </w:rPr>
        <w:t>)</w:t>
      </w:r>
      <w:r w:rsidRPr="00A875A4">
        <w:rPr>
          <w:szCs w:val="28"/>
        </w:rPr>
        <w:t>.</w:t>
      </w:r>
    </w:p>
    <w:p w:rsidR="00560020" w:rsidRPr="00C47E3A" w:rsidRDefault="00560020" w:rsidP="00AA20E6">
      <w:pPr>
        <w:widowControl w:val="0"/>
        <w:tabs>
          <w:tab w:val="left" w:pos="0"/>
        </w:tabs>
        <w:autoSpaceDE w:val="0"/>
        <w:autoSpaceDN w:val="0"/>
        <w:ind w:firstLine="567"/>
        <w:rPr>
          <w:b/>
          <w:szCs w:val="28"/>
        </w:rPr>
      </w:pPr>
      <w:r w:rsidRPr="00C47E3A">
        <w:rPr>
          <w:b/>
          <w:szCs w:val="28"/>
        </w:rPr>
        <w:t>Муниципальное автономное дошкольное образовательное учреждение башкирский детский сад №23 «Росинка» муниципального района Мелеузовский район Республики Башкортостан (МАДОУ Д/с №23 «Росинка» МР Мелеузовский район РБ), зарегистрированное и расположенное по адресу: 453851, Республика Башкортостан, Мелеузовский район, г. Мелеуз, ул. Техническая, д. 12.</w:t>
      </w:r>
    </w:p>
    <w:p w:rsidR="00560020" w:rsidRDefault="00560020" w:rsidP="00AA20E6">
      <w:pPr>
        <w:widowControl w:val="0"/>
        <w:tabs>
          <w:tab w:val="left" w:pos="0"/>
        </w:tabs>
        <w:autoSpaceDE w:val="0"/>
        <w:autoSpaceDN w:val="0"/>
        <w:ind w:firstLine="567"/>
        <w:rPr>
          <w:szCs w:val="28"/>
        </w:rPr>
      </w:pPr>
      <w:r w:rsidRPr="00923F43">
        <w:rPr>
          <w:szCs w:val="28"/>
        </w:rPr>
        <w:t xml:space="preserve">Учредителем дошкольного учреждения является – Администрация муниципального района </w:t>
      </w:r>
      <w:r>
        <w:rPr>
          <w:szCs w:val="28"/>
        </w:rPr>
        <w:t>Мелеузовский</w:t>
      </w:r>
      <w:r w:rsidRPr="00923F43">
        <w:rPr>
          <w:szCs w:val="28"/>
        </w:rPr>
        <w:t xml:space="preserve"> район Республики Башкортостан.</w:t>
      </w:r>
    </w:p>
    <w:p w:rsidR="00AA20E6" w:rsidRDefault="00560020" w:rsidP="00AA20E6">
      <w:pPr>
        <w:widowControl w:val="0"/>
        <w:tabs>
          <w:tab w:val="left" w:pos="0"/>
        </w:tabs>
        <w:autoSpaceDE w:val="0"/>
        <w:autoSpaceDN w:val="0"/>
        <w:ind w:firstLine="567"/>
        <w:rPr>
          <w:bCs/>
          <w:szCs w:val="28"/>
        </w:rPr>
      </w:pPr>
      <w:r w:rsidRPr="00560020">
        <w:rPr>
          <w:szCs w:val="28"/>
        </w:rPr>
        <w:t>Дошкольное образовательное учреждение детский сад №23 «Росинка» начал функционировать в феврале </w:t>
      </w:r>
      <w:r w:rsidRPr="00560020">
        <w:rPr>
          <w:bCs/>
          <w:szCs w:val="28"/>
        </w:rPr>
        <w:t>1987 года.</w:t>
      </w:r>
    </w:p>
    <w:p w:rsidR="00560020" w:rsidRPr="00560020" w:rsidRDefault="00560020" w:rsidP="00AA20E6">
      <w:pPr>
        <w:widowControl w:val="0"/>
        <w:tabs>
          <w:tab w:val="left" w:pos="0"/>
        </w:tabs>
        <w:autoSpaceDE w:val="0"/>
        <w:autoSpaceDN w:val="0"/>
        <w:ind w:firstLine="567"/>
        <w:rPr>
          <w:rFonts w:ascii="Verdana" w:eastAsia="Times New Roman" w:hAnsi="Verdana"/>
          <w:sz w:val="16"/>
          <w:szCs w:val="16"/>
          <w:lang w:eastAsia="ru-RU"/>
        </w:rPr>
      </w:pPr>
      <w:r w:rsidRPr="00FC518D">
        <w:rPr>
          <w:szCs w:val="28"/>
        </w:rPr>
        <w:t xml:space="preserve">На 01.01.2020 год детский сад посещают </w:t>
      </w:r>
      <w:r>
        <w:rPr>
          <w:szCs w:val="28"/>
        </w:rPr>
        <w:t>147 детей</w:t>
      </w:r>
      <w:r w:rsidRPr="00FC518D">
        <w:rPr>
          <w:szCs w:val="28"/>
        </w:rPr>
        <w:t xml:space="preserve"> от 2 до 7 лет, </w:t>
      </w:r>
      <w:r w:rsidRPr="00560020">
        <w:rPr>
          <w:szCs w:val="28"/>
        </w:rPr>
        <w:t xml:space="preserve">количество групп составляет </w:t>
      </w:r>
      <w:r>
        <w:rPr>
          <w:szCs w:val="28"/>
        </w:rPr>
        <w:t>6</w:t>
      </w:r>
      <w:r w:rsidRPr="00560020">
        <w:rPr>
          <w:rFonts w:eastAsia="Times New Roman"/>
          <w:szCs w:val="28"/>
          <w:lang w:eastAsia="ru-RU"/>
        </w:rPr>
        <w:t>.</w:t>
      </w:r>
    </w:p>
    <w:p w:rsidR="00560020" w:rsidRDefault="00560020" w:rsidP="00AA20E6">
      <w:pPr>
        <w:widowControl w:val="0"/>
        <w:tabs>
          <w:tab w:val="left" w:pos="0"/>
        </w:tabs>
        <w:autoSpaceDE w:val="0"/>
        <w:autoSpaceDN w:val="0"/>
        <w:ind w:firstLine="567"/>
        <w:rPr>
          <w:szCs w:val="28"/>
        </w:rPr>
      </w:pPr>
      <w:r w:rsidRPr="00923F43">
        <w:rPr>
          <w:szCs w:val="28"/>
        </w:rPr>
        <w:t>Учреждение действует на основани</w:t>
      </w:r>
      <w:r w:rsidR="00AA20E6">
        <w:rPr>
          <w:szCs w:val="28"/>
        </w:rPr>
        <w:t>и</w:t>
      </w:r>
      <w:r w:rsidRPr="00923F43">
        <w:rPr>
          <w:szCs w:val="28"/>
        </w:rPr>
        <w:t xml:space="preserve"> Лицензии выданной Управлением по контролю и надзору в сфере образования Республики Башкортостан </w:t>
      </w:r>
      <w:r w:rsidRPr="00A875A4">
        <w:rPr>
          <w:szCs w:val="28"/>
        </w:rPr>
        <w:t>№</w:t>
      </w:r>
      <w:r>
        <w:rPr>
          <w:szCs w:val="28"/>
        </w:rPr>
        <w:t xml:space="preserve"> 3270 </w:t>
      </w:r>
      <w:r w:rsidRPr="00A875A4">
        <w:rPr>
          <w:szCs w:val="28"/>
        </w:rPr>
        <w:t xml:space="preserve">от </w:t>
      </w:r>
      <w:r>
        <w:rPr>
          <w:szCs w:val="28"/>
        </w:rPr>
        <w:t>01.10.2015</w:t>
      </w:r>
      <w:r w:rsidRPr="00A875A4">
        <w:rPr>
          <w:szCs w:val="28"/>
        </w:rPr>
        <w:t xml:space="preserve"> (</w:t>
      </w:r>
      <w:r>
        <w:rPr>
          <w:szCs w:val="28"/>
        </w:rPr>
        <w:t>02 П01 0010051)</w:t>
      </w:r>
      <w:r w:rsidRPr="00A875A4">
        <w:rPr>
          <w:szCs w:val="28"/>
        </w:rPr>
        <w:t>.</w:t>
      </w:r>
    </w:p>
    <w:p w:rsidR="002E3368" w:rsidRPr="00C47E3A" w:rsidRDefault="002E3368" w:rsidP="00AA20E6">
      <w:pPr>
        <w:widowControl w:val="0"/>
        <w:tabs>
          <w:tab w:val="left" w:pos="0"/>
        </w:tabs>
        <w:autoSpaceDE w:val="0"/>
        <w:autoSpaceDN w:val="0"/>
        <w:ind w:firstLine="567"/>
        <w:rPr>
          <w:b/>
          <w:szCs w:val="28"/>
        </w:rPr>
      </w:pPr>
      <w:r w:rsidRPr="00C47E3A">
        <w:rPr>
          <w:b/>
          <w:szCs w:val="28"/>
        </w:rPr>
        <w:t>Муниципальное автономное дошкольное образовательное учреждение башкирский детский сад №24 «Теремок» муниципального района Мелеузовский район Республики Башкортостан (МАДОУ Д/с №24 «Теремок» МР Мелеузовский район РБ), зарегистрированное и расположенное по адресу: 453854, Республика Башкортостан, Мелеузовский район, г. Мелеуз, ул. Костромская, д. 20.</w:t>
      </w:r>
    </w:p>
    <w:p w:rsidR="00F90035" w:rsidRDefault="002E3368" w:rsidP="00AA20E6">
      <w:pPr>
        <w:widowControl w:val="0"/>
        <w:tabs>
          <w:tab w:val="left" w:pos="0"/>
        </w:tabs>
        <w:autoSpaceDE w:val="0"/>
        <w:autoSpaceDN w:val="0"/>
        <w:ind w:firstLine="567"/>
        <w:rPr>
          <w:szCs w:val="28"/>
        </w:rPr>
      </w:pPr>
      <w:r w:rsidRPr="00923F43">
        <w:rPr>
          <w:szCs w:val="28"/>
        </w:rPr>
        <w:t xml:space="preserve">Учредителем дошкольного учреждения является – Администрация муниципального района </w:t>
      </w:r>
      <w:r>
        <w:rPr>
          <w:szCs w:val="28"/>
        </w:rPr>
        <w:t>Мелеузовский</w:t>
      </w:r>
      <w:r w:rsidRPr="00923F43">
        <w:rPr>
          <w:szCs w:val="28"/>
        </w:rPr>
        <w:t xml:space="preserve"> район Республики Башкортостан.</w:t>
      </w:r>
    </w:p>
    <w:p w:rsidR="00F90035" w:rsidRDefault="00F90035" w:rsidP="00AA20E6">
      <w:pPr>
        <w:widowControl w:val="0"/>
        <w:tabs>
          <w:tab w:val="left" w:pos="0"/>
        </w:tabs>
        <w:autoSpaceDE w:val="0"/>
        <w:autoSpaceDN w:val="0"/>
        <w:ind w:firstLine="567"/>
        <w:rPr>
          <w:rFonts w:ascii="Arial" w:hAnsi="Arial" w:cs="Arial"/>
          <w:b/>
          <w:bCs/>
          <w:color w:val="000080"/>
          <w:shd w:val="clear" w:color="auto" w:fill="F3F3F3"/>
        </w:rPr>
      </w:pPr>
      <w:r w:rsidRPr="00F90035">
        <w:rPr>
          <w:bCs/>
          <w:shd w:val="clear" w:color="auto" w:fill="F3F3F3"/>
        </w:rPr>
        <w:t>Детский сад создан и начал функционировать с ноября 1998 года.</w:t>
      </w:r>
      <w:r>
        <w:rPr>
          <w:rFonts w:ascii="Arial" w:hAnsi="Arial" w:cs="Arial"/>
          <w:b/>
          <w:bCs/>
          <w:color w:val="000080"/>
          <w:shd w:val="clear" w:color="auto" w:fill="F3F3F3"/>
        </w:rPr>
        <w:t xml:space="preserve"> </w:t>
      </w:r>
    </w:p>
    <w:p w:rsidR="002E3368" w:rsidRPr="00560020" w:rsidRDefault="002E3368" w:rsidP="00AA20E6">
      <w:pPr>
        <w:widowControl w:val="0"/>
        <w:tabs>
          <w:tab w:val="left" w:pos="0"/>
        </w:tabs>
        <w:autoSpaceDE w:val="0"/>
        <w:autoSpaceDN w:val="0"/>
        <w:ind w:firstLine="567"/>
        <w:rPr>
          <w:rFonts w:ascii="Verdana" w:eastAsia="Times New Roman" w:hAnsi="Verdana"/>
          <w:sz w:val="16"/>
          <w:szCs w:val="16"/>
          <w:lang w:eastAsia="ru-RU"/>
        </w:rPr>
      </w:pPr>
      <w:r w:rsidRPr="00FC518D">
        <w:rPr>
          <w:szCs w:val="28"/>
        </w:rPr>
        <w:t xml:space="preserve">На 01.01.2020 год детский сад посещают </w:t>
      </w:r>
      <w:r w:rsidR="00F90035">
        <w:rPr>
          <w:szCs w:val="28"/>
        </w:rPr>
        <w:t>226</w:t>
      </w:r>
      <w:r>
        <w:rPr>
          <w:szCs w:val="28"/>
        </w:rPr>
        <w:t xml:space="preserve"> детей</w:t>
      </w:r>
      <w:r w:rsidRPr="00FC518D">
        <w:rPr>
          <w:szCs w:val="28"/>
        </w:rPr>
        <w:t xml:space="preserve"> от 2 до 7 лет, </w:t>
      </w:r>
      <w:r w:rsidRPr="00560020">
        <w:rPr>
          <w:szCs w:val="28"/>
        </w:rPr>
        <w:t xml:space="preserve">количество групп составляет </w:t>
      </w:r>
      <w:r>
        <w:rPr>
          <w:szCs w:val="28"/>
        </w:rPr>
        <w:t>6</w:t>
      </w:r>
      <w:r>
        <w:rPr>
          <w:rFonts w:eastAsia="Times New Roman"/>
          <w:szCs w:val="28"/>
          <w:lang w:eastAsia="ru-RU"/>
        </w:rPr>
        <w:t>,</w:t>
      </w:r>
      <w:r w:rsidRPr="002E3368">
        <w:rPr>
          <w:szCs w:val="28"/>
        </w:rPr>
        <w:t xml:space="preserve"> </w:t>
      </w:r>
      <w:r w:rsidRPr="00560020">
        <w:rPr>
          <w:szCs w:val="28"/>
        </w:rPr>
        <w:t xml:space="preserve">из них </w:t>
      </w:r>
      <w:r w:rsidR="00F90035">
        <w:rPr>
          <w:szCs w:val="28"/>
        </w:rPr>
        <w:t>7</w:t>
      </w:r>
      <w:r w:rsidRPr="00560020">
        <w:rPr>
          <w:rFonts w:eastAsia="Times New Roman"/>
          <w:szCs w:val="28"/>
          <w:lang w:eastAsia="ru-RU"/>
        </w:rPr>
        <w:t xml:space="preserve"> групп общеразвивающего вида,</w:t>
      </w:r>
      <w:r>
        <w:rPr>
          <w:rFonts w:eastAsia="Times New Roman"/>
          <w:szCs w:val="28"/>
          <w:lang w:eastAsia="ru-RU"/>
        </w:rPr>
        <w:t xml:space="preserve">                        </w:t>
      </w:r>
      <w:r w:rsidR="00F90035">
        <w:rPr>
          <w:rFonts w:eastAsia="Times New Roman"/>
          <w:szCs w:val="28"/>
          <w:lang w:eastAsia="ru-RU"/>
        </w:rPr>
        <w:lastRenderedPageBreak/>
        <w:t>5</w:t>
      </w:r>
      <w:r w:rsidRPr="00560020">
        <w:rPr>
          <w:rFonts w:eastAsia="Times New Roman"/>
          <w:szCs w:val="28"/>
          <w:lang w:eastAsia="ru-RU"/>
        </w:rPr>
        <w:t xml:space="preserve"> группы компенсирующего вида.</w:t>
      </w:r>
    </w:p>
    <w:p w:rsidR="002E3368" w:rsidRDefault="002E3368" w:rsidP="00AA20E6">
      <w:pPr>
        <w:widowControl w:val="0"/>
        <w:tabs>
          <w:tab w:val="left" w:pos="0"/>
        </w:tabs>
        <w:autoSpaceDE w:val="0"/>
        <w:autoSpaceDN w:val="0"/>
        <w:ind w:firstLine="567"/>
        <w:rPr>
          <w:szCs w:val="28"/>
        </w:rPr>
      </w:pPr>
      <w:r w:rsidRPr="00923F43">
        <w:rPr>
          <w:szCs w:val="28"/>
        </w:rPr>
        <w:t>Учреждение действует на основани</w:t>
      </w:r>
      <w:r w:rsidR="00AA20E6">
        <w:rPr>
          <w:szCs w:val="28"/>
        </w:rPr>
        <w:t>и</w:t>
      </w:r>
      <w:r w:rsidRPr="00923F43">
        <w:rPr>
          <w:szCs w:val="28"/>
        </w:rPr>
        <w:t xml:space="preserve"> Лицензии выданной Управлением по контролю и надзору в сфере образования Республики Башкортостан </w:t>
      </w:r>
      <w:r w:rsidRPr="00A875A4">
        <w:rPr>
          <w:szCs w:val="28"/>
        </w:rPr>
        <w:t>№</w:t>
      </w:r>
      <w:r>
        <w:rPr>
          <w:szCs w:val="28"/>
        </w:rPr>
        <w:t xml:space="preserve"> </w:t>
      </w:r>
      <w:r w:rsidR="00F90035">
        <w:rPr>
          <w:szCs w:val="28"/>
        </w:rPr>
        <w:t>0</w:t>
      </w:r>
      <w:r>
        <w:rPr>
          <w:szCs w:val="28"/>
        </w:rPr>
        <w:t>0</w:t>
      </w:r>
      <w:r w:rsidR="00F90035">
        <w:rPr>
          <w:szCs w:val="28"/>
        </w:rPr>
        <w:t>37</w:t>
      </w:r>
      <w:r>
        <w:rPr>
          <w:szCs w:val="28"/>
        </w:rPr>
        <w:t xml:space="preserve"> </w:t>
      </w:r>
      <w:r w:rsidRPr="00A875A4">
        <w:rPr>
          <w:szCs w:val="28"/>
        </w:rPr>
        <w:t xml:space="preserve">от </w:t>
      </w:r>
      <w:r>
        <w:rPr>
          <w:szCs w:val="28"/>
        </w:rPr>
        <w:t>1</w:t>
      </w:r>
      <w:r w:rsidR="00F90035">
        <w:rPr>
          <w:szCs w:val="28"/>
        </w:rPr>
        <w:t>0</w:t>
      </w:r>
      <w:r>
        <w:rPr>
          <w:szCs w:val="28"/>
        </w:rPr>
        <w:t>.0</w:t>
      </w:r>
      <w:r w:rsidR="00F90035">
        <w:rPr>
          <w:szCs w:val="28"/>
        </w:rPr>
        <w:t>3</w:t>
      </w:r>
      <w:r>
        <w:rPr>
          <w:szCs w:val="28"/>
        </w:rPr>
        <w:t>.201</w:t>
      </w:r>
      <w:r w:rsidR="00F90035">
        <w:rPr>
          <w:szCs w:val="28"/>
        </w:rPr>
        <w:t>1</w:t>
      </w:r>
      <w:r w:rsidRPr="00A875A4">
        <w:rPr>
          <w:szCs w:val="28"/>
        </w:rPr>
        <w:t xml:space="preserve"> (</w:t>
      </w:r>
      <w:r>
        <w:rPr>
          <w:szCs w:val="28"/>
        </w:rPr>
        <w:t>02 П01 0010</w:t>
      </w:r>
      <w:r w:rsidR="00F90035">
        <w:rPr>
          <w:szCs w:val="28"/>
        </w:rPr>
        <w:t>632</w:t>
      </w:r>
      <w:r>
        <w:rPr>
          <w:szCs w:val="28"/>
        </w:rPr>
        <w:t>)</w:t>
      </w:r>
      <w:r w:rsidRPr="00A875A4">
        <w:rPr>
          <w:szCs w:val="28"/>
        </w:rPr>
        <w:t>.</w:t>
      </w:r>
    </w:p>
    <w:p w:rsidR="00F90035" w:rsidRPr="00C47E3A" w:rsidRDefault="00F90035" w:rsidP="00AA20E6">
      <w:pPr>
        <w:widowControl w:val="0"/>
        <w:tabs>
          <w:tab w:val="left" w:pos="0"/>
        </w:tabs>
        <w:autoSpaceDE w:val="0"/>
        <w:autoSpaceDN w:val="0"/>
        <w:ind w:firstLine="567"/>
        <w:rPr>
          <w:b/>
          <w:szCs w:val="28"/>
        </w:rPr>
      </w:pPr>
      <w:r w:rsidRPr="00C47E3A">
        <w:rPr>
          <w:b/>
          <w:szCs w:val="28"/>
        </w:rPr>
        <w:t>Муниципальное автономное дошкольное образовательное учреждение башкирский детский сад №25 «Чайка» муниципального района Мелеузовский район Республики Башкортостан (МАДОУ Д/с №25 «Чайка» МР Мелеузовский район РБ), зарегистрированное и расположенное по адресу: 45385</w:t>
      </w:r>
      <w:r w:rsidR="00680E7A" w:rsidRPr="00C47E3A">
        <w:rPr>
          <w:b/>
          <w:szCs w:val="28"/>
        </w:rPr>
        <w:t>0</w:t>
      </w:r>
      <w:r w:rsidRPr="00C47E3A">
        <w:rPr>
          <w:b/>
          <w:szCs w:val="28"/>
        </w:rPr>
        <w:t xml:space="preserve">, Республика Башкортостан, Мелеузовский район, г. Мелеуз, </w:t>
      </w:r>
      <w:r w:rsidR="00680E7A" w:rsidRPr="00C47E3A">
        <w:rPr>
          <w:b/>
          <w:szCs w:val="28"/>
        </w:rPr>
        <w:t>у</w:t>
      </w:r>
      <w:r w:rsidRPr="00C47E3A">
        <w:rPr>
          <w:b/>
          <w:szCs w:val="28"/>
        </w:rPr>
        <w:t xml:space="preserve">л. </w:t>
      </w:r>
      <w:r w:rsidR="00680E7A" w:rsidRPr="00C47E3A">
        <w:rPr>
          <w:b/>
          <w:szCs w:val="28"/>
        </w:rPr>
        <w:t>Смоленс</w:t>
      </w:r>
      <w:r w:rsidRPr="00C47E3A">
        <w:rPr>
          <w:b/>
          <w:szCs w:val="28"/>
        </w:rPr>
        <w:t xml:space="preserve">кая, д. </w:t>
      </w:r>
      <w:r w:rsidR="00680E7A" w:rsidRPr="00C47E3A">
        <w:rPr>
          <w:b/>
          <w:szCs w:val="28"/>
        </w:rPr>
        <w:t>19</w:t>
      </w:r>
      <w:r w:rsidRPr="00C47E3A">
        <w:rPr>
          <w:b/>
          <w:szCs w:val="28"/>
        </w:rPr>
        <w:t>2.</w:t>
      </w:r>
    </w:p>
    <w:p w:rsidR="005A7CD1" w:rsidRDefault="00F90035" w:rsidP="00AA20E6">
      <w:pPr>
        <w:widowControl w:val="0"/>
        <w:tabs>
          <w:tab w:val="left" w:pos="0"/>
        </w:tabs>
        <w:autoSpaceDE w:val="0"/>
        <w:autoSpaceDN w:val="0"/>
        <w:ind w:firstLine="567"/>
        <w:rPr>
          <w:szCs w:val="28"/>
        </w:rPr>
      </w:pPr>
      <w:r w:rsidRPr="00923F43">
        <w:rPr>
          <w:szCs w:val="28"/>
        </w:rPr>
        <w:t xml:space="preserve">Учредителем дошкольного учреждения является – Администрация муниципального района </w:t>
      </w:r>
      <w:r>
        <w:rPr>
          <w:szCs w:val="28"/>
        </w:rPr>
        <w:t>Мелеузовский</w:t>
      </w:r>
      <w:r w:rsidRPr="00923F43">
        <w:rPr>
          <w:szCs w:val="28"/>
        </w:rPr>
        <w:t xml:space="preserve"> район Республики Башкортостан.</w:t>
      </w:r>
    </w:p>
    <w:p w:rsidR="00F90035" w:rsidRPr="00F90035" w:rsidRDefault="00513BE9" w:rsidP="00AA20E6">
      <w:pPr>
        <w:widowControl w:val="0"/>
        <w:tabs>
          <w:tab w:val="left" w:pos="0"/>
        </w:tabs>
        <w:autoSpaceDE w:val="0"/>
        <w:autoSpaceDN w:val="0"/>
        <w:ind w:firstLine="567"/>
        <w:rPr>
          <w:rFonts w:ascii="Arial" w:eastAsia="Times New Roman" w:hAnsi="Arial" w:cs="Arial"/>
          <w:color w:val="333333"/>
          <w:szCs w:val="28"/>
          <w:lang w:eastAsia="ru-RU"/>
        </w:rPr>
      </w:pPr>
      <w:r w:rsidRPr="005A7CD1">
        <w:rPr>
          <w:szCs w:val="28"/>
          <w:shd w:val="clear" w:color="auto" w:fill="FFFFFF"/>
        </w:rPr>
        <w:t xml:space="preserve">Учитывая постепенный подъем рождаемости, появилась необходимость в расширении сети дошкольных учреждений, и поэтому </w:t>
      </w:r>
      <w:r w:rsidR="005A7CD1" w:rsidRPr="005A7CD1">
        <w:rPr>
          <w:szCs w:val="28"/>
          <w:shd w:val="clear" w:color="auto" w:fill="FFFFFF"/>
        </w:rPr>
        <w:t>н</w:t>
      </w:r>
      <w:r w:rsidRPr="00F90035">
        <w:rPr>
          <w:rFonts w:eastAsia="Times New Roman"/>
          <w:color w:val="333333"/>
          <w:szCs w:val="28"/>
          <w:lang w:eastAsia="ru-RU"/>
        </w:rPr>
        <w:t>а основании постановления главы администрации г. Мелеуз № 1580 от 13.08.2013 года было создано муниципальное автономное дошкольное образовательное учреждение Детский сад №25 "Чайка" муниципального района Мелеузовский район Республики Башкортостан</w:t>
      </w:r>
      <w:r w:rsidRPr="005A7CD1">
        <w:rPr>
          <w:color w:val="333333"/>
          <w:szCs w:val="28"/>
        </w:rPr>
        <w:t>,</w:t>
      </w:r>
      <w:r w:rsidRPr="005A7CD1">
        <w:rPr>
          <w:szCs w:val="28"/>
          <w:shd w:val="clear" w:color="auto" w:fill="FFFFFF"/>
        </w:rPr>
        <w:t xml:space="preserve"> было возвращено здание садика по своему</w:t>
      </w:r>
      <w:r w:rsidRPr="00FC518D">
        <w:rPr>
          <w:szCs w:val="28"/>
          <w:shd w:val="clear" w:color="auto" w:fill="FFFFFF"/>
        </w:rPr>
        <w:t xml:space="preserve"> назначению. </w:t>
      </w:r>
      <w:r w:rsidR="00F90035" w:rsidRPr="00F90035">
        <w:rPr>
          <w:rFonts w:eastAsia="Times New Roman"/>
          <w:color w:val="333333"/>
          <w:szCs w:val="28"/>
          <w:lang w:eastAsia="ru-RU"/>
        </w:rPr>
        <w:t>3 февраля 2014 года детский сад принял своих первых воспитанников.</w:t>
      </w:r>
    </w:p>
    <w:p w:rsidR="00F90035" w:rsidRPr="00560020" w:rsidRDefault="00F90035" w:rsidP="00AA20E6">
      <w:pPr>
        <w:widowControl w:val="0"/>
        <w:tabs>
          <w:tab w:val="left" w:pos="0"/>
        </w:tabs>
        <w:autoSpaceDE w:val="0"/>
        <w:autoSpaceDN w:val="0"/>
        <w:ind w:firstLine="567"/>
        <w:rPr>
          <w:rFonts w:ascii="Verdana" w:eastAsia="Times New Roman" w:hAnsi="Verdana"/>
          <w:sz w:val="16"/>
          <w:szCs w:val="16"/>
          <w:lang w:eastAsia="ru-RU"/>
        </w:rPr>
      </w:pPr>
      <w:r w:rsidRPr="00FC518D">
        <w:rPr>
          <w:szCs w:val="28"/>
        </w:rPr>
        <w:t xml:space="preserve">На 01.01.2020 год детский сад посещают </w:t>
      </w:r>
      <w:r w:rsidR="005A7CD1">
        <w:rPr>
          <w:szCs w:val="28"/>
        </w:rPr>
        <w:t>119</w:t>
      </w:r>
      <w:r>
        <w:rPr>
          <w:szCs w:val="28"/>
        </w:rPr>
        <w:t xml:space="preserve"> детей</w:t>
      </w:r>
      <w:r w:rsidRPr="00FC518D">
        <w:rPr>
          <w:szCs w:val="28"/>
        </w:rPr>
        <w:t xml:space="preserve"> от 2 до 7 лет, </w:t>
      </w:r>
      <w:r w:rsidRPr="00560020">
        <w:rPr>
          <w:szCs w:val="28"/>
        </w:rPr>
        <w:t xml:space="preserve">количество групп составляет </w:t>
      </w:r>
      <w:r>
        <w:rPr>
          <w:szCs w:val="28"/>
        </w:rPr>
        <w:t>6</w:t>
      </w:r>
      <w:r w:rsidR="005A7CD1">
        <w:rPr>
          <w:rFonts w:eastAsia="Times New Roman"/>
          <w:szCs w:val="28"/>
          <w:lang w:eastAsia="ru-RU"/>
        </w:rPr>
        <w:t>.</w:t>
      </w:r>
    </w:p>
    <w:p w:rsidR="00FC518D" w:rsidRDefault="00F90035" w:rsidP="00AA20E6">
      <w:pPr>
        <w:widowControl w:val="0"/>
        <w:tabs>
          <w:tab w:val="left" w:pos="0"/>
        </w:tabs>
        <w:autoSpaceDE w:val="0"/>
        <w:autoSpaceDN w:val="0"/>
        <w:ind w:firstLine="567"/>
        <w:rPr>
          <w:szCs w:val="28"/>
        </w:rPr>
      </w:pPr>
      <w:r w:rsidRPr="00923F43">
        <w:rPr>
          <w:szCs w:val="28"/>
        </w:rPr>
        <w:t>Учреждение действует на основани</w:t>
      </w:r>
      <w:r w:rsidR="00AA20E6">
        <w:rPr>
          <w:szCs w:val="28"/>
        </w:rPr>
        <w:t>и</w:t>
      </w:r>
      <w:r w:rsidRPr="00923F43">
        <w:rPr>
          <w:szCs w:val="28"/>
        </w:rPr>
        <w:t xml:space="preserve"> Лицензии выданной Управлением по контролю и надзору в сфере образования Республики Башкортостан </w:t>
      </w:r>
      <w:r w:rsidRPr="00A875A4">
        <w:rPr>
          <w:szCs w:val="28"/>
        </w:rPr>
        <w:t>№</w:t>
      </w:r>
      <w:r>
        <w:rPr>
          <w:szCs w:val="28"/>
        </w:rPr>
        <w:t xml:space="preserve"> </w:t>
      </w:r>
      <w:r w:rsidR="005A7CD1">
        <w:rPr>
          <w:szCs w:val="28"/>
        </w:rPr>
        <w:t>3428</w:t>
      </w:r>
      <w:r>
        <w:rPr>
          <w:szCs w:val="28"/>
        </w:rPr>
        <w:t xml:space="preserve"> </w:t>
      </w:r>
      <w:r w:rsidRPr="00A875A4">
        <w:rPr>
          <w:szCs w:val="28"/>
        </w:rPr>
        <w:t xml:space="preserve">от </w:t>
      </w:r>
      <w:r>
        <w:rPr>
          <w:szCs w:val="28"/>
        </w:rPr>
        <w:t>0</w:t>
      </w:r>
      <w:r w:rsidR="005A7CD1">
        <w:rPr>
          <w:szCs w:val="28"/>
        </w:rPr>
        <w:t>4</w:t>
      </w:r>
      <w:r>
        <w:rPr>
          <w:szCs w:val="28"/>
        </w:rPr>
        <w:t>.</w:t>
      </w:r>
      <w:r w:rsidR="005A7CD1">
        <w:rPr>
          <w:szCs w:val="28"/>
        </w:rPr>
        <w:t>12</w:t>
      </w:r>
      <w:r>
        <w:rPr>
          <w:szCs w:val="28"/>
        </w:rPr>
        <w:t>.201</w:t>
      </w:r>
      <w:r w:rsidR="005A7CD1">
        <w:rPr>
          <w:szCs w:val="28"/>
        </w:rPr>
        <w:t>5</w:t>
      </w:r>
      <w:r w:rsidRPr="00A875A4">
        <w:rPr>
          <w:szCs w:val="28"/>
        </w:rPr>
        <w:t xml:space="preserve"> (</w:t>
      </w:r>
      <w:r>
        <w:rPr>
          <w:szCs w:val="28"/>
        </w:rPr>
        <w:t>02 П01 0010</w:t>
      </w:r>
      <w:r w:rsidR="005A7CD1">
        <w:rPr>
          <w:szCs w:val="28"/>
        </w:rPr>
        <w:t>415</w:t>
      </w:r>
      <w:r>
        <w:rPr>
          <w:szCs w:val="28"/>
        </w:rPr>
        <w:t>)</w:t>
      </w:r>
      <w:r w:rsidRPr="00A875A4">
        <w:rPr>
          <w:szCs w:val="28"/>
        </w:rPr>
        <w:t>.</w:t>
      </w:r>
    </w:p>
    <w:tbl>
      <w:tblPr>
        <w:tblW w:w="10770" w:type="dxa"/>
        <w:jc w:val="center"/>
        <w:tblCellSpacing w:w="15" w:type="dxa"/>
        <w:tblCellMar>
          <w:top w:w="15" w:type="dxa"/>
          <w:left w:w="15" w:type="dxa"/>
          <w:bottom w:w="15" w:type="dxa"/>
          <w:right w:w="15" w:type="dxa"/>
        </w:tblCellMar>
        <w:tblLook w:val="04A0" w:firstRow="1" w:lastRow="0" w:firstColumn="1" w:lastColumn="0" w:noHBand="0" w:noVBand="1"/>
      </w:tblPr>
      <w:tblGrid>
        <w:gridCol w:w="4254"/>
        <w:gridCol w:w="6516"/>
      </w:tblGrid>
      <w:tr w:rsidR="003D26FD" w:rsidRPr="003D26FD" w:rsidTr="00653C10">
        <w:trPr>
          <w:trHeight w:val="270"/>
          <w:tblCellSpacing w:w="15" w:type="dxa"/>
          <w:jc w:val="center"/>
        </w:trPr>
        <w:tc>
          <w:tcPr>
            <w:tcW w:w="4209" w:type="dxa"/>
            <w:tcMar>
              <w:top w:w="2" w:type="dxa"/>
              <w:left w:w="2" w:type="dxa"/>
              <w:bottom w:w="2" w:type="dxa"/>
              <w:right w:w="2" w:type="dxa"/>
            </w:tcMar>
            <w:vAlign w:val="center"/>
          </w:tcPr>
          <w:p w:rsidR="003D26FD" w:rsidRPr="003D26FD" w:rsidRDefault="003D26FD" w:rsidP="00AA20E6">
            <w:pPr>
              <w:spacing w:before="100" w:beforeAutospacing="1" w:after="195"/>
              <w:ind w:firstLine="0"/>
              <w:jc w:val="left"/>
              <w:rPr>
                <w:rFonts w:ascii="Verdana" w:eastAsia="Times New Roman" w:hAnsi="Verdana"/>
                <w:color w:val="68676D"/>
                <w:sz w:val="16"/>
                <w:szCs w:val="16"/>
                <w:lang w:eastAsia="ru-RU"/>
              </w:rPr>
            </w:pPr>
          </w:p>
        </w:tc>
        <w:tc>
          <w:tcPr>
            <w:tcW w:w="6471" w:type="dxa"/>
            <w:tcMar>
              <w:top w:w="2" w:type="dxa"/>
              <w:left w:w="2" w:type="dxa"/>
              <w:bottom w:w="2" w:type="dxa"/>
              <w:right w:w="2" w:type="dxa"/>
            </w:tcMar>
            <w:vAlign w:val="center"/>
          </w:tcPr>
          <w:p w:rsidR="003D26FD" w:rsidRPr="003D26FD" w:rsidRDefault="003D26FD" w:rsidP="00AA20E6">
            <w:pPr>
              <w:spacing w:before="100" w:beforeAutospacing="1" w:after="195"/>
              <w:ind w:firstLine="0"/>
              <w:jc w:val="left"/>
              <w:rPr>
                <w:rFonts w:ascii="Verdana" w:eastAsia="Times New Roman" w:hAnsi="Verdana"/>
                <w:color w:val="68676D"/>
                <w:sz w:val="16"/>
                <w:szCs w:val="16"/>
                <w:lang w:eastAsia="ru-RU"/>
              </w:rPr>
            </w:pPr>
          </w:p>
        </w:tc>
      </w:tr>
    </w:tbl>
    <w:p w:rsidR="00BC02C0" w:rsidRPr="00C47E3A" w:rsidRDefault="00BC02C0" w:rsidP="00AA20E6">
      <w:pPr>
        <w:widowControl w:val="0"/>
        <w:tabs>
          <w:tab w:val="left" w:pos="0"/>
        </w:tabs>
        <w:autoSpaceDE w:val="0"/>
        <w:autoSpaceDN w:val="0"/>
        <w:ind w:firstLine="567"/>
        <w:rPr>
          <w:rFonts w:eastAsia="Times New Roman"/>
          <w:b/>
          <w:i/>
          <w:szCs w:val="28"/>
          <w:u w:val="single"/>
        </w:rPr>
      </w:pPr>
      <w:r w:rsidRPr="00C47E3A">
        <w:rPr>
          <w:rFonts w:eastAsia="Times New Roman"/>
          <w:b/>
          <w:i/>
          <w:szCs w:val="28"/>
          <w:u w:val="single"/>
        </w:rPr>
        <w:t>Общее образование</w:t>
      </w:r>
    </w:p>
    <w:p w:rsidR="007F6474" w:rsidRDefault="007F6474" w:rsidP="00AA20E6">
      <w:pPr>
        <w:tabs>
          <w:tab w:val="left" w:pos="0"/>
          <w:tab w:val="left" w:pos="993"/>
        </w:tabs>
        <w:ind w:firstLine="567"/>
        <w:rPr>
          <w:rFonts w:eastAsia="Times New Roman"/>
          <w:i/>
          <w:u w:val="single"/>
          <w:lang w:eastAsia="ru-RU" w:bidi="ru-RU"/>
        </w:rPr>
      </w:pPr>
      <w:r>
        <w:rPr>
          <w:szCs w:val="28"/>
        </w:rPr>
        <w:t>Общее</w:t>
      </w:r>
      <w:r w:rsidRPr="006B7600">
        <w:rPr>
          <w:szCs w:val="28"/>
        </w:rPr>
        <w:t xml:space="preserve"> образование </w:t>
      </w:r>
      <w:r>
        <w:rPr>
          <w:szCs w:val="28"/>
        </w:rPr>
        <w:t xml:space="preserve">городского </w:t>
      </w:r>
      <w:r w:rsidRPr="006B7600">
        <w:rPr>
          <w:szCs w:val="28"/>
        </w:rPr>
        <w:t xml:space="preserve">поселения </w:t>
      </w:r>
      <w:r>
        <w:rPr>
          <w:szCs w:val="28"/>
        </w:rPr>
        <w:t>город Мелеуз</w:t>
      </w:r>
      <w:r w:rsidRPr="006B7600">
        <w:rPr>
          <w:szCs w:val="28"/>
        </w:rPr>
        <w:t xml:space="preserve"> представлено </w:t>
      </w:r>
      <w:r>
        <w:rPr>
          <w:szCs w:val="28"/>
        </w:rPr>
        <w:t>9 м</w:t>
      </w:r>
      <w:r w:rsidRPr="00C44DC3">
        <w:rPr>
          <w:szCs w:val="28"/>
        </w:rPr>
        <w:t>униципальн</w:t>
      </w:r>
      <w:r>
        <w:rPr>
          <w:szCs w:val="28"/>
        </w:rPr>
        <w:t>ыми</w:t>
      </w:r>
      <w:r w:rsidRPr="00C44DC3">
        <w:rPr>
          <w:szCs w:val="28"/>
        </w:rPr>
        <w:t xml:space="preserve"> </w:t>
      </w:r>
      <w:r>
        <w:rPr>
          <w:szCs w:val="28"/>
        </w:rPr>
        <w:t>общеобразовательными бюджетными учреж</w:t>
      </w:r>
      <w:r w:rsidRPr="00C44DC3">
        <w:rPr>
          <w:szCs w:val="28"/>
        </w:rPr>
        <w:t>дени</w:t>
      </w:r>
      <w:r>
        <w:rPr>
          <w:szCs w:val="28"/>
        </w:rPr>
        <w:t>ями.</w:t>
      </w:r>
    </w:p>
    <w:p w:rsidR="00BC02C0" w:rsidRPr="00E62EA1" w:rsidRDefault="007F6474" w:rsidP="008B3CA4">
      <w:pPr>
        <w:widowControl w:val="0"/>
        <w:tabs>
          <w:tab w:val="left" w:pos="0"/>
        </w:tabs>
        <w:autoSpaceDE w:val="0"/>
        <w:autoSpaceDN w:val="0"/>
        <w:ind w:firstLine="567"/>
        <w:rPr>
          <w:b/>
          <w:szCs w:val="28"/>
          <w:u w:val="single"/>
        </w:rPr>
      </w:pPr>
      <w:r w:rsidRPr="00B145B3">
        <w:rPr>
          <w:b/>
          <w:szCs w:val="28"/>
        </w:rPr>
        <w:t xml:space="preserve">Муниципальное общеобразовательное бюджетное учреждение средняя </w:t>
      </w:r>
      <w:r w:rsidRPr="00B145B3">
        <w:rPr>
          <w:b/>
          <w:szCs w:val="28"/>
        </w:rPr>
        <w:lastRenderedPageBreak/>
        <w:t xml:space="preserve">общеобразовательная школа </w:t>
      </w:r>
      <w:r w:rsidR="00B145B3">
        <w:rPr>
          <w:b/>
          <w:szCs w:val="28"/>
        </w:rPr>
        <w:t xml:space="preserve">№1 </w:t>
      </w:r>
      <w:r w:rsidRPr="00B145B3">
        <w:rPr>
          <w:b/>
          <w:szCs w:val="28"/>
        </w:rPr>
        <w:t xml:space="preserve">(МОБУ СОШ </w:t>
      </w:r>
      <w:r w:rsidR="00B145B3">
        <w:rPr>
          <w:b/>
          <w:szCs w:val="28"/>
        </w:rPr>
        <w:t>№1 МР Мелеузовский район РБ</w:t>
      </w:r>
      <w:r w:rsidRPr="00B145B3">
        <w:rPr>
          <w:b/>
          <w:szCs w:val="28"/>
        </w:rPr>
        <w:t>), зарегистрированная и расположенная по адресу: 45</w:t>
      </w:r>
      <w:r w:rsidR="00B145B3">
        <w:rPr>
          <w:b/>
          <w:szCs w:val="28"/>
        </w:rPr>
        <w:t>3854</w:t>
      </w:r>
      <w:r w:rsidRPr="00B145B3">
        <w:rPr>
          <w:b/>
          <w:szCs w:val="28"/>
        </w:rPr>
        <w:t xml:space="preserve">, Республика Башкортостан, </w:t>
      </w:r>
      <w:r w:rsidR="00B145B3">
        <w:rPr>
          <w:b/>
          <w:szCs w:val="28"/>
        </w:rPr>
        <w:t>Мелеузов</w:t>
      </w:r>
      <w:r w:rsidRPr="00B145B3">
        <w:rPr>
          <w:b/>
          <w:szCs w:val="28"/>
        </w:rPr>
        <w:t xml:space="preserve">ский район, </w:t>
      </w:r>
      <w:r w:rsidR="00B145B3">
        <w:rPr>
          <w:b/>
          <w:szCs w:val="28"/>
        </w:rPr>
        <w:t>г. Мелеуз</w:t>
      </w:r>
      <w:r w:rsidRPr="00B145B3">
        <w:rPr>
          <w:b/>
          <w:szCs w:val="28"/>
        </w:rPr>
        <w:t>, ул</w:t>
      </w:r>
      <w:r w:rsidR="00B145B3">
        <w:rPr>
          <w:b/>
          <w:szCs w:val="28"/>
        </w:rPr>
        <w:t>. 50 лет ВЛКСМ</w:t>
      </w:r>
      <w:r w:rsidRPr="00B145B3">
        <w:rPr>
          <w:b/>
          <w:szCs w:val="28"/>
        </w:rPr>
        <w:t xml:space="preserve">, дом </w:t>
      </w:r>
      <w:r w:rsidR="00B145B3">
        <w:rPr>
          <w:b/>
          <w:szCs w:val="28"/>
        </w:rPr>
        <w:t>19</w:t>
      </w:r>
      <w:r w:rsidRPr="00B145B3">
        <w:rPr>
          <w:b/>
          <w:szCs w:val="28"/>
        </w:rPr>
        <w:t>.</w:t>
      </w:r>
    </w:p>
    <w:p w:rsidR="00483ECA" w:rsidRDefault="00483ECA" w:rsidP="008B3CA4">
      <w:pPr>
        <w:widowControl w:val="0"/>
        <w:tabs>
          <w:tab w:val="left" w:pos="0"/>
        </w:tabs>
        <w:autoSpaceDE w:val="0"/>
        <w:autoSpaceDN w:val="0"/>
        <w:ind w:firstLine="567"/>
        <w:rPr>
          <w:szCs w:val="28"/>
        </w:rPr>
      </w:pPr>
      <w:r w:rsidRPr="00E62EA1">
        <w:rPr>
          <w:szCs w:val="28"/>
        </w:rPr>
        <w:t xml:space="preserve">Учредителем </w:t>
      </w:r>
      <w:r w:rsidR="0073632A">
        <w:rPr>
          <w:szCs w:val="28"/>
        </w:rPr>
        <w:t>общеобразовательного</w:t>
      </w:r>
      <w:r w:rsidRPr="00E62EA1">
        <w:rPr>
          <w:szCs w:val="28"/>
        </w:rPr>
        <w:t xml:space="preserve"> учреждения является – Администрация муниципального района </w:t>
      </w:r>
      <w:r w:rsidR="00B145B3">
        <w:rPr>
          <w:szCs w:val="28"/>
        </w:rPr>
        <w:t>Мелеузовский район</w:t>
      </w:r>
      <w:r w:rsidRPr="00E62EA1">
        <w:rPr>
          <w:szCs w:val="28"/>
        </w:rPr>
        <w:t xml:space="preserve"> Республики Башкортостан.</w:t>
      </w:r>
    </w:p>
    <w:p w:rsidR="007F6474" w:rsidRDefault="007F6474" w:rsidP="008B3CA4">
      <w:pPr>
        <w:widowControl w:val="0"/>
        <w:tabs>
          <w:tab w:val="left" w:pos="0"/>
        </w:tabs>
        <w:autoSpaceDE w:val="0"/>
        <w:autoSpaceDN w:val="0"/>
        <w:ind w:firstLine="567"/>
        <w:rPr>
          <w:color w:val="000000"/>
          <w:szCs w:val="28"/>
          <w:shd w:val="clear" w:color="auto" w:fill="FFFFFF"/>
        </w:rPr>
      </w:pPr>
      <w:r w:rsidRPr="00B145B3">
        <w:rPr>
          <w:color w:val="000000"/>
          <w:szCs w:val="28"/>
          <w:shd w:val="clear" w:color="auto" w:fill="FFFFFF"/>
        </w:rPr>
        <w:t>1 сентября 1959 года в г. Мелеузе была открыта средняя школа № 1.</w:t>
      </w:r>
    </w:p>
    <w:p w:rsidR="00B145B3" w:rsidRDefault="00B145B3" w:rsidP="00B145B3">
      <w:pPr>
        <w:widowControl w:val="0"/>
        <w:tabs>
          <w:tab w:val="left" w:pos="0"/>
        </w:tabs>
        <w:autoSpaceDE w:val="0"/>
        <w:autoSpaceDN w:val="0"/>
        <w:ind w:firstLine="567"/>
        <w:rPr>
          <w:szCs w:val="28"/>
        </w:rPr>
      </w:pPr>
      <w:r w:rsidRPr="00FC518D">
        <w:rPr>
          <w:szCs w:val="28"/>
        </w:rPr>
        <w:t xml:space="preserve">На </w:t>
      </w:r>
      <w:r>
        <w:rPr>
          <w:szCs w:val="28"/>
        </w:rPr>
        <w:t>2</w:t>
      </w:r>
      <w:r w:rsidRPr="00FC518D">
        <w:rPr>
          <w:szCs w:val="28"/>
        </w:rPr>
        <w:t>0.0</w:t>
      </w:r>
      <w:r>
        <w:rPr>
          <w:szCs w:val="28"/>
        </w:rPr>
        <w:t>9</w:t>
      </w:r>
      <w:r w:rsidRPr="00FC518D">
        <w:rPr>
          <w:szCs w:val="28"/>
        </w:rPr>
        <w:t>.2020 год</w:t>
      </w:r>
      <w:r>
        <w:rPr>
          <w:szCs w:val="28"/>
        </w:rPr>
        <w:t xml:space="preserve"> количество учащихся составляет 824. Общая площадь</w:t>
      </w:r>
      <w:r w:rsidR="00E077E0">
        <w:rPr>
          <w:szCs w:val="28"/>
        </w:rPr>
        <w:t xml:space="preserve"> </w:t>
      </w:r>
      <w:r w:rsidR="006F7D75">
        <w:rPr>
          <w:szCs w:val="28"/>
        </w:rPr>
        <w:t xml:space="preserve">школы </w:t>
      </w:r>
      <w:r w:rsidR="00E077E0">
        <w:rPr>
          <w:szCs w:val="28"/>
        </w:rPr>
        <w:t>4150 кв.м., процент площади учебных кабинетов к общей площади составляет 37%. Наблюдается потребность в дополнительных учебных местах – 338</w:t>
      </w:r>
      <w:r w:rsidR="00AA20E6">
        <w:rPr>
          <w:szCs w:val="28"/>
        </w:rPr>
        <w:t xml:space="preserve"> мест</w:t>
      </w:r>
      <w:r w:rsidR="00E077E0">
        <w:rPr>
          <w:szCs w:val="28"/>
        </w:rPr>
        <w:t>.</w:t>
      </w:r>
      <w:r>
        <w:rPr>
          <w:szCs w:val="28"/>
        </w:rPr>
        <w:t xml:space="preserve"> </w:t>
      </w:r>
    </w:p>
    <w:p w:rsidR="008442D4" w:rsidRPr="00E62EA1" w:rsidRDefault="008442D4" w:rsidP="008442D4">
      <w:pPr>
        <w:widowControl w:val="0"/>
        <w:tabs>
          <w:tab w:val="left" w:pos="0"/>
        </w:tabs>
        <w:autoSpaceDE w:val="0"/>
        <w:autoSpaceDN w:val="0"/>
        <w:ind w:firstLine="567"/>
        <w:rPr>
          <w:b/>
          <w:szCs w:val="28"/>
          <w:u w:val="single"/>
        </w:rPr>
      </w:pPr>
      <w:r w:rsidRPr="00B145B3">
        <w:rPr>
          <w:b/>
          <w:szCs w:val="28"/>
        </w:rPr>
        <w:t xml:space="preserve">Муниципальное общеобразовательное бюджетное учреждение </w:t>
      </w:r>
      <w:r>
        <w:rPr>
          <w:b/>
          <w:szCs w:val="28"/>
        </w:rPr>
        <w:t>гимназия</w:t>
      </w:r>
      <w:r w:rsidRPr="00B145B3">
        <w:rPr>
          <w:b/>
          <w:szCs w:val="28"/>
        </w:rPr>
        <w:t xml:space="preserve"> </w:t>
      </w:r>
      <w:r>
        <w:rPr>
          <w:b/>
          <w:szCs w:val="28"/>
        </w:rPr>
        <w:t xml:space="preserve">№1 </w:t>
      </w:r>
      <w:r w:rsidRPr="00B145B3">
        <w:rPr>
          <w:b/>
          <w:szCs w:val="28"/>
        </w:rPr>
        <w:t xml:space="preserve">(МОБУ </w:t>
      </w:r>
      <w:r>
        <w:rPr>
          <w:b/>
          <w:szCs w:val="28"/>
        </w:rPr>
        <w:t>Гимназия №1 МР Мелеузовский район РБ</w:t>
      </w:r>
      <w:r w:rsidRPr="00B145B3">
        <w:rPr>
          <w:b/>
          <w:szCs w:val="28"/>
        </w:rPr>
        <w:t>), зарегистрированная и расположенная по адресу: 45</w:t>
      </w:r>
      <w:r>
        <w:rPr>
          <w:b/>
          <w:szCs w:val="28"/>
        </w:rPr>
        <w:t>3850</w:t>
      </w:r>
      <w:r w:rsidRPr="00B145B3">
        <w:rPr>
          <w:b/>
          <w:szCs w:val="28"/>
        </w:rPr>
        <w:t xml:space="preserve">, Республика Башкортостан, </w:t>
      </w:r>
      <w:r>
        <w:rPr>
          <w:b/>
          <w:szCs w:val="28"/>
        </w:rPr>
        <w:t>Мелеузов</w:t>
      </w:r>
      <w:r w:rsidRPr="00B145B3">
        <w:rPr>
          <w:b/>
          <w:szCs w:val="28"/>
        </w:rPr>
        <w:t xml:space="preserve">ский район, </w:t>
      </w:r>
      <w:r>
        <w:rPr>
          <w:b/>
          <w:szCs w:val="28"/>
        </w:rPr>
        <w:t>г. Мелеуз</w:t>
      </w:r>
      <w:r w:rsidRPr="00B145B3">
        <w:rPr>
          <w:b/>
          <w:szCs w:val="28"/>
        </w:rPr>
        <w:t>, ул</w:t>
      </w:r>
      <w:r>
        <w:rPr>
          <w:b/>
          <w:szCs w:val="28"/>
        </w:rPr>
        <w:t>. Шлычкова</w:t>
      </w:r>
      <w:r w:rsidRPr="00B145B3">
        <w:rPr>
          <w:b/>
          <w:szCs w:val="28"/>
        </w:rPr>
        <w:t xml:space="preserve">, дом </w:t>
      </w:r>
      <w:r>
        <w:rPr>
          <w:b/>
          <w:szCs w:val="28"/>
        </w:rPr>
        <w:t>29</w:t>
      </w:r>
      <w:r w:rsidRPr="00B145B3">
        <w:rPr>
          <w:b/>
          <w:szCs w:val="28"/>
        </w:rPr>
        <w:t>.</w:t>
      </w:r>
    </w:p>
    <w:p w:rsidR="008442D4" w:rsidRDefault="008442D4" w:rsidP="008442D4">
      <w:pPr>
        <w:widowControl w:val="0"/>
        <w:tabs>
          <w:tab w:val="left" w:pos="0"/>
        </w:tabs>
        <w:autoSpaceDE w:val="0"/>
        <w:autoSpaceDN w:val="0"/>
        <w:ind w:firstLine="567"/>
        <w:rPr>
          <w:szCs w:val="28"/>
        </w:rPr>
      </w:pPr>
      <w:r w:rsidRPr="00E62EA1">
        <w:rPr>
          <w:szCs w:val="28"/>
        </w:rPr>
        <w:t xml:space="preserve">Учредителем </w:t>
      </w:r>
      <w:r>
        <w:rPr>
          <w:szCs w:val="28"/>
        </w:rPr>
        <w:t>общеобразовательного</w:t>
      </w:r>
      <w:r w:rsidRPr="00E62EA1">
        <w:rPr>
          <w:szCs w:val="28"/>
        </w:rPr>
        <w:t xml:space="preserve"> учреждения является – Администрация муниципального района </w:t>
      </w:r>
      <w:r>
        <w:rPr>
          <w:szCs w:val="28"/>
        </w:rPr>
        <w:t>Мелеузовский район</w:t>
      </w:r>
      <w:r w:rsidRPr="00E62EA1">
        <w:rPr>
          <w:szCs w:val="28"/>
        </w:rPr>
        <w:t xml:space="preserve"> Республики Башкортостан.</w:t>
      </w:r>
    </w:p>
    <w:p w:rsidR="006F7D75" w:rsidRPr="006F7D75" w:rsidRDefault="00EB11CB" w:rsidP="008442D4">
      <w:pPr>
        <w:widowControl w:val="0"/>
        <w:tabs>
          <w:tab w:val="left" w:pos="0"/>
        </w:tabs>
        <w:autoSpaceDE w:val="0"/>
        <w:autoSpaceDN w:val="0"/>
        <w:ind w:firstLine="567"/>
        <w:rPr>
          <w:color w:val="212529"/>
          <w:szCs w:val="28"/>
          <w:shd w:val="clear" w:color="auto" w:fill="FFFFFF"/>
        </w:rPr>
      </w:pPr>
      <w:r>
        <w:rPr>
          <w:color w:val="212529"/>
          <w:szCs w:val="28"/>
          <w:shd w:val="clear" w:color="auto" w:fill="FFFFFF"/>
        </w:rPr>
        <w:t xml:space="preserve">Муниципальное </w:t>
      </w:r>
      <w:r w:rsidR="008442D4" w:rsidRPr="006F7D75">
        <w:rPr>
          <w:color w:val="212529"/>
          <w:szCs w:val="28"/>
          <w:shd w:val="clear" w:color="auto" w:fill="FFFFFF"/>
        </w:rPr>
        <w:t>общеобразовательное  учреждение  гимназия №1 является правопреемником средней школы № 2 с углубленным изучением английского языка, которая в 1992 году была преобразована в гимназию № 1. Школа № 2, была открыта с 1</w:t>
      </w:r>
      <w:r w:rsidR="00AA20E6">
        <w:rPr>
          <w:color w:val="212529"/>
          <w:szCs w:val="28"/>
          <w:shd w:val="clear" w:color="auto" w:fill="FFFFFF"/>
        </w:rPr>
        <w:t xml:space="preserve"> сентября 1</w:t>
      </w:r>
      <w:r w:rsidR="008442D4" w:rsidRPr="006F7D75">
        <w:rPr>
          <w:color w:val="212529"/>
          <w:szCs w:val="28"/>
          <w:shd w:val="clear" w:color="auto" w:fill="FFFFFF"/>
        </w:rPr>
        <w:t>963 г</w:t>
      </w:r>
      <w:r w:rsidR="00AA20E6">
        <w:rPr>
          <w:color w:val="212529"/>
          <w:szCs w:val="28"/>
          <w:shd w:val="clear" w:color="auto" w:fill="FFFFFF"/>
        </w:rPr>
        <w:t>ода</w:t>
      </w:r>
      <w:r w:rsidR="008442D4" w:rsidRPr="006F7D75">
        <w:rPr>
          <w:color w:val="212529"/>
          <w:szCs w:val="28"/>
          <w:shd w:val="clear" w:color="auto" w:fill="FFFFFF"/>
        </w:rPr>
        <w:t xml:space="preserve"> постановлением городского совета, путем реорганизации средней школы №5 в восьмилетнюю, а восьмилетней школы №2 в среднюю. С 1 марта 1963 года коллектив школ</w:t>
      </w:r>
      <w:r w:rsidR="006F7D75">
        <w:rPr>
          <w:color w:val="212529"/>
          <w:szCs w:val="28"/>
          <w:shd w:val="clear" w:color="auto" w:fill="FFFFFF"/>
        </w:rPr>
        <w:t>ы</w:t>
      </w:r>
      <w:r w:rsidR="008442D4" w:rsidRPr="006F7D75">
        <w:rPr>
          <w:color w:val="212529"/>
          <w:szCs w:val="28"/>
          <w:shd w:val="clear" w:color="auto" w:fill="FFFFFF"/>
        </w:rPr>
        <w:t xml:space="preserve"> </w:t>
      </w:r>
      <w:r w:rsidR="006F7D75">
        <w:rPr>
          <w:color w:val="212529"/>
          <w:szCs w:val="28"/>
          <w:shd w:val="clear" w:color="auto" w:fill="FFFFFF"/>
        </w:rPr>
        <w:t>переехал</w:t>
      </w:r>
      <w:r w:rsidR="006F7D75" w:rsidRPr="006F7D75">
        <w:rPr>
          <w:color w:val="212529"/>
          <w:szCs w:val="28"/>
          <w:shd w:val="clear" w:color="auto" w:fill="FFFFFF"/>
        </w:rPr>
        <w:t xml:space="preserve"> </w:t>
      </w:r>
      <w:r w:rsidR="008442D4" w:rsidRPr="006F7D75">
        <w:rPr>
          <w:color w:val="212529"/>
          <w:szCs w:val="28"/>
          <w:shd w:val="clear" w:color="auto" w:fill="FFFFFF"/>
        </w:rPr>
        <w:t>в ново</w:t>
      </w:r>
      <w:r w:rsidR="00AA20E6">
        <w:rPr>
          <w:color w:val="212529"/>
          <w:szCs w:val="28"/>
          <w:shd w:val="clear" w:color="auto" w:fill="FFFFFF"/>
        </w:rPr>
        <w:t>е</w:t>
      </w:r>
      <w:r w:rsidR="008442D4" w:rsidRPr="006F7D75">
        <w:rPr>
          <w:color w:val="212529"/>
          <w:szCs w:val="28"/>
          <w:shd w:val="clear" w:color="auto" w:fill="FFFFFF"/>
        </w:rPr>
        <w:t xml:space="preserve"> здани</w:t>
      </w:r>
      <w:r w:rsidR="00AA20E6">
        <w:rPr>
          <w:color w:val="212529"/>
          <w:szCs w:val="28"/>
          <w:shd w:val="clear" w:color="auto" w:fill="FFFFFF"/>
        </w:rPr>
        <w:t>е</w:t>
      </w:r>
      <w:r w:rsidR="008442D4" w:rsidRPr="006F7D75">
        <w:rPr>
          <w:color w:val="212529"/>
          <w:szCs w:val="28"/>
          <w:shd w:val="clear" w:color="auto" w:fill="FFFFFF"/>
        </w:rPr>
        <w:t>, поэтому днем рождения школы считае</w:t>
      </w:r>
      <w:r w:rsidR="006F7D75" w:rsidRPr="006F7D75">
        <w:rPr>
          <w:color w:val="212529"/>
          <w:szCs w:val="28"/>
          <w:shd w:val="clear" w:color="auto" w:fill="FFFFFF"/>
        </w:rPr>
        <w:t>т</w:t>
      </w:r>
      <w:r w:rsidR="008442D4" w:rsidRPr="006F7D75">
        <w:rPr>
          <w:color w:val="212529"/>
          <w:szCs w:val="28"/>
          <w:shd w:val="clear" w:color="auto" w:fill="FFFFFF"/>
        </w:rPr>
        <w:t xml:space="preserve">ся 1 марта 1963 года. </w:t>
      </w:r>
    </w:p>
    <w:p w:rsidR="008442D4" w:rsidRDefault="008442D4" w:rsidP="008442D4">
      <w:pPr>
        <w:widowControl w:val="0"/>
        <w:tabs>
          <w:tab w:val="left" w:pos="0"/>
        </w:tabs>
        <w:autoSpaceDE w:val="0"/>
        <w:autoSpaceDN w:val="0"/>
        <w:ind w:firstLine="567"/>
        <w:rPr>
          <w:szCs w:val="28"/>
        </w:rPr>
      </w:pPr>
      <w:r w:rsidRPr="00FC518D">
        <w:rPr>
          <w:szCs w:val="28"/>
        </w:rPr>
        <w:t xml:space="preserve">На </w:t>
      </w:r>
      <w:r>
        <w:rPr>
          <w:szCs w:val="28"/>
        </w:rPr>
        <w:t>2</w:t>
      </w:r>
      <w:r w:rsidRPr="00FC518D">
        <w:rPr>
          <w:szCs w:val="28"/>
        </w:rPr>
        <w:t>0.0</w:t>
      </w:r>
      <w:r>
        <w:rPr>
          <w:szCs w:val="28"/>
        </w:rPr>
        <w:t>9</w:t>
      </w:r>
      <w:r w:rsidRPr="00FC518D">
        <w:rPr>
          <w:szCs w:val="28"/>
        </w:rPr>
        <w:t>.2020 год</w:t>
      </w:r>
      <w:r>
        <w:rPr>
          <w:szCs w:val="28"/>
        </w:rPr>
        <w:t xml:space="preserve"> количество учащихся составляет </w:t>
      </w:r>
      <w:r w:rsidR="006F7D75">
        <w:rPr>
          <w:szCs w:val="28"/>
        </w:rPr>
        <w:t>1060</w:t>
      </w:r>
      <w:r>
        <w:rPr>
          <w:szCs w:val="28"/>
        </w:rPr>
        <w:t xml:space="preserve">. Общая площадь </w:t>
      </w:r>
      <w:r w:rsidR="006F7D75">
        <w:rPr>
          <w:szCs w:val="28"/>
        </w:rPr>
        <w:t xml:space="preserve">школы </w:t>
      </w:r>
      <w:r>
        <w:rPr>
          <w:szCs w:val="28"/>
        </w:rPr>
        <w:t>41</w:t>
      </w:r>
      <w:r w:rsidR="006F7D75">
        <w:rPr>
          <w:szCs w:val="28"/>
        </w:rPr>
        <w:t>8</w:t>
      </w:r>
      <w:r>
        <w:rPr>
          <w:szCs w:val="28"/>
        </w:rPr>
        <w:t xml:space="preserve">5 кв.м., процент площади учебных кабинетов к общей площади составляет </w:t>
      </w:r>
      <w:r w:rsidR="006F7D75">
        <w:rPr>
          <w:szCs w:val="28"/>
        </w:rPr>
        <w:t>61</w:t>
      </w:r>
      <w:r>
        <w:rPr>
          <w:szCs w:val="28"/>
        </w:rPr>
        <w:t xml:space="preserve">%. Наблюдается потребность в дополнительных учебных местах – </w:t>
      </w:r>
      <w:r w:rsidR="002A31F0">
        <w:rPr>
          <w:szCs w:val="28"/>
        </w:rPr>
        <w:t>2</w:t>
      </w:r>
      <w:r w:rsidR="006F7D75">
        <w:rPr>
          <w:szCs w:val="28"/>
        </w:rPr>
        <w:t>16</w:t>
      </w:r>
      <w:r w:rsidR="00AA20E6">
        <w:rPr>
          <w:szCs w:val="28"/>
        </w:rPr>
        <w:t xml:space="preserve"> мест</w:t>
      </w:r>
      <w:r>
        <w:rPr>
          <w:szCs w:val="28"/>
        </w:rPr>
        <w:t xml:space="preserve">. </w:t>
      </w:r>
    </w:p>
    <w:p w:rsidR="004174E1" w:rsidRDefault="004174E1" w:rsidP="00AA20E6">
      <w:pPr>
        <w:widowControl w:val="0"/>
        <w:tabs>
          <w:tab w:val="left" w:pos="0"/>
        </w:tabs>
        <w:autoSpaceDE w:val="0"/>
        <w:autoSpaceDN w:val="0"/>
        <w:ind w:firstLine="567"/>
        <w:rPr>
          <w:b/>
          <w:szCs w:val="28"/>
        </w:rPr>
      </w:pPr>
      <w:r w:rsidRPr="00B145B3">
        <w:rPr>
          <w:b/>
          <w:szCs w:val="28"/>
        </w:rPr>
        <w:lastRenderedPageBreak/>
        <w:t xml:space="preserve">Муниципальное общеобразовательное бюджетное учреждение </w:t>
      </w:r>
      <w:r>
        <w:rPr>
          <w:b/>
          <w:szCs w:val="28"/>
        </w:rPr>
        <w:t>гимназия</w:t>
      </w:r>
      <w:r w:rsidRPr="00B145B3">
        <w:rPr>
          <w:b/>
          <w:szCs w:val="28"/>
        </w:rPr>
        <w:t xml:space="preserve"> </w:t>
      </w:r>
      <w:r>
        <w:rPr>
          <w:b/>
          <w:szCs w:val="28"/>
        </w:rPr>
        <w:t xml:space="preserve">№3 </w:t>
      </w:r>
      <w:r w:rsidRPr="00B145B3">
        <w:rPr>
          <w:b/>
          <w:szCs w:val="28"/>
        </w:rPr>
        <w:t xml:space="preserve">(МОБУ </w:t>
      </w:r>
      <w:r>
        <w:rPr>
          <w:b/>
          <w:szCs w:val="28"/>
        </w:rPr>
        <w:t>Гимназия №3 МР Мелеузовский район РБ</w:t>
      </w:r>
      <w:r w:rsidRPr="00B145B3">
        <w:rPr>
          <w:b/>
          <w:szCs w:val="28"/>
        </w:rPr>
        <w:t>), зарегистрированная и расположенная по адресу: 45</w:t>
      </w:r>
      <w:r>
        <w:rPr>
          <w:b/>
          <w:szCs w:val="28"/>
        </w:rPr>
        <w:t>3854</w:t>
      </w:r>
      <w:r w:rsidRPr="00B145B3">
        <w:rPr>
          <w:b/>
          <w:szCs w:val="28"/>
        </w:rPr>
        <w:t xml:space="preserve">, Республика Башкортостан, </w:t>
      </w:r>
      <w:r>
        <w:rPr>
          <w:b/>
          <w:szCs w:val="28"/>
        </w:rPr>
        <w:t>Мелеузов</w:t>
      </w:r>
      <w:r w:rsidRPr="00B145B3">
        <w:rPr>
          <w:b/>
          <w:szCs w:val="28"/>
        </w:rPr>
        <w:t xml:space="preserve">ский район, </w:t>
      </w:r>
      <w:r>
        <w:rPr>
          <w:b/>
          <w:szCs w:val="28"/>
        </w:rPr>
        <w:t>г. Мелеуз</w:t>
      </w:r>
      <w:r w:rsidRPr="00B145B3">
        <w:rPr>
          <w:b/>
          <w:szCs w:val="28"/>
        </w:rPr>
        <w:t>, ул</w:t>
      </w:r>
      <w:r>
        <w:rPr>
          <w:b/>
          <w:szCs w:val="28"/>
        </w:rPr>
        <w:t>. Октябрьская</w:t>
      </w:r>
      <w:r w:rsidRPr="00B145B3">
        <w:rPr>
          <w:b/>
          <w:szCs w:val="28"/>
        </w:rPr>
        <w:t xml:space="preserve">, дом </w:t>
      </w:r>
      <w:r>
        <w:rPr>
          <w:b/>
          <w:szCs w:val="28"/>
        </w:rPr>
        <w:t>5А</w:t>
      </w:r>
      <w:r w:rsidRPr="00B145B3">
        <w:rPr>
          <w:b/>
          <w:szCs w:val="28"/>
        </w:rPr>
        <w:t>.</w:t>
      </w:r>
    </w:p>
    <w:p w:rsidR="004174E1" w:rsidRPr="002A31F0" w:rsidRDefault="004174E1" w:rsidP="00AA20E6">
      <w:pPr>
        <w:widowControl w:val="0"/>
        <w:tabs>
          <w:tab w:val="left" w:pos="0"/>
        </w:tabs>
        <w:autoSpaceDE w:val="0"/>
        <w:autoSpaceDN w:val="0"/>
        <w:ind w:firstLine="567"/>
        <w:rPr>
          <w:szCs w:val="28"/>
        </w:rPr>
      </w:pPr>
      <w:r w:rsidRPr="002A31F0">
        <w:rPr>
          <w:szCs w:val="28"/>
        </w:rPr>
        <w:t>Учредителем общеобразовательного учреждения является – Администрация муниципального района Мелеузовский район Республики Башкортостан.</w:t>
      </w:r>
    </w:p>
    <w:p w:rsidR="004174E1" w:rsidRPr="004174E1" w:rsidRDefault="004174E1" w:rsidP="00AA20E6">
      <w:pPr>
        <w:spacing w:before="120"/>
        <w:ind w:firstLine="567"/>
        <w:rPr>
          <w:rFonts w:eastAsia="Times New Roman"/>
          <w:szCs w:val="28"/>
          <w:lang w:eastAsia="ru-RU"/>
        </w:rPr>
      </w:pPr>
      <w:r w:rsidRPr="004174E1">
        <w:rPr>
          <w:rFonts w:eastAsia="Times New Roman"/>
          <w:szCs w:val="28"/>
          <w:lang w:eastAsia="ru-RU"/>
        </w:rPr>
        <w:t>Образовательное учреждение основано в 1937 году, за время существования оно не</w:t>
      </w:r>
      <w:r w:rsidRPr="002A31F0">
        <w:rPr>
          <w:rFonts w:eastAsia="Times New Roman"/>
          <w:szCs w:val="28"/>
          <w:lang w:eastAsia="ru-RU"/>
        </w:rPr>
        <w:t>однократно меняло свое название:</w:t>
      </w:r>
    </w:p>
    <w:p w:rsidR="004174E1" w:rsidRPr="004174E1" w:rsidRDefault="004174E1" w:rsidP="00AA20E6">
      <w:pPr>
        <w:spacing w:before="120"/>
        <w:ind w:firstLine="0"/>
        <w:rPr>
          <w:rFonts w:eastAsia="Times New Roman"/>
          <w:szCs w:val="28"/>
          <w:lang w:eastAsia="ru-RU"/>
        </w:rPr>
      </w:pPr>
      <w:r w:rsidRPr="002A31F0">
        <w:rPr>
          <w:rFonts w:eastAsia="Times New Roman"/>
          <w:szCs w:val="28"/>
          <w:lang w:eastAsia="ru-RU"/>
        </w:rPr>
        <w:t>- с</w:t>
      </w:r>
      <w:r w:rsidRPr="004174E1">
        <w:rPr>
          <w:rFonts w:eastAsia="Times New Roman"/>
          <w:szCs w:val="28"/>
          <w:lang w:eastAsia="ru-RU"/>
        </w:rPr>
        <w:t xml:space="preserve"> сентября 1937 года по авгу</w:t>
      </w:r>
      <w:r w:rsidRPr="002A31F0">
        <w:rPr>
          <w:rFonts w:eastAsia="Times New Roman"/>
          <w:szCs w:val="28"/>
          <w:lang w:eastAsia="ru-RU"/>
        </w:rPr>
        <w:t>ст 1959 года – средняя школа №1;</w:t>
      </w:r>
    </w:p>
    <w:p w:rsidR="004174E1" w:rsidRPr="002A31F0" w:rsidRDefault="004174E1" w:rsidP="00AA20E6">
      <w:pPr>
        <w:spacing w:before="120"/>
        <w:ind w:firstLine="0"/>
        <w:rPr>
          <w:rFonts w:eastAsia="Times New Roman"/>
          <w:szCs w:val="28"/>
          <w:lang w:eastAsia="ru-RU"/>
        </w:rPr>
      </w:pPr>
      <w:r w:rsidRPr="002A31F0">
        <w:rPr>
          <w:rFonts w:eastAsia="Times New Roman"/>
          <w:szCs w:val="28"/>
          <w:lang w:eastAsia="ru-RU"/>
        </w:rPr>
        <w:t>- с</w:t>
      </w:r>
      <w:r w:rsidRPr="004174E1">
        <w:rPr>
          <w:rFonts w:eastAsia="Times New Roman"/>
          <w:szCs w:val="28"/>
          <w:lang w:eastAsia="ru-RU"/>
        </w:rPr>
        <w:t xml:space="preserve"> сентября 1959 года по август 1967 года – восьмилетняя школа</w:t>
      </w:r>
      <w:r w:rsidRPr="002A31F0">
        <w:rPr>
          <w:rFonts w:eastAsia="Times New Roman"/>
          <w:szCs w:val="28"/>
          <w:lang w:eastAsia="ru-RU"/>
        </w:rPr>
        <w:t xml:space="preserve"> №3;</w:t>
      </w:r>
    </w:p>
    <w:p w:rsidR="004174E1" w:rsidRPr="004174E1" w:rsidRDefault="004174E1" w:rsidP="00AA20E6">
      <w:pPr>
        <w:spacing w:before="120"/>
        <w:ind w:firstLine="0"/>
        <w:rPr>
          <w:rFonts w:eastAsia="Times New Roman"/>
          <w:szCs w:val="28"/>
          <w:lang w:eastAsia="ru-RU"/>
        </w:rPr>
      </w:pPr>
      <w:r w:rsidRPr="002A31F0">
        <w:rPr>
          <w:rFonts w:eastAsia="Times New Roman"/>
          <w:szCs w:val="28"/>
          <w:lang w:eastAsia="ru-RU"/>
        </w:rPr>
        <w:t>- с</w:t>
      </w:r>
      <w:r w:rsidRPr="004174E1">
        <w:rPr>
          <w:rFonts w:eastAsia="Times New Roman"/>
          <w:szCs w:val="28"/>
          <w:lang w:eastAsia="ru-RU"/>
        </w:rPr>
        <w:t xml:space="preserve"> сентября 1967 года по апрель 1996 года – средняя школа №3.</w:t>
      </w:r>
    </w:p>
    <w:p w:rsidR="004174E1" w:rsidRPr="004174E1" w:rsidRDefault="004174E1" w:rsidP="00AA20E6">
      <w:pPr>
        <w:spacing w:before="120"/>
        <w:ind w:firstLine="0"/>
        <w:rPr>
          <w:rFonts w:eastAsia="Times New Roman"/>
          <w:szCs w:val="28"/>
          <w:lang w:eastAsia="ru-RU"/>
        </w:rPr>
      </w:pPr>
      <w:r w:rsidRPr="002A31F0">
        <w:rPr>
          <w:rFonts w:eastAsia="Times New Roman"/>
          <w:szCs w:val="28"/>
          <w:lang w:eastAsia="ru-RU"/>
        </w:rPr>
        <w:t>- с</w:t>
      </w:r>
      <w:r w:rsidRPr="004174E1">
        <w:rPr>
          <w:rFonts w:eastAsia="Times New Roman"/>
          <w:szCs w:val="28"/>
          <w:lang w:eastAsia="ru-RU"/>
        </w:rPr>
        <w:t xml:space="preserve"> апреля 1996 года по апрель 1998 года – муниципальная средн</w:t>
      </w:r>
      <w:r w:rsidR="00AA3C8E" w:rsidRPr="002A31F0">
        <w:rPr>
          <w:rFonts w:eastAsia="Times New Roman"/>
          <w:szCs w:val="28"/>
          <w:lang w:eastAsia="ru-RU"/>
        </w:rPr>
        <w:t>яя общеобразовательная школа №3;</w:t>
      </w:r>
    </w:p>
    <w:p w:rsidR="004174E1" w:rsidRPr="004174E1" w:rsidRDefault="00AA3C8E" w:rsidP="00AA20E6">
      <w:pPr>
        <w:spacing w:before="120"/>
        <w:ind w:firstLine="0"/>
        <w:jc w:val="left"/>
        <w:rPr>
          <w:rFonts w:eastAsia="Times New Roman"/>
          <w:szCs w:val="28"/>
          <w:lang w:eastAsia="ru-RU"/>
        </w:rPr>
      </w:pPr>
      <w:r w:rsidRPr="002A31F0">
        <w:rPr>
          <w:rFonts w:eastAsia="Times New Roman"/>
          <w:szCs w:val="28"/>
          <w:lang w:eastAsia="ru-RU"/>
        </w:rPr>
        <w:t>- с</w:t>
      </w:r>
      <w:r w:rsidR="004174E1" w:rsidRPr="004174E1">
        <w:rPr>
          <w:rFonts w:eastAsia="Times New Roman"/>
          <w:szCs w:val="28"/>
          <w:lang w:eastAsia="ru-RU"/>
        </w:rPr>
        <w:t xml:space="preserve"> апреля 1998 года по октябрь 1999 года – муниципальная многопрофильная гимназия №3.</w:t>
      </w:r>
    </w:p>
    <w:p w:rsidR="004174E1" w:rsidRPr="004174E1" w:rsidRDefault="004174E1" w:rsidP="00AA20E6">
      <w:pPr>
        <w:spacing w:before="120"/>
        <w:ind w:firstLine="567"/>
        <w:jc w:val="left"/>
        <w:rPr>
          <w:rFonts w:eastAsia="Times New Roman"/>
          <w:szCs w:val="28"/>
          <w:lang w:eastAsia="ru-RU"/>
        </w:rPr>
      </w:pPr>
      <w:r w:rsidRPr="004174E1">
        <w:rPr>
          <w:rFonts w:eastAsia="Times New Roman"/>
          <w:szCs w:val="28"/>
          <w:lang w:eastAsia="ru-RU"/>
        </w:rPr>
        <w:t>В 1975 году было торжественно открыто новое здание средней школы №3. С 1999 года по 2007 год гимназия располагалась в двух зданиях.</w:t>
      </w:r>
    </w:p>
    <w:p w:rsidR="004174E1" w:rsidRDefault="004174E1" w:rsidP="00AA20E6">
      <w:pPr>
        <w:widowControl w:val="0"/>
        <w:tabs>
          <w:tab w:val="left" w:pos="0"/>
        </w:tabs>
        <w:autoSpaceDE w:val="0"/>
        <w:autoSpaceDN w:val="0"/>
        <w:ind w:firstLine="567"/>
        <w:rPr>
          <w:szCs w:val="28"/>
        </w:rPr>
      </w:pPr>
      <w:r w:rsidRPr="00FC518D">
        <w:rPr>
          <w:szCs w:val="28"/>
        </w:rPr>
        <w:t xml:space="preserve">На </w:t>
      </w:r>
      <w:r>
        <w:rPr>
          <w:szCs w:val="28"/>
        </w:rPr>
        <w:t>2</w:t>
      </w:r>
      <w:r w:rsidRPr="00FC518D">
        <w:rPr>
          <w:szCs w:val="28"/>
        </w:rPr>
        <w:t>0.0</w:t>
      </w:r>
      <w:r>
        <w:rPr>
          <w:szCs w:val="28"/>
        </w:rPr>
        <w:t>9</w:t>
      </w:r>
      <w:r w:rsidRPr="00FC518D">
        <w:rPr>
          <w:szCs w:val="28"/>
        </w:rPr>
        <w:t>.2020 год</w:t>
      </w:r>
      <w:r>
        <w:rPr>
          <w:szCs w:val="28"/>
        </w:rPr>
        <w:t xml:space="preserve"> количество учащихся составляет 1</w:t>
      </w:r>
      <w:r w:rsidR="00AA3C8E">
        <w:rPr>
          <w:szCs w:val="28"/>
        </w:rPr>
        <w:t>1</w:t>
      </w:r>
      <w:r>
        <w:rPr>
          <w:szCs w:val="28"/>
        </w:rPr>
        <w:t>6</w:t>
      </w:r>
      <w:r w:rsidR="00AA3C8E">
        <w:rPr>
          <w:szCs w:val="28"/>
        </w:rPr>
        <w:t>7</w:t>
      </w:r>
      <w:r>
        <w:rPr>
          <w:szCs w:val="28"/>
        </w:rPr>
        <w:t xml:space="preserve">. Общая площадь школы </w:t>
      </w:r>
      <w:r w:rsidR="00AA3C8E">
        <w:rPr>
          <w:szCs w:val="28"/>
        </w:rPr>
        <w:t>5602</w:t>
      </w:r>
      <w:r>
        <w:rPr>
          <w:szCs w:val="28"/>
        </w:rPr>
        <w:t xml:space="preserve"> кв.м., процент площади учебных кабинетов к общей площади составляет </w:t>
      </w:r>
      <w:r w:rsidR="00AA3C8E">
        <w:rPr>
          <w:szCs w:val="28"/>
        </w:rPr>
        <w:t>42</w:t>
      </w:r>
      <w:r>
        <w:rPr>
          <w:szCs w:val="28"/>
        </w:rPr>
        <w:t xml:space="preserve">%. Наблюдается потребность в дополнительных учебных местах – </w:t>
      </w:r>
      <w:r w:rsidR="002A31F0">
        <w:rPr>
          <w:szCs w:val="28"/>
        </w:rPr>
        <w:t>368</w:t>
      </w:r>
      <w:r w:rsidR="00AA20E6">
        <w:rPr>
          <w:szCs w:val="28"/>
        </w:rPr>
        <w:t xml:space="preserve"> мест</w:t>
      </w:r>
      <w:r>
        <w:rPr>
          <w:szCs w:val="28"/>
        </w:rPr>
        <w:t xml:space="preserve">. </w:t>
      </w:r>
    </w:p>
    <w:p w:rsidR="002A31F0" w:rsidRPr="00E62EA1" w:rsidRDefault="002A31F0" w:rsidP="00AA20E6">
      <w:pPr>
        <w:widowControl w:val="0"/>
        <w:tabs>
          <w:tab w:val="left" w:pos="0"/>
        </w:tabs>
        <w:autoSpaceDE w:val="0"/>
        <w:autoSpaceDN w:val="0"/>
        <w:ind w:firstLine="567"/>
        <w:rPr>
          <w:b/>
          <w:szCs w:val="28"/>
          <w:u w:val="single"/>
        </w:rPr>
      </w:pPr>
      <w:r w:rsidRPr="00B145B3">
        <w:rPr>
          <w:b/>
          <w:szCs w:val="28"/>
        </w:rPr>
        <w:t xml:space="preserve">Муниципальное общеобразовательное бюджетное учреждение средняя общеобразовательная школа </w:t>
      </w:r>
      <w:r>
        <w:rPr>
          <w:b/>
          <w:szCs w:val="28"/>
        </w:rPr>
        <w:t xml:space="preserve">№4 </w:t>
      </w:r>
      <w:r w:rsidRPr="00B145B3">
        <w:rPr>
          <w:b/>
          <w:szCs w:val="28"/>
        </w:rPr>
        <w:t xml:space="preserve">(МОБУ СОШ </w:t>
      </w:r>
      <w:r>
        <w:rPr>
          <w:b/>
          <w:szCs w:val="28"/>
        </w:rPr>
        <w:t>№4 МР Мелеузовский район РБ</w:t>
      </w:r>
      <w:r w:rsidRPr="00B145B3">
        <w:rPr>
          <w:b/>
          <w:szCs w:val="28"/>
        </w:rPr>
        <w:t>), зарегистрированная и расположенная по адресу: 45</w:t>
      </w:r>
      <w:r>
        <w:rPr>
          <w:b/>
          <w:szCs w:val="28"/>
        </w:rPr>
        <w:t>3854</w:t>
      </w:r>
      <w:r w:rsidRPr="00B145B3">
        <w:rPr>
          <w:b/>
          <w:szCs w:val="28"/>
        </w:rPr>
        <w:t xml:space="preserve">, Республика Башкортостан, </w:t>
      </w:r>
      <w:r>
        <w:rPr>
          <w:b/>
          <w:szCs w:val="28"/>
        </w:rPr>
        <w:t>Мелеузов</w:t>
      </w:r>
      <w:r w:rsidRPr="00B145B3">
        <w:rPr>
          <w:b/>
          <w:szCs w:val="28"/>
        </w:rPr>
        <w:t xml:space="preserve">ский район, </w:t>
      </w:r>
      <w:r>
        <w:rPr>
          <w:b/>
          <w:szCs w:val="28"/>
        </w:rPr>
        <w:t>г. Мелеуз</w:t>
      </w:r>
      <w:r w:rsidRPr="00B145B3">
        <w:rPr>
          <w:b/>
          <w:szCs w:val="28"/>
        </w:rPr>
        <w:t xml:space="preserve">, </w:t>
      </w:r>
      <w:r>
        <w:rPr>
          <w:b/>
          <w:szCs w:val="28"/>
        </w:rPr>
        <w:t xml:space="preserve">                                      </w:t>
      </w:r>
      <w:r w:rsidRPr="00B145B3">
        <w:rPr>
          <w:b/>
          <w:szCs w:val="28"/>
        </w:rPr>
        <w:t>ул</w:t>
      </w:r>
      <w:r>
        <w:rPr>
          <w:b/>
          <w:szCs w:val="28"/>
        </w:rPr>
        <w:t>. Московская</w:t>
      </w:r>
      <w:r w:rsidRPr="00B145B3">
        <w:rPr>
          <w:b/>
          <w:szCs w:val="28"/>
        </w:rPr>
        <w:t xml:space="preserve">, дом </w:t>
      </w:r>
      <w:r>
        <w:rPr>
          <w:b/>
          <w:szCs w:val="28"/>
        </w:rPr>
        <w:t>2</w:t>
      </w:r>
      <w:r w:rsidRPr="00B145B3">
        <w:rPr>
          <w:b/>
          <w:szCs w:val="28"/>
        </w:rPr>
        <w:t>.</w:t>
      </w:r>
    </w:p>
    <w:p w:rsidR="005B2A0B" w:rsidRDefault="005B2A0B" w:rsidP="005B2A0B">
      <w:pPr>
        <w:widowControl w:val="0"/>
        <w:tabs>
          <w:tab w:val="left" w:pos="0"/>
        </w:tabs>
        <w:autoSpaceDE w:val="0"/>
        <w:autoSpaceDN w:val="0"/>
        <w:ind w:firstLine="567"/>
        <w:rPr>
          <w:szCs w:val="28"/>
        </w:rPr>
      </w:pPr>
      <w:r w:rsidRPr="00E62EA1">
        <w:rPr>
          <w:szCs w:val="28"/>
        </w:rPr>
        <w:t xml:space="preserve">Учредителем </w:t>
      </w:r>
      <w:r>
        <w:rPr>
          <w:szCs w:val="28"/>
        </w:rPr>
        <w:t>общеобразовательного</w:t>
      </w:r>
      <w:r w:rsidRPr="00E62EA1">
        <w:rPr>
          <w:szCs w:val="28"/>
        </w:rPr>
        <w:t xml:space="preserve"> учреждения является – </w:t>
      </w:r>
      <w:r w:rsidRPr="00E62EA1">
        <w:rPr>
          <w:szCs w:val="28"/>
        </w:rPr>
        <w:lastRenderedPageBreak/>
        <w:t xml:space="preserve">Администрация муниципального района </w:t>
      </w:r>
      <w:r>
        <w:rPr>
          <w:szCs w:val="28"/>
        </w:rPr>
        <w:t>Мелеузовский район</w:t>
      </w:r>
      <w:r w:rsidRPr="00E62EA1">
        <w:rPr>
          <w:szCs w:val="28"/>
        </w:rPr>
        <w:t xml:space="preserve"> Республики Башкортостан.</w:t>
      </w:r>
    </w:p>
    <w:p w:rsidR="002A31F0" w:rsidRPr="002A31F0" w:rsidRDefault="002A31F0" w:rsidP="005B2A0B">
      <w:pPr>
        <w:widowControl w:val="0"/>
        <w:tabs>
          <w:tab w:val="left" w:pos="0"/>
        </w:tabs>
        <w:autoSpaceDE w:val="0"/>
        <w:autoSpaceDN w:val="0"/>
        <w:ind w:firstLine="567"/>
        <w:rPr>
          <w:szCs w:val="28"/>
        </w:rPr>
      </w:pPr>
      <w:r w:rsidRPr="002A31F0">
        <w:rPr>
          <w:color w:val="000000"/>
          <w:szCs w:val="28"/>
          <w:shd w:val="clear" w:color="auto" w:fill="FFFFFF"/>
        </w:rPr>
        <w:t>Средняя школа №4 начала свою деятельность 1 сентября 1987 года</w:t>
      </w:r>
    </w:p>
    <w:p w:rsidR="005B2A0B" w:rsidRDefault="005B2A0B" w:rsidP="005B2A0B">
      <w:pPr>
        <w:widowControl w:val="0"/>
        <w:tabs>
          <w:tab w:val="left" w:pos="0"/>
        </w:tabs>
        <w:autoSpaceDE w:val="0"/>
        <w:autoSpaceDN w:val="0"/>
        <w:ind w:firstLine="567"/>
        <w:rPr>
          <w:szCs w:val="28"/>
        </w:rPr>
      </w:pPr>
      <w:r w:rsidRPr="00FC518D">
        <w:rPr>
          <w:szCs w:val="28"/>
        </w:rPr>
        <w:t xml:space="preserve">На </w:t>
      </w:r>
      <w:r>
        <w:rPr>
          <w:szCs w:val="28"/>
        </w:rPr>
        <w:t>2</w:t>
      </w:r>
      <w:r w:rsidRPr="00FC518D">
        <w:rPr>
          <w:szCs w:val="28"/>
        </w:rPr>
        <w:t>0.0</w:t>
      </w:r>
      <w:r>
        <w:rPr>
          <w:szCs w:val="28"/>
        </w:rPr>
        <w:t>9</w:t>
      </w:r>
      <w:r w:rsidRPr="00FC518D">
        <w:rPr>
          <w:szCs w:val="28"/>
        </w:rPr>
        <w:t>.2020 год</w:t>
      </w:r>
      <w:r>
        <w:rPr>
          <w:szCs w:val="28"/>
        </w:rPr>
        <w:t xml:space="preserve"> количество учащихся составляет 1</w:t>
      </w:r>
      <w:r w:rsidR="002A31F0">
        <w:rPr>
          <w:szCs w:val="28"/>
        </w:rPr>
        <w:t>303</w:t>
      </w:r>
      <w:r>
        <w:rPr>
          <w:szCs w:val="28"/>
        </w:rPr>
        <w:t>. Общая площадь школы 5</w:t>
      </w:r>
      <w:r w:rsidR="002A31F0">
        <w:rPr>
          <w:szCs w:val="28"/>
        </w:rPr>
        <w:t>846</w:t>
      </w:r>
      <w:r>
        <w:rPr>
          <w:szCs w:val="28"/>
        </w:rPr>
        <w:t xml:space="preserve"> кв.м., процент площади учебных кабинетов к общей площади составляет 4</w:t>
      </w:r>
      <w:r w:rsidR="002A31F0">
        <w:rPr>
          <w:szCs w:val="28"/>
        </w:rPr>
        <w:t>5</w:t>
      </w:r>
      <w:r>
        <w:rPr>
          <w:szCs w:val="28"/>
        </w:rPr>
        <w:t xml:space="preserve">%. Наблюдается потребность в дополнительных учебных местах – </w:t>
      </w:r>
      <w:r w:rsidR="002A31F0">
        <w:rPr>
          <w:szCs w:val="28"/>
        </w:rPr>
        <w:t>450</w:t>
      </w:r>
      <w:r w:rsidR="00AA20E6">
        <w:rPr>
          <w:szCs w:val="28"/>
        </w:rPr>
        <w:t xml:space="preserve"> мест</w:t>
      </w:r>
      <w:r>
        <w:rPr>
          <w:szCs w:val="28"/>
        </w:rPr>
        <w:t xml:space="preserve">. </w:t>
      </w:r>
    </w:p>
    <w:p w:rsidR="002A31F0" w:rsidRDefault="002A31F0" w:rsidP="002A31F0">
      <w:pPr>
        <w:widowControl w:val="0"/>
        <w:tabs>
          <w:tab w:val="left" w:pos="0"/>
        </w:tabs>
        <w:autoSpaceDE w:val="0"/>
        <w:autoSpaceDN w:val="0"/>
        <w:ind w:firstLine="567"/>
        <w:rPr>
          <w:b/>
          <w:szCs w:val="28"/>
        </w:rPr>
      </w:pPr>
      <w:r w:rsidRPr="00B145B3">
        <w:rPr>
          <w:b/>
          <w:szCs w:val="28"/>
        </w:rPr>
        <w:t xml:space="preserve">Муниципальное общеобразовательное бюджетное учреждение средняя общеобразовательная школа </w:t>
      </w:r>
      <w:r>
        <w:rPr>
          <w:b/>
          <w:szCs w:val="28"/>
        </w:rPr>
        <w:t xml:space="preserve">№5 </w:t>
      </w:r>
      <w:r w:rsidRPr="00B145B3">
        <w:rPr>
          <w:b/>
          <w:szCs w:val="28"/>
        </w:rPr>
        <w:t xml:space="preserve">(МОБУ СОШ </w:t>
      </w:r>
      <w:r>
        <w:rPr>
          <w:b/>
          <w:szCs w:val="28"/>
        </w:rPr>
        <w:t>№5 МР Мелеузовский район РБ</w:t>
      </w:r>
      <w:r w:rsidRPr="00B145B3">
        <w:rPr>
          <w:b/>
          <w:szCs w:val="28"/>
        </w:rPr>
        <w:t>), зарегистрированная и расположенная по адресу: 45</w:t>
      </w:r>
      <w:r>
        <w:rPr>
          <w:b/>
          <w:szCs w:val="28"/>
        </w:rPr>
        <w:t>3851</w:t>
      </w:r>
      <w:r w:rsidRPr="00B145B3">
        <w:rPr>
          <w:b/>
          <w:szCs w:val="28"/>
        </w:rPr>
        <w:t xml:space="preserve">, Республика Башкортостан, </w:t>
      </w:r>
      <w:r>
        <w:rPr>
          <w:b/>
          <w:szCs w:val="28"/>
        </w:rPr>
        <w:t>Мелеузов</w:t>
      </w:r>
      <w:r w:rsidRPr="00B145B3">
        <w:rPr>
          <w:b/>
          <w:szCs w:val="28"/>
        </w:rPr>
        <w:t xml:space="preserve">ский район, </w:t>
      </w:r>
      <w:r>
        <w:rPr>
          <w:b/>
          <w:szCs w:val="28"/>
        </w:rPr>
        <w:t>г. Мелеуз</w:t>
      </w:r>
      <w:r w:rsidRPr="00B145B3">
        <w:rPr>
          <w:b/>
          <w:szCs w:val="28"/>
        </w:rPr>
        <w:t xml:space="preserve">, </w:t>
      </w:r>
      <w:r>
        <w:rPr>
          <w:b/>
          <w:szCs w:val="28"/>
        </w:rPr>
        <w:t xml:space="preserve">                                      </w:t>
      </w:r>
      <w:r w:rsidRPr="00B145B3">
        <w:rPr>
          <w:b/>
          <w:szCs w:val="28"/>
        </w:rPr>
        <w:t>ул</w:t>
      </w:r>
      <w:r>
        <w:rPr>
          <w:b/>
          <w:szCs w:val="28"/>
        </w:rPr>
        <w:t>. Южная</w:t>
      </w:r>
      <w:r w:rsidRPr="00B145B3">
        <w:rPr>
          <w:b/>
          <w:szCs w:val="28"/>
        </w:rPr>
        <w:t xml:space="preserve">, дом </w:t>
      </w:r>
      <w:r>
        <w:rPr>
          <w:b/>
          <w:szCs w:val="28"/>
        </w:rPr>
        <w:t>5</w:t>
      </w:r>
      <w:r w:rsidRPr="00B145B3">
        <w:rPr>
          <w:b/>
          <w:szCs w:val="28"/>
        </w:rPr>
        <w:t>.</w:t>
      </w:r>
    </w:p>
    <w:p w:rsidR="002A31F0" w:rsidRDefault="002A31F0" w:rsidP="00AA20E6">
      <w:pPr>
        <w:widowControl w:val="0"/>
        <w:tabs>
          <w:tab w:val="left" w:pos="0"/>
        </w:tabs>
        <w:autoSpaceDE w:val="0"/>
        <w:autoSpaceDN w:val="0"/>
        <w:ind w:firstLine="567"/>
        <w:rPr>
          <w:szCs w:val="28"/>
        </w:rPr>
      </w:pPr>
      <w:r w:rsidRPr="00E62EA1">
        <w:rPr>
          <w:szCs w:val="28"/>
        </w:rPr>
        <w:t xml:space="preserve">Учредителем </w:t>
      </w:r>
      <w:r>
        <w:rPr>
          <w:szCs w:val="28"/>
        </w:rPr>
        <w:t>общеобразовательного</w:t>
      </w:r>
      <w:r w:rsidRPr="00E62EA1">
        <w:rPr>
          <w:szCs w:val="28"/>
        </w:rPr>
        <w:t xml:space="preserve"> учреждения является – Администрация муниципального района </w:t>
      </w:r>
      <w:r>
        <w:rPr>
          <w:szCs w:val="28"/>
        </w:rPr>
        <w:t>Мелеузовский район</w:t>
      </w:r>
      <w:r w:rsidRPr="00E62EA1">
        <w:rPr>
          <w:szCs w:val="28"/>
        </w:rPr>
        <w:t xml:space="preserve"> Республики Башкортостан.</w:t>
      </w:r>
    </w:p>
    <w:p w:rsidR="0016495C" w:rsidRPr="004174E1" w:rsidRDefault="0016495C" w:rsidP="00AA20E6">
      <w:pPr>
        <w:spacing w:before="120"/>
        <w:ind w:firstLine="567"/>
        <w:rPr>
          <w:rFonts w:eastAsia="Times New Roman"/>
          <w:szCs w:val="28"/>
          <w:lang w:eastAsia="ru-RU"/>
        </w:rPr>
      </w:pPr>
      <w:r w:rsidRPr="004174E1">
        <w:rPr>
          <w:rFonts w:eastAsia="Times New Roman"/>
          <w:szCs w:val="28"/>
          <w:lang w:eastAsia="ru-RU"/>
        </w:rPr>
        <w:t>Образовательное учреждение основано в 19</w:t>
      </w:r>
      <w:r>
        <w:rPr>
          <w:rFonts w:eastAsia="Times New Roman"/>
          <w:szCs w:val="28"/>
          <w:lang w:eastAsia="ru-RU"/>
        </w:rPr>
        <w:t>5</w:t>
      </w:r>
      <w:r w:rsidRPr="004174E1">
        <w:rPr>
          <w:rFonts w:eastAsia="Times New Roman"/>
          <w:szCs w:val="28"/>
          <w:lang w:eastAsia="ru-RU"/>
        </w:rPr>
        <w:t>3 году, за время существования оно не</w:t>
      </w:r>
      <w:r w:rsidRPr="002A31F0">
        <w:rPr>
          <w:rFonts w:eastAsia="Times New Roman"/>
          <w:szCs w:val="28"/>
          <w:lang w:eastAsia="ru-RU"/>
        </w:rPr>
        <w:t>однократно меняло свое название:</w:t>
      </w:r>
    </w:p>
    <w:p w:rsidR="0016495C" w:rsidRPr="0016495C" w:rsidRDefault="0016495C" w:rsidP="00AA20E6">
      <w:pPr>
        <w:ind w:firstLine="567"/>
        <w:rPr>
          <w:rFonts w:ascii="Verdana" w:eastAsia="Times New Roman" w:hAnsi="Verdana"/>
          <w:color w:val="000000"/>
          <w:szCs w:val="28"/>
          <w:lang w:eastAsia="ru-RU"/>
        </w:rPr>
      </w:pPr>
      <w:r>
        <w:rPr>
          <w:rFonts w:eastAsia="Times New Roman"/>
          <w:color w:val="000000"/>
          <w:szCs w:val="28"/>
          <w:lang w:eastAsia="ru-RU"/>
        </w:rPr>
        <w:t xml:space="preserve">- </w:t>
      </w:r>
      <w:r w:rsidRPr="0016495C">
        <w:rPr>
          <w:rFonts w:eastAsia="Times New Roman"/>
          <w:color w:val="000000"/>
          <w:szCs w:val="28"/>
          <w:lang w:eastAsia="ru-RU"/>
        </w:rPr>
        <w:t>1953 г. - открыта начальная школа ДОКа на 173 ученика в здании барачного типа</w:t>
      </w:r>
      <w:r>
        <w:rPr>
          <w:rFonts w:eastAsia="Times New Roman"/>
          <w:color w:val="000000"/>
          <w:szCs w:val="28"/>
          <w:lang w:eastAsia="ru-RU"/>
        </w:rPr>
        <w:t>;</w:t>
      </w:r>
    </w:p>
    <w:p w:rsidR="0016495C" w:rsidRPr="0016495C" w:rsidRDefault="0016495C" w:rsidP="00AA20E6">
      <w:pPr>
        <w:ind w:firstLine="567"/>
        <w:rPr>
          <w:rFonts w:ascii="Verdana" w:eastAsia="Times New Roman" w:hAnsi="Verdana"/>
          <w:color w:val="000000"/>
          <w:szCs w:val="28"/>
          <w:lang w:eastAsia="ru-RU"/>
        </w:rPr>
      </w:pPr>
      <w:r>
        <w:rPr>
          <w:rFonts w:eastAsia="Times New Roman"/>
          <w:color w:val="000000"/>
          <w:szCs w:val="28"/>
          <w:lang w:eastAsia="ru-RU"/>
        </w:rPr>
        <w:t xml:space="preserve">- </w:t>
      </w:r>
      <w:r w:rsidRPr="0016495C">
        <w:rPr>
          <w:rFonts w:eastAsia="Times New Roman"/>
          <w:color w:val="000000"/>
          <w:szCs w:val="28"/>
          <w:lang w:eastAsia="ru-RU"/>
        </w:rPr>
        <w:t>1955 г. - построена и введена в эксплуатацию двухэтажная кирпичная семилетняя, а затем средняя школа №2</w:t>
      </w:r>
      <w:r>
        <w:rPr>
          <w:rFonts w:eastAsia="Times New Roman"/>
          <w:color w:val="000000"/>
          <w:szCs w:val="28"/>
          <w:lang w:eastAsia="ru-RU"/>
        </w:rPr>
        <w:t>;</w:t>
      </w:r>
    </w:p>
    <w:p w:rsidR="0016495C" w:rsidRPr="0016495C" w:rsidRDefault="0016495C" w:rsidP="00AA20E6">
      <w:pPr>
        <w:ind w:firstLine="567"/>
        <w:rPr>
          <w:rFonts w:ascii="Verdana" w:eastAsia="Times New Roman" w:hAnsi="Verdana"/>
          <w:color w:val="000000"/>
          <w:szCs w:val="28"/>
          <w:lang w:eastAsia="ru-RU"/>
        </w:rPr>
      </w:pPr>
      <w:r>
        <w:rPr>
          <w:rFonts w:eastAsia="Times New Roman"/>
          <w:color w:val="000000"/>
          <w:szCs w:val="28"/>
          <w:lang w:eastAsia="ru-RU"/>
        </w:rPr>
        <w:t xml:space="preserve">- </w:t>
      </w:r>
      <w:r w:rsidRPr="0016495C">
        <w:rPr>
          <w:rFonts w:eastAsia="Times New Roman"/>
          <w:color w:val="000000"/>
          <w:szCs w:val="28"/>
          <w:lang w:eastAsia="ru-RU"/>
        </w:rPr>
        <w:t>1964 г. - школе присвоен № 5</w:t>
      </w:r>
      <w:r>
        <w:rPr>
          <w:rFonts w:eastAsia="Times New Roman"/>
          <w:color w:val="000000"/>
          <w:szCs w:val="28"/>
          <w:lang w:eastAsia="ru-RU"/>
        </w:rPr>
        <w:t>;</w:t>
      </w:r>
    </w:p>
    <w:p w:rsidR="0016495C" w:rsidRPr="0016495C" w:rsidRDefault="0016495C" w:rsidP="00AA20E6">
      <w:pPr>
        <w:ind w:firstLine="567"/>
        <w:rPr>
          <w:rFonts w:ascii="Verdana" w:eastAsia="Times New Roman" w:hAnsi="Verdana"/>
          <w:color w:val="000000"/>
          <w:szCs w:val="28"/>
          <w:lang w:eastAsia="ru-RU"/>
        </w:rPr>
      </w:pPr>
      <w:r>
        <w:rPr>
          <w:rFonts w:eastAsia="Times New Roman"/>
          <w:color w:val="000000"/>
          <w:szCs w:val="28"/>
          <w:lang w:eastAsia="ru-RU"/>
        </w:rPr>
        <w:t xml:space="preserve">- </w:t>
      </w:r>
      <w:r w:rsidRPr="0016495C">
        <w:rPr>
          <w:rFonts w:eastAsia="Times New Roman"/>
          <w:color w:val="000000"/>
          <w:szCs w:val="28"/>
          <w:lang w:eastAsia="ru-RU"/>
        </w:rPr>
        <w:t>1980 г. - школа переведена из средней в восьмилетнюю</w:t>
      </w:r>
      <w:r>
        <w:rPr>
          <w:rFonts w:eastAsia="Times New Roman"/>
          <w:color w:val="000000"/>
          <w:szCs w:val="28"/>
          <w:lang w:eastAsia="ru-RU"/>
        </w:rPr>
        <w:t>;</w:t>
      </w:r>
    </w:p>
    <w:p w:rsidR="0016495C" w:rsidRPr="0016495C" w:rsidRDefault="0016495C" w:rsidP="00AA20E6">
      <w:pPr>
        <w:ind w:firstLine="567"/>
        <w:rPr>
          <w:rFonts w:ascii="Verdana" w:eastAsia="Times New Roman" w:hAnsi="Verdana"/>
          <w:color w:val="000000"/>
          <w:szCs w:val="28"/>
          <w:lang w:eastAsia="ru-RU"/>
        </w:rPr>
      </w:pPr>
      <w:r>
        <w:rPr>
          <w:rFonts w:eastAsia="Times New Roman"/>
          <w:color w:val="000000"/>
          <w:szCs w:val="28"/>
          <w:lang w:eastAsia="ru-RU"/>
        </w:rPr>
        <w:t xml:space="preserve">- </w:t>
      </w:r>
      <w:r w:rsidRPr="0016495C">
        <w:rPr>
          <w:rFonts w:eastAsia="Times New Roman"/>
          <w:color w:val="000000"/>
          <w:szCs w:val="28"/>
          <w:lang w:eastAsia="ru-RU"/>
        </w:rPr>
        <w:t>1989 г. - введён в эксплуатацию четырёхэтажный пристрой на 648 мест и школа вновь становится средней</w:t>
      </w:r>
      <w:r>
        <w:rPr>
          <w:rFonts w:eastAsia="Times New Roman"/>
          <w:color w:val="000000"/>
          <w:szCs w:val="28"/>
          <w:lang w:eastAsia="ru-RU"/>
        </w:rPr>
        <w:t>;</w:t>
      </w:r>
    </w:p>
    <w:p w:rsidR="0016495C" w:rsidRDefault="0016495C" w:rsidP="00AA20E6">
      <w:pPr>
        <w:widowControl w:val="0"/>
        <w:tabs>
          <w:tab w:val="left" w:pos="0"/>
        </w:tabs>
        <w:autoSpaceDE w:val="0"/>
        <w:autoSpaceDN w:val="0"/>
        <w:ind w:firstLine="567"/>
        <w:rPr>
          <w:color w:val="000000"/>
          <w:szCs w:val="28"/>
          <w:shd w:val="clear" w:color="auto" w:fill="FFFFFF"/>
        </w:rPr>
      </w:pPr>
      <w:r>
        <w:rPr>
          <w:color w:val="000000"/>
          <w:szCs w:val="28"/>
          <w:shd w:val="clear" w:color="auto" w:fill="FFFFFF"/>
        </w:rPr>
        <w:t>- 1 сентября 196</w:t>
      </w:r>
      <w:r w:rsidRPr="00B145B3">
        <w:rPr>
          <w:color w:val="000000"/>
          <w:szCs w:val="28"/>
          <w:shd w:val="clear" w:color="auto" w:fill="FFFFFF"/>
        </w:rPr>
        <w:t xml:space="preserve">9 года в г. Мелеузе была открыта школа № </w:t>
      </w:r>
      <w:r>
        <w:rPr>
          <w:color w:val="000000"/>
          <w:szCs w:val="28"/>
          <w:shd w:val="clear" w:color="auto" w:fill="FFFFFF"/>
        </w:rPr>
        <w:t>5</w:t>
      </w:r>
      <w:r w:rsidRPr="00B145B3">
        <w:rPr>
          <w:color w:val="000000"/>
          <w:szCs w:val="28"/>
          <w:shd w:val="clear" w:color="auto" w:fill="FFFFFF"/>
        </w:rPr>
        <w:t>.</w:t>
      </w:r>
    </w:p>
    <w:p w:rsidR="002A31F0" w:rsidRDefault="002A31F0" w:rsidP="002A31F0">
      <w:pPr>
        <w:widowControl w:val="0"/>
        <w:tabs>
          <w:tab w:val="left" w:pos="0"/>
        </w:tabs>
        <w:autoSpaceDE w:val="0"/>
        <w:autoSpaceDN w:val="0"/>
        <w:ind w:firstLine="567"/>
        <w:rPr>
          <w:szCs w:val="28"/>
        </w:rPr>
      </w:pPr>
      <w:r w:rsidRPr="00FC518D">
        <w:rPr>
          <w:szCs w:val="28"/>
        </w:rPr>
        <w:t xml:space="preserve">На </w:t>
      </w:r>
      <w:r>
        <w:rPr>
          <w:szCs w:val="28"/>
        </w:rPr>
        <w:t>2</w:t>
      </w:r>
      <w:r w:rsidRPr="00FC518D">
        <w:rPr>
          <w:szCs w:val="28"/>
        </w:rPr>
        <w:t>0.0</w:t>
      </w:r>
      <w:r>
        <w:rPr>
          <w:szCs w:val="28"/>
        </w:rPr>
        <w:t>9</w:t>
      </w:r>
      <w:r w:rsidRPr="00FC518D">
        <w:rPr>
          <w:szCs w:val="28"/>
        </w:rPr>
        <w:t>.2020 год</w:t>
      </w:r>
      <w:r>
        <w:rPr>
          <w:szCs w:val="28"/>
        </w:rPr>
        <w:t xml:space="preserve"> количество учащихся составляет </w:t>
      </w:r>
      <w:r w:rsidR="0016495C">
        <w:rPr>
          <w:szCs w:val="28"/>
        </w:rPr>
        <w:t>736</w:t>
      </w:r>
      <w:r>
        <w:rPr>
          <w:szCs w:val="28"/>
        </w:rPr>
        <w:t xml:space="preserve">. Общая площадь школы </w:t>
      </w:r>
      <w:r w:rsidR="0016495C">
        <w:rPr>
          <w:szCs w:val="28"/>
        </w:rPr>
        <w:t>4413</w:t>
      </w:r>
      <w:r>
        <w:rPr>
          <w:szCs w:val="28"/>
        </w:rPr>
        <w:t xml:space="preserve"> кв.м., процент площади учебных кабинетов к общей площади составляет 5</w:t>
      </w:r>
      <w:r w:rsidR="0016495C">
        <w:rPr>
          <w:szCs w:val="28"/>
        </w:rPr>
        <w:t>0</w:t>
      </w:r>
      <w:r>
        <w:rPr>
          <w:szCs w:val="28"/>
        </w:rPr>
        <w:t xml:space="preserve">%. Наблюдается потребность в дополнительных учебных местах – </w:t>
      </w:r>
      <w:r w:rsidR="0016495C">
        <w:rPr>
          <w:szCs w:val="28"/>
        </w:rPr>
        <w:t>1</w:t>
      </w:r>
      <w:r>
        <w:rPr>
          <w:szCs w:val="28"/>
        </w:rPr>
        <w:t>4</w:t>
      </w:r>
      <w:r w:rsidR="00AA20E6">
        <w:rPr>
          <w:szCs w:val="28"/>
        </w:rPr>
        <w:t xml:space="preserve"> мест</w:t>
      </w:r>
      <w:r>
        <w:rPr>
          <w:szCs w:val="28"/>
        </w:rPr>
        <w:t xml:space="preserve">. </w:t>
      </w:r>
    </w:p>
    <w:p w:rsidR="00857214" w:rsidRDefault="00C47E3A" w:rsidP="002A31F0">
      <w:pPr>
        <w:widowControl w:val="0"/>
        <w:tabs>
          <w:tab w:val="left" w:pos="0"/>
        </w:tabs>
        <w:autoSpaceDE w:val="0"/>
        <w:autoSpaceDN w:val="0"/>
        <w:ind w:firstLine="567"/>
        <w:rPr>
          <w:szCs w:val="28"/>
        </w:rPr>
      </w:pPr>
      <w:r w:rsidRPr="00C47E3A">
        <w:rPr>
          <w:szCs w:val="28"/>
        </w:rPr>
        <w:lastRenderedPageBreak/>
        <w:t>В связи с износом здания и несоответствием помещений школы стандартам учебного процесса в</w:t>
      </w:r>
      <w:r w:rsidR="00EE7FA4" w:rsidRPr="00C47E3A">
        <w:rPr>
          <w:szCs w:val="28"/>
        </w:rPr>
        <w:t xml:space="preserve"> 2022-2023 годах </w:t>
      </w:r>
      <w:r w:rsidR="00857214" w:rsidRPr="00C47E3A">
        <w:rPr>
          <w:szCs w:val="28"/>
        </w:rPr>
        <w:t>планируется реконструкция здания школы.</w:t>
      </w:r>
    </w:p>
    <w:p w:rsidR="00857214" w:rsidRDefault="00857214" w:rsidP="00857214">
      <w:pPr>
        <w:widowControl w:val="0"/>
        <w:tabs>
          <w:tab w:val="left" w:pos="0"/>
        </w:tabs>
        <w:autoSpaceDE w:val="0"/>
        <w:autoSpaceDN w:val="0"/>
        <w:ind w:firstLine="567"/>
        <w:rPr>
          <w:b/>
          <w:szCs w:val="28"/>
        </w:rPr>
      </w:pPr>
      <w:r w:rsidRPr="00B145B3">
        <w:rPr>
          <w:b/>
          <w:szCs w:val="28"/>
        </w:rPr>
        <w:t xml:space="preserve">Муниципальное общеобразовательное бюджетное учреждение </w:t>
      </w:r>
      <w:r>
        <w:rPr>
          <w:b/>
          <w:szCs w:val="28"/>
        </w:rPr>
        <w:t>лицей</w:t>
      </w:r>
      <w:r w:rsidRPr="00B145B3">
        <w:rPr>
          <w:b/>
          <w:szCs w:val="28"/>
        </w:rPr>
        <w:t xml:space="preserve"> </w:t>
      </w:r>
      <w:r>
        <w:rPr>
          <w:b/>
          <w:szCs w:val="28"/>
        </w:rPr>
        <w:t xml:space="preserve">№6 </w:t>
      </w:r>
      <w:r w:rsidRPr="00B145B3">
        <w:rPr>
          <w:b/>
          <w:szCs w:val="28"/>
        </w:rPr>
        <w:t xml:space="preserve">(МОБУ </w:t>
      </w:r>
      <w:r>
        <w:rPr>
          <w:b/>
          <w:szCs w:val="28"/>
        </w:rPr>
        <w:t>Лицей №6 МР Мелеузовский район РБ</w:t>
      </w:r>
      <w:r w:rsidRPr="00B145B3">
        <w:rPr>
          <w:b/>
          <w:szCs w:val="28"/>
        </w:rPr>
        <w:t>), зарегистрированная и расположенная по адресу: 45</w:t>
      </w:r>
      <w:r>
        <w:rPr>
          <w:b/>
          <w:szCs w:val="28"/>
        </w:rPr>
        <w:t>385</w:t>
      </w:r>
      <w:r w:rsidR="0053386B">
        <w:rPr>
          <w:b/>
          <w:szCs w:val="28"/>
        </w:rPr>
        <w:t>2</w:t>
      </w:r>
      <w:r w:rsidRPr="00B145B3">
        <w:rPr>
          <w:b/>
          <w:szCs w:val="28"/>
        </w:rPr>
        <w:t xml:space="preserve">, Республика Башкортостан, </w:t>
      </w:r>
      <w:r>
        <w:rPr>
          <w:b/>
          <w:szCs w:val="28"/>
        </w:rPr>
        <w:t>Мелеузов</w:t>
      </w:r>
      <w:r w:rsidRPr="00B145B3">
        <w:rPr>
          <w:b/>
          <w:szCs w:val="28"/>
        </w:rPr>
        <w:t xml:space="preserve">ский район, </w:t>
      </w:r>
      <w:r>
        <w:rPr>
          <w:b/>
          <w:szCs w:val="28"/>
        </w:rPr>
        <w:t>г. Мелеуз</w:t>
      </w:r>
      <w:r w:rsidRPr="00B145B3">
        <w:rPr>
          <w:b/>
          <w:szCs w:val="28"/>
        </w:rPr>
        <w:t>, ул</w:t>
      </w:r>
      <w:r>
        <w:rPr>
          <w:b/>
          <w:szCs w:val="28"/>
        </w:rPr>
        <w:t xml:space="preserve">. </w:t>
      </w:r>
      <w:r w:rsidR="0053386B">
        <w:rPr>
          <w:b/>
          <w:szCs w:val="28"/>
        </w:rPr>
        <w:t>Бурангулова</w:t>
      </w:r>
      <w:r w:rsidRPr="00B145B3">
        <w:rPr>
          <w:b/>
          <w:szCs w:val="28"/>
        </w:rPr>
        <w:t xml:space="preserve">, дом </w:t>
      </w:r>
      <w:r w:rsidR="0053386B">
        <w:rPr>
          <w:b/>
          <w:szCs w:val="28"/>
        </w:rPr>
        <w:t>11</w:t>
      </w:r>
      <w:r w:rsidRPr="00B145B3">
        <w:rPr>
          <w:b/>
          <w:szCs w:val="28"/>
        </w:rPr>
        <w:t>.</w:t>
      </w:r>
    </w:p>
    <w:p w:rsidR="00857214" w:rsidRDefault="00857214" w:rsidP="00AA20E6">
      <w:pPr>
        <w:widowControl w:val="0"/>
        <w:tabs>
          <w:tab w:val="left" w:pos="0"/>
        </w:tabs>
        <w:autoSpaceDE w:val="0"/>
        <w:autoSpaceDN w:val="0"/>
        <w:ind w:firstLine="567"/>
        <w:rPr>
          <w:szCs w:val="28"/>
        </w:rPr>
      </w:pPr>
      <w:r w:rsidRPr="00E62EA1">
        <w:rPr>
          <w:szCs w:val="28"/>
        </w:rPr>
        <w:t xml:space="preserve">Учредителем </w:t>
      </w:r>
      <w:r>
        <w:rPr>
          <w:szCs w:val="28"/>
        </w:rPr>
        <w:t>общеобразовательного</w:t>
      </w:r>
      <w:r w:rsidRPr="00E62EA1">
        <w:rPr>
          <w:szCs w:val="28"/>
        </w:rPr>
        <w:t xml:space="preserve"> учреждения является – Администрация муниципального района </w:t>
      </w:r>
      <w:r>
        <w:rPr>
          <w:szCs w:val="28"/>
        </w:rPr>
        <w:t>Мелеузовский район</w:t>
      </w:r>
      <w:r w:rsidRPr="00E62EA1">
        <w:rPr>
          <w:szCs w:val="28"/>
        </w:rPr>
        <w:t xml:space="preserve"> Республики Башкортостан.</w:t>
      </w:r>
    </w:p>
    <w:p w:rsidR="005C6493" w:rsidRPr="005C6493" w:rsidRDefault="005C6493" w:rsidP="00AA20E6">
      <w:pPr>
        <w:spacing w:before="120"/>
        <w:ind w:firstLine="567"/>
        <w:rPr>
          <w:color w:val="343434"/>
          <w:szCs w:val="28"/>
          <w:shd w:val="clear" w:color="auto" w:fill="FFFFFF"/>
        </w:rPr>
      </w:pPr>
      <w:r w:rsidRPr="005C6493">
        <w:rPr>
          <w:color w:val="343434"/>
          <w:szCs w:val="28"/>
          <w:shd w:val="clear" w:color="auto" w:fill="FFFFFF"/>
        </w:rPr>
        <w:t>В 1993 году открылась средняя школа №6.</w:t>
      </w:r>
      <w:r w:rsidRPr="005C6493">
        <w:rPr>
          <w:color w:val="343434"/>
          <w:szCs w:val="28"/>
        </w:rPr>
        <w:br/>
      </w:r>
      <w:r w:rsidRPr="005C6493">
        <w:rPr>
          <w:color w:val="343434"/>
          <w:szCs w:val="28"/>
          <w:shd w:val="clear" w:color="auto" w:fill="FFFFFF"/>
        </w:rPr>
        <w:t>В 1997 году школа была преобразована в многопрофильный лицей.</w:t>
      </w:r>
    </w:p>
    <w:p w:rsidR="00857214" w:rsidRDefault="00857214" w:rsidP="00AA20E6">
      <w:pPr>
        <w:widowControl w:val="0"/>
        <w:tabs>
          <w:tab w:val="left" w:pos="0"/>
        </w:tabs>
        <w:autoSpaceDE w:val="0"/>
        <w:autoSpaceDN w:val="0"/>
        <w:ind w:firstLine="567"/>
        <w:rPr>
          <w:szCs w:val="28"/>
        </w:rPr>
      </w:pPr>
      <w:r w:rsidRPr="00FC518D">
        <w:rPr>
          <w:szCs w:val="28"/>
        </w:rPr>
        <w:t xml:space="preserve">На </w:t>
      </w:r>
      <w:r>
        <w:rPr>
          <w:szCs w:val="28"/>
        </w:rPr>
        <w:t>2</w:t>
      </w:r>
      <w:r w:rsidRPr="00FC518D">
        <w:rPr>
          <w:szCs w:val="28"/>
        </w:rPr>
        <w:t>0.0</w:t>
      </w:r>
      <w:r>
        <w:rPr>
          <w:szCs w:val="28"/>
        </w:rPr>
        <w:t>9</w:t>
      </w:r>
      <w:r w:rsidRPr="00FC518D">
        <w:rPr>
          <w:szCs w:val="28"/>
        </w:rPr>
        <w:t>.2020 год</w:t>
      </w:r>
      <w:r>
        <w:rPr>
          <w:szCs w:val="28"/>
        </w:rPr>
        <w:t xml:space="preserve"> количество учащихся составляет </w:t>
      </w:r>
      <w:r w:rsidR="005C6493">
        <w:rPr>
          <w:szCs w:val="28"/>
        </w:rPr>
        <w:t>1031</w:t>
      </w:r>
      <w:r>
        <w:rPr>
          <w:szCs w:val="28"/>
        </w:rPr>
        <w:t xml:space="preserve">. </w:t>
      </w:r>
      <w:r w:rsidR="005C6493">
        <w:rPr>
          <w:szCs w:val="28"/>
        </w:rPr>
        <w:t>Лицей имеет два учебных корпуса общей</w:t>
      </w:r>
      <w:r>
        <w:rPr>
          <w:szCs w:val="28"/>
        </w:rPr>
        <w:t xml:space="preserve"> площадь</w:t>
      </w:r>
      <w:r w:rsidR="005C6493">
        <w:rPr>
          <w:szCs w:val="28"/>
        </w:rPr>
        <w:t>ю</w:t>
      </w:r>
      <w:r>
        <w:rPr>
          <w:szCs w:val="28"/>
        </w:rPr>
        <w:t xml:space="preserve"> </w:t>
      </w:r>
      <w:r w:rsidR="005C6493">
        <w:rPr>
          <w:szCs w:val="28"/>
        </w:rPr>
        <w:t>8017</w:t>
      </w:r>
      <w:r>
        <w:rPr>
          <w:szCs w:val="28"/>
        </w:rPr>
        <w:t xml:space="preserve"> кв.м., процент площади учебных кабинетов к общей площади составляет </w:t>
      </w:r>
      <w:r w:rsidR="005C6493">
        <w:rPr>
          <w:szCs w:val="28"/>
        </w:rPr>
        <w:t>42</w:t>
      </w:r>
      <w:r>
        <w:rPr>
          <w:szCs w:val="28"/>
        </w:rPr>
        <w:t xml:space="preserve">%. </w:t>
      </w:r>
      <w:r w:rsidR="002D09FE">
        <w:rPr>
          <w:szCs w:val="28"/>
        </w:rPr>
        <w:t>П</w:t>
      </w:r>
      <w:r w:rsidR="005C6493">
        <w:rPr>
          <w:szCs w:val="28"/>
        </w:rPr>
        <w:t xml:space="preserve">отребность в дополнительных учебных местах </w:t>
      </w:r>
      <w:r w:rsidR="002D09FE">
        <w:rPr>
          <w:szCs w:val="28"/>
        </w:rPr>
        <w:t>отсутствует</w:t>
      </w:r>
      <w:r>
        <w:rPr>
          <w:szCs w:val="28"/>
        </w:rPr>
        <w:t xml:space="preserve">. </w:t>
      </w:r>
    </w:p>
    <w:p w:rsidR="00EE7FA4" w:rsidRDefault="00EE7FA4" w:rsidP="00AA20E6">
      <w:pPr>
        <w:widowControl w:val="0"/>
        <w:tabs>
          <w:tab w:val="left" w:pos="0"/>
        </w:tabs>
        <w:autoSpaceDE w:val="0"/>
        <w:autoSpaceDN w:val="0"/>
        <w:ind w:firstLine="567"/>
        <w:rPr>
          <w:b/>
          <w:szCs w:val="28"/>
        </w:rPr>
      </w:pPr>
      <w:r w:rsidRPr="00B145B3">
        <w:rPr>
          <w:b/>
          <w:szCs w:val="28"/>
        </w:rPr>
        <w:t xml:space="preserve">Муниципальное общеобразовательное бюджетное учреждение </w:t>
      </w:r>
      <w:r w:rsidR="009574F6">
        <w:rPr>
          <w:b/>
          <w:szCs w:val="28"/>
        </w:rPr>
        <w:t>основная</w:t>
      </w:r>
      <w:r w:rsidRPr="00B145B3">
        <w:rPr>
          <w:b/>
          <w:szCs w:val="28"/>
        </w:rPr>
        <w:t xml:space="preserve"> общеобразовательная школа </w:t>
      </w:r>
      <w:r>
        <w:rPr>
          <w:b/>
          <w:szCs w:val="28"/>
        </w:rPr>
        <w:t>№</w:t>
      </w:r>
      <w:r w:rsidR="009574F6">
        <w:rPr>
          <w:b/>
          <w:szCs w:val="28"/>
        </w:rPr>
        <w:t>7</w:t>
      </w:r>
      <w:r>
        <w:rPr>
          <w:b/>
          <w:szCs w:val="28"/>
        </w:rPr>
        <w:t xml:space="preserve"> </w:t>
      </w:r>
      <w:r w:rsidRPr="00B145B3">
        <w:rPr>
          <w:b/>
          <w:szCs w:val="28"/>
        </w:rPr>
        <w:t xml:space="preserve">(МОБУ </w:t>
      </w:r>
      <w:r w:rsidR="009574F6">
        <w:rPr>
          <w:b/>
          <w:szCs w:val="28"/>
        </w:rPr>
        <w:t>О</w:t>
      </w:r>
      <w:r w:rsidRPr="00B145B3">
        <w:rPr>
          <w:b/>
          <w:szCs w:val="28"/>
        </w:rPr>
        <w:t xml:space="preserve">ОШ </w:t>
      </w:r>
      <w:r>
        <w:rPr>
          <w:b/>
          <w:szCs w:val="28"/>
        </w:rPr>
        <w:t>№</w:t>
      </w:r>
      <w:r w:rsidR="009574F6">
        <w:rPr>
          <w:b/>
          <w:szCs w:val="28"/>
        </w:rPr>
        <w:t>7</w:t>
      </w:r>
      <w:r>
        <w:rPr>
          <w:b/>
          <w:szCs w:val="28"/>
        </w:rPr>
        <w:t xml:space="preserve"> МР Мелеузовский район РБ</w:t>
      </w:r>
      <w:r w:rsidRPr="00B145B3">
        <w:rPr>
          <w:b/>
          <w:szCs w:val="28"/>
        </w:rPr>
        <w:t>), зарегистрированная и расположенная по адресу: 45</w:t>
      </w:r>
      <w:r>
        <w:rPr>
          <w:b/>
          <w:szCs w:val="28"/>
        </w:rPr>
        <w:t>385</w:t>
      </w:r>
      <w:r w:rsidR="009574F6">
        <w:rPr>
          <w:b/>
          <w:szCs w:val="28"/>
        </w:rPr>
        <w:t>3</w:t>
      </w:r>
      <w:r w:rsidRPr="00B145B3">
        <w:rPr>
          <w:b/>
          <w:szCs w:val="28"/>
        </w:rPr>
        <w:t xml:space="preserve">, Республика Башкортостан, </w:t>
      </w:r>
      <w:r>
        <w:rPr>
          <w:b/>
          <w:szCs w:val="28"/>
        </w:rPr>
        <w:t>Мелеузов</w:t>
      </w:r>
      <w:r w:rsidRPr="00B145B3">
        <w:rPr>
          <w:b/>
          <w:szCs w:val="28"/>
        </w:rPr>
        <w:t xml:space="preserve">ский район, </w:t>
      </w:r>
      <w:r>
        <w:rPr>
          <w:b/>
          <w:szCs w:val="28"/>
        </w:rPr>
        <w:t>г. Мелеуз</w:t>
      </w:r>
      <w:r w:rsidRPr="00B145B3">
        <w:rPr>
          <w:b/>
          <w:szCs w:val="28"/>
        </w:rPr>
        <w:t xml:space="preserve">, </w:t>
      </w:r>
      <w:r>
        <w:rPr>
          <w:b/>
          <w:szCs w:val="28"/>
        </w:rPr>
        <w:t xml:space="preserve">                                      </w:t>
      </w:r>
      <w:r w:rsidRPr="00B145B3">
        <w:rPr>
          <w:b/>
          <w:szCs w:val="28"/>
        </w:rPr>
        <w:t>ул</w:t>
      </w:r>
      <w:r>
        <w:rPr>
          <w:b/>
          <w:szCs w:val="28"/>
        </w:rPr>
        <w:t xml:space="preserve">. </w:t>
      </w:r>
      <w:r w:rsidR="009574F6">
        <w:rPr>
          <w:b/>
          <w:szCs w:val="28"/>
        </w:rPr>
        <w:t>Свердлова</w:t>
      </w:r>
      <w:r w:rsidRPr="00B145B3">
        <w:rPr>
          <w:b/>
          <w:szCs w:val="28"/>
        </w:rPr>
        <w:t xml:space="preserve">, дом </w:t>
      </w:r>
      <w:r w:rsidR="009574F6">
        <w:rPr>
          <w:b/>
          <w:szCs w:val="28"/>
        </w:rPr>
        <w:t>19</w:t>
      </w:r>
      <w:r w:rsidRPr="00B145B3">
        <w:rPr>
          <w:b/>
          <w:szCs w:val="28"/>
        </w:rPr>
        <w:t>.</w:t>
      </w:r>
    </w:p>
    <w:p w:rsidR="00EE7FA4" w:rsidRDefault="00EE7FA4" w:rsidP="00AA20E6">
      <w:pPr>
        <w:widowControl w:val="0"/>
        <w:tabs>
          <w:tab w:val="left" w:pos="0"/>
        </w:tabs>
        <w:autoSpaceDE w:val="0"/>
        <w:autoSpaceDN w:val="0"/>
        <w:ind w:firstLine="567"/>
        <w:rPr>
          <w:szCs w:val="28"/>
        </w:rPr>
      </w:pPr>
      <w:r w:rsidRPr="00E62EA1">
        <w:rPr>
          <w:szCs w:val="28"/>
        </w:rPr>
        <w:t xml:space="preserve">Учредителем </w:t>
      </w:r>
      <w:r>
        <w:rPr>
          <w:szCs w:val="28"/>
        </w:rPr>
        <w:t>общеобразовательного</w:t>
      </w:r>
      <w:r w:rsidRPr="00E62EA1">
        <w:rPr>
          <w:szCs w:val="28"/>
        </w:rPr>
        <w:t xml:space="preserve"> учреждения является – Администрация муниципального района </w:t>
      </w:r>
      <w:r>
        <w:rPr>
          <w:szCs w:val="28"/>
        </w:rPr>
        <w:t>Мелеузовский район</w:t>
      </w:r>
      <w:r w:rsidRPr="00E62EA1">
        <w:rPr>
          <w:szCs w:val="28"/>
        </w:rPr>
        <w:t xml:space="preserve"> Республики Башкортостан.</w:t>
      </w:r>
    </w:p>
    <w:p w:rsidR="001A3E7D" w:rsidRDefault="001A3E7D" w:rsidP="00EE7FA4">
      <w:pPr>
        <w:widowControl w:val="0"/>
        <w:tabs>
          <w:tab w:val="left" w:pos="0"/>
        </w:tabs>
        <w:autoSpaceDE w:val="0"/>
        <w:autoSpaceDN w:val="0"/>
        <w:ind w:firstLine="567"/>
        <w:rPr>
          <w:szCs w:val="28"/>
        </w:rPr>
      </w:pPr>
      <w:r>
        <w:rPr>
          <w:szCs w:val="28"/>
        </w:rPr>
        <w:t xml:space="preserve">Муниципальное общеобразовательное бюджетное учреждение основная общеобразовательная школа №7 </w:t>
      </w:r>
      <w:r w:rsidRPr="00E62EA1">
        <w:rPr>
          <w:szCs w:val="28"/>
        </w:rPr>
        <w:t xml:space="preserve">муниципального района </w:t>
      </w:r>
      <w:r>
        <w:rPr>
          <w:szCs w:val="28"/>
        </w:rPr>
        <w:t>Мелеузовский район</w:t>
      </w:r>
      <w:r w:rsidRPr="00E62EA1">
        <w:rPr>
          <w:szCs w:val="28"/>
        </w:rPr>
        <w:t xml:space="preserve"> Республики Башкортостан</w:t>
      </w:r>
      <w:r>
        <w:rPr>
          <w:szCs w:val="28"/>
        </w:rPr>
        <w:t xml:space="preserve"> создано в 1961 году как начальная школа – филиал средней школы №1 и преобразована в восьмилетнюю школу № 7 в 1966 году. В сентябре 1977 года становится средней школой №7 г. Мелеуза. Муниципальное общеобразовательное бюджетное учреждение средняя общеобразовательная </w:t>
      </w:r>
      <w:r>
        <w:rPr>
          <w:szCs w:val="28"/>
        </w:rPr>
        <w:lastRenderedPageBreak/>
        <w:t xml:space="preserve">школа №7 </w:t>
      </w:r>
      <w:r w:rsidRPr="00E62EA1">
        <w:rPr>
          <w:szCs w:val="28"/>
        </w:rPr>
        <w:t xml:space="preserve">муниципального района </w:t>
      </w:r>
      <w:r>
        <w:rPr>
          <w:szCs w:val="28"/>
        </w:rPr>
        <w:t>Мелеузовский район</w:t>
      </w:r>
      <w:r w:rsidRPr="00E62EA1">
        <w:rPr>
          <w:szCs w:val="28"/>
        </w:rPr>
        <w:t xml:space="preserve"> Республики Башкортостан</w:t>
      </w:r>
      <w:r>
        <w:rPr>
          <w:szCs w:val="28"/>
        </w:rPr>
        <w:t xml:space="preserve"> реорганизовано в форме преобразования в </w:t>
      </w:r>
      <w:r w:rsidR="00822D1B">
        <w:rPr>
          <w:szCs w:val="28"/>
        </w:rPr>
        <w:t>м</w:t>
      </w:r>
      <w:r>
        <w:rPr>
          <w:szCs w:val="28"/>
        </w:rPr>
        <w:t xml:space="preserve">униципальное общеобразовательное бюджетное учреждение основная общеобразовательная школа №7 </w:t>
      </w:r>
      <w:r w:rsidRPr="00E62EA1">
        <w:rPr>
          <w:szCs w:val="28"/>
        </w:rPr>
        <w:t xml:space="preserve">муниципального района </w:t>
      </w:r>
      <w:r>
        <w:rPr>
          <w:szCs w:val="28"/>
        </w:rPr>
        <w:t>Мелеузовский район</w:t>
      </w:r>
      <w:r w:rsidRPr="00E62EA1">
        <w:rPr>
          <w:szCs w:val="28"/>
        </w:rPr>
        <w:t xml:space="preserve"> Республики Башкортостан</w:t>
      </w:r>
      <w:r>
        <w:rPr>
          <w:szCs w:val="28"/>
        </w:rPr>
        <w:t xml:space="preserve"> (постановление Администрации МР Мелеузовский район РБ </w:t>
      </w:r>
      <w:r w:rsidR="00822D1B">
        <w:rPr>
          <w:szCs w:val="28"/>
        </w:rPr>
        <w:t xml:space="preserve">                </w:t>
      </w:r>
      <w:r>
        <w:rPr>
          <w:szCs w:val="28"/>
        </w:rPr>
        <w:t xml:space="preserve">№ 652 от 13.04.2011). </w:t>
      </w:r>
    </w:p>
    <w:p w:rsidR="001A3E7D" w:rsidRDefault="00EE7FA4" w:rsidP="001A3E7D">
      <w:pPr>
        <w:widowControl w:val="0"/>
        <w:tabs>
          <w:tab w:val="left" w:pos="0"/>
        </w:tabs>
        <w:autoSpaceDE w:val="0"/>
        <w:autoSpaceDN w:val="0"/>
        <w:ind w:firstLine="567"/>
        <w:rPr>
          <w:szCs w:val="28"/>
        </w:rPr>
      </w:pPr>
      <w:r w:rsidRPr="00FC518D">
        <w:rPr>
          <w:szCs w:val="28"/>
        </w:rPr>
        <w:t xml:space="preserve">На </w:t>
      </w:r>
      <w:r>
        <w:rPr>
          <w:szCs w:val="28"/>
        </w:rPr>
        <w:t>2</w:t>
      </w:r>
      <w:r w:rsidRPr="00FC518D">
        <w:rPr>
          <w:szCs w:val="28"/>
        </w:rPr>
        <w:t>0.0</w:t>
      </w:r>
      <w:r>
        <w:rPr>
          <w:szCs w:val="28"/>
        </w:rPr>
        <w:t>9</w:t>
      </w:r>
      <w:r w:rsidRPr="00FC518D">
        <w:rPr>
          <w:szCs w:val="28"/>
        </w:rPr>
        <w:t>.2020 год</w:t>
      </w:r>
      <w:r>
        <w:rPr>
          <w:szCs w:val="28"/>
        </w:rPr>
        <w:t xml:space="preserve"> количество учащихся составляет </w:t>
      </w:r>
      <w:r w:rsidR="001A3E7D">
        <w:rPr>
          <w:szCs w:val="28"/>
        </w:rPr>
        <w:t>260</w:t>
      </w:r>
      <w:r>
        <w:rPr>
          <w:szCs w:val="28"/>
        </w:rPr>
        <w:t xml:space="preserve">. Общая площадь школы </w:t>
      </w:r>
      <w:r w:rsidR="001A3E7D">
        <w:rPr>
          <w:szCs w:val="28"/>
        </w:rPr>
        <w:t>2467</w:t>
      </w:r>
      <w:r>
        <w:rPr>
          <w:szCs w:val="28"/>
        </w:rPr>
        <w:t xml:space="preserve"> кв.м., процент площади учебных кабинетов к общей площади составляет </w:t>
      </w:r>
      <w:r w:rsidR="001A3E7D">
        <w:rPr>
          <w:szCs w:val="28"/>
        </w:rPr>
        <w:t>3</w:t>
      </w:r>
      <w:r>
        <w:rPr>
          <w:szCs w:val="28"/>
        </w:rPr>
        <w:t xml:space="preserve">5%. </w:t>
      </w:r>
      <w:r w:rsidR="001A3E7D">
        <w:rPr>
          <w:szCs w:val="28"/>
        </w:rPr>
        <w:t xml:space="preserve">Потребность в дополнительных учебных местах отсутствует. </w:t>
      </w:r>
    </w:p>
    <w:p w:rsidR="005B2A24" w:rsidRDefault="005B2A24" w:rsidP="005B2A24">
      <w:pPr>
        <w:widowControl w:val="0"/>
        <w:tabs>
          <w:tab w:val="left" w:pos="0"/>
        </w:tabs>
        <w:autoSpaceDE w:val="0"/>
        <w:autoSpaceDN w:val="0"/>
        <w:ind w:firstLine="567"/>
        <w:rPr>
          <w:b/>
          <w:szCs w:val="28"/>
        </w:rPr>
      </w:pPr>
      <w:r w:rsidRPr="00B145B3">
        <w:rPr>
          <w:b/>
          <w:szCs w:val="28"/>
        </w:rPr>
        <w:t xml:space="preserve">Муниципальное общеобразовательное бюджетное учреждение средняя общеобразовательная школа </w:t>
      </w:r>
      <w:r>
        <w:rPr>
          <w:b/>
          <w:szCs w:val="28"/>
        </w:rPr>
        <w:t xml:space="preserve">№8 </w:t>
      </w:r>
      <w:r w:rsidRPr="00B145B3">
        <w:rPr>
          <w:b/>
          <w:szCs w:val="28"/>
        </w:rPr>
        <w:t xml:space="preserve">(МОБУ СОШ </w:t>
      </w:r>
      <w:r>
        <w:rPr>
          <w:b/>
          <w:szCs w:val="28"/>
        </w:rPr>
        <w:t>№8 МР Мелеузовский район РБ</w:t>
      </w:r>
      <w:r w:rsidRPr="00B145B3">
        <w:rPr>
          <w:b/>
          <w:szCs w:val="28"/>
        </w:rPr>
        <w:t>), зарегистрированная и расположенная по адресу: 45</w:t>
      </w:r>
      <w:r>
        <w:rPr>
          <w:b/>
          <w:szCs w:val="28"/>
        </w:rPr>
        <w:t>385</w:t>
      </w:r>
      <w:r w:rsidR="0012577F">
        <w:rPr>
          <w:b/>
          <w:szCs w:val="28"/>
        </w:rPr>
        <w:t>2</w:t>
      </w:r>
      <w:r w:rsidRPr="00B145B3">
        <w:rPr>
          <w:b/>
          <w:szCs w:val="28"/>
        </w:rPr>
        <w:t xml:space="preserve">, Республика Башкортостан, </w:t>
      </w:r>
      <w:r>
        <w:rPr>
          <w:b/>
          <w:szCs w:val="28"/>
        </w:rPr>
        <w:t>Мелеузов</w:t>
      </w:r>
      <w:r w:rsidRPr="00B145B3">
        <w:rPr>
          <w:b/>
          <w:szCs w:val="28"/>
        </w:rPr>
        <w:t xml:space="preserve">ский район, </w:t>
      </w:r>
      <w:r>
        <w:rPr>
          <w:b/>
          <w:szCs w:val="28"/>
        </w:rPr>
        <w:t>г. Мелеуз</w:t>
      </w:r>
      <w:r w:rsidRPr="00B145B3">
        <w:rPr>
          <w:b/>
          <w:szCs w:val="28"/>
        </w:rPr>
        <w:t xml:space="preserve">, </w:t>
      </w:r>
      <w:r>
        <w:rPr>
          <w:b/>
          <w:szCs w:val="28"/>
        </w:rPr>
        <w:t xml:space="preserve">                                      </w:t>
      </w:r>
      <w:r w:rsidR="0012577F">
        <w:rPr>
          <w:b/>
          <w:szCs w:val="28"/>
        </w:rPr>
        <w:t xml:space="preserve">32 микрорайон, </w:t>
      </w:r>
      <w:r w:rsidRPr="00B145B3">
        <w:rPr>
          <w:b/>
          <w:szCs w:val="28"/>
        </w:rPr>
        <w:t xml:space="preserve">дом </w:t>
      </w:r>
      <w:r w:rsidR="0012577F">
        <w:rPr>
          <w:b/>
          <w:szCs w:val="28"/>
        </w:rPr>
        <w:t>4</w:t>
      </w:r>
      <w:r w:rsidRPr="00B145B3">
        <w:rPr>
          <w:b/>
          <w:szCs w:val="28"/>
        </w:rPr>
        <w:t>.</w:t>
      </w:r>
    </w:p>
    <w:p w:rsidR="005B2A24" w:rsidRDefault="005B2A24" w:rsidP="005B2A24">
      <w:pPr>
        <w:widowControl w:val="0"/>
        <w:tabs>
          <w:tab w:val="left" w:pos="0"/>
        </w:tabs>
        <w:autoSpaceDE w:val="0"/>
        <w:autoSpaceDN w:val="0"/>
        <w:ind w:firstLine="567"/>
        <w:rPr>
          <w:szCs w:val="28"/>
        </w:rPr>
      </w:pPr>
      <w:r w:rsidRPr="00E62EA1">
        <w:rPr>
          <w:szCs w:val="28"/>
        </w:rPr>
        <w:t xml:space="preserve">Учредителем </w:t>
      </w:r>
      <w:r>
        <w:rPr>
          <w:szCs w:val="28"/>
        </w:rPr>
        <w:t>общеобразовательного</w:t>
      </w:r>
      <w:r w:rsidRPr="00E62EA1">
        <w:rPr>
          <w:szCs w:val="28"/>
        </w:rPr>
        <w:t xml:space="preserve"> учреждения является – Администрация муниципального района </w:t>
      </w:r>
      <w:r>
        <w:rPr>
          <w:szCs w:val="28"/>
        </w:rPr>
        <w:t>Мелеузовский район</w:t>
      </w:r>
      <w:r w:rsidRPr="00E62EA1">
        <w:rPr>
          <w:szCs w:val="28"/>
        </w:rPr>
        <w:t xml:space="preserve"> Республики Башкортостан.</w:t>
      </w:r>
    </w:p>
    <w:p w:rsidR="0012577F" w:rsidRDefault="0012577F" w:rsidP="005B2A24">
      <w:pPr>
        <w:widowControl w:val="0"/>
        <w:tabs>
          <w:tab w:val="left" w:pos="0"/>
        </w:tabs>
        <w:autoSpaceDE w:val="0"/>
        <w:autoSpaceDN w:val="0"/>
        <w:ind w:firstLine="567"/>
        <w:rPr>
          <w:color w:val="000000"/>
          <w:sz w:val="30"/>
          <w:szCs w:val="30"/>
          <w:shd w:val="clear" w:color="auto" w:fill="FFFFFF"/>
        </w:rPr>
      </w:pPr>
      <w:r>
        <w:rPr>
          <w:color w:val="000000"/>
          <w:sz w:val="30"/>
          <w:szCs w:val="30"/>
          <w:shd w:val="clear" w:color="auto" w:fill="FFFFFF"/>
        </w:rPr>
        <w:t>Муниципальная общеобразовательная бюджетная средняя общеобразовательная школа №8 была открыта в 1971 году.</w:t>
      </w:r>
    </w:p>
    <w:p w:rsidR="005B2A24" w:rsidRDefault="005B2A24" w:rsidP="005B2A24">
      <w:pPr>
        <w:widowControl w:val="0"/>
        <w:tabs>
          <w:tab w:val="left" w:pos="0"/>
        </w:tabs>
        <w:autoSpaceDE w:val="0"/>
        <w:autoSpaceDN w:val="0"/>
        <w:ind w:firstLine="567"/>
        <w:rPr>
          <w:szCs w:val="28"/>
        </w:rPr>
      </w:pPr>
      <w:r w:rsidRPr="00FC518D">
        <w:rPr>
          <w:szCs w:val="28"/>
        </w:rPr>
        <w:t xml:space="preserve">На </w:t>
      </w:r>
      <w:r>
        <w:rPr>
          <w:szCs w:val="28"/>
        </w:rPr>
        <w:t>2</w:t>
      </w:r>
      <w:r w:rsidRPr="00FC518D">
        <w:rPr>
          <w:szCs w:val="28"/>
        </w:rPr>
        <w:t>0.0</w:t>
      </w:r>
      <w:r>
        <w:rPr>
          <w:szCs w:val="28"/>
        </w:rPr>
        <w:t>9</w:t>
      </w:r>
      <w:r w:rsidRPr="00FC518D">
        <w:rPr>
          <w:szCs w:val="28"/>
        </w:rPr>
        <w:t>.2020 год</w:t>
      </w:r>
      <w:r>
        <w:rPr>
          <w:szCs w:val="28"/>
        </w:rPr>
        <w:t xml:space="preserve"> количество учащихся составляет 1</w:t>
      </w:r>
      <w:r w:rsidR="0012577F">
        <w:rPr>
          <w:szCs w:val="28"/>
        </w:rPr>
        <w:t>265</w:t>
      </w:r>
      <w:r>
        <w:rPr>
          <w:szCs w:val="28"/>
        </w:rPr>
        <w:t>. Общая площадь школы 5</w:t>
      </w:r>
      <w:r w:rsidR="0012577F">
        <w:rPr>
          <w:szCs w:val="28"/>
        </w:rPr>
        <w:t>007</w:t>
      </w:r>
      <w:r>
        <w:rPr>
          <w:szCs w:val="28"/>
        </w:rPr>
        <w:t xml:space="preserve"> кв.м., процент площади учебных кабинетов к общей площади составляет 4</w:t>
      </w:r>
      <w:r w:rsidR="0012577F">
        <w:rPr>
          <w:szCs w:val="28"/>
        </w:rPr>
        <w:t>6</w:t>
      </w:r>
      <w:r>
        <w:rPr>
          <w:szCs w:val="28"/>
        </w:rPr>
        <w:t>%. Наблюдается потребность в дополнительных учебных местах – 4</w:t>
      </w:r>
      <w:r w:rsidR="0012577F">
        <w:rPr>
          <w:szCs w:val="28"/>
        </w:rPr>
        <w:t>64</w:t>
      </w:r>
      <w:r w:rsidR="00822D1B">
        <w:rPr>
          <w:szCs w:val="28"/>
        </w:rPr>
        <w:t xml:space="preserve"> места</w:t>
      </w:r>
      <w:r>
        <w:rPr>
          <w:szCs w:val="28"/>
        </w:rPr>
        <w:t xml:space="preserve">. </w:t>
      </w:r>
    </w:p>
    <w:p w:rsidR="0012577F" w:rsidRDefault="0012577F" w:rsidP="0012577F">
      <w:pPr>
        <w:widowControl w:val="0"/>
        <w:tabs>
          <w:tab w:val="left" w:pos="0"/>
        </w:tabs>
        <w:autoSpaceDE w:val="0"/>
        <w:autoSpaceDN w:val="0"/>
        <w:ind w:firstLine="567"/>
        <w:rPr>
          <w:b/>
          <w:szCs w:val="28"/>
        </w:rPr>
      </w:pPr>
      <w:r w:rsidRPr="00B145B3">
        <w:rPr>
          <w:b/>
          <w:szCs w:val="28"/>
        </w:rPr>
        <w:t xml:space="preserve">Муниципальное общеобразовательное бюджетное учреждение </w:t>
      </w:r>
      <w:r w:rsidR="00AA0B17">
        <w:rPr>
          <w:b/>
          <w:szCs w:val="28"/>
        </w:rPr>
        <w:t xml:space="preserve">Башкирская </w:t>
      </w:r>
      <w:r>
        <w:rPr>
          <w:b/>
          <w:szCs w:val="28"/>
        </w:rPr>
        <w:t>гимназия</w:t>
      </w:r>
      <w:r w:rsidRPr="00B145B3">
        <w:rPr>
          <w:b/>
          <w:szCs w:val="28"/>
        </w:rPr>
        <w:t xml:space="preserve"> </w:t>
      </w:r>
      <w:r>
        <w:rPr>
          <w:b/>
          <w:szCs w:val="28"/>
        </w:rPr>
        <w:t xml:space="preserve">№9 </w:t>
      </w:r>
      <w:r w:rsidR="00AA0B17">
        <w:rPr>
          <w:b/>
          <w:szCs w:val="28"/>
        </w:rPr>
        <w:t xml:space="preserve">им. К.Арсланова </w:t>
      </w:r>
      <w:r w:rsidRPr="00B145B3">
        <w:rPr>
          <w:b/>
          <w:szCs w:val="28"/>
        </w:rPr>
        <w:t xml:space="preserve">(МОБУ </w:t>
      </w:r>
      <w:r w:rsidR="00AA0B17">
        <w:rPr>
          <w:b/>
          <w:szCs w:val="28"/>
        </w:rPr>
        <w:t>Башкирская г</w:t>
      </w:r>
      <w:r>
        <w:rPr>
          <w:b/>
          <w:szCs w:val="28"/>
        </w:rPr>
        <w:t xml:space="preserve">имназия №9 </w:t>
      </w:r>
      <w:r w:rsidR="00AA0B17">
        <w:rPr>
          <w:b/>
          <w:szCs w:val="28"/>
        </w:rPr>
        <w:t xml:space="preserve">им. К.Арсланова </w:t>
      </w:r>
      <w:r>
        <w:rPr>
          <w:b/>
          <w:szCs w:val="28"/>
        </w:rPr>
        <w:t>МР Мелеузовский район РБ</w:t>
      </w:r>
      <w:r w:rsidRPr="00B145B3">
        <w:rPr>
          <w:b/>
          <w:szCs w:val="28"/>
        </w:rPr>
        <w:t>), зарегистрированная и расположенная по адресу: 45</w:t>
      </w:r>
      <w:r>
        <w:rPr>
          <w:b/>
          <w:szCs w:val="28"/>
        </w:rPr>
        <w:t>3854</w:t>
      </w:r>
      <w:r w:rsidRPr="00B145B3">
        <w:rPr>
          <w:b/>
          <w:szCs w:val="28"/>
        </w:rPr>
        <w:t xml:space="preserve">, Республика Башкортостан, </w:t>
      </w:r>
      <w:r>
        <w:rPr>
          <w:b/>
          <w:szCs w:val="28"/>
        </w:rPr>
        <w:t>Мелеузов</w:t>
      </w:r>
      <w:r w:rsidRPr="00B145B3">
        <w:rPr>
          <w:b/>
          <w:szCs w:val="28"/>
        </w:rPr>
        <w:t xml:space="preserve">ский район, </w:t>
      </w:r>
      <w:r>
        <w:rPr>
          <w:b/>
          <w:szCs w:val="28"/>
        </w:rPr>
        <w:t>г. Мелеуз</w:t>
      </w:r>
      <w:r w:rsidRPr="00B145B3">
        <w:rPr>
          <w:b/>
          <w:szCs w:val="28"/>
        </w:rPr>
        <w:t>, ул</w:t>
      </w:r>
      <w:r>
        <w:rPr>
          <w:b/>
          <w:szCs w:val="28"/>
        </w:rPr>
        <w:t xml:space="preserve">. </w:t>
      </w:r>
      <w:r w:rsidR="00AA0B17">
        <w:rPr>
          <w:b/>
          <w:szCs w:val="28"/>
        </w:rPr>
        <w:t>Костром</w:t>
      </w:r>
      <w:r>
        <w:rPr>
          <w:b/>
          <w:szCs w:val="28"/>
        </w:rPr>
        <w:t>ская</w:t>
      </w:r>
      <w:r w:rsidRPr="00B145B3">
        <w:rPr>
          <w:b/>
          <w:szCs w:val="28"/>
        </w:rPr>
        <w:t xml:space="preserve">, дом </w:t>
      </w:r>
      <w:r w:rsidR="00AA0B17">
        <w:rPr>
          <w:b/>
          <w:szCs w:val="28"/>
        </w:rPr>
        <w:t>3</w:t>
      </w:r>
      <w:r>
        <w:rPr>
          <w:b/>
          <w:szCs w:val="28"/>
        </w:rPr>
        <w:t>5</w:t>
      </w:r>
      <w:r w:rsidRPr="00B145B3">
        <w:rPr>
          <w:b/>
          <w:szCs w:val="28"/>
        </w:rPr>
        <w:t>.</w:t>
      </w:r>
    </w:p>
    <w:p w:rsidR="0012577F" w:rsidRDefault="0012577F" w:rsidP="0012577F">
      <w:pPr>
        <w:widowControl w:val="0"/>
        <w:tabs>
          <w:tab w:val="left" w:pos="0"/>
        </w:tabs>
        <w:autoSpaceDE w:val="0"/>
        <w:autoSpaceDN w:val="0"/>
        <w:ind w:firstLine="567"/>
        <w:rPr>
          <w:szCs w:val="28"/>
        </w:rPr>
      </w:pPr>
      <w:r w:rsidRPr="002A31F0">
        <w:rPr>
          <w:szCs w:val="28"/>
        </w:rPr>
        <w:t xml:space="preserve">Учредителем общеобразовательного учреждения является – Администрация муниципального района Мелеузовский район Республики </w:t>
      </w:r>
      <w:r w:rsidRPr="002A31F0">
        <w:rPr>
          <w:szCs w:val="28"/>
        </w:rPr>
        <w:lastRenderedPageBreak/>
        <w:t>Башкортостан.</w:t>
      </w:r>
    </w:p>
    <w:p w:rsidR="00051E1F" w:rsidRPr="00051E1F" w:rsidRDefault="006D6BF7" w:rsidP="00051E1F">
      <w:pPr>
        <w:widowControl w:val="0"/>
        <w:tabs>
          <w:tab w:val="left" w:pos="0"/>
        </w:tabs>
        <w:autoSpaceDE w:val="0"/>
        <w:autoSpaceDN w:val="0"/>
        <w:ind w:firstLine="567"/>
        <w:rPr>
          <w:szCs w:val="28"/>
        </w:rPr>
      </w:pPr>
      <w:r w:rsidRPr="002A2831">
        <w:rPr>
          <w:szCs w:val="28"/>
          <w:shd w:val="clear" w:color="auto" w:fill="FFFFFF"/>
        </w:rPr>
        <w:t xml:space="preserve">МОБУ Башкирская Гимназия №9 им. К.Арсланова Муниципального района Мелеузовский район РБ зарегистрировано 27.03.1996. </w:t>
      </w:r>
      <w:r w:rsidR="00051E1F" w:rsidRPr="002A2831">
        <w:rPr>
          <w:szCs w:val="28"/>
          <w:shd w:val="clear" w:color="auto" w:fill="FFFFFF"/>
        </w:rPr>
        <w:t>Официальное открытие гимназии состоялось 28 февраля 1997 года.</w:t>
      </w:r>
      <w:r w:rsidR="002A2831" w:rsidRPr="002A2831">
        <w:rPr>
          <w:rFonts w:eastAsia="Times New Roman"/>
          <w:color w:val="000000"/>
          <w:szCs w:val="28"/>
          <w:lang w:eastAsia="ru-RU"/>
        </w:rPr>
        <w:t xml:space="preserve"> В настоящее время это современное образовательное учреждение с интернатом 120 мест. Здесь обучаются дети из Мелеузовского, Федоровского, Куюргазинского, Кугарчинского, Зианчуринского, Бурзянского районов. В здании предусмотрены помещения для оказания медицинских услуг. В частности, для гимназистов здесь разместились стоматологический кабинет, кабинет физиолечения, фитобар, тренажерный зал и зал лечебной физкультуры. Кроме того, в интернате есть кабинеты для внеклассных занятий, кабинеты психолога и воспитателей, библиотека.</w:t>
      </w:r>
    </w:p>
    <w:p w:rsidR="00EE7FA4" w:rsidRDefault="0012577F" w:rsidP="00857214">
      <w:pPr>
        <w:widowControl w:val="0"/>
        <w:tabs>
          <w:tab w:val="left" w:pos="0"/>
        </w:tabs>
        <w:autoSpaceDE w:val="0"/>
        <w:autoSpaceDN w:val="0"/>
        <w:ind w:firstLine="567"/>
        <w:rPr>
          <w:szCs w:val="28"/>
        </w:rPr>
      </w:pPr>
      <w:r w:rsidRPr="00FC518D">
        <w:rPr>
          <w:szCs w:val="28"/>
        </w:rPr>
        <w:t xml:space="preserve">На </w:t>
      </w:r>
      <w:r>
        <w:rPr>
          <w:szCs w:val="28"/>
        </w:rPr>
        <w:t>2</w:t>
      </w:r>
      <w:r w:rsidRPr="00FC518D">
        <w:rPr>
          <w:szCs w:val="28"/>
        </w:rPr>
        <w:t>0.0</w:t>
      </w:r>
      <w:r>
        <w:rPr>
          <w:szCs w:val="28"/>
        </w:rPr>
        <w:t>9</w:t>
      </w:r>
      <w:r w:rsidRPr="00FC518D">
        <w:rPr>
          <w:szCs w:val="28"/>
        </w:rPr>
        <w:t>.2020 год</w:t>
      </w:r>
      <w:r>
        <w:rPr>
          <w:szCs w:val="28"/>
        </w:rPr>
        <w:t xml:space="preserve"> количество учащихся составляет </w:t>
      </w:r>
      <w:r w:rsidR="006321A7">
        <w:rPr>
          <w:szCs w:val="28"/>
        </w:rPr>
        <w:t>648</w:t>
      </w:r>
      <w:r>
        <w:rPr>
          <w:szCs w:val="28"/>
        </w:rPr>
        <w:t xml:space="preserve">. Общая площадь </w:t>
      </w:r>
      <w:r w:rsidR="006321A7">
        <w:rPr>
          <w:szCs w:val="28"/>
        </w:rPr>
        <w:t>гимназии</w:t>
      </w:r>
      <w:r>
        <w:rPr>
          <w:szCs w:val="28"/>
        </w:rPr>
        <w:t xml:space="preserve"> </w:t>
      </w:r>
      <w:r w:rsidR="006321A7">
        <w:rPr>
          <w:szCs w:val="28"/>
        </w:rPr>
        <w:t>2306</w:t>
      </w:r>
      <w:r>
        <w:rPr>
          <w:szCs w:val="28"/>
        </w:rPr>
        <w:t xml:space="preserve"> кв.м., процент площади учебных кабинетов к общей площади составляет </w:t>
      </w:r>
      <w:r w:rsidR="006321A7">
        <w:rPr>
          <w:szCs w:val="28"/>
        </w:rPr>
        <w:t>97</w:t>
      </w:r>
      <w:r>
        <w:rPr>
          <w:szCs w:val="28"/>
        </w:rPr>
        <w:t xml:space="preserve">%. </w:t>
      </w:r>
      <w:r w:rsidR="006321A7">
        <w:rPr>
          <w:szCs w:val="28"/>
        </w:rPr>
        <w:t>Потребность в дополнительных учебных местах отсутствует.</w:t>
      </w:r>
    </w:p>
    <w:p w:rsidR="006321A7" w:rsidRPr="006321A7" w:rsidRDefault="006321A7" w:rsidP="006321A7">
      <w:pPr>
        <w:tabs>
          <w:tab w:val="left" w:pos="0"/>
          <w:tab w:val="left" w:pos="993"/>
        </w:tabs>
        <w:ind w:firstLine="567"/>
        <w:rPr>
          <w:szCs w:val="28"/>
        </w:rPr>
      </w:pPr>
      <w:r w:rsidRPr="006321A7">
        <w:rPr>
          <w:szCs w:val="28"/>
        </w:rPr>
        <w:t>Ключевые проблемы развития сферы образования</w:t>
      </w:r>
      <w:r w:rsidR="00C47E3A">
        <w:rPr>
          <w:szCs w:val="28"/>
        </w:rPr>
        <w:t xml:space="preserve"> является</w:t>
      </w:r>
      <w:r w:rsidRPr="006321A7">
        <w:rPr>
          <w:szCs w:val="28"/>
        </w:rPr>
        <w:t xml:space="preserve">: </w:t>
      </w:r>
    </w:p>
    <w:p w:rsidR="006321A7" w:rsidRPr="006321A7" w:rsidRDefault="00C47E3A" w:rsidP="006321A7">
      <w:pPr>
        <w:tabs>
          <w:tab w:val="left" w:pos="0"/>
          <w:tab w:val="left" w:pos="993"/>
        </w:tabs>
        <w:ind w:firstLine="567"/>
        <w:rPr>
          <w:szCs w:val="28"/>
        </w:rPr>
      </w:pPr>
      <w:r>
        <w:rPr>
          <w:szCs w:val="28"/>
        </w:rPr>
        <w:t>1</w:t>
      </w:r>
      <w:r w:rsidR="006321A7" w:rsidRPr="006321A7">
        <w:rPr>
          <w:szCs w:val="28"/>
        </w:rPr>
        <w:t xml:space="preserve">) существенное увеличение количества обучающихся в городских общеобразовательных учреждениях, что обусловило нехватку учебных мест, увеличение численности обучающихся во вторую смену; </w:t>
      </w:r>
    </w:p>
    <w:p w:rsidR="00B145B3" w:rsidRDefault="00C47E3A" w:rsidP="003550DE">
      <w:pPr>
        <w:tabs>
          <w:tab w:val="left" w:pos="0"/>
          <w:tab w:val="left" w:pos="993"/>
        </w:tabs>
        <w:ind w:firstLine="567"/>
        <w:rPr>
          <w:szCs w:val="28"/>
        </w:rPr>
      </w:pPr>
      <w:r>
        <w:rPr>
          <w:szCs w:val="28"/>
        </w:rPr>
        <w:t>2</w:t>
      </w:r>
      <w:r w:rsidR="006321A7" w:rsidRPr="006321A7">
        <w:rPr>
          <w:szCs w:val="28"/>
        </w:rPr>
        <w:t xml:space="preserve">) завышенный уровень наполняемости классов в городе 26,4 (при норме 25). </w:t>
      </w:r>
    </w:p>
    <w:p w:rsidR="00822D1B" w:rsidRPr="00B145B3" w:rsidRDefault="00822D1B" w:rsidP="003550DE">
      <w:pPr>
        <w:tabs>
          <w:tab w:val="left" w:pos="0"/>
          <w:tab w:val="left" w:pos="993"/>
        </w:tabs>
        <w:ind w:firstLine="567"/>
        <w:rPr>
          <w:szCs w:val="28"/>
        </w:rPr>
      </w:pPr>
    </w:p>
    <w:p w:rsidR="00BC02C0" w:rsidRDefault="00BC02C0" w:rsidP="008B3CA4">
      <w:pPr>
        <w:tabs>
          <w:tab w:val="left" w:pos="0"/>
          <w:tab w:val="left" w:pos="993"/>
        </w:tabs>
        <w:ind w:firstLine="567"/>
        <w:rPr>
          <w:i/>
          <w:szCs w:val="28"/>
          <w:u w:val="single"/>
        </w:rPr>
      </w:pPr>
      <w:r w:rsidRPr="006B7600">
        <w:rPr>
          <w:i/>
          <w:szCs w:val="28"/>
          <w:u w:val="single"/>
        </w:rPr>
        <w:t>Дополнительное образование</w:t>
      </w:r>
    </w:p>
    <w:p w:rsidR="00B85B65" w:rsidRDefault="00B85B65" w:rsidP="008B3CA4">
      <w:pPr>
        <w:tabs>
          <w:tab w:val="left" w:pos="0"/>
          <w:tab w:val="left" w:pos="993"/>
        </w:tabs>
        <w:ind w:firstLine="567"/>
        <w:rPr>
          <w:i/>
          <w:szCs w:val="28"/>
          <w:u w:val="single"/>
        </w:rPr>
      </w:pPr>
      <w:r>
        <w:rPr>
          <w:szCs w:val="28"/>
        </w:rPr>
        <w:t>Дополнительное</w:t>
      </w:r>
      <w:r w:rsidRPr="006B7600">
        <w:rPr>
          <w:szCs w:val="28"/>
        </w:rPr>
        <w:t xml:space="preserve"> образование </w:t>
      </w:r>
      <w:r>
        <w:rPr>
          <w:szCs w:val="28"/>
        </w:rPr>
        <w:t xml:space="preserve">городского </w:t>
      </w:r>
      <w:r w:rsidRPr="006B7600">
        <w:rPr>
          <w:szCs w:val="28"/>
        </w:rPr>
        <w:t xml:space="preserve">поселения </w:t>
      </w:r>
      <w:r>
        <w:rPr>
          <w:szCs w:val="28"/>
        </w:rPr>
        <w:t>город Мелеуз</w:t>
      </w:r>
      <w:r w:rsidRPr="006B7600">
        <w:rPr>
          <w:szCs w:val="28"/>
        </w:rPr>
        <w:t xml:space="preserve"> представлено </w:t>
      </w:r>
      <w:r w:rsidR="005016C5">
        <w:rPr>
          <w:szCs w:val="28"/>
        </w:rPr>
        <w:t>7</w:t>
      </w:r>
      <w:r>
        <w:rPr>
          <w:szCs w:val="28"/>
        </w:rPr>
        <w:t xml:space="preserve"> м</w:t>
      </w:r>
      <w:r w:rsidRPr="00C44DC3">
        <w:rPr>
          <w:szCs w:val="28"/>
        </w:rPr>
        <w:t>униципальн</w:t>
      </w:r>
      <w:r>
        <w:rPr>
          <w:szCs w:val="28"/>
        </w:rPr>
        <w:t>ыми</w:t>
      </w:r>
      <w:r w:rsidRPr="00C44DC3">
        <w:rPr>
          <w:szCs w:val="28"/>
        </w:rPr>
        <w:t xml:space="preserve"> </w:t>
      </w:r>
      <w:r>
        <w:rPr>
          <w:szCs w:val="28"/>
        </w:rPr>
        <w:t>бюджетными учреж</w:t>
      </w:r>
      <w:r w:rsidRPr="00C44DC3">
        <w:rPr>
          <w:szCs w:val="28"/>
        </w:rPr>
        <w:t>дени</w:t>
      </w:r>
      <w:r w:rsidR="00EB11CB">
        <w:rPr>
          <w:szCs w:val="28"/>
        </w:rPr>
        <w:t>ями.</w:t>
      </w:r>
    </w:p>
    <w:p w:rsidR="005016C5" w:rsidRDefault="00B85B65" w:rsidP="00822D1B">
      <w:pPr>
        <w:widowControl w:val="0"/>
        <w:tabs>
          <w:tab w:val="left" w:pos="0"/>
        </w:tabs>
        <w:autoSpaceDE w:val="0"/>
        <w:autoSpaceDN w:val="0"/>
        <w:ind w:firstLine="567"/>
        <w:rPr>
          <w:b/>
          <w:szCs w:val="28"/>
        </w:rPr>
      </w:pPr>
      <w:r>
        <w:rPr>
          <w:b/>
          <w:color w:val="000000"/>
          <w:szCs w:val="28"/>
        </w:rPr>
        <w:t>М</w:t>
      </w:r>
      <w:r w:rsidRPr="00502A8D">
        <w:rPr>
          <w:b/>
          <w:color w:val="000000"/>
          <w:szCs w:val="28"/>
        </w:rPr>
        <w:t>униципальное автономное учреждение дополнительного образования «Детская школа искусств № 1» муниципального района Мелеузовский район Республики Башкортостан (</w:t>
      </w:r>
      <w:r w:rsidRPr="00502A8D">
        <w:rPr>
          <w:b/>
          <w:szCs w:val="28"/>
        </w:rPr>
        <w:t>МАУ ДО «ДШИ №1» МР</w:t>
      </w:r>
      <w:r>
        <w:rPr>
          <w:b/>
          <w:szCs w:val="28"/>
        </w:rPr>
        <w:t xml:space="preserve"> </w:t>
      </w:r>
      <w:r w:rsidRPr="00502A8D">
        <w:rPr>
          <w:b/>
          <w:szCs w:val="28"/>
        </w:rPr>
        <w:t>М</w:t>
      </w:r>
      <w:r>
        <w:rPr>
          <w:b/>
          <w:szCs w:val="28"/>
        </w:rPr>
        <w:t xml:space="preserve">елеузовский район </w:t>
      </w:r>
      <w:r w:rsidRPr="00502A8D">
        <w:rPr>
          <w:b/>
          <w:szCs w:val="28"/>
        </w:rPr>
        <w:t>РБ)</w:t>
      </w:r>
      <w:r>
        <w:rPr>
          <w:b/>
          <w:szCs w:val="28"/>
        </w:rPr>
        <w:t xml:space="preserve">, </w:t>
      </w:r>
      <w:r w:rsidRPr="00B145B3">
        <w:rPr>
          <w:b/>
          <w:szCs w:val="28"/>
        </w:rPr>
        <w:t>зарегистрированная и расположенная по адресу: 45</w:t>
      </w:r>
      <w:r>
        <w:rPr>
          <w:b/>
          <w:szCs w:val="28"/>
        </w:rPr>
        <w:t>3854</w:t>
      </w:r>
      <w:r w:rsidRPr="00B145B3">
        <w:rPr>
          <w:b/>
          <w:szCs w:val="28"/>
        </w:rPr>
        <w:t xml:space="preserve">, Республика Башкортостан, </w:t>
      </w:r>
      <w:r>
        <w:rPr>
          <w:b/>
          <w:szCs w:val="28"/>
        </w:rPr>
        <w:t>Мелеузов</w:t>
      </w:r>
      <w:r w:rsidRPr="00B145B3">
        <w:rPr>
          <w:b/>
          <w:szCs w:val="28"/>
        </w:rPr>
        <w:t xml:space="preserve">ский район, </w:t>
      </w:r>
      <w:r>
        <w:rPr>
          <w:b/>
          <w:szCs w:val="28"/>
        </w:rPr>
        <w:t>г. Мелеуз</w:t>
      </w:r>
      <w:r w:rsidRPr="00B145B3">
        <w:rPr>
          <w:b/>
          <w:szCs w:val="28"/>
        </w:rPr>
        <w:t xml:space="preserve">, </w:t>
      </w:r>
      <w:r w:rsidR="00822D1B">
        <w:rPr>
          <w:b/>
          <w:szCs w:val="28"/>
        </w:rPr>
        <w:t xml:space="preserve">                      </w:t>
      </w:r>
      <w:r w:rsidRPr="00B145B3">
        <w:rPr>
          <w:b/>
          <w:szCs w:val="28"/>
        </w:rPr>
        <w:lastRenderedPageBreak/>
        <w:t>ул</w:t>
      </w:r>
      <w:r>
        <w:rPr>
          <w:b/>
          <w:szCs w:val="28"/>
        </w:rPr>
        <w:t>. Октябрьская</w:t>
      </w:r>
      <w:r w:rsidRPr="00B145B3">
        <w:rPr>
          <w:b/>
          <w:szCs w:val="28"/>
        </w:rPr>
        <w:t xml:space="preserve">, дом </w:t>
      </w:r>
      <w:r>
        <w:rPr>
          <w:b/>
          <w:szCs w:val="28"/>
        </w:rPr>
        <w:t>1</w:t>
      </w:r>
      <w:r w:rsidRPr="00B145B3">
        <w:rPr>
          <w:b/>
          <w:szCs w:val="28"/>
        </w:rPr>
        <w:t>.</w:t>
      </w:r>
    </w:p>
    <w:p w:rsidR="00B85B65" w:rsidRPr="00B85B65" w:rsidRDefault="002E7F8D" w:rsidP="00822D1B">
      <w:pPr>
        <w:widowControl w:val="0"/>
        <w:tabs>
          <w:tab w:val="left" w:pos="0"/>
        </w:tabs>
        <w:autoSpaceDE w:val="0"/>
        <w:autoSpaceDN w:val="0"/>
        <w:ind w:firstLine="567"/>
        <w:rPr>
          <w:rFonts w:eastAsia="Times New Roman"/>
          <w:color w:val="000000"/>
          <w:szCs w:val="28"/>
          <w:lang w:eastAsia="ru-RU"/>
        </w:rPr>
      </w:pPr>
      <w:r>
        <w:rPr>
          <w:rFonts w:eastAsia="Times New Roman"/>
          <w:color w:val="000000"/>
          <w:szCs w:val="28"/>
          <w:lang w:eastAsia="ru-RU"/>
        </w:rPr>
        <w:t xml:space="preserve">В </w:t>
      </w:r>
      <w:r w:rsidR="00B85B65" w:rsidRPr="00B85B65">
        <w:rPr>
          <w:rFonts w:eastAsia="Times New Roman"/>
          <w:color w:val="000000"/>
          <w:szCs w:val="28"/>
          <w:lang w:eastAsia="ru-RU"/>
        </w:rPr>
        <w:t>1962 год</w:t>
      </w:r>
      <w:r>
        <w:rPr>
          <w:rFonts w:eastAsia="Times New Roman"/>
          <w:color w:val="000000"/>
          <w:szCs w:val="28"/>
          <w:lang w:eastAsia="ru-RU"/>
        </w:rPr>
        <w:t xml:space="preserve">у в г. </w:t>
      </w:r>
      <w:r w:rsidR="00B85B65" w:rsidRPr="00B85B65">
        <w:rPr>
          <w:rFonts w:eastAsia="Times New Roman"/>
          <w:color w:val="000000"/>
          <w:szCs w:val="28"/>
          <w:lang w:eastAsia="ru-RU"/>
        </w:rPr>
        <w:t>Мелеуз открылась Детская музыкальная школа</w:t>
      </w:r>
      <w:r>
        <w:rPr>
          <w:rFonts w:eastAsia="Times New Roman"/>
          <w:color w:val="000000"/>
          <w:szCs w:val="28"/>
          <w:lang w:eastAsia="ru-RU"/>
        </w:rPr>
        <w:t xml:space="preserve">, а </w:t>
      </w:r>
      <w:r w:rsidR="00B85B65" w:rsidRPr="00B85B65">
        <w:rPr>
          <w:rFonts w:eastAsia="Times New Roman"/>
          <w:color w:val="000000"/>
          <w:szCs w:val="28"/>
          <w:lang w:eastAsia="ru-RU"/>
        </w:rPr>
        <w:t>1 августа 1973 года Детска</w:t>
      </w:r>
      <w:r w:rsidR="005016C5">
        <w:rPr>
          <w:rFonts w:eastAsia="Times New Roman"/>
          <w:color w:val="000000"/>
          <w:szCs w:val="28"/>
          <w:lang w:eastAsia="ru-RU"/>
        </w:rPr>
        <w:t>я</w:t>
      </w:r>
      <w:r w:rsidR="00B85B65" w:rsidRPr="00B85B65">
        <w:rPr>
          <w:rFonts w:eastAsia="Times New Roman"/>
          <w:color w:val="000000"/>
          <w:szCs w:val="28"/>
          <w:lang w:eastAsia="ru-RU"/>
        </w:rPr>
        <w:t xml:space="preserve"> художественная школа</w:t>
      </w:r>
      <w:r>
        <w:rPr>
          <w:rFonts w:eastAsia="Times New Roman"/>
          <w:color w:val="000000"/>
          <w:szCs w:val="28"/>
          <w:lang w:eastAsia="ru-RU"/>
        </w:rPr>
        <w:t>.</w:t>
      </w:r>
      <w:r w:rsidR="00B85B65" w:rsidRPr="00B85B65">
        <w:rPr>
          <w:rFonts w:eastAsia="Times New Roman"/>
          <w:color w:val="000000"/>
          <w:szCs w:val="28"/>
          <w:lang w:eastAsia="ru-RU"/>
        </w:rPr>
        <w:t xml:space="preserve"> </w:t>
      </w:r>
    </w:p>
    <w:p w:rsidR="008F01FF" w:rsidRPr="00E20EE1" w:rsidRDefault="008F01FF" w:rsidP="00822D1B">
      <w:pPr>
        <w:tabs>
          <w:tab w:val="left" w:pos="0"/>
          <w:tab w:val="left" w:pos="993"/>
        </w:tabs>
        <w:ind w:firstLine="567"/>
        <w:rPr>
          <w:rFonts w:eastAsia="Times New Roman"/>
          <w:color w:val="000000"/>
          <w:szCs w:val="28"/>
          <w:lang w:eastAsia="ru-RU"/>
        </w:rPr>
      </w:pPr>
      <w:r w:rsidRPr="00E20EE1">
        <w:rPr>
          <w:color w:val="000000"/>
          <w:szCs w:val="28"/>
          <w:shd w:val="clear" w:color="auto" w:fill="FFFFFF"/>
        </w:rPr>
        <w:t>1 февраля 1997 года путем слияния музыкальной и художественной школ была об</w:t>
      </w:r>
      <w:r>
        <w:rPr>
          <w:color w:val="000000"/>
          <w:szCs w:val="28"/>
          <w:shd w:val="clear" w:color="auto" w:fill="FFFFFF"/>
        </w:rPr>
        <w:t xml:space="preserve">разована Детская школа искусств </w:t>
      </w:r>
      <w:r w:rsidRPr="00E20EE1">
        <w:rPr>
          <w:color w:val="000000"/>
          <w:szCs w:val="28"/>
          <w:shd w:val="clear" w:color="auto" w:fill="FFFFFF"/>
        </w:rPr>
        <w:t>(Постановление №144 от 26.02.1997 Администрации г.</w:t>
      </w:r>
      <w:r w:rsidR="00822D1B">
        <w:rPr>
          <w:color w:val="000000"/>
          <w:szCs w:val="28"/>
          <w:shd w:val="clear" w:color="auto" w:fill="FFFFFF"/>
        </w:rPr>
        <w:t xml:space="preserve"> </w:t>
      </w:r>
      <w:r w:rsidRPr="00E20EE1">
        <w:rPr>
          <w:color w:val="000000"/>
          <w:szCs w:val="28"/>
          <w:shd w:val="clear" w:color="auto" w:fill="FFFFFF"/>
        </w:rPr>
        <w:t>Мелеуза «Об открытии муниципальной Детской школы искусств»).</w:t>
      </w:r>
      <w:r>
        <w:rPr>
          <w:color w:val="000000"/>
          <w:szCs w:val="28"/>
          <w:shd w:val="clear" w:color="auto" w:fill="FFFFFF"/>
        </w:rPr>
        <w:t xml:space="preserve"> </w:t>
      </w:r>
      <w:r w:rsidRPr="00E20EE1">
        <w:rPr>
          <w:rFonts w:eastAsia="Times New Roman"/>
          <w:color w:val="000000"/>
          <w:szCs w:val="28"/>
          <w:lang w:eastAsia="ru-RU"/>
        </w:rPr>
        <w:t>Школа имеет высшую категорию аккредитации.</w:t>
      </w:r>
    </w:p>
    <w:p w:rsidR="008F01FF" w:rsidRPr="00BD2EFE" w:rsidRDefault="008F01FF" w:rsidP="00822D1B">
      <w:pPr>
        <w:shd w:val="clear" w:color="auto" w:fill="FFFFFF"/>
        <w:ind w:firstLine="567"/>
        <w:rPr>
          <w:rFonts w:eastAsia="Times New Roman"/>
          <w:szCs w:val="28"/>
          <w:lang w:eastAsia="ru-RU"/>
        </w:rPr>
      </w:pPr>
      <w:r w:rsidRPr="00BD2EFE">
        <w:rPr>
          <w:rFonts w:eastAsia="Times New Roman"/>
          <w:szCs w:val="28"/>
          <w:lang w:eastAsia="ru-RU"/>
        </w:rPr>
        <w:t>Материально-техническая база ДШИ соответствует всем требованиям,  предъявляемым к детским школам искусств. Учебный корпус включает в себя площадь 3044,2 кв.м, на которой расположены учебные кабинеты, концертный и выставочный залы, мастерская и печь для обжига.</w:t>
      </w:r>
    </w:p>
    <w:p w:rsidR="008F01FF" w:rsidRPr="00BD2EFE" w:rsidRDefault="008F01FF" w:rsidP="00822D1B">
      <w:pPr>
        <w:shd w:val="clear" w:color="auto" w:fill="FFFFFF"/>
        <w:ind w:firstLine="567"/>
        <w:rPr>
          <w:rFonts w:eastAsia="Times New Roman"/>
          <w:szCs w:val="28"/>
          <w:lang w:eastAsia="ru-RU"/>
        </w:rPr>
      </w:pPr>
      <w:r w:rsidRPr="00BD2EFE">
        <w:rPr>
          <w:rFonts w:eastAsia="Times New Roman"/>
          <w:szCs w:val="28"/>
          <w:lang w:eastAsia="ru-RU"/>
        </w:rPr>
        <w:t>Библиотечный фонд пополняется новейшей специализированной литературой.</w:t>
      </w:r>
    </w:p>
    <w:p w:rsidR="008F01FF" w:rsidRDefault="008F01FF" w:rsidP="00822D1B">
      <w:pPr>
        <w:shd w:val="clear" w:color="auto" w:fill="FFFFFF"/>
        <w:ind w:firstLine="360"/>
        <w:rPr>
          <w:rFonts w:eastAsia="Times New Roman"/>
          <w:szCs w:val="28"/>
          <w:lang w:eastAsia="ru-RU"/>
        </w:rPr>
      </w:pPr>
      <w:r w:rsidRPr="00BD2EFE">
        <w:rPr>
          <w:rFonts w:eastAsia="Times New Roman"/>
          <w:szCs w:val="28"/>
          <w:lang w:eastAsia="ru-RU"/>
        </w:rPr>
        <w:t>Детская школа искусств является многопрофильной и обучение осуществляется по следующим специальностям:</w:t>
      </w:r>
    </w:p>
    <w:p w:rsidR="008F01FF" w:rsidRPr="00BD2EFE" w:rsidRDefault="005016C5" w:rsidP="00822D1B">
      <w:pPr>
        <w:numPr>
          <w:ilvl w:val="0"/>
          <w:numId w:val="24"/>
        </w:numPr>
        <w:shd w:val="clear" w:color="auto" w:fill="FFFFFF"/>
        <w:spacing w:after="100" w:afterAutospacing="1"/>
        <w:jc w:val="left"/>
        <w:rPr>
          <w:rFonts w:eastAsia="Times New Roman"/>
          <w:szCs w:val="28"/>
          <w:lang w:eastAsia="ru-RU"/>
        </w:rPr>
      </w:pPr>
      <w:r w:rsidRPr="00BD2EFE">
        <w:rPr>
          <w:rFonts w:eastAsia="Times New Roman"/>
          <w:szCs w:val="28"/>
          <w:lang w:eastAsia="ru-RU"/>
        </w:rPr>
        <w:t>Ф</w:t>
      </w:r>
      <w:r w:rsidR="008F01FF" w:rsidRPr="00BD2EFE">
        <w:rPr>
          <w:rFonts w:eastAsia="Times New Roman"/>
          <w:szCs w:val="28"/>
          <w:lang w:eastAsia="ru-RU"/>
        </w:rPr>
        <w:t>ортепиано</w:t>
      </w:r>
      <w:r>
        <w:rPr>
          <w:rFonts w:eastAsia="Times New Roman"/>
          <w:szCs w:val="28"/>
          <w:lang w:eastAsia="ru-RU"/>
        </w:rPr>
        <w:t>;</w:t>
      </w:r>
    </w:p>
    <w:p w:rsidR="008F01FF" w:rsidRPr="00BD2EFE" w:rsidRDefault="008F01FF" w:rsidP="00822D1B">
      <w:pPr>
        <w:numPr>
          <w:ilvl w:val="0"/>
          <w:numId w:val="24"/>
        </w:numPr>
        <w:shd w:val="clear" w:color="auto" w:fill="FFFFFF"/>
        <w:spacing w:before="100" w:beforeAutospacing="1" w:after="100" w:afterAutospacing="1"/>
        <w:jc w:val="left"/>
        <w:rPr>
          <w:rFonts w:eastAsia="Times New Roman"/>
          <w:szCs w:val="28"/>
          <w:lang w:eastAsia="ru-RU"/>
        </w:rPr>
      </w:pPr>
      <w:r w:rsidRPr="00BD2EFE">
        <w:rPr>
          <w:rFonts w:eastAsia="Times New Roman"/>
          <w:szCs w:val="28"/>
          <w:lang w:eastAsia="ru-RU"/>
        </w:rPr>
        <w:t>скрипка, виолончель</w:t>
      </w:r>
      <w:r w:rsidR="005016C5">
        <w:rPr>
          <w:rFonts w:eastAsia="Times New Roman"/>
          <w:szCs w:val="28"/>
          <w:lang w:eastAsia="ru-RU"/>
        </w:rPr>
        <w:t>;</w:t>
      </w:r>
    </w:p>
    <w:p w:rsidR="008F01FF" w:rsidRPr="00BD2EFE" w:rsidRDefault="008F01FF" w:rsidP="00822D1B">
      <w:pPr>
        <w:numPr>
          <w:ilvl w:val="0"/>
          <w:numId w:val="24"/>
        </w:numPr>
        <w:shd w:val="clear" w:color="auto" w:fill="FFFFFF"/>
        <w:spacing w:before="100" w:beforeAutospacing="1" w:after="100" w:afterAutospacing="1"/>
        <w:jc w:val="left"/>
        <w:rPr>
          <w:rFonts w:eastAsia="Times New Roman"/>
          <w:szCs w:val="28"/>
          <w:lang w:eastAsia="ru-RU"/>
        </w:rPr>
      </w:pPr>
      <w:r w:rsidRPr="00BD2EFE">
        <w:rPr>
          <w:rFonts w:eastAsia="Times New Roman"/>
          <w:szCs w:val="28"/>
          <w:lang w:eastAsia="ru-RU"/>
        </w:rPr>
        <w:t>баян, аккордеон, домра, балалайка</w:t>
      </w:r>
      <w:r w:rsidR="005016C5">
        <w:rPr>
          <w:rFonts w:eastAsia="Times New Roman"/>
          <w:szCs w:val="28"/>
          <w:lang w:eastAsia="ru-RU"/>
        </w:rPr>
        <w:t>;</w:t>
      </w:r>
    </w:p>
    <w:p w:rsidR="008F01FF" w:rsidRPr="00BD2EFE" w:rsidRDefault="008F01FF" w:rsidP="00822D1B">
      <w:pPr>
        <w:numPr>
          <w:ilvl w:val="0"/>
          <w:numId w:val="24"/>
        </w:numPr>
        <w:shd w:val="clear" w:color="auto" w:fill="FFFFFF"/>
        <w:spacing w:before="100" w:beforeAutospacing="1" w:after="100" w:afterAutospacing="1"/>
        <w:jc w:val="left"/>
        <w:rPr>
          <w:rFonts w:eastAsia="Times New Roman"/>
          <w:szCs w:val="28"/>
          <w:lang w:eastAsia="ru-RU"/>
        </w:rPr>
      </w:pPr>
      <w:r w:rsidRPr="00BD2EFE">
        <w:rPr>
          <w:rFonts w:eastAsia="Times New Roman"/>
          <w:szCs w:val="28"/>
          <w:lang w:eastAsia="ru-RU"/>
        </w:rPr>
        <w:t>курай</w:t>
      </w:r>
      <w:r w:rsidR="005016C5">
        <w:rPr>
          <w:rFonts w:eastAsia="Times New Roman"/>
          <w:szCs w:val="28"/>
          <w:lang w:eastAsia="ru-RU"/>
        </w:rPr>
        <w:t>;</w:t>
      </w:r>
    </w:p>
    <w:p w:rsidR="008F01FF" w:rsidRPr="00BD2EFE" w:rsidRDefault="008F01FF" w:rsidP="00822D1B">
      <w:pPr>
        <w:numPr>
          <w:ilvl w:val="0"/>
          <w:numId w:val="24"/>
        </w:numPr>
        <w:shd w:val="clear" w:color="auto" w:fill="FFFFFF"/>
        <w:spacing w:before="100" w:beforeAutospacing="1" w:after="100" w:afterAutospacing="1"/>
        <w:jc w:val="left"/>
        <w:rPr>
          <w:rFonts w:eastAsia="Times New Roman"/>
          <w:szCs w:val="28"/>
          <w:lang w:eastAsia="ru-RU"/>
        </w:rPr>
      </w:pPr>
      <w:r w:rsidRPr="00BD2EFE">
        <w:rPr>
          <w:rFonts w:eastAsia="Times New Roman"/>
          <w:szCs w:val="28"/>
          <w:lang w:eastAsia="ru-RU"/>
        </w:rPr>
        <w:t>духовые инструменты</w:t>
      </w:r>
      <w:r w:rsidR="005016C5">
        <w:rPr>
          <w:rFonts w:eastAsia="Times New Roman"/>
          <w:szCs w:val="28"/>
          <w:lang w:eastAsia="ru-RU"/>
        </w:rPr>
        <w:t>;</w:t>
      </w:r>
    </w:p>
    <w:p w:rsidR="008F01FF" w:rsidRPr="00BD2EFE" w:rsidRDefault="008F01FF" w:rsidP="00822D1B">
      <w:pPr>
        <w:numPr>
          <w:ilvl w:val="0"/>
          <w:numId w:val="24"/>
        </w:numPr>
        <w:shd w:val="clear" w:color="auto" w:fill="FFFFFF"/>
        <w:spacing w:before="100" w:beforeAutospacing="1" w:after="100" w:afterAutospacing="1"/>
        <w:jc w:val="left"/>
        <w:rPr>
          <w:rFonts w:eastAsia="Times New Roman"/>
          <w:szCs w:val="28"/>
          <w:lang w:eastAsia="ru-RU"/>
        </w:rPr>
      </w:pPr>
      <w:r w:rsidRPr="00BD2EFE">
        <w:rPr>
          <w:rFonts w:eastAsia="Times New Roman"/>
          <w:szCs w:val="28"/>
          <w:lang w:eastAsia="ru-RU"/>
        </w:rPr>
        <w:t>гитара</w:t>
      </w:r>
      <w:r w:rsidR="005016C5">
        <w:rPr>
          <w:rFonts w:eastAsia="Times New Roman"/>
          <w:szCs w:val="28"/>
          <w:lang w:eastAsia="ru-RU"/>
        </w:rPr>
        <w:t>;</w:t>
      </w:r>
    </w:p>
    <w:p w:rsidR="008F01FF" w:rsidRPr="00BD2EFE" w:rsidRDefault="008F01FF" w:rsidP="00822D1B">
      <w:pPr>
        <w:numPr>
          <w:ilvl w:val="0"/>
          <w:numId w:val="24"/>
        </w:numPr>
        <w:shd w:val="clear" w:color="auto" w:fill="FFFFFF"/>
        <w:spacing w:before="100" w:beforeAutospacing="1" w:after="100" w:afterAutospacing="1"/>
        <w:jc w:val="left"/>
        <w:rPr>
          <w:rFonts w:eastAsia="Times New Roman"/>
          <w:szCs w:val="28"/>
          <w:lang w:eastAsia="ru-RU"/>
        </w:rPr>
      </w:pPr>
      <w:r w:rsidRPr="00BD2EFE">
        <w:rPr>
          <w:rFonts w:eastAsia="Times New Roman"/>
          <w:szCs w:val="28"/>
          <w:lang w:eastAsia="ru-RU"/>
        </w:rPr>
        <w:t>хоровое пение</w:t>
      </w:r>
      <w:r w:rsidR="005016C5">
        <w:rPr>
          <w:rFonts w:eastAsia="Times New Roman"/>
          <w:szCs w:val="28"/>
          <w:lang w:eastAsia="ru-RU"/>
        </w:rPr>
        <w:t>;</w:t>
      </w:r>
    </w:p>
    <w:p w:rsidR="008F01FF" w:rsidRPr="00BD2EFE" w:rsidRDefault="008F01FF" w:rsidP="00822D1B">
      <w:pPr>
        <w:numPr>
          <w:ilvl w:val="0"/>
          <w:numId w:val="24"/>
        </w:numPr>
        <w:shd w:val="clear" w:color="auto" w:fill="FFFFFF"/>
        <w:spacing w:before="100" w:beforeAutospacing="1" w:after="100" w:afterAutospacing="1"/>
        <w:jc w:val="left"/>
        <w:rPr>
          <w:rFonts w:eastAsia="Times New Roman"/>
          <w:szCs w:val="28"/>
          <w:lang w:eastAsia="ru-RU"/>
        </w:rPr>
      </w:pPr>
      <w:r w:rsidRPr="00BD2EFE">
        <w:rPr>
          <w:rFonts w:eastAsia="Times New Roman"/>
          <w:szCs w:val="28"/>
          <w:lang w:eastAsia="ru-RU"/>
        </w:rPr>
        <w:t>станковая живопись</w:t>
      </w:r>
      <w:r w:rsidR="005016C5">
        <w:rPr>
          <w:rFonts w:eastAsia="Times New Roman"/>
          <w:szCs w:val="28"/>
          <w:lang w:eastAsia="ru-RU"/>
        </w:rPr>
        <w:t>;</w:t>
      </w:r>
    </w:p>
    <w:p w:rsidR="008F01FF" w:rsidRPr="00BD2EFE" w:rsidRDefault="008F01FF" w:rsidP="00822D1B">
      <w:pPr>
        <w:numPr>
          <w:ilvl w:val="0"/>
          <w:numId w:val="24"/>
        </w:numPr>
        <w:shd w:val="clear" w:color="auto" w:fill="FFFFFF"/>
        <w:spacing w:before="100" w:beforeAutospacing="1" w:after="100" w:afterAutospacing="1"/>
        <w:jc w:val="left"/>
        <w:rPr>
          <w:rFonts w:eastAsia="Times New Roman"/>
          <w:szCs w:val="28"/>
          <w:lang w:eastAsia="ru-RU"/>
        </w:rPr>
      </w:pPr>
      <w:r w:rsidRPr="00BD2EFE">
        <w:rPr>
          <w:rFonts w:eastAsia="Times New Roman"/>
          <w:szCs w:val="28"/>
          <w:lang w:eastAsia="ru-RU"/>
        </w:rPr>
        <w:t>хореография</w:t>
      </w:r>
      <w:r w:rsidR="005016C5">
        <w:rPr>
          <w:rFonts w:eastAsia="Times New Roman"/>
          <w:szCs w:val="28"/>
          <w:lang w:eastAsia="ru-RU"/>
        </w:rPr>
        <w:t>;</w:t>
      </w:r>
    </w:p>
    <w:p w:rsidR="008F01FF" w:rsidRDefault="008F01FF" w:rsidP="00822D1B">
      <w:pPr>
        <w:numPr>
          <w:ilvl w:val="0"/>
          <w:numId w:val="24"/>
        </w:numPr>
        <w:shd w:val="clear" w:color="auto" w:fill="FFFFFF"/>
        <w:spacing w:before="100" w:beforeAutospacing="1"/>
        <w:jc w:val="left"/>
        <w:rPr>
          <w:rFonts w:eastAsia="Times New Roman"/>
          <w:szCs w:val="28"/>
          <w:lang w:eastAsia="ru-RU"/>
        </w:rPr>
      </w:pPr>
      <w:r w:rsidRPr="00BD2EFE">
        <w:rPr>
          <w:rFonts w:eastAsia="Times New Roman"/>
          <w:szCs w:val="28"/>
          <w:lang w:eastAsia="ru-RU"/>
        </w:rPr>
        <w:t>башкирский фольклор</w:t>
      </w:r>
      <w:r w:rsidR="005016C5">
        <w:rPr>
          <w:rFonts w:eastAsia="Times New Roman"/>
          <w:szCs w:val="28"/>
          <w:lang w:eastAsia="ru-RU"/>
        </w:rPr>
        <w:t>.</w:t>
      </w:r>
    </w:p>
    <w:p w:rsidR="002E7F8D" w:rsidRDefault="002E7F8D" w:rsidP="00822D1B">
      <w:pPr>
        <w:widowControl w:val="0"/>
        <w:tabs>
          <w:tab w:val="left" w:pos="0"/>
        </w:tabs>
        <w:autoSpaceDE w:val="0"/>
        <w:autoSpaceDN w:val="0"/>
        <w:rPr>
          <w:szCs w:val="28"/>
        </w:rPr>
      </w:pPr>
      <w:r w:rsidRPr="002E7F8D">
        <w:rPr>
          <w:szCs w:val="28"/>
        </w:rPr>
        <w:t xml:space="preserve">Учредителем </w:t>
      </w:r>
      <w:r>
        <w:rPr>
          <w:szCs w:val="28"/>
        </w:rPr>
        <w:t xml:space="preserve">учебного </w:t>
      </w:r>
      <w:r w:rsidRPr="002E7F8D">
        <w:rPr>
          <w:szCs w:val="28"/>
        </w:rPr>
        <w:t>учреждения является – Администрация муниципального района Мелеузовский район Республики Башкортостан.</w:t>
      </w:r>
    </w:p>
    <w:p w:rsidR="00BB32EF" w:rsidRPr="002E7F8D" w:rsidRDefault="00BB32EF" w:rsidP="00822D1B">
      <w:pPr>
        <w:widowControl w:val="0"/>
        <w:tabs>
          <w:tab w:val="left" w:pos="0"/>
        </w:tabs>
        <w:autoSpaceDE w:val="0"/>
        <w:autoSpaceDN w:val="0"/>
        <w:ind w:left="360" w:firstLine="0"/>
        <w:rPr>
          <w:szCs w:val="28"/>
        </w:rPr>
      </w:pPr>
      <w:r>
        <w:rPr>
          <w:rStyle w:val="afff6"/>
          <w:b w:val="0"/>
          <w:szCs w:val="28"/>
        </w:rPr>
        <w:tab/>
      </w:r>
      <w:r w:rsidRPr="007C358C">
        <w:rPr>
          <w:rStyle w:val="afff6"/>
          <w:b w:val="0"/>
          <w:szCs w:val="28"/>
        </w:rPr>
        <w:t>Форма обучения</w:t>
      </w:r>
      <w:r w:rsidRPr="007C358C">
        <w:rPr>
          <w:b/>
          <w:szCs w:val="28"/>
        </w:rPr>
        <w:t xml:space="preserve"> – </w:t>
      </w:r>
      <w:r w:rsidRPr="007C358C">
        <w:rPr>
          <w:szCs w:val="28"/>
        </w:rPr>
        <w:t>очная</w:t>
      </w:r>
      <w:r>
        <w:rPr>
          <w:szCs w:val="28"/>
        </w:rPr>
        <w:t>, о</w:t>
      </w:r>
      <w:r w:rsidRPr="005B4579">
        <w:rPr>
          <w:szCs w:val="28"/>
        </w:rPr>
        <w:t>бучение ведется на русском языке.</w:t>
      </w:r>
    </w:p>
    <w:p w:rsidR="002E7F8D" w:rsidRPr="00BD2EFE" w:rsidRDefault="002E7F8D" w:rsidP="00822D1B">
      <w:pPr>
        <w:widowControl w:val="0"/>
        <w:tabs>
          <w:tab w:val="left" w:pos="0"/>
        </w:tabs>
        <w:autoSpaceDE w:val="0"/>
        <w:autoSpaceDN w:val="0"/>
        <w:rPr>
          <w:rFonts w:eastAsia="Times New Roman"/>
          <w:szCs w:val="28"/>
          <w:lang w:eastAsia="ru-RU"/>
        </w:rPr>
      </w:pPr>
      <w:r w:rsidRPr="002E7F8D">
        <w:rPr>
          <w:szCs w:val="28"/>
        </w:rPr>
        <w:t>Учреждение действует на основани</w:t>
      </w:r>
      <w:r w:rsidR="00822D1B">
        <w:rPr>
          <w:szCs w:val="28"/>
        </w:rPr>
        <w:t>и</w:t>
      </w:r>
      <w:r w:rsidRPr="002E7F8D">
        <w:rPr>
          <w:szCs w:val="28"/>
        </w:rPr>
        <w:t xml:space="preserve"> Лицензии выданной Управлением по контролю и надзору в сфере образования Республики Башкортостан № </w:t>
      </w:r>
      <w:r>
        <w:rPr>
          <w:szCs w:val="28"/>
        </w:rPr>
        <w:t>3626</w:t>
      </w:r>
      <w:r w:rsidRPr="002E7F8D">
        <w:rPr>
          <w:szCs w:val="28"/>
        </w:rPr>
        <w:t xml:space="preserve"> </w:t>
      </w:r>
      <w:r w:rsidRPr="002E7F8D">
        <w:rPr>
          <w:szCs w:val="28"/>
        </w:rPr>
        <w:lastRenderedPageBreak/>
        <w:t xml:space="preserve">от </w:t>
      </w:r>
      <w:r>
        <w:rPr>
          <w:szCs w:val="28"/>
        </w:rPr>
        <w:t>14</w:t>
      </w:r>
      <w:r w:rsidRPr="002E7F8D">
        <w:rPr>
          <w:szCs w:val="28"/>
        </w:rPr>
        <w:t>.1</w:t>
      </w:r>
      <w:r>
        <w:rPr>
          <w:szCs w:val="28"/>
        </w:rPr>
        <w:t>2</w:t>
      </w:r>
      <w:r w:rsidRPr="002E7F8D">
        <w:rPr>
          <w:szCs w:val="28"/>
        </w:rPr>
        <w:t xml:space="preserve">.2015 (02 </w:t>
      </w:r>
      <w:r>
        <w:rPr>
          <w:szCs w:val="28"/>
        </w:rPr>
        <w:t>Л</w:t>
      </w:r>
      <w:r w:rsidRPr="002E7F8D">
        <w:rPr>
          <w:szCs w:val="28"/>
        </w:rPr>
        <w:t>01 00</w:t>
      </w:r>
      <w:r>
        <w:rPr>
          <w:szCs w:val="28"/>
        </w:rPr>
        <w:t>05262</w:t>
      </w:r>
      <w:r w:rsidRPr="002E7F8D">
        <w:rPr>
          <w:szCs w:val="28"/>
        </w:rPr>
        <w:t>).</w:t>
      </w:r>
    </w:p>
    <w:p w:rsidR="002E7F8D" w:rsidRDefault="008F01FF" w:rsidP="00822D1B">
      <w:pPr>
        <w:widowControl w:val="0"/>
        <w:tabs>
          <w:tab w:val="left" w:pos="0"/>
        </w:tabs>
        <w:autoSpaceDE w:val="0"/>
        <w:autoSpaceDN w:val="0"/>
        <w:ind w:firstLine="567"/>
        <w:rPr>
          <w:b/>
          <w:szCs w:val="28"/>
        </w:rPr>
      </w:pPr>
      <w:r w:rsidRPr="00BD2EFE">
        <w:rPr>
          <w:szCs w:val="28"/>
        </w:rPr>
        <w:t xml:space="preserve"> </w:t>
      </w:r>
      <w:r w:rsidRPr="00502A8D">
        <w:rPr>
          <w:b/>
          <w:szCs w:val="28"/>
        </w:rPr>
        <w:t>Муниципальное бюджетное образовательное учреждение дополнительного образования Дворец детского (юношеского) творчества муниципального района Мелеузовский район (МБО ДО «ДДЮТ» МР МР РБ)</w:t>
      </w:r>
      <w:r w:rsidR="002E7F8D">
        <w:rPr>
          <w:b/>
          <w:szCs w:val="28"/>
        </w:rPr>
        <w:t xml:space="preserve">, </w:t>
      </w:r>
      <w:r w:rsidR="002E7F8D" w:rsidRPr="00B145B3">
        <w:rPr>
          <w:b/>
          <w:szCs w:val="28"/>
        </w:rPr>
        <w:t>зарегистрированная и расположенная по адресу: 45</w:t>
      </w:r>
      <w:r w:rsidR="002E7F8D">
        <w:rPr>
          <w:b/>
          <w:szCs w:val="28"/>
        </w:rPr>
        <w:t>3854</w:t>
      </w:r>
      <w:r w:rsidR="002E7F8D" w:rsidRPr="00B145B3">
        <w:rPr>
          <w:b/>
          <w:szCs w:val="28"/>
        </w:rPr>
        <w:t xml:space="preserve">, Республика Башкортостан, </w:t>
      </w:r>
      <w:r w:rsidR="002E7F8D">
        <w:rPr>
          <w:b/>
          <w:szCs w:val="28"/>
        </w:rPr>
        <w:t>Мелеузов</w:t>
      </w:r>
      <w:r w:rsidR="002E7F8D" w:rsidRPr="00B145B3">
        <w:rPr>
          <w:b/>
          <w:szCs w:val="28"/>
        </w:rPr>
        <w:t xml:space="preserve">ский район, </w:t>
      </w:r>
      <w:r w:rsidR="002E7F8D">
        <w:rPr>
          <w:b/>
          <w:szCs w:val="28"/>
        </w:rPr>
        <w:t>г. Мелеуз</w:t>
      </w:r>
      <w:r w:rsidR="002E7F8D" w:rsidRPr="00B145B3">
        <w:rPr>
          <w:b/>
          <w:szCs w:val="28"/>
        </w:rPr>
        <w:t>, ул</w:t>
      </w:r>
      <w:r w:rsidR="002E7F8D">
        <w:rPr>
          <w:b/>
          <w:szCs w:val="28"/>
        </w:rPr>
        <w:t>. Первомайская</w:t>
      </w:r>
      <w:r w:rsidR="002E7F8D" w:rsidRPr="00B145B3">
        <w:rPr>
          <w:b/>
          <w:szCs w:val="28"/>
        </w:rPr>
        <w:t xml:space="preserve">, дом </w:t>
      </w:r>
      <w:r w:rsidR="002E7F8D">
        <w:rPr>
          <w:b/>
          <w:szCs w:val="28"/>
        </w:rPr>
        <w:t>1А</w:t>
      </w:r>
      <w:r w:rsidR="002E7F8D" w:rsidRPr="00B145B3">
        <w:rPr>
          <w:b/>
          <w:szCs w:val="28"/>
        </w:rPr>
        <w:t>.</w:t>
      </w:r>
    </w:p>
    <w:p w:rsidR="00BB32EF" w:rsidRPr="00BB32EF" w:rsidRDefault="00BB32EF" w:rsidP="00822D1B">
      <w:pPr>
        <w:pStyle w:val="aff"/>
        <w:spacing w:before="0" w:beforeAutospacing="0" w:after="0" w:afterAutospacing="0" w:line="360" w:lineRule="auto"/>
        <w:ind w:firstLine="360"/>
        <w:jc w:val="both"/>
        <w:rPr>
          <w:color w:val="000000"/>
          <w:sz w:val="28"/>
          <w:szCs w:val="28"/>
          <w:lang w:val="ru-RU"/>
        </w:rPr>
      </w:pPr>
      <w:r w:rsidRPr="00BB32EF">
        <w:rPr>
          <w:color w:val="000000"/>
          <w:sz w:val="28"/>
          <w:szCs w:val="28"/>
          <w:lang w:val="ru-RU"/>
        </w:rPr>
        <w:t>Муниципальное бюджетное образовательное учреждение дополнительного образования</w:t>
      </w:r>
      <w:r w:rsidRPr="00BB32EF">
        <w:rPr>
          <w:color w:val="000000"/>
          <w:sz w:val="28"/>
          <w:szCs w:val="28"/>
        </w:rPr>
        <w:t> </w:t>
      </w:r>
      <w:r w:rsidRPr="00BB32EF">
        <w:rPr>
          <w:color w:val="000000"/>
          <w:sz w:val="28"/>
          <w:szCs w:val="28"/>
          <w:lang w:val="ru-RU"/>
        </w:rPr>
        <w:t>Дворец детского (юношеского) творчества муниципального района Мелеузовский район функционирует с 1955 года.</w:t>
      </w:r>
    </w:p>
    <w:p w:rsidR="008F01FF" w:rsidRPr="005B4579" w:rsidRDefault="008F01FF" w:rsidP="00822D1B">
      <w:pPr>
        <w:pStyle w:val="aff"/>
        <w:spacing w:before="0" w:beforeAutospacing="0" w:after="0" w:afterAutospacing="0" w:line="360" w:lineRule="auto"/>
        <w:ind w:firstLine="360"/>
        <w:jc w:val="both"/>
        <w:rPr>
          <w:sz w:val="28"/>
          <w:szCs w:val="28"/>
          <w:lang w:val="ru-RU"/>
        </w:rPr>
      </w:pPr>
      <w:r w:rsidRPr="005B4579">
        <w:rPr>
          <w:sz w:val="28"/>
          <w:szCs w:val="28"/>
          <w:lang w:val="ru-RU"/>
        </w:rPr>
        <w:t>Дополнительное образование в Дворце детского (юношеского) творчества развивается по шести направлениям:</w:t>
      </w:r>
    </w:p>
    <w:p w:rsidR="008F01FF" w:rsidRPr="005B4579" w:rsidRDefault="008F01FF" w:rsidP="00822D1B">
      <w:pPr>
        <w:numPr>
          <w:ilvl w:val="0"/>
          <w:numId w:val="25"/>
        </w:numPr>
        <w:rPr>
          <w:szCs w:val="28"/>
        </w:rPr>
      </w:pPr>
      <w:r w:rsidRPr="00822D1B">
        <w:rPr>
          <w:rStyle w:val="afff6"/>
          <w:szCs w:val="28"/>
        </w:rPr>
        <w:t> </w:t>
      </w:r>
      <w:r w:rsidR="00822D1B">
        <w:rPr>
          <w:rStyle w:val="afff6"/>
          <w:b w:val="0"/>
          <w:szCs w:val="28"/>
        </w:rPr>
        <w:t>х</w:t>
      </w:r>
      <w:r w:rsidRPr="00822D1B">
        <w:rPr>
          <w:szCs w:val="28"/>
        </w:rPr>
        <w:t>удожественная</w:t>
      </w:r>
      <w:r w:rsidRPr="005B4579">
        <w:rPr>
          <w:szCs w:val="28"/>
        </w:rPr>
        <w:t xml:space="preserve"> направленность</w:t>
      </w:r>
      <w:r w:rsidR="00822D1B">
        <w:rPr>
          <w:szCs w:val="28"/>
        </w:rPr>
        <w:t>;</w:t>
      </w:r>
    </w:p>
    <w:p w:rsidR="008F01FF" w:rsidRPr="005B4579" w:rsidRDefault="00822D1B" w:rsidP="00822D1B">
      <w:pPr>
        <w:numPr>
          <w:ilvl w:val="0"/>
          <w:numId w:val="25"/>
        </w:numPr>
        <w:spacing w:before="100" w:beforeAutospacing="1" w:after="100" w:afterAutospacing="1"/>
        <w:rPr>
          <w:szCs w:val="28"/>
        </w:rPr>
      </w:pPr>
      <w:r>
        <w:rPr>
          <w:szCs w:val="28"/>
        </w:rPr>
        <w:t>е</w:t>
      </w:r>
      <w:r w:rsidR="008F01FF" w:rsidRPr="005B4579">
        <w:rPr>
          <w:szCs w:val="28"/>
        </w:rPr>
        <w:t>стественнонаучная направленность</w:t>
      </w:r>
      <w:r>
        <w:rPr>
          <w:szCs w:val="28"/>
        </w:rPr>
        <w:t>;</w:t>
      </w:r>
    </w:p>
    <w:p w:rsidR="008F01FF" w:rsidRPr="005B4579" w:rsidRDefault="008F2B5A" w:rsidP="00822D1B">
      <w:pPr>
        <w:numPr>
          <w:ilvl w:val="0"/>
          <w:numId w:val="25"/>
        </w:numPr>
        <w:spacing w:before="100" w:beforeAutospacing="1" w:after="100" w:afterAutospacing="1"/>
        <w:rPr>
          <w:szCs w:val="28"/>
        </w:rPr>
      </w:pPr>
      <w:r>
        <w:rPr>
          <w:szCs w:val="28"/>
        </w:rPr>
        <w:t>с</w:t>
      </w:r>
      <w:r w:rsidR="008F01FF" w:rsidRPr="005B4579">
        <w:rPr>
          <w:szCs w:val="28"/>
        </w:rPr>
        <w:t>оциально – педагогическая направленность</w:t>
      </w:r>
      <w:r>
        <w:rPr>
          <w:szCs w:val="28"/>
        </w:rPr>
        <w:t>;</w:t>
      </w:r>
    </w:p>
    <w:p w:rsidR="008F01FF" w:rsidRPr="005B4579" w:rsidRDefault="008F2B5A" w:rsidP="00822D1B">
      <w:pPr>
        <w:numPr>
          <w:ilvl w:val="0"/>
          <w:numId w:val="25"/>
        </w:numPr>
        <w:spacing w:before="100" w:beforeAutospacing="1" w:after="100" w:afterAutospacing="1"/>
        <w:rPr>
          <w:szCs w:val="28"/>
        </w:rPr>
      </w:pPr>
      <w:r>
        <w:rPr>
          <w:szCs w:val="28"/>
        </w:rPr>
        <w:t>ф</w:t>
      </w:r>
      <w:r w:rsidR="008F01FF" w:rsidRPr="005B4579">
        <w:rPr>
          <w:szCs w:val="28"/>
        </w:rPr>
        <w:t>изкультурно – спортивная направленность</w:t>
      </w:r>
      <w:r>
        <w:rPr>
          <w:szCs w:val="28"/>
        </w:rPr>
        <w:t>;</w:t>
      </w:r>
    </w:p>
    <w:p w:rsidR="008F01FF" w:rsidRPr="005B4579" w:rsidRDefault="008F2B5A" w:rsidP="00822D1B">
      <w:pPr>
        <w:numPr>
          <w:ilvl w:val="0"/>
          <w:numId w:val="25"/>
        </w:numPr>
        <w:spacing w:before="100" w:beforeAutospacing="1" w:after="100" w:afterAutospacing="1"/>
        <w:rPr>
          <w:szCs w:val="28"/>
        </w:rPr>
      </w:pPr>
      <w:r>
        <w:rPr>
          <w:szCs w:val="28"/>
        </w:rPr>
        <w:t>к</w:t>
      </w:r>
      <w:r w:rsidR="008F01FF" w:rsidRPr="005B4579">
        <w:rPr>
          <w:szCs w:val="28"/>
        </w:rPr>
        <w:t>ультурологическая направленность</w:t>
      </w:r>
      <w:r>
        <w:rPr>
          <w:szCs w:val="28"/>
        </w:rPr>
        <w:t>;</w:t>
      </w:r>
    </w:p>
    <w:p w:rsidR="008F01FF" w:rsidRPr="005B4579" w:rsidRDefault="008F2B5A" w:rsidP="00822D1B">
      <w:pPr>
        <w:numPr>
          <w:ilvl w:val="0"/>
          <w:numId w:val="25"/>
        </w:numPr>
        <w:spacing w:before="100" w:beforeAutospacing="1"/>
        <w:rPr>
          <w:szCs w:val="28"/>
        </w:rPr>
      </w:pPr>
      <w:r>
        <w:rPr>
          <w:szCs w:val="28"/>
        </w:rPr>
        <w:t>т</w:t>
      </w:r>
      <w:r w:rsidR="008F01FF" w:rsidRPr="005B4579">
        <w:rPr>
          <w:szCs w:val="28"/>
        </w:rPr>
        <w:t>уристско – краеведческая направленность</w:t>
      </w:r>
      <w:r>
        <w:rPr>
          <w:szCs w:val="28"/>
        </w:rPr>
        <w:t>.</w:t>
      </w:r>
    </w:p>
    <w:p w:rsidR="008F01FF" w:rsidRPr="005B4579" w:rsidRDefault="008F01FF" w:rsidP="00822D1B">
      <w:pPr>
        <w:ind w:firstLine="360"/>
        <w:rPr>
          <w:szCs w:val="28"/>
        </w:rPr>
      </w:pPr>
      <w:r w:rsidRPr="007C358C">
        <w:rPr>
          <w:rStyle w:val="afff6"/>
          <w:b w:val="0"/>
          <w:szCs w:val="28"/>
        </w:rPr>
        <w:t>Форма обучения</w:t>
      </w:r>
      <w:r w:rsidRPr="007C358C">
        <w:rPr>
          <w:b/>
          <w:szCs w:val="28"/>
        </w:rPr>
        <w:t xml:space="preserve"> – </w:t>
      </w:r>
      <w:r w:rsidRPr="007C358C">
        <w:rPr>
          <w:szCs w:val="28"/>
        </w:rPr>
        <w:t>очная.</w:t>
      </w:r>
      <w:r>
        <w:rPr>
          <w:szCs w:val="28"/>
        </w:rPr>
        <w:t xml:space="preserve"> </w:t>
      </w:r>
      <w:r w:rsidRPr="005B4579">
        <w:rPr>
          <w:szCs w:val="28"/>
        </w:rPr>
        <w:t>Нормативные сроки обучения определяются дополнительными общеобразовательными общеразвивающими программами и закреплены в учебном плане учреждения.</w:t>
      </w:r>
      <w:r>
        <w:rPr>
          <w:szCs w:val="28"/>
        </w:rPr>
        <w:t xml:space="preserve"> </w:t>
      </w:r>
      <w:r w:rsidRPr="005B4579">
        <w:rPr>
          <w:szCs w:val="28"/>
        </w:rPr>
        <w:t>Срок реализации программ – от 1 до 3 лет. В год – 72, 144 или 216 часов.</w:t>
      </w:r>
      <w:r>
        <w:rPr>
          <w:szCs w:val="28"/>
        </w:rPr>
        <w:t xml:space="preserve"> </w:t>
      </w:r>
      <w:r w:rsidRPr="005B4579">
        <w:rPr>
          <w:szCs w:val="28"/>
        </w:rPr>
        <w:t xml:space="preserve">Численность учащихся по реализуемым образовательным программам </w:t>
      </w:r>
      <w:r>
        <w:rPr>
          <w:szCs w:val="28"/>
        </w:rPr>
        <w:t>–</w:t>
      </w:r>
      <w:r w:rsidRPr="005B4579">
        <w:rPr>
          <w:szCs w:val="28"/>
        </w:rPr>
        <w:t xml:space="preserve"> 1200</w:t>
      </w:r>
      <w:r>
        <w:rPr>
          <w:szCs w:val="28"/>
        </w:rPr>
        <w:t xml:space="preserve">. </w:t>
      </w:r>
      <w:r w:rsidRPr="005B4579">
        <w:rPr>
          <w:szCs w:val="28"/>
        </w:rPr>
        <w:t>Обучение ведется на русском языке.</w:t>
      </w:r>
    </w:p>
    <w:p w:rsidR="008F01FF" w:rsidRDefault="008F01FF" w:rsidP="008F2B5A">
      <w:pPr>
        <w:pStyle w:val="aff"/>
        <w:spacing w:before="0" w:beforeAutospacing="0" w:after="0" w:afterAutospacing="0" w:line="360" w:lineRule="auto"/>
        <w:jc w:val="both"/>
        <w:rPr>
          <w:sz w:val="28"/>
          <w:szCs w:val="28"/>
          <w:lang w:val="ru-RU"/>
        </w:rPr>
      </w:pPr>
      <w:r w:rsidRPr="007C358C">
        <w:rPr>
          <w:sz w:val="28"/>
          <w:szCs w:val="28"/>
        </w:rPr>
        <w:t> </w:t>
      </w:r>
      <w:r w:rsidRPr="001B68CC">
        <w:rPr>
          <w:sz w:val="28"/>
          <w:szCs w:val="28"/>
          <w:lang w:val="ru-RU"/>
        </w:rPr>
        <w:tab/>
      </w:r>
      <w:r w:rsidRPr="007C358C">
        <w:rPr>
          <w:sz w:val="28"/>
          <w:szCs w:val="28"/>
          <w:lang w:val="ru-RU"/>
        </w:rPr>
        <w:t>Дополнительн</w:t>
      </w:r>
      <w:r>
        <w:rPr>
          <w:sz w:val="28"/>
          <w:szCs w:val="28"/>
          <w:lang w:val="ru-RU"/>
        </w:rPr>
        <w:t>ые</w:t>
      </w:r>
      <w:r w:rsidRPr="007C358C">
        <w:rPr>
          <w:sz w:val="28"/>
          <w:szCs w:val="28"/>
          <w:lang w:val="ru-RU"/>
        </w:rPr>
        <w:t xml:space="preserve"> общеобразовательн</w:t>
      </w:r>
      <w:r>
        <w:rPr>
          <w:sz w:val="28"/>
          <w:szCs w:val="28"/>
          <w:lang w:val="ru-RU"/>
        </w:rPr>
        <w:t>ые</w:t>
      </w:r>
      <w:r w:rsidRPr="007C358C">
        <w:rPr>
          <w:sz w:val="28"/>
          <w:szCs w:val="28"/>
          <w:lang w:val="ru-RU"/>
        </w:rPr>
        <w:t xml:space="preserve"> </w:t>
      </w:r>
      <w:r w:rsidRPr="007C358C">
        <w:rPr>
          <w:sz w:val="28"/>
          <w:szCs w:val="28"/>
        </w:rPr>
        <w:t> </w:t>
      </w:r>
      <w:r w:rsidRPr="007C358C">
        <w:rPr>
          <w:sz w:val="28"/>
          <w:szCs w:val="28"/>
          <w:lang w:val="ru-RU"/>
        </w:rPr>
        <w:t>программ</w:t>
      </w:r>
      <w:r>
        <w:rPr>
          <w:sz w:val="28"/>
          <w:szCs w:val="28"/>
          <w:lang w:val="ru-RU"/>
        </w:rPr>
        <w:t xml:space="preserve">ы: </w:t>
      </w:r>
      <w:hyperlink r:id="rId12" w:history="1">
        <w:r w:rsidRPr="007C358C">
          <w:rPr>
            <w:rStyle w:val="afff4"/>
            <w:color w:val="auto"/>
            <w:sz w:val="28"/>
            <w:szCs w:val="28"/>
            <w:u w:val="none"/>
            <w:lang w:val="ru-RU"/>
          </w:rPr>
          <w:t>"Радушная хозяюшка"</w:t>
        </w:r>
      </w:hyperlink>
      <w:r>
        <w:rPr>
          <w:sz w:val="28"/>
          <w:szCs w:val="28"/>
          <w:lang w:val="ru-RU"/>
        </w:rPr>
        <w:t xml:space="preserve">, </w:t>
      </w:r>
      <w:hyperlink r:id="rId13" w:history="1">
        <w:r w:rsidRPr="00B47888">
          <w:rPr>
            <w:rStyle w:val="afff4"/>
            <w:color w:val="auto"/>
            <w:sz w:val="28"/>
            <w:szCs w:val="28"/>
            <w:u w:val="none"/>
            <w:lang w:val="ru-RU"/>
          </w:rPr>
          <w:t>"Роспись по дереву"</w:t>
        </w:r>
      </w:hyperlink>
      <w:r>
        <w:rPr>
          <w:sz w:val="28"/>
          <w:szCs w:val="28"/>
          <w:lang w:val="ru-RU"/>
        </w:rPr>
        <w:t xml:space="preserve">, </w:t>
      </w:r>
      <w:hyperlink r:id="rId14" w:history="1">
        <w:r w:rsidRPr="00B47888">
          <w:rPr>
            <w:rStyle w:val="afff4"/>
            <w:color w:val="auto"/>
            <w:sz w:val="28"/>
            <w:szCs w:val="28"/>
            <w:u w:val="none"/>
            <w:lang w:val="ru-RU"/>
          </w:rPr>
          <w:t>"</w:t>
        </w:r>
      </w:hyperlink>
      <w:hyperlink r:id="rId15" w:history="1">
        <w:r w:rsidRPr="00B47888">
          <w:rPr>
            <w:rStyle w:val="afff4"/>
            <w:color w:val="auto"/>
            <w:sz w:val="28"/>
            <w:szCs w:val="28"/>
            <w:u w:val="none"/>
          </w:rPr>
          <w:t> </w:t>
        </w:r>
      </w:hyperlink>
      <w:hyperlink r:id="rId16" w:history="1">
        <w:r w:rsidRPr="00B47888">
          <w:rPr>
            <w:rStyle w:val="afff4"/>
            <w:color w:val="auto"/>
            <w:sz w:val="28"/>
            <w:szCs w:val="28"/>
            <w:u w:val="none"/>
            <w:lang w:val="ru-RU"/>
          </w:rPr>
          <w:t>Мир рукоделия"</w:t>
        </w:r>
      </w:hyperlink>
      <w:r>
        <w:rPr>
          <w:sz w:val="28"/>
          <w:szCs w:val="28"/>
          <w:lang w:val="ru-RU"/>
        </w:rPr>
        <w:t xml:space="preserve">, </w:t>
      </w:r>
      <w:hyperlink r:id="rId17" w:history="1">
        <w:r w:rsidRPr="00B47888">
          <w:rPr>
            <w:rStyle w:val="afff4"/>
            <w:color w:val="auto"/>
            <w:sz w:val="28"/>
            <w:szCs w:val="28"/>
            <w:u w:val="none"/>
            <w:lang w:val="ru-RU"/>
          </w:rPr>
          <w:t>"</w:t>
        </w:r>
      </w:hyperlink>
      <w:r w:rsidRPr="00B47888">
        <w:rPr>
          <w:sz w:val="28"/>
          <w:szCs w:val="28"/>
        </w:rPr>
        <w:t> </w:t>
      </w:r>
      <w:hyperlink r:id="rId18" w:history="1">
        <w:r w:rsidRPr="00B47888">
          <w:rPr>
            <w:rStyle w:val="afff4"/>
            <w:color w:val="auto"/>
            <w:sz w:val="28"/>
            <w:szCs w:val="28"/>
            <w:u w:val="none"/>
            <w:lang w:val="ru-RU"/>
          </w:rPr>
          <w:t>Фантазии из лент"</w:t>
        </w:r>
      </w:hyperlink>
      <w:r>
        <w:rPr>
          <w:sz w:val="28"/>
          <w:szCs w:val="28"/>
          <w:lang w:val="ru-RU"/>
        </w:rPr>
        <w:t xml:space="preserve">, </w:t>
      </w:r>
      <w:hyperlink r:id="rId19" w:history="1">
        <w:r w:rsidRPr="00B47888">
          <w:rPr>
            <w:rStyle w:val="afff4"/>
            <w:color w:val="auto"/>
            <w:sz w:val="28"/>
            <w:szCs w:val="28"/>
            <w:u w:val="none"/>
            <w:lang w:val="ru-RU"/>
          </w:rPr>
          <w:t>"</w:t>
        </w:r>
      </w:hyperlink>
      <w:r w:rsidRPr="00B47888">
        <w:rPr>
          <w:sz w:val="28"/>
          <w:szCs w:val="28"/>
        </w:rPr>
        <w:t> </w:t>
      </w:r>
      <w:hyperlink r:id="rId20" w:history="1">
        <w:r w:rsidRPr="00B47888">
          <w:rPr>
            <w:rStyle w:val="afff4"/>
            <w:color w:val="auto"/>
            <w:sz w:val="28"/>
            <w:szCs w:val="28"/>
            <w:u w:val="none"/>
            <w:lang w:val="ru-RU"/>
          </w:rPr>
          <w:t>Фантазии из бумаги"</w:t>
        </w:r>
      </w:hyperlink>
      <w:r>
        <w:rPr>
          <w:sz w:val="28"/>
          <w:szCs w:val="28"/>
          <w:lang w:val="ru-RU"/>
        </w:rPr>
        <w:t xml:space="preserve">, </w:t>
      </w:r>
      <w:hyperlink r:id="rId21" w:history="1">
        <w:r w:rsidRPr="00B47888">
          <w:rPr>
            <w:rStyle w:val="afff4"/>
            <w:color w:val="auto"/>
            <w:sz w:val="28"/>
            <w:szCs w:val="28"/>
            <w:u w:val="none"/>
            <w:lang w:val="ru-RU"/>
          </w:rPr>
          <w:t>"Секреты изготовления сувениров-игрушек"</w:t>
        </w:r>
      </w:hyperlink>
      <w:r>
        <w:rPr>
          <w:sz w:val="28"/>
          <w:szCs w:val="28"/>
          <w:lang w:val="ru-RU"/>
        </w:rPr>
        <w:t xml:space="preserve">, </w:t>
      </w:r>
      <w:hyperlink r:id="rId22" w:history="1">
        <w:r w:rsidRPr="00B47888">
          <w:rPr>
            <w:rStyle w:val="afff4"/>
            <w:color w:val="auto"/>
            <w:sz w:val="28"/>
            <w:szCs w:val="28"/>
            <w:u w:val="none"/>
            <w:lang w:val="ru-RU"/>
          </w:rPr>
          <w:t>"Фантазии из соленого теста"</w:t>
        </w:r>
      </w:hyperlink>
      <w:r>
        <w:rPr>
          <w:sz w:val="28"/>
          <w:szCs w:val="28"/>
          <w:lang w:val="ru-RU"/>
        </w:rPr>
        <w:t xml:space="preserve">, </w:t>
      </w:r>
      <w:hyperlink r:id="rId23" w:history="1">
        <w:r w:rsidRPr="00B47888">
          <w:rPr>
            <w:rStyle w:val="afff4"/>
            <w:color w:val="auto"/>
            <w:sz w:val="28"/>
            <w:szCs w:val="28"/>
            <w:u w:val="none"/>
            <w:lang w:val="ru-RU"/>
          </w:rPr>
          <w:t>"Рожденное в народе"</w:t>
        </w:r>
      </w:hyperlink>
      <w:r>
        <w:rPr>
          <w:sz w:val="28"/>
          <w:szCs w:val="28"/>
          <w:lang w:val="ru-RU"/>
        </w:rPr>
        <w:t xml:space="preserve">. </w:t>
      </w:r>
      <w:r w:rsidRPr="00B47888">
        <w:rPr>
          <w:bCs/>
          <w:sz w:val="28"/>
          <w:szCs w:val="28"/>
          <w:lang w:val="ru-RU"/>
        </w:rPr>
        <w:t>Программа ДДЮТ</w:t>
      </w:r>
      <w:r>
        <w:rPr>
          <w:bCs/>
          <w:sz w:val="28"/>
          <w:szCs w:val="28"/>
          <w:lang w:val="ru-RU"/>
        </w:rPr>
        <w:t xml:space="preserve"> </w:t>
      </w:r>
      <w:r w:rsidRPr="00B47888">
        <w:rPr>
          <w:bCs/>
          <w:sz w:val="28"/>
          <w:szCs w:val="28"/>
          <w:lang w:val="ru-RU"/>
        </w:rPr>
        <w:t>- отдел клуб старшеклассников</w:t>
      </w:r>
      <w:r w:rsidRPr="00B47888">
        <w:rPr>
          <w:sz w:val="28"/>
          <w:szCs w:val="28"/>
          <w:lang w:val="ru-RU"/>
        </w:rPr>
        <w:t>:</w:t>
      </w:r>
      <w:hyperlink r:id="rId24" w:history="1">
        <w:r w:rsidRPr="00B47888">
          <w:rPr>
            <w:rStyle w:val="afff4"/>
            <w:color w:val="auto"/>
            <w:sz w:val="28"/>
            <w:szCs w:val="28"/>
            <w:u w:val="none"/>
          </w:rPr>
          <w:t> </w:t>
        </w:r>
        <w:r w:rsidRPr="00B47888">
          <w:rPr>
            <w:rStyle w:val="afff4"/>
            <w:color w:val="auto"/>
            <w:sz w:val="28"/>
            <w:szCs w:val="28"/>
            <w:u w:val="none"/>
            <w:lang w:val="ru-RU"/>
          </w:rPr>
          <w:t>«Ценность жизни</w:t>
        </w:r>
        <w:r w:rsidRPr="00B47888">
          <w:rPr>
            <w:rStyle w:val="afff4"/>
            <w:color w:val="auto"/>
            <w:sz w:val="28"/>
            <w:szCs w:val="28"/>
            <w:u w:val="none"/>
          </w:rPr>
          <w:t> </w:t>
        </w:r>
        <w:r w:rsidRPr="00B47888">
          <w:rPr>
            <w:rStyle w:val="afff4"/>
            <w:color w:val="auto"/>
            <w:sz w:val="28"/>
            <w:szCs w:val="28"/>
            <w:u w:val="none"/>
            <w:lang w:val="ru-RU"/>
          </w:rPr>
          <w:t xml:space="preserve"> подрастающего поколения»</w:t>
        </w:r>
      </w:hyperlink>
      <w:r w:rsidRPr="00B47888">
        <w:rPr>
          <w:lang w:val="ru-RU"/>
        </w:rPr>
        <w:t>, «</w:t>
      </w:r>
      <w:hyperlink r:id="rId25" w:history="1">
        <w:r w:rsidRPr="00B47888">
          <w:rPr>
            <w:rStyle w:val="afff4"/>
            <w:color w:val="auto"/>
            <w:sz w:val="28"/>
            <w:szCs w:val="28"/>
            <w:u w:val="none"/>
            <w:lang w:val="ru-RU"/>
          </w:rPr>
          <w:t>Парикмахерское искусство, начало пути</w:t>
        </w:r>
      </w:hyperlink>
      <w:r w:rsidRPr="00B47888">
        <w:rPr>
          <w:lang w:val="ru-RU"/>
        </w:rPr>
        <w:t xml:space="preserve">», </w:t>
      </w:r>
      <w:hyperlink r:id="rId26" w:history="1">
        <w:r w:rsidRPr="00B47888">
          <w:rPr>
            <w:rStyle w:val="afff4"/>
            <w:color w:val="auto"/>
            <w:sz w:val="28"/>
            <w:szCs w:val="28"/>
            <w:u w:val="none"/>
            <w:lang w:val="ru-RU"/>
          </w:rPr>
          <w:t>«Озорные косички»</w:t>
        </w:r>
      </w:hyperlink>
      <w:r w:rsidRPr="00B47888">
        <w:rPr>
          <w:sz w:val="28"/>
          <w:szCs w:val="28"/>
          <w:lang w:val="ru-RU"/>
        </w:rPr>
        <w:t xml:space="preserve">, </w:t>
      </w:r>
      <w:hyperlink r:id="rId27" w:history="1">
        <w:r w:rsidRPr="00B47888">
          <w:rPr>
            <w:rStyle w:val="afff4"/>
            <w:color w:val="auto"/>
            <w:sz w:val="28"/>
            <w:szCs w:val="28"/>
            <w:u w:val="none"/>
            <w:lang w:val="ru-RU"/>
          </w:rPr>
          <w:t>"Мир телевидения"</w:t>
        </w:r>
      </w:hyperlink>
      <w:r w:rsidRPr="00B47888">
        <w:rPr>
          <w:sz w:val="28"/>
          <w:szCs w:val="28"/>
          <w:lang w:val="ru-RU"/>
        </w:rPr>
        <w:t>.</w:t>
      </w:r>
      <w:r>
        <w:rPr>
          <w:sz w:val="28"/>
          <w:szCs w:val="28"/>
          <w:lang w:val="ru-RU"/>
        </w:rPr>
        <w:t xml:space="preserve"> </w:t>
      </w:r>
      <w:r w:rsidRPr="00B47888">
        <w:rPr>
          <w:sz w:val="28"/>
          <w:szCs w:val="28"/>
          <w:lang w:val="ru-RU"/>
        </w:rPr>
        <w:t>Программа ДДЮТ - отдел Художественно</w:t>
      </w:r>
      <w:r w:rsidRPr="00B47888">
        <w:rPr>
          <w:sz w:val="28"/>
          <w:szCs w:val="28"/>
        </w:rPr>
        <w:t> </w:t>
      </w:r>
      <w:r w:rsidRPr="00B47888">
        <w:rPr>
          <w:sz w:val="28"/>
          <w:szCs w:val="28"/>
          <w:lang w:val="ru-RU"/>
        </w:rPr>
        <w:t xml:space="preserve"> – эстетического искусства</w:t>
      </w:r>
      <w:r>
        <w:rPr>
          <w:sz w:val="28"/>
          <w:szCs w:val="28"/>
          <w:lang w:val="ru-RU"/>
        </w:rPr>
        <w:t>:</w:t>
      </w:r>
      <w:r w:rsidRPr="00E0386F">
        <w:rPr>
          <w:sz w:val="28"/>
          <w:szCs w:val="28"/>
          <w:lang w:val="ru-RU"/>
        </w:rPr>
        <w:t xml:space="preserve"> </w:t>
      </w:r>
      <w:hyperlink r:id="rId28" w:history="1">
        <w:r w:rsidRPr="00E0386F">
          <w:rPr>
            <w:rStyle w:val="afff4"/>
            <w:color w:val="auto"/>
            <w:sz w:val="28"/>
            <w:szCs w:val="28"/>
            <w:u w:val="none"/>
            <w:lang w:val="ru-RU"/>
          </w:rPr>
          <w:t>"Вместе с песней"</w:t>
        </w:r>
      </w:hyperlink>
      <w:r>
        <w:rPr>
          <w:sz w:val="28"/>
          <w:szCs w:val="28"/>
          <w:lang w:val="ru-RU"/>
        </w:rPr>
        <w:t xml:space="preserve">, </w:t>
      </w:r>
      <w:hyperlink r:id="rId29" w:history="1">
        <w:r w:rsidRPr="00E0386F">
          <w:rPr>
            <w:rStyle w:val="afff4"/>
            <w:color w:val="auto"/>
            <w:sz w:val="28"/>
            <w:szCs w:val="28"/>
            <w:u w:val="none"/>
            <w:lang w:val="ru-RU"/>
          </w:rPr>
          <w:t>"Возьмём гитару"</w:t>
        </w:r>
      </w:hyperlink>
      <w:r>
        <w:rPr>
          <w:sz w:val="28"/>
          <w:szCs w:val="28"/>
          <w:lang w:val="ru-RU"/>
        </w:rPr>
        <w:t xml:space="preserve">, </w:t>
      </w:r>
      <w:hyperlink r:id="rId30" w:history="1">
        <w:r w:rsidRPr="00E0386F">
          <w:rPr>
            <w:rStyle w:val="afff4"/>
            <w:color w:val="auto"/>
            <w:sz w:val="28"/>
            <w:szCs w:val="28"/>
            <w:u w:val="none"/>
            <w:lang w:val="ru-RU"/>
          </w:rPr>
          <w:t>"Прекрасен</w:t>
        </w:r>
        <w:r w:rsidRPr="00E0386F">
          <w:rPr>
            <w:rStyle w:val="afff4"/>
            <w:color w:val="auto"/>
            <w:sz w:val="28"/>
            <w:szCs w:val="28"/>
            <w:u w:val="none"/>
          </w:rPr>
          <w:t> </w:t>
        </w:r>
      </w:hyperlink>
      <w:hyperlink r:id="rId31" w:history="1">
        <w:r w:rsidRPr="00E0386F">
          <w:rPr>
            <w:rStyle w:val="afff4"/>
            <w:color w:val="auto"/>
            <w:sz w:val="28"/>
            <w:szCs w:val="28"/>
            <w:u w:val="none"/>
            <w:lang w:val="ru-RU"/>
          </w:rPr>
          <w:t>мир поющий"</w:t>
        </w:r>
      </w:hyperlink>
      <w:r>
        <w:rPr>
          <w:sz w:val="28"/>
          <w:szCs w:val="28"/>
          <w:lang w:val="ru-RU"/>
        </w:rPr>
        <w:t xml:space="preserve">, </w:t>
      </w:r>
      <w:hyperlink r:id="rId32" w:history="1">
        <w:r w:rsidRPr="00E0386F">
          <w:rPr>
            <w:rStyle w:val="afff4"/>
            <w:color w:val="auto"/>
            <w:sz w:val="28"/>
            <w:szCs w:val="28"/>
            <w:u w:val="none"/>
            <w:lang w:val="ru-RU"/>
          </w:rPr>
          <w:t>"Музыка - дивная страна</w:t>
        </w:r>
      </w:hyperlink>
      <w:hyperlink r:id="rId33" w:history="1">
        <w:r w:rsidRPr="00E0386F">
          <w:rPr>
            <w:rStyle w:val="afff4"/>
            <w:color w:val="auto"/>
            <w:sz w:val="28"/>
            <w:szCs w:val="28"/>
            <w:u w:val="none"/>
            <w:lang w:val="ru-RU"/>
          </w:rPr>
          <w:t>"</w:t>
        </w:r>
      </w:hyperlink>
      <w:r>
        <w:rPr>
          <w:sz w:val="28"/>
          <w:szCs w:val="28"/>
          <w:lang w:val="ru-RU"/>
        </w:rPr>
        <w:t xml:space="preserve">, </w:t>
      </w:r>
      <w:hyperlink r:id="rId34" w:history="1">
        <w:r w:rsidRPr="00E0386F">
          <w:rPr>
            <w:rStyle w:val="afff4"/>
            <w:color w:val="auto"/>
            <w:sz w:val="28"/>
            <w:szCs w:val="28"/>
            <w:u w:val="none"/>
            <w:lang w:val="ru-RU"/>
          </w:rPr>
          <w:t>"Я леплю из пластилина</w:t>
        </w:r>
      </w:hyperlink>
      <w:hyperlink r:id="rId35" w:history="1">
        <w:r w:rsidRPr="00E0386F">
          <w:rPr>
            <w:rStyle w:val="afff4"/>
            <w:color w:val="auto"/>
            <w:sz w:val="28"/>
            <w:szCs w:val="28"/>
            <w:u w:val="none"/>
            <w:lang w:val="ru-RU"/>
          </w:rPr>
          <w:t>"</w:t>
        </w:r>
      </w:hyperlink>
      <w:r>
        <w:rPr>
          <w:sz w:val="28"/>
          <w:szCs w:val="28"/>
          <w:lang w:val="ru-RU"/>
        </w:rPr>
        <w:t xml:space="preserve">, </w:t>
      </w:r>
      <w:hyperlink r:id="rId36" w:history="1">
        <w:r w:rsidRPr="00E0386F">
          <w:rPr>
            <w:rStyle w:val="afff4"/>
            <w:color w:val="auto"/>
            <w:sz w:val="28"/>
            <w:szCs w:val="28"/>
            <w:u w:val="none"/>
            <w:lang w:val="ru-RU"/>
          </w:rPr>
          <w:t>"Народно-сценический танец"</w:t>
        </w:r>
      </w:hyperlink>
      <w:r>
        <w:rPr>
          <w:sz w:val="28"/>
          <w:szCs w:val="28"/>
          <w:lang w:val="ru-RU"/>
        </w:rPr>
        <w:t xml:space="preserve">, </w:t>
      </w:r>
      <w:hyperlink r:id="rId37" w:history="1">
        <w:r w:rsidRPr="00E0386F">
          <w:rPr>
            <w:rStyle w:val="afff4"/>
            <w:color w:val="auto"/>
            <w:sz w:val="28"/>
            <w:szCs w:val="28"/>
            <w:u w:val="none"/>
            <w:lang w:val="ru-RU"/>
          </w:rPr>
          <w:t>"Моделирование, конструирование и пошив изделий"</w:t>
        </w:r>
      </w:hyperlink>
      <w:r>
        <w:rPr>
          <w:sz w:val="28"/>
          <w:szCs w:val="28"/>
          <w:lang w:val="ru-RU"/>
        </w:rPr>
        <w:t xml:space="preserve">, </w:t>
      </w:r>
      <w:hyperlink r:id="rId38" w:history="1">
        <w:r w:rsidRPr="00E0386F">
          <w:rPr>
            <w:rStyle w:val="afff4"/>
            <w:color w:val="auto"/>
            <w:sz w:val="28"/>
            <w:szCs w:val="28"/>
            <w:u w:val="none"/>
            <w:lang w:val="ru-RU"/>
          </w:rPr>
          <w:t>"Башкорт йыры"</w:t>
        </w:r>
      </w:hyperlink>
      <w:r>
        <w:rPr>
          <w:sz w:val="28"/>
          <w:szCs w:val="28"/>
          <w:lang w:val="ru-RU"/>
        </w:rPr>
        <w:t xml:space="preserve">, </w:t>
      </w:r>
      <w:hyperlink r:id="rId39" w:history="1">
        <w:r w:rsidRPr="00E0386F">
          <w:rPr>
            <w:rStyle w:val="afff4"/>
            <w:color w:val="auto"/>
            <w:sz w:val="28"/>
            <w:szCs w:val="28"/>
            <w:u w:val="none"/>
            <w:lang w:val="ru-RU"/>
          </w:rPr>
          <w:t>"Современный танец"</w:t>
        </w:r>
      </w:hyperlink>
      <w:r>
        <w:rPr>
          <w:sz w:val="28"/>
          <w:szCs w:val="28"/>
          <w:lang w:val="ru-RU"/>
        </w:rPr>
        <w:t>.</w:t>
      </w:r>
    </w:p>
    <w:p w:rsidR="00BB32EF" w:rsidRDefault="00BB32EF" w:rsidP="008F2B5A">
      <w:pPr>
        <w:widowControl w:val="0"/>
        <w:tabs>
          <w:tab w:val="left" w:pos="0"/>
        </w:tabs>
        <w:autoSpaceDE w:val="0"/>
        <w:autoSpaceDN w:val="0"/>
        <w:rPr>
          <w:szCs w:val="28"/>
        </w:rPr>
      </w:pPr>
      <w:r w:rsidRPr="002E7F8D">
        <w:rPr>
          <w:szCs w:val="28"/>
        </w:rPr>
        <w:t xml:space="preserve">Учредителем </w:t>
      </w:r>
      <w:r>
        <w:rPr>
          <w:szCs w:val="28"/>
        </w:rPr>
        <w:t xml:space="preserve">учебного </w:t>
      </w:r>
      <w:r w:rsidRPr="002E7F8D">
        <w:rPr>
          <w:szCs w:val="28"/>
        </w:rPr>
        <w:t>учреждения является – Администрация муниципального района Мелеузовский район Республики Башкортостан.</w:t>
      </w:r>
    </w:p>
    <w:p w:rsidR="00BB32EF" w:rsidRDefault="00BB32EF" w:rsidP="008F2B5A">
      <w:pPr>
        <w:widowControl w:val="0"/>
        <w:tabs>
          <w:tab w:val="left" w:pos="0"/>
        </w:tabs>
        <w:autoSpaceDE w:val="0"/>
        <w:autoSpaceDN w:val="0"/>
        <w:rPr>
          <w:szCs w:val="28"/>
        </w:rPr>
      </w:pPr>
      <w:r w:rsidRPr="002E7F8D">
        <w:rPr>
          <w:szCs w:val="28"/>
        </w:rPr>
        <w:t>Учреждение действует на основани</w:t>
      </w:r>
      <w:r w:rsidR="008F2B5A">
        <w:rPr>
          <w:szCs w:val="28"/>
        </w:rPr>
        <w:t>и</w:t>
      </w:r>
      <w:r w:rsidRPr="002E7F8D">
        <w:rPr>
          <w:szCs w:val="28"/>
        </w:rPr>
        <w:t xml:space="preserve"> Лицензии выданной Управлением по контролю и надзору в сфере образования Республики Башкортостан № </w:t>
      </w:r>
      <w:r>
        <w:rPr>
          <w:szCs w:val="28"/>
        </w:rPr>
        <w:t>3181</w:t>
      </w:r>
      <w:r w:rsidRPr="002E7F8D">
        <w:rPr>
          <w:szCs w:val="28"/>
        </w:rPr>
        <w:t xml:space="preserve"> от </w:t>
      </w:r>
      <w:r>
        <w:rPr>
          <w:szCs w:val="28"/>
        </w:rPr>
        <w:t>31.08</w:t>
      </w:r>
      <w:r w:rsidRPr="002E7F8D">
        <w:rPr>
          <w:szCs w:val="28"/>
        </w:rPr>
        <w:t xml:space="preserve">.2015 (02 </w:t>
      </w:r>
      <w:r>
        <w:rPr>
          <w:szCs w:val="28"/>
        </w:rPr>
        <w:t>Л</w:t>
      </w:r>
      <w:r w:rsidRPr="002E7F8D">
        <w:rPr>
          <w:szCs w:val="28"/>
        </w:rPr>
        <w:t>01 00</w:t>
      </w:r>
      <w:r>
        <w:rPr>
          <w:szCs w:val="28"/>
        </w:rPr>
        <w:t>04920</w:t>
      </w:r>
      <w:r w:rsidRPr="002E7F8D">
        <w:rPr>
          <w:szCs w:val="28"/>
        </w:rPr>
        <w:t>).</w:t>
      </w:r>
    </w:p>
    <w:p w:rsidR="008F01FF" w:rsidRDefault="008F01FF" w:rsidP="008F2B5A">
      <w:pPr>
        <w:widowControl w:val="0"/>
        <w:tabs>
          <w:tab w:val="left" w:pos="0"/>
        </w:tabs>
        <w:autoSpaceDE w:val="0"/>
        <w:autoSpaceDN w:val="0"/>
        <w:ind w:firstLine="567"/>
        <w:rPr>
          <w:b/>
          <w:szCs w:val="28"/>
          <w:shd w:val="clear" w:color="auto" w:fill="FFFFFF"/>
        </w:rPr>
      </w:pPr>
      <w:r w:rsidRPr="00502A8D">
        <w:rPr>
          <w:b/>
          <w:szCs w:val="28"/>
          <w:shd w:val="clear" w:color="auto" w:fill="FFFFFF"/>
        </w:rPr>
        <w:t>Муниципальное бюджетное образовательное учреждение дополнительного образования Детско-юношеская спортивная школа муниципального района Мелеузовский район Республики Башкортостан (МБОУ ДО ДЮСШ МР Мелеузовский район РБ)</w:t>
      </w:r>
      <w:r w:rsidR="00BB32EF">
        <w:rPr>
          <w:b/>
          <w:szCs w:val="28"/>
          <w:shd w:val="clear" w:color="auto" w:fill="FFFFFF"/>
        </w:rPr>
        <w:t xml:space="preserve">, </w:t>
      </w:r>
      <w:r w:rsidR="00BB32EF" w:rsidRPr="00B145B3">
        <w:rPr>
          <w:b/>
          <w:szCs w:val="28"/>
        </w:rPr>
        <w:t>зарегистрированная и расположенная по адресу: 45</w:t>
      </w:r>
      <w:r w:rsidR="00BB32EF">
        <w:rPr>
          <w:b/>
          <w:szCs w:val="28"/>
        </w:rPr>
        <w:t>3854</w:t>
      </w:r>
      <w:r w:rsidR="00BB32EF" w:rsidRPr="00B145B3">
        <w:rPr>
          <w:b/>
          <w:szCs w:val="28"/>
        </w:rPr>
        <w:t xml:space="preserve">, Республика Башкортостан, </w:t>
      </w:r>
      <w:r w:rsidR="00BB32EF">
        <w:rPr>
          <w:b/>
          <w:szCs w:val="28"/>
        </w:rPr>
        <w:t>Мелеузов</w:t>
      </w:r>
      <w:r w:rsidR="00BB32EF" w:rsidRPr="00B145B3">
        <w:rPr>
          <w:b/>
          <w:szCs w:val="28"/>
        </w:rPr>
        <w:t xml:space="preserve">ский район, </w:t>
      </w:r>
      <w:r w:rsidR="00BB32EF">
        <w:rPr>
          <w:b/>
          <w:szCs w:val="28"/>
        </w:rPr>
        <w:t>г. Мелеуз</w:t>
      </w:r>
      <w:r w:rsidR="00BB32EF" w:rsidRPr="00B145B3">
        <w:rPr>
          <w:b/>
          <w:szCs w:val="28"/>
        </w:rPr>
        <w:t>, ул</w:t>
      </w:r>
      <w:r w:rsidR="00BB32EF">
        <w:rPr>
          <w:b/>
          <w:szCs w:val="28"/>
        </w:rPr>
        <w:t>. Первомайская</w:t>
      </w:r>
      <w:r w:rsidR="00BB32EF" w:rsidRPr="00B145B3">
        <w:rPr>
          <w:b/>
          <w:szCs w:val="28"/>
        </w:rPr>
        <w:t xml:space="preserve">, дом </w:t>
      </w:r>
      <w:r w:rsidR="00BB32EF">
        <w:rPr>
          <w:b/>
          <w:szCs w:val="28"/>
        </w:rPr>
        <w:t>1А</w:t>
      </w:r>
      <w:r w:rsidR="00BB32EF" w:rsidRPr="00B145B3">
        <w:rPr>
          <w:b/>
          <w:szCs w:val="28"/>
        </w:rPr>
        <w:t>.</w:t>
      </w:r>
    </w:p>
    <w:p w:rsidR="00BB32EF" w:rsidRPr="00BB32EF" w:rsidRDefault="00BB32EF" w:rsidP="008F2B5A">
      <w:pPr>
        <w:shd w:val="clear" w:color="auto" w:fill="FFFFFF"/>
        <w:ind w:firstLine="708"/>
        <w:jc w:val="left"/>
        <w:rPr>
          <w:rFonts w:eastAsia="Times New Roman"/>
          <w:color w:val="222222"/>
          <w:szCs w:val="28"/>
          <w:lang w:eastAsia="ru-RU"/>
        </w:rPr>
      </w:pPr>
      <w:r w:rsidRPr="00BB32EF">
        <w:rPr>
          <w:rFonts w:eastAsia="Times New Roman"/>
          <w:bCs/>
          <w:color w:val="222222"/>
          <w:szCs w:val="28"/>
          <w:lang w:eastAsia="ru-RU"/>
        </w:rPr>
        <w:t>Дата регистрации</w:t>
      </w:r>
      <w:r>
        <w:rPr>
          <w:rFonts w:eastAsia="Times New Roman"/>
          <w:bCs/>
          <w:color w:val="222222"/>
          <w:szCs w:val="28"/>
          <w:lang w:eastAsia="ru-RU"/>
        </w:rPr>
        <w:t xml:space="preserve"> </w:t>
      </w:r>
      <w:r w:rsidR="006C53A6">
        <w:rPr>
          <w:rFonts w:eastAsia="Times New Roman"/>
          <w:bCs/>
          <w:color w:val="222222"/>
          <w:szCs w:val="28"/>
          <w:lang w:eastAsia="ru-RU"/>
        </w:rPr>
        <w:t xml:space="preserve">МБОУ </w:t>
      </w:r>
      <w:r w:rsidRPr="00BB32EF">
        <w:rPr>
          <w:rFonts w:eastAsia="Times New Roman"/>
          <w:color w:val="222222"/>
          <w:szCs w:val="28"/>
          <w:lang w:eastAsia="ru-RU"/>
        </w:rPr>
        <w:t>31 декабря 1998 года</w:t>
      </w:r>
      <w:r w:rsidR="006C53A6">
        <w:rPr>
          <w:rFonts w:eastAsia="Times New Roman"/>
          <w:color w:val="222222"/>
          <w:szCs w:val="28"/>
          <w:lang w:eastAsia="ru-RU"/>
        </w:rPr>
        <w:t>.</w:t>
      </w:r>
    </w:p>
    <w:p w:rsidR="008F01FF" w:rsidRDefault="008F01FF" w:rsidP="008F2B5A">
      <w:pPr>
        <w:pStyle w:val="53"/>
      </w:pPr>
      <w:r w:rsidRPr="00D55594">
        <w:t xml:space="preserve">В настоящее время развиваются </w:t>
      </w:r>
      <w:r w:rsidR="008F2B5A">
        <w:t xml:space="preserve">следующие </w:t>
      </w:r>
      <w:r w:rsidRPr="00D55594">
        <w:t>виды спорта: легкая атлетика, борьба дзюдо, стрельба из лука, скалолазание.</w:t>
      </w:r>
    </w:p>
    <w:p w:rsidR="008F01FF" w:rsidRDefault="008F01FF" w:rsidP="008F2B5A">
      <w:pPr>
        <w:pStyle w:val="aff"/>
        <w:spacing w:before="0" w:beforeAutospacing="0" w:after="0" w:afterAutospacing="0" w:line="360" w:lineRule="auto"/>
        <w:ind w:firstLine="708"/>
        <w:jc w:val="both"/>
        <w:rPr>
          <w:sz w:val="28"/>
          <w:szCs w:val="28"/>
          <w:shd w:val="clear" w:color="auto" w:fill="FFFFFF"/>
          <w:lang w:val="ru-RU"/>
        </w:rPr>
      </w:pPr>
      <w:r w:rsidRPr="00D55594">
        <w:rPr>
          <w:sz w:val="28"/>
          <w:szCs w:val="28"/>
          <w:shd w:val="clear" w:color="auto" w:fill="FFFFFF"/>
          <w:lang w:val="ru-RU"/>
        </w:rPr>
        <w:t>За спортивной школой закреплено оборудование и спортивный инвентарь, необходимый для осуществления образовательного процесса. В ДЮСШ два спортивных зала, тренерская оборудована современными тренажерами для спортсменов.</w:t>
      </w:r>
    </w:p>
    <w:p w:rsidR="006C53A6" w:rsidRPr="002E7F8D" w:rsidRDefault="006C53A6" w:rsidP="008F2B5A">
      <w:pPr>
        <w:widowControl w:val="0"/>
        <w:tabs>
          <w:tab w:val="left" w:pos="0"/>
        </w:tabs>
        <w:autoSpaceDE w:val="0"/>
        <w:autoSpaceDN w:val="0"/>
        <w:ind w:left="360" w:firstLine="0"/>
        <w:rPr>
          <w:szCs w:val="28"/>
        </w:rPr>
      </w:pPr>
      <w:r>
        <w:rPr>
          <w:rStyle w:val="afff6"/>
          <w:b w:val="0"/>
          <w:szCs w:val="28"/>
        </w:rPr>
        <w:tab/>
      </w:r>
      <w:r w:rsidRPr="007C358C">
        <w:rPr>
          <w:rStyle w:val="afff6"/>
          <w:b w:val="0"/>
          <w:szCs w:val="28"/>
        </w:rPr>
        <w:t>Форма обучения</w:t>
      </w:r>
      <w:r w:rsidRPr="007C358C">
        <w:rPr>
          <w:b/>
          <w:szCs w:val="28"/>
        </w:rPr>
        <w:t xml:space="preserve"> – </w:t>
      </w:r>
      <w:r w:rsidRPr="007C358C">
        <w:rPr>
          <w:szCs w:val="28"/>
        </w:rPr>
        <w:t>очная</w:t>
      </w:r>
      <w:r>
        <w:rPr>
          <w:szCs w:val="28"/>
        </w:rPr>
        <w:t>, о</w:t>
      </w:r>
      <w:r w:rsidRPr="005B4579">
        <w:rPr>
          <w:szCs w:val="28"/>
        </w:rPr>
        <w:t>бучение ведется на русском языке.</w:t>
      </w:r>
    </w:p>
    <w:p w:rsidR="006C53A6" w:rsidRDefault="006C53A6" w:rsidP="008F2B5A">
      <w:pPr>
        <w:widowControl w:val="0"/>
        <w:tabs>
          <w:tab w:val="left" w:pos="0"/>
        </w:tabs>
        <w:autoSpaceDE w:val="0"/>
        <w:autoSpaceDN w:val="0"/>
        <w:rPr>
          <w:szCs w:val="28"/>
        </w:rPr>
      </w:pPr>
      <w:r w:rsidRPr="002E7F8D">
        <w:rPr>
          <w:szCs w:val="28"/>
        </w:rPr>
        <w:t xml:space="preserve">Учредителем </w:t>
      </w:r>
      <w:r>
        <w:rPr>
          <w:szCs w:val="28"/>
        </w:rPr>
        <w:t xml:space="preserve">учебного </w:t>
      </w:r>
      <w:r w:rsidRPr="002E7F8D">
        <w:rPr>
          <w:szCs w:val="28"/>
        </w:rPr>
        <w:t>учреждения является – Администрация муниципального района Мелеузовский район Республики Башкортостан.</w:t>
      </w:r>
    </w:p>
    <w:p w:rsidR="006C53A6" w:rsidRDefault="006C53A6" w:rsidP="008F2B5A">
      <w:pPr>
        <w:widowControl w:val="0"/>
        <w:tabs>
          <w:tab w:val="left" w:pos="0"/>
        </w:tabs>
        <w:autoSpaceDE w:val="0"/>
        <w:autoSpaceDN w:val="0"/>
        <w:rPr>
          <w:szCs w:val="28"/>
          <w:shd w:val="clear" w:color="auto" w:fill="FFFFFF"/>
        </w:rPr>
      </w:pPr>
      <w:r w:rsidRPr="002E7F8D">
        <w:rPr>
          <w:szCs w:val="28"/>
        </w:rPr>
        <w:t>У</w:t>
      </w:r>
      <w:r w:rsidR="008F2B5A">
        <w:rPr>
          <w:szCs w:val="28"/>
        </w:rPr>
        <w:t>чреждение действует на основании</w:t>
      </w:r>
      <w:r w:rsidRPr="002E7F8D">
        <w:rPr>
          <w:szCs w:val="28"/>
        </w:rPr>
        <w:t xml:space="preserve"> Лицензии выданной Управлением по контролю и надзору в сфере образования Республики Башкортостан № </w:t>
      </w:r>
      <w:r>
        <w:rPr>
          <w:szCs w:val="28"/>
        </w:rPr>
        <w:t>3336</w:t>
      </w:r>
      <w:r w:rsidRPr="002E7F8D">
        <w:rPr>
          <w:szCs w:val="28"/>
        </w:rPr>
        <w:t xml:space="preserve"> от </w:t>
      </w:r>
      <w:r>
        <w:rPr>
          <w:szCs w:val="28"/>
        </w:rPr>
        <w:t>30.10</w:t>
      </w:r>
      <w:r w:rsidRPr="002E7F8D">
        <w:rPr>
          <w:szCs w:val="28"/>
        </w:rPr>
        <w:t>.2015.</w:t>
      </w:r>
    </w:p>
    <w:p w:rsidR="008F01FF" w:rsidRDefault="008F01FF" w:rsidP="008F2B5A">
      <w:pPr>
        <w:widowControl w:val="0"/>
        <w:tabs>
          <w:tab w:val="left" w:pos="0"/>
        </w:tabs>
        <w:autoSpaceDE w:val="0"/>
        <w:autoSpaceDN w:val="0"/>
        <w:ind w:firstLine="567"/>
        <w:rPr>
          <w:b/>
          <w:szCs w:val="28"/>
          <w:shd w:val="clear" w:color="auto" w:fill="FFFFFF"/>
        </w:rPr>
      </w:pPr>
      <w:r w:rsidRPr="00502A8D">
        <w:rPr>
          <w:b/>
          <w:szCs w:val="28"/>
          <w:shd w:val="clear" w:color="auto" w:fill="FFFFFF"/>
        </w:rPr>
        <w:t xml:space="preserve">Муниципальное бюджетное образовательное учреждение дополнительного образования Станция юных техников муниципального района Мелеузовский район Республики Башкортостан (МБОУ ДО СЮТ </w:t>
      </w:r>
      <w:r w:rsidRPr="00502A8D">
        <w:rPr>
          <w:b/>
          <w:szCs w:val="28"/>
          <w:shd w:val="clear" w:color="auto" w:fill="FFFFFF"/>
        </w:rPr>
        <w:lastRenderedPageBreak/>
        <w:t>МР Мелеузовский район РБ)</w:t>
      </w:r>
      <w:r w:rsidR="006C53A6">
        <w:rPr>
          <w:b/>
          <w:szCs w:val="28"/>
          <w:shd w:val="clear" w:color="auto" w:fill="FFFFFF"/>
        </w:rPr>
        <w:t>,</w:t>
      </w:r>
      <w:r w:rsidR="006C53A6" w:rsidRPr="006C53A6">
        <w:rPr>
          <w:b/>
          <w:szCs w:val="28"/>
        </w:rPr>
        <w:t xml:space="preserve"> </w:t>
      </w:r>
      <w:r w:rsidR="006C53A6" w:rsidRPr="00B145B3">
        <w:rPr>
          <w:b/>
          <w:szCs w:val="28"/>
        </w:rPr>
        <w:t>зарегистрированная и расположенная по адресу: 45</w:t>
      </w:r>
      <w:r w:rsidR="006C53A6">
        <w:rPr>
          <w:b/>
          <w:szCs w:val="28"/>
        </w:rPr>
        <w:t>3854</w:t>
      </w:r>
      <w:r w:rsidR="006C53A6" w:rsidRPr="00B145B3">
        <w:rPr>
          <w:b/>
          <w:szCs w:val="28"/>
        </w:rPr>
        <w:t xml:space="preserve">, Республика Башкортостан, </w:t>
      </w:r>
      <w:r w:rsidR="006C53A6">
        <w:rPr>
          <w:b/>
          <w:szCs w:val="28"/>
        </w:rPr>
        <w:t>Мелеузов</w:t>
      </w:r>
      <w:r w:rsidR="006C53A6" w:rsidRPr="00B145B3">
        <w:rPr>
          <w:b/>
          <w:szCs w:val="28"/>
        </w:rPr>
        <w:t xml:space="preserve">ский район, </w:t>
      </w:r>
      <w:r w:rsidR="006C53A6">
        <w:rPr>
          <w:b/>
          <w:szCs w:val="28"/>
        </w:rPr>
        <w:t>г. Мелеуз</w:t>
      </w:r>
      <w:r w:rsidR="006C53A6" w:rsidRPr="00B145B3">
        <w:rPr>
          <w:b/>
          <w:szCs w:val="28"/>
        </w:rPr>
        <w:t>, ул</w:t>
      </w:r>
      <w:r w:rsidR="006C53A6">
        <w:rPr>
          <w:b/>
          <w:szCs w:val="28"/>
        </w:rPr>
        <w:t>. Первомайская</w:t>
      </w:r>
      <w:r w:rsidR="006C53A6" w:rsidRPr="00B145B3">
        <w:rPr>
          <w:b/>
          <w:szCs w:val="28"/>
        </w:rPr>
        <w:t xml:space="preserve">, дом </w:t>
      </w:r>
      <w:r w:rsidR="006C53A6">
        <w:rPr>
          <w:b/>
          <w:szCs w:val="28"/>
        </w:rPr>
        <w:t>1А</w:t>
      </w:r>
      <w:r w:rsidR="006C53A6" w:rsidRPr="00B145B3">
        <w:rPr>
          <w:b/>
          <w:szCs w:val="28"/>
        </w:rPr>
        <w:t>.</w:t>
      </w:r>
      <w:r w:rsidRPr="00502A8D">
        <w:rPr>
          <w:b/>
          <w:szCs w:val="28"/>
          <w:shd w:val="clear" w:color="auto" w:fill="FFFFFF"/>
        </w:rPr>
        <w:t xml:space="preserve"> </w:t>
      </w:r>
    </w:p>
    <w:p w:rsidR="008A3E4A" w:rsidRPr="00502A8D" w:rsidRDefault="008A3E4A" w:rsidP="008F2B5A">
      <w:pPr>
        <w:shd w:val="clear" w:color="auto" w:fill="FFFFFF"/>
        <w:ind w:firstLine="567"/>
        <w:jc w:val="left"/>
        <w:rPr>
          <w:b/>
          <w:szCs w:val="28"/>
          <w:shd w:val="clear" w:color="auto" w:fill="FFFFFF"/>
        </w:rPr>
      </w:pPr>
      <w:r>
        <w:rPr>
          <w:rFonts w:eastAsia="Times New Roman"/>
          <w:bCs/>
          <w:color w:val="222222"/>
          <w:szCs w:val="28"/>
          <w:lang w:eastAsia="ru-RU"/>
        </w:rPr>
        <w:t xml:space="preserve">  </w:t>
      </w:r>
      <w:r w:rsidRPr="008A3E4A">
        <w:rPr>
          <w:rFonts w:eastAsia="Times New Roman"/>
          <w:bCs/>
          <w:color w:val="222222"/>
          <w:szCs w:val="28"/>
          <w:lang w:eastAsia="ru-RU"/>
        </w:rPr>
        <w:t>Дата регистрации</w:t>
      </w:r>
      <w:r>
        <w:rPr>
          <w:rFonts w:eastAsia="Times New Roman"/>
          <w:bCs/>
          <w:color w:val="222222"/>
          <w:szCs w:val="28"/>
          <w:lang w:eastAsia="ru-RU"/>
        </w:rPr>
        <w:t xml:space="preserve"> </w:t>
      </w:r>
      <w:r w:rsidRPr="008A3E4A">
        <w:rPr>
          <w:rFonts w:eastAsia="Times New Roman"/>
          <w:color w:val="222222"/>
          <w:szCs w:val="28"/>
          <w:lang w:eastAsia="ru-RU"/>
        </w:rPr>
        <w:t>28 декабря 1996 года</w:t>
      </w:r>
      <w:r>
        <w:rPr>
          <w:rFonts w:eastAsia="Times New Roman"/>
          <w:color w:val="222222"/>
          <w:szCs w:val="28"/>
          <w:lang w:eastAsia="ru-RU"/>
        </w:rPr>
        <w:t>.</w:t>
      </w:r>
    </w:p>
    <w:p w:rsidR="008F01FF" w:rsidRDefault="008F01FF" w:rsidP="008F2B5A">
      <w:pPr>
        <w:pStyle w:val="aff"/>
        <w:spacing w:before="0" w:beforeAutospacing="0" w:after="0" w:afterAutospacing="0" w:line="360" w:lineRule="auto"/>
        <w:ind w:firstLine="708"/>
        <w:jc w:val="both"/>
        <w:rPr>
          <w:color w:val="000000"/>
          <w:sz w:val="28"/>
          <w:szCs w:val="28"/>
          <w:shd w:val="clear" w:color="auto" w:fill="FFFFFF"/>
          <w:lang w:val="ru-RU"/>
        </w:rPr>
      </w:pPr>
      <w:r w:rsidRPr="0075329F">
        <w:rPr>
          <w:color w:val="000000"/>
          <w:sz w:val="28"/>
          <w:szCs w:val="28"/>
          <w:shd w:val="clear" w:color="auto" w:fill="FFFFFF"/>
          <w:lang w:val="ru-RU"/>
        </w:rPr>
        <w:t>Станция юных техников - это кружки технической направленности, такие как:</w:t>
      </w:r>
      <w:r>
        <w:rPr>
          <w:color w:val="000000"/>
          <w:sz w:val="28"/>
          <w:szCs w:val="28"/>
          <w:shd w:val="clear" w:color="auto" w:fill="FFFFFF"/>
          <w:lang w:val="ru-RU"/>
        </w:rPr>
        <w:t xml:space="preserve"> </w:t>
      </w:r>
      <w:r w:rsidRPr="0075329F">
        <w:rPr>
          <w:color w:val="000000"/>
          <w:sz w:val="28"/>
          <w:szCs w:val="28"/>
          <w:shd w:val="clear" w:color="auto" w:fill="FFFFFF"/>
          <w:lang w:val="ru-RU"/>
        </w:rPr>
        <w:t>3</w:t>
      </w:r>
      <w:r w:rsidRPr="0075329F">
        <w:rPr>
          <w:color w:val="000000"/>
          <w:sz w:val="28"/>
          <w:szCs w:val="28"/>
          <w:shd w:val="clear" w:color="auto" w:fill="FFFFFF"/>
        </w:rPr>
        <w:t>D</w:t>
      </w:r>
      <w:r w:rsidRPr="0075329F">
        <w:rPr>
          <w:color w:val="000000"/>
          <w:sz w:val="28"/>
          <w:szCs w:val="28"/>
          <w:shd w:val="clear" w:color="auto" w:fill="FFFFFF"/>
          <w:lang w:val="ru-RU"/>
        </w:rPr>
        <w:t xml:space="preserve"> моделирование</w:t>
      </w:r>
      <w:r>
        <w:rPr>
          <w:color w:val="000000"/>
          <w:sz w:val="28"/>
          <w:szCs w:val="28"/>
          <w:shd w:val="clear" w:color="auto" w:fill="FFFFFF"/>
          <w:lang w:val="ru-RU"/>
        </w:rPr>
        <w:t>, м</w:t>
      </w:r>
      <w:r w:rsidRPr="0075329F">
        <w:rPr>
          <w:color w:val="000000"/>
          <w:sz w:val="28"/>
          <w:szCs w:val="28"/>
          <w:shd w:val="clear" w:color="auto" w:fill="FFFFFF"/>
          <w:lang w:val="ru-RU"/>
        </w:rPr>
        <w:t>икроэлектроника</w:t>
      </w:r>
      <w:r>
        <w:rPr>
          <w:color w:val="000000"/>
          <w:sz w:val="28"/>
          <w:szCs w:val="28"/>
          <w:shd w:val="clear" w:color="auto" w:fill="FFFFFF"/>
          <w:lang w:val="ru-RU"/>
        </w:rPr>
        <w:t>, д</w:t>
      </w:r>
      <w:r w:rsidRPr="0075329F">
        <w:rPr>
          <w:color w:val="000000"/>
          <w:sz w:val="28"/>
          <w:szCs w:val="28"/>
          <w:shd w:val="clear" w:color="auto" w:fill="FFFFFF"/>
          <w:lang w:val="ru-RU"/>
        </w:rPr>
        <w:t>изайн</w:t>
      </w:r>
      <w:r>
        <w:rPr>
          <w:color w:val="000000"/>
          <w:sz w:val="28"/>
          <w:szCs w:val="28"/>
          <w:shd w:val="clear" w:color="auto" w:fill="FFFFFF"/>
          <w:lang w:val="ru-RU"/>
        </w:rPr>
        <w:t>, р</w:t>
      </w:r>
      <w:r w:rsidRPr="0075329F">
        <w:rPr>
          <w:color w:val="000000"/>
          <w:sz w:val="28"/>
          <w:szCs w:val="28"/>
          <w:shd w:val="clear" w:color="auto" w:fill="FFFFFF"/>
          <w:lang w:val="ru-RU"/>
        </w:rPr>
        <w:t>обототехника</w:t>
      </w:r>
      <w:r>
        <w:rPr>
          <w:color w:val="000000"/>
          <w:sz w:val="28"/>
          <w:szCs w:val="28"/>
          <w:shd w:val="clear" w:color="auto" w:fill="FFFFFF"/>
          <w:lang w:val="ru-RU"/>
        </w:rPr>
        <w:t>, р</w:t>
      </w:r>
      <w:r w:rsidRPr="0075329F">
        <w:rPr>
          <w:color w:val="000000"/>
          <w:sz w:val="28"/>
          <w:szCs w:val="28"/>
          <w:shd w:val="clear" w:color="auto" w:fill="FFFFFF"/>
          <w:lang w:val="ru-RU"/>
        </w:rPr>
        <w:t>адиоэлектроника</w:t>
      </w:r>
      <w:r>
        <w:rPr>
          <w:color w:val="000000"/>
          <w:sz w:val="28"/>
          <w:szCs w:val="28"/>
          <w:shd w:val="clear" w:color="auto" w:fill="FFFFFF"/>
          <w:lang w:val="ru-RU"/>
        </w:rPr>
        <w:t>, м</w:t>
      </w:r>
      <w:r w:rsidRPr="0075329F">
        <w:rPr>
          <w:color w:val="000000"/>
          <w:sz w:val="28"/>
          <w:szCs w:val="28"/>
          <w:shd w:val="clear" w:color="auto" w:fill="FFFFFF"/>
          <w:lang w:val="ru-RU"/>
        </w:rPr>
        <w:t>ототехнический</w:t>
      </w:r>
      <w:r>
        <w:rPr>
          <w:color w:val="000000"/>
          <w:sz w:val="28"/>
          <w:szCs w:val="28"/>
          <w:shd w:val="clear" w:color="auto" w:fill="FFFFFF"/>
          <w:lang w:val="ru-RU"/>
        </w:rPr>
        <w:t>, и</w:t>
      </w:r>
      <w:r w:rsidRPr="0075329F">
        <w:rPr>
          <w:color w:val="000000"/>
          <w:sz w:val="28"/>
          <w:szCs w:val="28"/>
          <w:shd w:val="clear" w:color="auto" w:fill="FFFFFF"/>
          <w:lang w:val="ru-RU"/>
        </w:rPr>
        <w:t>нформатика</w:t>
      </w:r>
      <w:r>
        <w:rPr>
          <w:color w:val="000000"/>
          <w:sz w:val="28"/>
          <w:szCs w:val="28"/>
          <w:shd w:val="clear" w:color="auto" w:fill="FFFFFF"/>
          <w:lang w:val="ru-RU"/>
        </w:rPr>
        <w:t>, к</w:t>
      </w:r>
      <w:r w:rsidRPr="0075329F">
        <w:rPr>
          <w:color w:val="000000"/>
          <w:sz w:val="28"/>
          <w:szCs w:val="28"/>
          <w:shd w:val="clear" w:color="auto" w:fill="FFFFFF"/>
          <w:lang w:val="ru-RU"/>
        </w:rPr>
        <w:t>артинг</w:t>
      </w:r>
      <w:r>
        <w:rPr>
          <w:color w:val="000000"/>
          <w:sz w:val="28"/>
          <w:szCs w:val="28"/>
          <w:shd w:val="clear" w:color="auto" w:fill="FFFFFF"/>
          <w:lang w:val="ru-RU"/>
        </w:rPr>
        <w:t>, а</w:t>
      </w:r>
      <w:r w:rsidRPr="0075329F">
        <w:rPr>
          <w:color w:val="000000"/>
          <w:sz w:val="28"/>
          <w:szCs w:val="28"/>
          <w:shd w:val="clear" w:color="auto" w:fill="FFFFFF"/>
          <w:lang w:val="ru-RU"/>
        </w:rPr>
        <w:t>виамоделирование</w:t>
      </w:r>
      <w:r>
        <w:rPr>
          <w:color w:val="000000"/>
          <w:sz w:val="28"/>
          <w:szCs w:val="28"/>
          <w:shd w:val="clear" w:color="auto" w:fill="FFFFFF"/>
          <w:lang w:val="ru-RU"/>
        </w:rPr>
        <w:t>.</w:t>
      </w:r>
      <w:r w:rsidRPr="0075329F">
        <w:rPr>
          <w:color w:val="000000"/>
          <w:sz w:val="28"/>
          <w:szCs w:val="28"/>
          <w:shd w:val="clear" w:color="auto" w:fill="FFFFFF"/>
          <w:lang w:val="ru-RU"/>
        </w:rPr>
        <w:br/>
      </w:r>
      <w:r>
        <w:rPr>
          <w:color w:val="000000"/>
          <w:sz w:val="28"/>
          <w:szCs w:val="28"/>
          <w:shd w:val="clear" w:color="auto" w:fill="FFFFFF"/>
          <w:lang w:val="ru-RU"/>
        </w:rPr>
        <w:t xml:space="preserve">          </w:t>
      </w:r>
      <w:r w:rsidRPr="0075329F">
        <w:rPr>
          <w:color w:val="000000"/>
          <w:sz w:val="28"/>
          <w:szCs w:val="28"/>
          <w:shd w:val="clear" w:color="auto" w:fill="FFFFFF"/>
          <w:lang w:val="ru-RU"/>
        </w:rPr>
        <w:t>Для каждой группы занятия проходят два раза в неделю по два часа,</w:t>
      </w:r>
      <w:r>
        <w:rPr>
          <w:color w:val="000000"/>
          <w:sz w:val="28"/>
          <w:szCs w:val="28"/>
          <w:shd w:val="clear" w:color="auto" w:fill="FFFFFF"/>
          <w:lang w:val="ru-RU"/>
        </w:rPr>
        <w:t xml:space="preserve"> </w:t>
      </w:r>
      <w:r w:rsidRPr="0075329F">
        <w:rPr>
          <w:color w:val="000000"/>
          <w:sz w:val="28"/>
          <w:szCs w:val="28"/>
          <w:shd w:val="clear" w:color="auto" w:fill="FFFFFF"/>
          <w:lang w:val="ru-RU"/>
        </w:rPr>
        <w:t>в 1 и 2</w:t>
      </w:r>
      <w:r>
        <w:rPr>
          <w:color w:val="000000"/>
          <w:sz w:val="28"/>
          <w:szCs w:val="28"/>
          <w:shd w:val="clear" w:color="auto" w:fill="FFFFFF"/>
          <w:lang w:val="ru-RU"/>
        </w:rPr>
        <w:t xml:space="preserve"> с</w:t>
      </w:r>
      <w:r w:rsidRPr="0075329F">
        <w:rPr>
          <w:color w:val="000000"/>
          <w:sz w:val="28"/>
          <w:szCs w:val="28"/>
          <w:shd w:val="clear" w:color="auto" w:fill="FFFFFF"/>
          <w:lang w:val="ru-RU"/>
        </w:rPr>
        <w:t>мену.</w:t>
      </w:r>
      <w:r>
        <w:rPr>
          <w:color w:val="000000"/>
          <w:sz w:val="28"/>
          <w:szCs w:val="28"/>
          <w:shd w:val="clear" w:color="auto" w:fill="FFFFFF"/>
          <w:lang w:val="ru-RU"/>
        </w:rPr>
        <w:t xml:space="preserve"> </w:t>
      </w:r>
      <w:r w:rsidRPr="0075329F">
        <w:rPr>
          <w:color w:val="000000"/>
          <w:sz w:val="28"/>
          <w:szCs w:val="28"/>
          <w:shd w:val="clear" w:color="auto" w:fill="FFFFFF"/>
          <w:lang w:val="ru-RU"/>
        </w:rPr>
        <w:t>Для начала обучения специальных навыков и знаний не требуется</w:t>
      </w:r>
      <w:r>
        <w:rPr>
          <w:color w:val="000000"/>
          <w:sz w:val="28"/>
          <w:szCs w:val="28"/>
          <w:shd w:val="clear" w:color="auto" w:fill="FFFFFF"/>
          <w:lang w:val="ru-RU"/>
        </w:rPr>
        <w:t>.</w:t>
      </w:r>
    </w:p>
    <w:p w:rsidR="006C53A6" w:rsidRDefault="008A3E4A" w:rsidP="008F2B5A">
      <w:pPr>
        <w:widowControl w:val="0"/>
        <w:tabs>
          <w:tab w:val="left" w:pos="0"/>
        </w:tabs>
        <w:autoSpaceDE w:val="0"/>
        <w:autoSpaceDN w:val="0"/>
        <w:ind w:left="360" w:firstLine="0"/>
        <w:rPr>
          <w:szCs w:val="28"/>
        </w:rPr>
      </w:pPr>
      <w:r>
        <w:rPr>
          <w:rStyle w:val="afff6"/>
          <w:b w:val="0"/>
          <w:szCs w:val="28"/>
        </w:rPr>
        <w:tab/>
      </w:r>
      <w:r w:rsidR="006C53A6" w:rsidRPr="007C358C">
        <w:rPr>
          <w:rStyle w:val="afff6"/>
          <w:b w:val="0"/>
          <w:szCs w:val="28"/>
        </w:rPr>
        <w:t>Форма обучения</w:t>
      </w:r>
      <w:r w:rsidR="006C53A6" w:rsidRPr="007C358C">
        <w:rPr>
          <w:b/>
          <w:szCs w:val="28"/>
        </w:rPr>
        <w:t xml:space="preserve"> – </w:t>
      </w:r>
      <w:r w:rsidR="006C53A6" w:rsidRPr="007C358C">
        <w:rPr>
          <w:szCs w:val="28"/>
        </w:rPr>
        <w:t>очная</w:t>
      </w:r>
      <w:r w:rsidR="006C53A6">
        <w:rPr>
          <w:szCs w:val="28"/>
        </w:rPr>
        <w:t>, о</w:t>
      </w:r>
      <w:r w:rsidR="006C53A6" w:rsidRPr="005B4579">
        <w:rPr>
          <w:szCs w:val="28"/>
        </w:rPr>
        <w:t>бучение ведется на русском языке.</w:t>
      </w:r>
    </w:p>
    <w:p w:rsidR="008A3E4A" w:rsidRDefault="008A3E4A" w:rsidP="008F2B5A">
      <w:pPr>
        <w:widowControl w:val="0"/>
        <w:tabs>
          <w:tab w:val="left" w:pos="0"/>
        </w:tabs>
        <w:autoSpaceDE w:val="0"/>
        <w:autoSpaceDN w:val="0"/>
        <w:rPr>
          <w:szCs w:val="28"/>
        </w:rPr>
      </w:pPr>
      <w:r w:rsidRPr="002E7F8D">
        <w:rPr>
          <w:szCs w:val="28"/>
        </w:rPr>
        <w:t xml:space="preserve">Учредителем </w:t>
      </w:r>
      <w:r>
        <w:rPr>
          <w:szCs w:val="28"/>
        </w:rPr>
        <w:t xml:space="preserve">учебного </w:t>
      </w:r>
      <w:r w:rsidRPr="002E7F8D">
        <w:rPr>
          <w:szCs w:val="28"/>
        </w:rPr>
        <w:t>учреждения является – Администрация муниципального района Мелеузовский район Республики Башкортостан.</w:t>
      </w:r>
    </w:p>
    <w:p w:rsidR="008A3E4A" w:rsidRPr="002E7F8D" w:rsidRDefault="008A3E4A" w:rsidP="008F2B5A">
      <w:pPr>
        <w:widowControl w:val="0"/>
        <w:tabs>
          <w:tab w:val="left" w:pos="0"/>
        </w:tabs>
        <w:autoSpaceDE w:val="0"/>
        <w:autoSpaceDN w:val="0"/>
        <w:rPr>
          <w:szCs w:val="28"/>
        </w:rPr>
      </w:pPr>
      <w:r w:rsidRPr="002E7F8D">
        <w:rPr>
          <w:szCs w:val="28"/>
        </w:rPr>
        <w:t>Учреждение действует на основани</w:t>
      </w:r>
      <w:r w:rsidR="008F2B5A">
        <w:rPr>
          <w:szCs w:val="28"/>
        </w:rPr>
        <w:t>и</w:t>
      </w:r>
      <w:r w:rsidRPr="002E7F8D">
        <w:rPr>
          <w:szCs w:val="28"/>
        </w:rPr>
        <w:t xml:space="preserve"> Лицензии выданной Управлением по контролю и надзору в сфере образования Республики Башкортостан № </w:t>
      </w:r>
      <w:r>
        <w:rPr>
          <w:szCs w:val="28"/>
        </w:rPr>
        <w:t>3172</w:t>
      </w:r>
      <w:r w:rsidRPr="002E7F8D">
        <w:rPr>
          <w:szCs w:val="28"/>
        </w:rPr>
        <w:t xml:space="preserve"> от </w:t>
      </w:r>
      <w:r>
        <w:rPr>
          <w:szCs w:val="28"/>
        </w:rPr>
        <w:t>20.08</w:t>
      </w:r>
      <w:r w:rsidRPr="002E7F8D">
        <w:rPr>
          <w:szCs w:val="28"/>
        </w:rPr>
        <w:t>.2015.</w:t>
      </w:r>
    </w:p>
    <w:p w:rsidR="008A3E4A" w:rsidRDefault="008F01FF" w:rsidP="008F2B5A">
      <w:pPr>
        <w:widowControl w:val="0"/>
        <w:tabs>
          <w:tab w:val="left" w:pos="0"/>
        </w:tabs>
        <w:autoSpaceDE w:val="0"/>
        <w:autoSpaceDN w:val="0"/>
        <w:ind w:firstLine="567"/>
        <w:rPr>
          <w:b/>
          <w:szCs w:val="28"/>
          <w:shd w:val="clear" w:color="auto" w:fill="FFFFFF"/>
        </w:rPr>
      </w:pPr>
      <w:r w:rsidRPr="00502A8D">
        <w:rPr>
          <w:b/>
          <w:color w:val="212529"/>
          <w:shd w:val="clear" w:color="auto" w:fill="FFFFFF"/>
        </w:rPr>
        <w:t>Муниципальное бюджетное образовательное учреждение дополнительного образования Детский экологический центр муниципального района Мелеузовский район Республики Башкортостан (МБОУ ДО ДЭЦ муниципального района Мелеузовский район РБ</w:t>
      </w:r>
      <w:r w:rsidR="00D1019B">
        <w:rPr>
          <w:b/>
          <w:color w:val="212529"/>
          <w:shd w:val="clear" w:color="auto" w:fill="FFFFFF"/>
        </w:rPr>
        <w:t>)</w:t>
      </w:r>
      <w:r w:rsidR="008A3E4A">
        <w:rPr>
          <w:b/>
          <w:color w:val="212529"/>
          <w:shd w:val="clear" w:color="auto" w:fill="FFFFFF"/>
        </w:rPr>
        <w:t xml:space="preserve">, </w:t>
      </w:r>
      <w:r w:rsidR="008A3E4A" w:rsidRPr="00B145B3">
        <w:rPr>
          <w:b/>
          <w:szCs w:val="28"/>
        </w:rPr>
        <w:t>зарегистрированная и расположенная по адресу: 45</w:t>
      </w:r>
      <w:r w:rsidR="008A3E4A">
        <w:rPr>
          <w:b/>
          <w:szCs w:val="28"/>
        </w:rPr>
        <w:t>3854</w:t>
      </w:r>
      <w:r w:rsidR="008A3E4A" w:rsidRPr="00B145B3">
        <w:rPr>
          <w:b/>
          <w:szCs w:val="28"/>
        </w:rPr>
        <w:t xml:space="preserve">, Республика Башкортостан, </w:t>
      </w:r>
      <w:r w:rsidR="008A3E4A">
        <w:rPr>
          <w:b/>
          <w:szCs w:val="28"/>
        </w:rPr>
        <w:t>Мелеузов</w:t>
      </w:r>
      <w:r w:rsidR="008A3E4A" w:rsidRPr="00B145B3">
        <w:rPr>
          <w:b/>
          <w:szCs w:val="28"/>
        </w:rPr>
        <w:t xml:space="preserve">ский район, </w:t>
      </w:r>
      <w:r w:rsidR="008A3E4A">
        <w:rPr>
          <w:b/>
          <w:szCs w:val="28"/>
        </w:rPr>
        <w:t>г. Мелеуз</w:t>
      </w:r>
      <w:r w:rsidR="008A3E4A" w:rsidRPr="00B145B3">
        <w:rPr>
          <w:b/>
          <w:szCs w:val="28"/>
        </w:rPr>
        <w:t>, ул</w:t>
      </w:r>
      <w:r w:rsidR="008A3E4A">
        <w:rPr>
          <w:b/>
          <w:szCs w:val="28"/>
        </w:rPr>
        <w:t>. Первомайская</w:t>
      </w:r>
      <w:r w:rsidR="008A3E4A" w:rsidRPr="00B145B3">
        <w:rPr>
          <w:b/>
          <w:szCs w:val="28"/>
        </w:rPr>
        <w:t xml:space="preserve">, дом </w:t>
      </w:r>
      <w:r w:rsidR="008A3E4A">
        <w:rPr>
          <w:b/>
          <w:szCs w:val="28"/>
        </w:rPr>
        <w:t>1А</w:t>
      </w:r>
      <w:r w:rsidR="008A3E4A" w:rsidRPr="00B145B3">
        <w:rPr>
          <w:b/>
          <w:szCs w:val="28"/>
        </w:rPr>
        <w:t>.</w:t>
      </w:r>
      <w:r w:rsidR="008A3E4A" w:rsidRPr="00502A8D">
        <w:rPr>
          <w:b/>
          <w:szCs w:val="28"/>
          <w:shd w:val="clear" w:color="auto" w:fill="FFFFFF"/>
        </w:rPr>
        <w:t xml:space="preserve"> </w:t>
      </w:r>
    </w:p>
    <w:p w:rsidR="008A3E4A" w:rsidRDefault="008A3E4A" w:rsidP="008F2B5A">
      <w:pPr>
        <w:shd w:val="clear" w:color="auto" w:fill="FFFFFF"/>
        <w:ind w:firstLine="567"/>
        <w:jc w:val="left"/>
        <w:rPr>
          <w:b/>
          <w:szCs w:val="28"/>
          <w:shd w:val="clear" w:color="auto" w:fill="FFFFFF"/>
        </w:rPr>
      </w:pPr>
      <w:r w:rsidRPr="008A3E4A">
        <w:rPr>
          <w:rFonts w:eastAsia="Times New Roman"/>
          <w:bCs/>
          <w:color w:val="222222"/>
          <w:szCs w:val="28"/>
          <w:lang w:eastAsia="ru-RU"/>
        </w:rPr>
        <w:t>Дата регистрации</w:t>
      </w:r>
      <w:r>
        <w:rPr>
          <w:rFonts w:eastAsia="Times New Roman"/>
          <w:bCs/>
          <w:color w:val="222222"/>
          <w:szCs w:val="28"/>
          <w:lang w:eastAsia="ru-RU"/>
        </w:rPr>
        <w:t xml:space="preserve"> </w:t>
      </w:r>
      <w:r w:rsidRPr="008A3E4A">
        <w:rPr>
          <w:rFonts w:eastAsia="Times New Roman"/>
          <w:color w:val="222222"/>
          <w:szCs w:val="28"/>
          <w:lang w:eastAsia="ru-RU"/>
        </w:rPr>
        <w:t>18 августа 1998 года</w:t>
      </w:r>
      <w:r>
        <w:rPr>
          <w:rFonts w:eastAsia="Times New Roman"/>
          <w:color w:val="222222"/>
          <w:szCs w:val="28"/>
          <w:lang w:eastAsia="ru-RU"/>
        </w:rPr>
        <w:t>.</w:t>
      </w:r>
    </w:p>
    <w:p w:rsidR="008F01FF" w:rsidRPr="00270C77" w:rsidRDefault="008F01FF" w:rsidP="008F2B5A">
      <w:pPr>
        <w:shd w:val="clear" w:color="auto" w:fill="FFFFFF"/>
        <w:ind w:firstLine="567"/>
        <w:rPr>
          <w:rFonts w:eastAsia="Times New Roman"/>
          <w:color w:val="212529"/>
          <w:szCs w:val="28"/>
          <w:lang w:eastAsia="ru-RU"/>
        </w:rPr>
      </w:pPr>
      <w:r w:rsidRPr="00270C77">
        <w:rPr>
          <w:rFonts w:eastAsia="Times New Roman"/>
          <w:color w:val="212529"/>
          <w:szCs w:val="28"/>
          <w:lang w:eastAsia="ru-RU"/>
        </w:rPr>
        <w:t>Целями деятельности Учреждения являются: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организация их свободного времени.</w:t>
      </w:r>
    </w:p>
    <w:p w:rsidR="008F01FF" w:rsidRPr="00270C77" w:rsidRDefault="008F01FF" w:rsidP="008F2B5A">
      <w:pPr>
        <w:shd w:val="clear" w:color="auto" w:fill="FFFFFF"/>
        <w:ind w:firstLine="567"/>
        <w:rPr>
          <w:rFonts w:eastAsia="Times New Roman"/>
          <w:color w:val="212529"/>
          <w:szCs w:val="28"/>
          <w:lang w:eastAsia="ru-RU"/>
        </w:rPr>
      </w:pPr>
      <w:r w:rsidRPr="00270C77">
        <w:rPr>
          <w:rFonts w:eastAsia="Times New Roman"/>
          <w:color w:val="212529"/>
          <w:szCs w:val="28"/>
          <w:lang w:eastAsia="ru-RU"/>
        </w:rPr>
        <w:t>Виды деятельности:</w:t>
      </w:r>
    </w:p>
    <w:p w:rsidR="008F01FF" w:rsidRPr="00270C77" w:rsidRDefault="008F01FF" w:rsidP="008F2B5A">
      <w:pPr>
        <w:numPr>
          <w:ilvl w:val="0"/>
          <w:numId w:val="26"/>
        </w:numPr>
        <w:shd w:val="clear" w:color="auto" w:fill="FFFFFF"/>
        <w:tabs>
          <w:tab w:val="clear" w:pos="720"/>
        </w:tabs>
        <w:ind w:left="0" w:firstLine="360"/>
        <w:rPr>
          <w:rFonts w:eastAsia="Times New Roman"/>
          <w:color w:val="212529"/>
          <w:szCs w:val="28"/>
          <w:lang w:eastAsia="ru-RU"/>
        </w:rPr>
      </w:pPr>
      <w:r w:rsidRPr="00270C77">
        <w:rPr>
          <w:rFonts w:eastAsia="Times New Roman"/>
          <w:color w:val="212529"/>
          <w:szCs w:val="28"/>
          <w:lang w:eastAsia="ru-RU"/>
        </w:rPr>
        <w:lastRenderedPageBreak/>
        <w:t>организация работы учреждения по направлениям: эколого-биологическое, туристско-краеведческое, естественно-научное, социально-педагогическое;</w:t>
      </w:r>
    </w:p>
    <w:p w:rsidR="008F01FF" w:rsidRPr="00270C77" w:rsidRDefault="008F01FF" w:rsidP="008F2B5A">
      <w:pPr>
        <w:numPr>
          <w:ilvl w:val="0"/>
          <w:numId w:val="26"/>
        </w:numPr>
        <w:shd w:val="clear" w:color="auto" w:fill="FFFFFF"/>
        <w:tabs>
          <w:tab w:val="clear" w:pos="720"/>
        </w:tabs>
        <w:spacing w:before="100" w:beforeAutospacing="1" w:after="100" w:afterAutospacing="1"/>
        <w:ind w:left="0" w:firstLine="360"/>
        <w:rPr>
          <w:rFonts w:eastAsia="Times New Roman"/>
          <w:color w:val="212529"/>
          <w:szCs w:val="28"/>
          <w:lang w:eastAsia="ru-RU"/>
        </w:rPr>
      </w:pPr>
      <w:r w:rsidRPr="00270C77">
        <w:rPr>
          <w:rFonts w:eastAsia="Times New Roman"/>
          <w:color w:val="212529"/>
          <w:szCs w:val="28"/>
          <w:lang w:eastAsia="ru-RU"/>
        </w:rPr>
        <w:t>реализация дополнительных общеразвивающих программ естественно-научной, туристско-краеведческой и социально-педагогической направленности;</w:t>
      </w:r>
    </w:p>
    <w:p w:rsidR="008F01FF" w:rsidRPr="00270C77" w:rsidRDefault="008F01FF" w:rsidP="008F2B5A">
      <w:pPr>
        <w:numPr>
          <w:ilvl w:val="0"/>
          <w:numId w:val="26"/>
        </w:numPr>
        <w:shd w:val="clear" w:color="auto" w:fill="FFFFFF"/>
        <w:tabs>
          <w:tab w:val="clear" w:pos="720"/>
          <w:tab w:val="num" w:pos="426"/>
        </w:tabs>
        <w:spacing w:before="100" w:beforeAutospacing="1" w:after="100" w:afterAutospacing="1"/>
        <w:ind w:left="0" w:firstLine="360"/>
        <w:rPr>
          <w:rFonts w:eastAsia="Times New Roman"/>
          <w:color w:val="212529"/>
          <w:szCs w:val="28"/>
          <w:lang w:eastAsia="ru-RU"/>
        </w:rPr>
      </w:pPr>
      <w:r w:rsidRPr="00270C77">
        <w:rPr>
          <w:rFonts w:eastAsia="Times New Roman"/>
          <w:color w:val="212529"/>
          <w:szCs w:val="28"/>
          <w:lang w:eastAsia="ru-RU"/>
        </w:rPr>
        <w:t>организация работы по обучению детей в течение всего календарного года, включая каникулярное время;</w:t>
      </w:r>
    </w:p>
    <w:p w:rsidR="008F01FF" w:rsidRPr="00270C77" w:rsidRDefault="008F01FF" w:rsidP="008F2B5A">
      <w:pPr>
        <w:numPr>
          <w:ilvl w:val="0"/>
          <w:numId w:val="26"/>
        </w:numPr>
        <w:shd w:val="clear" w:color="auto" w:fill="FFFFFF"/>
        <w:tabs>
          <w:tab w:val="clear" w:pos="720"/>
          <w:tab w:val="num" w:pos="426"/>
        </w:tabs>
        <w:spacing w:before="100" w:beforeAutospacing="1" w:after="100" w:afterAutospacing="1"/>
        <w:ind w:left="0" w:firstLine="360"/>
        <w:jc w:val="left"/>
        <w:rPr>
          <w:rFonts w:eastAsia="Times New Roman"/>
          <w:color w:val="212529"/>
          <w:szCs w:val="28"/>
          <w:lang w:eastAsia="ru-RU"/>
        </w:rPr>
      </w:pPr>
      <w:r w:rsidRPr="00270C77">
        <w:rPr>
          <w:rFonts w:eastAsia="Times New Roman"/>
          <w:color w:val="212529"/>
          <w:szCs w:val="28"/>
          <w:lang w:eastAsia="ru-RU"/>
        </w:rPr>
        <w:t>организация массовых мероприятий: слётов, олимпиад, конкурсов, экспедиций, походов, экскурсий, соревнований, смотров, конференций, выставок, профильных и оздоровительных лагерей;</w:t>
      </w:r>
    </w:p>
    <w:p w:rsidR="008F01FF" w:rsidRPr="00270C77" w:rsidRDefault="008F01FF" w:rsidP="008F2B5A">
      <w:pPr>
        <w:numPr>
          <w:ilvl w:val="0"/>
          <w:numId w:val="26"/>
        </w:numPr>
        <w:shd w:val="clear" w:color="auto" w:fill="FFFFFF"/>
        <w:spacing w:before="100" w:beforeAutospacing="1" w:after="100" w:afterAutospacing="1"/>
        <w:jc w:val="left"/>
        <w:rPr>
          <w:rFonts w:eastAsia="Times New Roman"/>
          <w:color w:val="212529"/>
          <w:szCs w:val="28"/>
          <w:lang w:eastAsia="ru-RU"/>
        </w:rPr>
      </w:pPr>
      <w:r w:rsidRPr="00270C77">
        <w:rPr>
          <w:rFonts w:eastAsia="Times New Roman"/>
          <w:color w:val="212529"/>
          <w:szCs w:val="28"/>
          <w:lang w:eastAsia="ru-RU"/>
        </w:rPr>
        <w:t>организация учебно-исследовательской деятельности с учащимися;</w:t>
      </w:r>
    </w:p>
    <w:p w:rsidR="00FC0B6D" w:rsidRDefault="008F01FF" w:rsidP="008F2B5A">
      <w:pPr>
        <w:numPr>
          <w:ilvl w:val="0"/>
          <w:numId w:val="26"/>
        </w:numPr>
        <w:shd w:val="clear" w:color="auto" w:fill="FFFFFF"/>
        <w:tabs>
          <w:tab w:val="clear" w:pos="720"/>
        </w:tabs>
        <w:ind w:left="0" w:firstLine="360"/>
        <w:jc w:val="left"/>
        <w:rPr>
          <w:rFonts w:eastAsia="Times New Roman"/>
          <w:color w:val="212529"/>
          <w:szCs w:val="28"/>
          <w:lang w:eastAsia="ru-RU"/>
        </w:rPr>
      </w:pPr>
      <w:r w:rsidRPr="00270C77">
        <w:rPr>
          <w:rFonts w:eastAsia="Times New Roman"/>
          <w:color w:val="212529"/>
          <w:szCs w:val="28"/>
          <w:lang w:eastAsia="ru-RU"/>
        </w:rPr>
        <w:t xml:space="preserve">организация работы с учащимися по здоровому и безопасному образу </w:t>
      </w:r>
    </w:p>
    <w:p w:rsidR="008F01FF" w:rsidRPr="00270C77" w:rsidRDefault="008F01FF" w:rsidP="008F2B5A">
      <w:pPr>
        <w:shd w:val="clear" w:color="auto" w:fill="FFFFFF"/>
        <w:ind w:firstLine="0"/>
        <w:jc w:val="left"/>
        <w:rPr>
          <w:rFonts w:eastAsia="Times New Roman"/>
          <w:color w:val="212529"/>
          <w:szCs w:val="28"/>
          <w:lang w:eastAsia="ru-RU"/>
        </w:rPr>
      </w:pPr>
      <w:r w:rsidRPr="00270C77">
        <w:rPr>
          <w:rFonts w:eastAsia="Times New Roman"/>
          <w:color w:val="212529"/>
          <w:szCs w:val="28"/>
          <w:lang w:eastAsia="ru-RU"/>
        </w:rPr>
        <w:t>жизни.</w:t>
      </w:r>
    </w:p>
    <w:p w:rsidR="008F01FF" w:rsidRDefault="008F01FF" w:rsidP="008F2B5A">
      <w:pPr>
        <w:shd w:val="clear" w:color="auto" w:fill="FFFFFF"/>
        <w:ind w:firstLine="567"/>
        <w:rPr>
          <w:bCs/>
        </w:rPr>
      </w:pPr>
      <w:r w:rsidRPr="00270C77">
        <w:rPr>
          <w:bCs/>
        </w:rPr>
        <w:t>Учебный процесс</w:t>
      </w:r>
      <w:r>
        <w:rPr>
          <w:bCs/>
        </w:rPr>
        <w:t xml:space="preserve"> включает в себя</w:t>
      </w:r>
    </w:p>
    <w:p w:rsidR="008F01FF" w:rsidRPr="00270C77" w:rsidRDefault="008F01FF" w:rsidP="008F2B5A">
      <w:pPr>
        <w:shd w:val="clear" w:color="auto" w:fill="FFFFFF"/>
      </w:pPr>
      <w:r w:rsidRPr="00FC0B6D">
        <w:rPr>
          <w:bCs/>
        </w:rPr>
        <w:t>1.</w:t>
      </w:r>
      <w:r w:rsidRPr="00270C77">
        <w:rPr>
          <w:bCs/>
        </w:rPr>
        <w:t xml:space="preserve"> Туризм и краеведение</w:t>
      </w:r>
      <w:r>
        <w:rPr>
          <w:bCs/>
        </w:rPr>
        <w:t>:</w:t>
      </w:r>
    </w:p>
    <w:p w:rsidR="008F01FF" w:rsidRPr="00FA0464" w:rsidRDefault="00275C72" w:rsidP="008F2B5A">
      <w:pPr>
        <w:numPr>
          <w:ilvl w:val="0"/>
          <w:numId w:val="27"/>
        </w:numPr>
        <w:shd w:val="clear" w:color="auto" w:fill="FFFFFF"/>
      </w:pPr>
      <w:hyperlink r:id="rId40" w:history="1">
        <w:r w:rsidR="008F01FF" w:rsidRPr="00FA0464">
          <w:rPr>
            <w:rStyle w:val="afff4"/>
            <w:color w:val="auto"/>
            <w:u w:val="none"/>
          </w:rPr>
          <w:t>Занятие школы юного экскурсовода</w:t>
        </w:r>
      </w:hyperlink>
    </w:p>
    <w:p w:rsidR="008F01FF" w:rsidRPr="00270C77" w:rsidRDefault="00275C72" w:rsidP="008F2B5A">
      <w:pPr>
        <w:numPr>
          <w:ilvl w:val="0"/>
          <w:numId w:val="27"/>
        </w:numPr>
        <w:shd w:val="clear" w:color="auto" w:fill="FFFFFF"/>
      </w:pPr>
      <w:hyperlink r:id="rId41" w:history="1">
        <w:r w:rsidR="008F01FF" w:rsidRPr="00FA0464">
          <w:rPr>
            <w:rStyle w:val="afff4"/>
            <w:color w:val="auto"/>
            <w:u w:val="none"/>
          </w:rPr>
          <w:t>Краеведческий проект "Растём патриотами"</w:t>
        </w:r>
      </w:hyperlink>
    </w:p>
    <w:p w:rsidR="008F01FF" w:rsidRPr="00A226F1" w:rsidRDefault="008F01FF" w:rsidP="008F2B5A">
      <w:pPr>
        <w:shd w:val="clear" w:color="auto" w:fill="FFFFFF"/>
      </w:pPr>
      <w:r w:rsidRPr="00A226F1">
        <w:rPr>
          <w:bCs/>
        </w:rPr>
        <w:t>2. Учебно-исследовательская деятельность</w:t>
      </w:r>
      <w:r>
        <w:rPr>
          <w:bCs/>
        </w:rPr>
        <w:t>:</w:t>
      </w:r>
    </w:p>
    <w:p w:rsidR="008F01FF" w:rsidRPr="00FA0464" w:rsidRDefault="00275C72" w:rsidP="008F2B5A">
      <w:pPr>
        <w:numPr>
          <w:ilvl w:val="0"/>
          <w:numId w:val="28"/>
        </w:numPr>
        <w:shd w:val="clear" w:color="auto" w:fill="FFFFFF"/>
      </w:pPr>
      <w:hyperlink r:id="rId42" w:history="1">
        <w:r w:rsidR="008F01FF" w:rsidRPr="00FA0464">
          <w:rPr>
            <w:rStyle w:val="afff4"/>
            <w:color w:val="auto"/>
            <w:u w:val="none"/>
          </w:rPr>
          <w:t>Творческие группы учащихся</w:t>
        </w:r>
      </w:hyperlink>
    </w:p>
    <w:p w:rsidR="008F01FF" w:rsidRPr="00A226F1" w:rsidRDefault="008F01FF" w:rsidP="008F2B5A">
      <w:pPr>
        <w:shd w:val="clear" w:color="auto" w:fill="FFFFFF"/>
        <w:ind w:firstLine="708"/>
      </w:pPr>
      <w:r>
        <w:rPr>
          <w:bCs/>
        </w:rPr>
        <w:t xml:space="preserve">3. </w:t>
      </w:r>
      <w:r w:rsidRPr="00A226F1">
        <w:rPr>
          <w:bCs/>
        </w:rPr>
        <w:t>Традиционные воспитательно-оздоровительные мероприятия</w:t>
      </w:r>
      <w:r>
        <w:rPr>
          <w:bCs/>
        </w:rPr>
        <w:t>:</w:t>
      </w:r>
    </w:p>
    <w:p w:rsidR="008F01FF" w:rsidRPr="00FA0464" w:rsidRDefault="00275C72" w:rsidP="008F2B5A">
      <w:pPr>
        <w:numPr>
          <w:ilvl w:val="0"/>
          <w:numId w:val="29"/>
        </w:numPr>
        <w:shd w:val="clear" w:color="auto" w:fill="FFFFFF"/>
      </w:pPr>
      <w:hyperlink r:id="rId43" w:history="1">
        <w:r w:rsidR="008F01FF" w:rsidRPr="00FA0464">
          <w:rPr>
            <w:rStyle w:val="afff4"/>
            <w:color w:val="auto"/>
            <w:u w:val="none"/>
          </w:rPr>
          <w:t>Муниципальный слёт юных экологов</w:t>
        </w:r>
      </w:hyperlink>
    </w:p>
    <w:p w:rsidR="008F01FF" w:rsidRPr="00FA0464" w:rsidRDefault="00275C72" w:rsidP="008F2B5A">
      <w:pPr>
        <w:numPr>
          <w:ilvl w:val="0"/>
          <w:numId w:val="29"/>
        </w:numPr>
        <w:shd w:val="clear" w:color="auto" w:fill="FFFFFF"/>
      </w:pPr>
      <w:hyperlink r:id="rId44" w:history="1">
        <w:r w:rsidR="008F01FF" w:rsidRPr="00FA0464">
          <w:rPr>
            <w:rStyle w:val="afff4"/>
            <w:color w:val="auto"/>
            <w:u w:val="none"/>
          </w:rPr>
          <w:t>Экологическая игра "Робинзонада"</w:t>
        </w:r>
      </w:hyperlink>
    </w:p>
    <w:p w:rsidR="008F01FF" w:rsidRPr="00FA0464" w:rsidRDefault="00275C72" w:rsidP="008F2B5A">
      <w:pPr>
        <w:numPr>
          <w:ilvl w:val="0"/>
          <w:numId w:val="29"/>
        </w:numPr>
        <w:shd w:val="clear" w:color="auto" w:fill="FFFFFF"/>
        <w:spacing w:before="100" w:beforeAutospacing="1" w:after="100" w:afterAutospacing="1"/>
      </w:pPr>
      <w:hyperlink r:id="rId45" w:history="1">
        <w:r w:rsidR="008F01FF" w:rsidRPr="00FA0464">
          <w:rPr>
            <w:rStyle w:val="afff4"/>
            <w:color w:val="auto"/>
            <w:u w:val="none"/>
          </w:rPr>
          <w:t>Муниципальные соревнования по спортивному ориентированию</w:t>
        </w:r>
      </w:hyperlink>
    </w:p>
    <w:p w:rsidR="008F01FF" w:rsidRPr="00FA0464" w:rsidRDefault="00275C72" w:rsidP="008F2B5A">
      <w:pPr>
        <w:numPr>
          <w:ilvl w:val="0"/>
          <w:numId w:val="29"/>
        </w:numPr>
        <w:shd w:val="clear" w:color="auto" w:fill="FFFFFF"/>
        <w:spacing w:before="100" w:beforeAutospacing="1" w:after="100" w:afterAutospacing="1"/>
      </w:pPr>
      <w:hyperlink r:id="rId46" w:history="1">
        <w:r w:rsidR="008F01FF" w:rsidRPr="00FA0464">
          <w:rPr>
            <w:rStyle w:val="afff4"/>
            <w:color w:val="auto"/>
            <w:u w:val="none"/>
          </w:rPr>
          <w:t>Военно-спортивная игра "Зарница"</w:t>
        </w:r>
      </w:hyperlink>
    </w:p>
    <w:p w:rsidR="008F01FF" w:rsidRDefault="00275C72" w:rsidP="008F2B5A">
      <w:pPr>
        <w:numPr>
          <w:ilvl w:val="0"/>
          <w:numId w:val="29"/>
        </w:numPr>
        <w:shd w:val="clear" w:color="auto" w:fill="FFFFFF"/>
        <w:spacing w:before="100" w:beforeAutospacing="1"/>
        <w:rPr>
          <w:rStyle w:val="afff4"/>
          <w:color w:val="auto"/>
          <w:u w:val="none"/>
        </w:rPr>
      </w:pPr>
      <w:hyperlink r:id="rId47" w:history="1">
        <w:r w:rsidR="008F01FF" w:rsidRPr="00FA0464">
          <w:rPr>
            <w:rStyle w:val="afff4"/>
            <w:color w:val="auto"/>
            <w:u w:val="none"/>
          </w:rPr>
          <w:t>Городской туристич</w:t>
        </w:r>
        <w:r w:rsidR="008F01FF">
          <w:rPr>
            <w:rStyle w:val="afff4"/>
            <w:color w:val="auto"/>
            <w:u w:val="none"/>
          </w:rPr>
          <w:t>е</w:t>
        </w:r>
        <w:r w:rsidR="008F01FF" w:rsidRPr="00FA0464">
          <w:rPr>
            <w:rStyle w:val="afff4"/>
            <w:color w:val="auto"/>
            <w:u w:val="none"/>
          </w:rPr>
          <w:t>ский слёт "Рюкзачок"</w:t>
        </w:r>
      </w:hyperlink>
      <w:r w:rsidR="008F01FF">
        <w:rPr>
          <w:rStyle w:val="afff4"/>
          <w:color w:val="auto"/>
          <w:u w:val="none"/>
        </w:rPr>
        <w:t>.</w:t>
      </w:r>
    </w:p>
    <w:p w:rsidR="00FC0B6D" w:rsidRDefault="00FC0B6D" w:rsidP="008F2B5A">
      <w:pPr>
        <w:widowControl w:val="0"/>
        <w:tabs>
          <w:tab w:val="left" w:pos="0"/>
        </w:tabs>
        <w:autoSpaceDE w:val="0"/>
        <w:autoSpaceDN w:val="0"/>
        <w:ind w:left="360" w:firstLine="0"/>
        <w:rPr>
          <w:szCs w:val="28"/>
        </w:rPr>
      </w:pPr>
      <w:r>
        <w:rPr>
          <w:rStyle w:val="afff6"/>
          <w:b w:val="0"/>
          <w:szCs w:val="28"/>
        </w:rPr>
        <w:tab/>
      </w:r>
      <w:r w:rsidRPr="007C358C">
        <w:rPr>
          <w:rStyle w:val="afff6"/>
          <w:b w:val="0"/>
          <w:szCs w:val="28"/>
        </w:rPr>
        <w:t>Форма обучения</w:t>
      </w:r>
      <w:r w:rsidRPr="007C358C">
        <w:rPr>
          <w:b/>
          <w:szCs w:val="28"/>
        </w:rPr>
        <w:t xml:space="preserve"> – </w:t>
      </w:r>
      <w:r w:rsidRPr="007C358C">
        <w:rPr>
          <w:szCs w:val="28"/>
        </w:rPr>
        <w:t>очная</w:t>
      </w:r>
      <w:r>
        <w:rPr>
          <w:szCs w:val="28"/>
        </w:rPr>
        <w:t>, о</w:t>
      </w:r>
      <w:r w:rsidRPr="005B4579">
        <w:rPr>
          <w:szCs w:val="28"/>
        </w:rPr>
        <w:t>бучение ведется на русском языке.</w:t>
      </w:r>
    </w:p>
    <w:p w:rsidR="00FC0B6D" w:rsidRDefault="00FC0B6D" w:rsidP="008F2B5A">
      <w:pPr>
        <w:widowControl w:val="0"/>
        <w:tabs>
          <w:tab w:val="left" w:pos="0"/>
        </w:tabs>
        <w:autoSpaceDE w:val="0"/>
        <w:autoSpaceDN w:val="0"/>
        <w:ind w:firstLine="567"/>
        <w:rPr>
          <w:szCs w:val="28"/>
        </w:rPr>
      </w:pPr>
      <w:r w:rsidRPr="002E7F8D">
        <w:rPr>
          <w:szCs w:val="28"/>
        </w:rPr>
        <w:t xml:space="preserve">Учредителем </w:t>
      </w:r>
      <w:r>
        <w:rPr>
          <w:szCs w:val="28"/>
        </w:rPr>
        <w:t xml:space="preserve">учебного </w:t>
      </w:r>
      <w:r w:rsidRPr="002E7F8D">
        <w:rPr>
          <w:szCs w:val="28"/>
        </w:rPr>
        <w:t>учреждения является – Администрация муниципального района Мелеузовский район Республики Башкортостан.</w:t>
      </w:r>
    </w:p>
    <w:p w:rsidR="00FC0B6D" w:rsidRPr="002E7F8D" w:rsidRDefault="00FC0B6D" w:rsidP="008F2B5A">
      <w:pPr>
        <w:widowControl w:val="0"/>
        <w:tabs>
          <w:tab w:val="left" w:pos="0"/>
        </w:tabs>
        <w:autoSpaceDE w:val="0"/>
        <w:autoSpaceDN w:val="0"/>
        <w:ind w:firstLine="567"/>
        <w:rPr>
          <w:szCs w:val="28"/>
        </w:rPr>
      </w:pPr>
      <w:r w:rsidRPr="002E7F8D">
        <w:rPr>
          <w:szCs w:val="28"/>
        </w:rPr>
        <w:t>Учреждение действует на основани</w:t>
      </w:r>
      <w:r w:rsidR="008F2B5A">
        <w:rPr>
          <w:szCs w:val="28"/>
        </w:rPr>
        <w:t>и</w:t>
      </w:r>
      <w:r w:rsidRPr="002E7F8D">
        <w:rPr>
          <w:szCs w:val="28"/>
        </w:rPr>
        <w:t xml:space="preserve"> Лицензии выданной Управлением по </w:t>
      </w:r>
      <w:r w:rsidRPr="002E7F8D">
        <w:rPr>
          <w:szCs w:val="28"/>
        </w:rPr>
        <w:lastRenderedPageBreak/>
        <w:t xml:space="preserve">контролю и надзору в сфере образования Республики Башкортостан № </w:t>
      </w:r>
      <w:r>
        <w:rPr>
          <w:szCs w:val="28"/>
        </w:rPr>
        <w:t>3335</w:t>
      </w:r>
      <w:r w:rsidRPr="002E7F8D">
        <w:rPr>
          <w:szCs w:val="28"/>
        </w:rPr>
        <w:t xml:space="preserve"> от </w:t>
      </w:r>
      <w:r>
        <w:rPr>
          <w:szCs w:val="28"/>
        </w:rPr>
        <w:t>30.10</w:t>
      </w:r>
      <w:r w:rsidRPr="002E7F8D">
        <w:rPr>
          <w:szCs w:val="28"/>
        </w:rPr>
        <w:t>.2015.</w:t>
      </w:r>
    </w:p>
    <w:p w:rsidR="00FC0B6D" w:rsidRDefault="008F01FF" w:rsidP="008F2B5A">
      <w:pPr>
        <w:widowControl w:val="0"/>
        <w:tabs>
          <w:tab w:val="left" w:pos="0"/>
        </w:tabs>
        <w:autoSpaceDE w:val="0"/>
        <w:autoSpaceDN w:val="0"/>
        <w:ind w:firstLine="567"/>
        <w:rPr>
          <w:b/>
          <w:szCs w:val="28"/>
          <w:shd w:val="clear" w:color="auto" w:fill="FFFFFF"/>
        </w:rPr>
      </w:pPr>
      <w:r w:rsidRPr="00502A8D">
        <w:rPr>
          <w:b/>
          <w:szCs w:val="28"/>
          <w:shd w:val="clear" w:color="auto" w:fill="FFFFFF"/>
        </w:rPr>
        <w:t>Муниципальное бюджетное учреждение дополнительного образования Центр развития творчества детей и юношества имени чувашского просветителя Ивана Яковлева муниципального района Мелеузовский район Республики Башкортостан (МБОУ ДО ЦРТДиЮ им. И. Яковлева)</w:t>
      </w:r>
      <w:r w:rsidR="00FC0B6D">
        <w:rPr>
          <w:b/>
          <w:szCs w:val="28"/>
          <w:shd w:val="clear" w:color="auto" w:fill="FFFFFF"/>
        </w:rPr>
        <w:t xml:space="preserve">, </w:t>
      </w:r>
      <w:r w:rsidR="00FC0B6D" w:rsidRPr="00B145B3">
        <w:rPr>
          <w:b/>
          <w:szCs w:val="28"/>
        </w:rPr>
        <w:t>зарегистрированная и расположенная по адресу: 45</w:t>
      </w:r>
      <w:r w:rsidR="00FC0B6D">
        <w:rPr>
          <w:b/>
          <w:szCs w:val="28"/>
        </w:rPr>
        <w:t>3854</w:t>
      </w:r>
      <w:r w:rsidR="00FC0B6D" w:rsidRPr="00B145B3">
        <w:rPr>
          <w:b/>
          <w:szCs w:val="28"/>
        </w:rPr>
        <w:t xml:space="preserve">, Республика Башкортостан, </w:t>
      </w:r>
      <w:r w:rsidR="00FC0B6D">
        <w:rPr>
          <w:b/>
          <w:szCs w:val="28"/>
        </w:rPr>
        <w:t>Мелеузов</w:t>
      </w:r>
      <w:r w:rsidR="00FC0B6D" w:rsidRPr="00B145B3">
        <w:rPr>
          <w:b/>
          <w:szCs w:val="28"/>
        </w:rPr>
        <w:t xml:space="preserve">ский район, </w:t>
      </w:r>
      <w:r w:rsidR="00FC0B6D">
        <w:rPr>
          <w:b/>
          <w:szCs w:val="28"/>
        </w:rPr>
        <w:t>г. Мелеуз</w:t>
      </w:r>
      <w:r w:rsidR="00FC0B6D" w:rsidRPr="00B145B3">
        <w:rPr>
          <w:b/>
          <w:szCs w:val="28"/>
        </w:rPr>
        <w:t>, ул</w:t>
      </w:r>
      <w:r w:rsidR="00FC0B6D">
        <w:rPr>
          <w:b/>
          <w:szCs w:val="28"/>
        </w:rPr>
        <w:t>. Первомайская</w:t>
      </w:r>
      <w:r w:rsidR="00FC0B6D" w:rsidRPr="00B145B3">
        <w:rPr>
          <w:b/>
          <w:szCs w:val="28"/>
        </w:rPr>
        <w:t xml:space="preserve">, дом </w:t>
      </w:r>
      <w:r w:rsidR="00FC0B6D">
        <w:rPr>
          <w:b/>
          <w:szCs w:val="28"/>
        </w:rPr>
        <w:t>1А</w:t>
      </w:r>
      <w:r w:rsidR="00FC0B6D" w:rsidRPr="00B145B3">
        <w:rPr>
          <w:b/>
          <w:szCs w:val="28"/>
        </w:rPr>
        <w:t>.</w:t>
      </w:r>
      <w:r w:rsidR="00FC0B6D" w:rsidRPr="00502A8D">
        <w:rPr>
          <w:b/>
          <w:szCs w:val="28"/>
          <w:shd w:val="clear" w:color="auto" w:fill="FFFFFF"/>
        </w:rPr>
        <w:t xml:space="preserve"> </w:t>
      </w:r>
    </w:p>
    <w:p w:rsidR="00FC0B6D" w:rsidRDefault="00FC0B6D" w:rsidP="008F2B5A">
      <w:pPr>
        <w:shd w:val="clear" w:color="auto" w:fill="FFFFFF"/>
        <w:ind w:firstLine="567"/>
        <w:jc w:val="left"/>
        <w:rPr>
          <w:b/>
          <w:szCs w:val="28"/>
          <w:shd w:val="clear" w:color="auto" w:fill="FFFFFF"/>
        </w:rPr>
      </w:pPr>
      <w:r w:rsidRPr="00FC0B6D">
        <w:rPr>
          <w:rFonts w:eastAsia="Times New Roman"/>
          <w:bCs/>
          <w:color w:val="222222"/>
          <w:szCs w:val="28"/>
          <w:lang w:eastAsia="ru-RU"/>
        </w:rPr>
        <w:t>Дата регистрации</w:t>
      </w:r>
      <w:r>
        <w:rPr>
          <w:rFonts w:eastAsia="Times New Roman"/>
          <w:bCs/>
          <w:color w:val="222222"/>
          <w:szCs w:val="28"/>
          <w:lang w:eastAsia="ru-RU"/>
        </w:rPr>
        <w:t xml:space="preserve"> </w:t>
      </w:r>
      <w:r w:rsidRPr="00FC0B6D">
        <w:rPr>
          <w:rFonts w:eastAsia="Times New Roman"/>
          <w:color w:val="222222"/>
          <w:szCs w:val="28"/>
          <w:lang w:eastAsia="ru-RU"/>
        </w:rPr>
        <w:t>29 мая 2000 года</w:t>
      </w:r>
      <w:r>
        <w:rPr>
          <w:rFonts w:eastAsia="Times New Roman"/>
          <w:color w:val="222222"/>
          <w:szCs w:val="28"/>
          <w:lang w:eastAsia="ru-RU"/>
        </w:rPr>
        <w:t>.</w:t>
      </w:r>
    </w:p>
    <w:p w:rsidR="008F01FF" w:rsidRPr="00FF0BB8" w:rsidRDefault="008F01FF" w:rsidP="008F2B5A">
      <w:pPr>
        <w:shd w:val="clear" w:color="auto" w:fill="FFFFFF"/>
        <w:ind w:firstLine="567"/>
        <w:rPr>
          <w:szCs w:val="28"/>
          <w:shd w:val="clear" w:color="auto" w:fill="FFFFFF"/>
        </w:rPr>
      </w:pPr>
      <w:r w:rsidRPr="00FF0BB8">
        <w:rPr>
          <w:szCs w:val="28"/>
          <w:shd w:val="clear" w:color="auto" w:fill="FFFFFF"/>
        </w:rPr>
        <w:t>МОБУ ДО ЦРТДиЮ имени чувашского просветителя Ивана Яковлева является одним из ведущих образовательных учреждений дополнительного образования Республики Башкортостан национальной культурологической направленности. В 60 творческих объединениях занимаются 732 обучающихся школ города и района в возрасте от 3 до 18 лет. Центр ведет работу по четырем направлениям</w:t>
      </w:r>
      <w:r>
        <w:rPr>
          <w:szCs w:val="28"/>
          <w:shd w:val="clear" w:color="auto" w:fill="FFFFFF"/>
        </w:rPr>
        <w:t>:</w:t>
      </w:r>
      <w:r w:rsidRPr="00FF0BB8">
        <w:rPr>
          <w:szCs w:val="28"/>
          <w:shd w:val="clear" w:color="auto" w:fill="FFFFFF"/>
        </w:rPr>
        <w:t xml:space="preserve"> изучение чувашского разговорного языка, краеведение, декоративно-прикладное искусство, фольклор.</w:t>
      </w:r>
    </w:p>
    <w:p w:rsidR="008F01FF" w:rsidRDefault="008F01FF" w:rsidP="008F2B5A">
      <w:pPr>
        <w:pStyle w:val="aff"/>
        <w:shd w:val="clear" w:color="auto" w:fill="FFFFFF"/>
        <w:spacing w:before="0" w:beforeAutospacing="0" w:after="0" w:afterAutospacing="0" w:line="360" w:lineRule="auto"/>
        <w:ind w:firstLine="567"/>
        <w:jc w:val="both"/>
        <w:rPr>
          <w:sz w:val="28"/>
          <w:szCs w:val="28"/>
          <w:lang w:val="ru-RU"/>
        </w:rPr>
      </w:pPr>
      <w:r w:rsidRPr="00FF0BB8">
        <w:rPr>
          <w:sz w:val="28"/>
          <w:szCs w:val="28"/>
          <w:lang w:val="ru-RU"/>
        </w:rPr>
        <w:t>Форма обучения - очная.</w:t>
      </w:r>
      <w:r>
        <w:rPr>
          <w:sz w:val="28"/>
          <w:szCs w:val="28"/>
          <w:lang w:val="ru-RU"/>
        </w:rPr>
        <w:t xml:space="preserve"> </w:t>
      </w:r>
      <w:r w:rsidRPr="00FF0BB8">
        <w:rPr>
          <w:sz w:val="28"/>
          <w:szCs w:val="28"/>
          <w:lang w:val="ru-RU"/>
        </w:rPr>
        <w:t>Нормативные сроки обучения определяются дополнительными общеразвивающими программами и закреплены в учебном плане учреждения.</w:t>
      </w:r>
      <w:r>
        <w:rPr>
          <w:sz w:val="28"/>
          <w:szCs w:val="28"/>
          <w:lang w:val="ru-RU"/>
        </w:rPr>
        <w:t xml:space="preserve"> </w:t>
      </w:r>
      <w:r w:rsidRPr="00FF0BB8">
        <w:rPr>
          <w:sz w:val="28"/>
          <w:szCs w:val="28"/>
          <w:lang w:val="ru-RU"/>
        </w:rPr>
        <w:t>Срок реализации программ от 1 до 4 лет</w:t>
      </w:r>
      <w:r>
        <w:rPr>
          <w:sz w:val="28"/>
          <w:szCs w:val="28"/>
          <w:lang w:val="ru-RU"/>
        </w:rPr>
        <w:t>.</w:t>
      </w:r>
      <w:r w:rsidRPr="00FF0BB8">
        <w:rPr>
          <w:sz w:val="28"/>
          <w:szCs w:val="28"/>
        </w:rPr>
        <w:t> </w:t>
      </w:r>
      <w:r w:rsidRPr="00FF0BB8">
        <w:rPr>
          <w:sz w:val="28"/>
          <w:szCs w:val="28"/>
          <w:lang w:val="ru-RU"/>
        </w:rPr>
        <w:t xml:space="preserve"> В год 72, 108 часов.</w:t>
      </w:r>
      <w:r>
        <w:rPr>
          <w:sz w:val="28"/>
          <w:szCs w:val="28"/>
          <w:lang w:val="ru-RU"/>
        </w:rPr>
        <w:t xml:space="preserve"> </w:t>
      </w:r>
      <w:r w:rsidRPr="00FF0BB8">
        <w:rPr>
          <w:sz w:val="28"/>
          <w:szCs w:val="28"/>
          <w:lang w:val="ru-RU"/>
        </w:rPr>
        <w:t>Обучение ведется</w:t>
      </w:r>
      <w:r w:rsidRPr="00FF0BB8">
        <w:rPr>
          <w:sz w:val="28"/>
          <w:szCs w:val="28"/>
        </w:rPr>
        <w:t> </w:t>
      </w:r>
      <w:r w:rsidRPr="00FF0BB8">
        <w:rPr>
          <w:sz w:val="28"/>
          <w:szCs w:val="28"/>
          <w:lang w:val="ru-RU"/>
        </w:rPr>
        <w:t>на русском</w:t>
      </w:r>
      <w:r w:rsidRPr="00FF0BB8">
        <w:rPr>
          <w:sz w:val="28"/>
          <w:szCs w:val="28"/>
        </w:rPr>
        <w:t> </w:t>
      </w:r>
      <w:r w:rsidRPr="00FF0BB8">
        <w:rPr>
          <w:sz w:val="28"/>
          <w:szCs w:val="28"/>
          <w:lang w:val="ru-RU"/>
        </w:rPr>
        <w:t>языке.</w:t>
      </w:r>
    </w:p>
    <w:p w:rsidR="00FC0B6D" w:rsidRDefault="00FC0B6D" w:rsidP="008F2B5A">
      <w:pPr>
        <w:widowControl w:val="0"/>
        <w:tabs>
          <w:tab w:val="left" w:pos="0"/>
        </w:tabs>
        <w:autoSpaceDE w:val="0"/>
        <w:autoSpaceDN w:val="0"/>
        <w:ind w:firstLine="567"/>
        <w:rPr>
          <w:szCs w:val="28"/>
        </w:rPr>
      </w:pPr>
      <w:r w:rsidRPr="002E7F8D">
        <w:rPr>
          <w:szCs w:val="28"/>
        </w:rPr>
        <w:t xml:space="preserve">Учредителем </w:t>
      </w:r>
      <w:r>
        <w:rPr>
          <w:szCs w:val="28"/>
        </w:rPr>
        <w:t xml:space="preserve">учебного </w:t>
      </w:r>
      <w:r w:rsidRPr="002E7F8D">
        <w:rPr>
          <w:szCs w:val="28"/>
        </w:rPr>
        <w:t>учреждения является – Администрация муниципального района Мелеузовский район Республики Башкортостан.</w:t>
      </w:r>
    </w:p>
    <w:p w:rsidR="00FC0B6D" w:rsidRDefault="00FC0B6D" w:rsidP="008F2B5A">
      <w:pPr>
        <w:widowControl w:val="0"/>
        <w:tabs>
          <w:tab w:val="left" w:pos="0"/>
        </w:tabs>
        <w:autoSpaceDE w:val="0"/>
        <w:autoSpaceDN w:val="0"/>
        <w:ind w:firstLine="567"/>
        <w:rPr>
          <w:szCs w:val="28"/>
        </w:rPr>
      </w:pPr>
      <w:r w:rsidRPr="002E7F8D">
        <w:rPr>
          <w:szCs w:val="28"/>
        </w:rPr>
        <w:t>Учреждение действует на основани</w:t>
      </w:r>
      <w:r w:rsidR="008F2B5A">
        <w:rPr>
          <w:szCs w:val="28"/>
        </w:rPr>
        <w:t>и</w:t>
      </w:r>
      <w:r w:rsidRPr="002E7F8D">
        <w:rPr>
          <w:szCs w:val="28"/>
        </w:rPr>
        <w:t xml:space="preserve"> Лицензии выданной Управлением по контролю и надзору в сфере образования Республики Башкортостан № </w:t>
      </w:r>
      <w:r>
        <w:rPr>
          <w:szCs w:val="28"/>
        </w:rPr>
        <w:t>3248</w:t>
      </w:r>
      <w:r w:rsidRPr="002E7F8D">
        <w:rPr>
          <w:szCs w:val="28"/>
        </w:rPr>
        <w:t xml:space="preserve"> от </w:t>
      </w:r>
      <w:r>
        <w:rPr>
          <w:szCs w:val="28"/>
        </w:rPr>
        <w:t>28.09</w:t>
      </w:r>
      <w:r w:rsidRPr="002E7F8D">
        <w:rPr>
          <w:szCs w:val="28"/>
        </w:rPr>
        <w:t>.2015.</w:t>
      </w:r>
    </w:p>
    <w:p w:rsidR="00EB11CB" w:rsidRDefault="00EB11CB" w:rsidP="008F2B5A">
      <w:pPr>
        <w:shd w:val="clear" w:color="auto" w:fill="FFFFFF"/>
        <w:ind w:left="300" w:firstLine="0"/>
        <w:rPr>
          <w:rFonts w:eastAsia="Times New Roman"/>
          <w:color w:val="000000"/>
          <w:szCs w:val="28"/>
          <w:lang w:eastAsia="ru-RU"/>
        </w:rPr>
      </w:pPr>
    </w:p>
    <w:p w:rsidR="00EB11CB" w:rsidRPr="00EB11CB" w:rsidRDefault="00EB11CB" w:rsidP="008F2B5A">
      <w:pPr>
        <w:shd w:val="clear" w:color="auto" w:fill="FFFFFF"/>
        <w:ind w:left="300" w:firstLine="267"/>
        <w:rPr>
          <w:rFonts w:eastAsia="Times New Roman"/>
          <w:i/>
          <w:color w:val="000000"/>
          <w:szCs w:val="28"/>
          <w:u w:val="single"/>
          <w:lang w:eastAsia="ru-RU"/>
        </w:rPr>
      </w:pPr>
      <w:r w:rsidRPr="00EB11CB">
        <w:rPr>
          <w:rFonts w:eastAsia="Times New Roman"/>
          <w:i/>
          <w:color w:val="000000"/>
          <w:szCs w:val="28"/>
          <w:u w:val="single"/>
          <w:lang w:eastAsia="ru-RU"/>
        </w:rPr>
        <w:t>Высшее, среднетехническое образование.</w:t>
      </w:r>
    </w:p>
    <w:p w:rsidR="0046333D" w:rsidRDefault="002F32F3" w:rsidP="008F2B5A">
      <w:pPr>
        <w:widowControl w:val="0"/>
        <w:tabs>
          <w:tab w:val="left" w:pos="0"/>
        </w:tabs>
        <w:autoSpaceDE w:val="0"/>
        <w:autoSpaceDN w:val="0"/>
        <w:ind w:firstLine="567"/>
        <w:rPr>
          <w:b/>
          <w:szCs w:val="28"/>
          <w:shd w:val="clear" w:color="auto" w:fill="FFFFFF"/>
        </w:rPr>
      </w:pPr>
      <w:r>
        <w:rPr>
          <w:rFonts w:eastAsia="Times New Roman"/>
          <w:b/>
          <w:color w:val="000000"/>
          <w:szCs w:val="28"/>
          <w:lang w:eastAsia="ru-RU"/>
        </w:rPr>
        <w:t xml:space="preserve">Башкирский институт технологий и управления (филиал) федерального государственного бюджетного образовательного учреждения высшего образования «Московский государственный университет </w:t>
      </w:r>
      <w:r>
        <w:rPr>
          <w:rFonts w:eastAsia="Times New Roman"/>
          <w:b/>
          <w:color w:val="000000"/>
          <w:szCs w:val="28"/>
          <w:lang w:eastAsia="ru-RU"/>
        </w:rPr>
        <w:lastRenderedPageBreak/>
        <w:t xml:space="preserve">технологий и управления имени К.Г. </w:t>
      </w:r>
      <w:r w:rsidR="0046333D">
        <w:rPr>
          <w:rFonts w:eastAsia="Times New Roman"/>
          <w:b/>
          <w:color w:val="000000"/>
          <w:szCs w:val="28"/>
          <w:lang w:eastAsia="ru-RU"/>
        </w:rPr>
        <w:t xml:space="preserve">Разумовского (Первый казачий университет)» (БИТУ (филиал) ФГБОУ ВО «МГУТУ им. К.Г. Разумовского), </w:t>
      </w:r>
      <w:r w:rsidR="0046333D" w:rsidRPr="00B145B3">
        <w:rPr>
          <w:b/>
          <w:szCs w:val="28"/>
        </w:rPr>
        <w:t>зарегистрированн</w:t>
      </w:r>
      <w:r w:rsidR="0046333D">
        <w:rPr>
          <w:b/>
          <w:szCs w:val="28"/>
        </w:rPr>
        <w:t>ый</w:t>
      </w:r>
      <w:r w:rsidR="0046333D" w:rsidRPr="00B145B3">
        <w:rPr>
          <w:b/>
          <w:szCs w:val="28"/>
        </w:rPr>
        <w:t xml:space="preserve"> и расположенн</w:t>
      </w:r>
      <w:r w:rsidR="0046333D">
        <w:rPr>
          <w:b/>
          <w:szCs w:val="28"/>
        </w:rPr>
        <w:t>ый</w:t>
      </w:r>
      <w:r w:rsidR="0046333D" w:rsidRPr="00B145B3">
        <w:rPr>
          <w:b/>
          <w:szCs w:val="28"/>
        </w:rPr>
        <w:t xml:space="preserve"> по адресу: 45</w:t>
      </w:r>
      <w:r w:rsidR="0046333D">
        <w:rPr>
          <w:b/>
          <w:szCs w:val="28"/>
        </w:rPr>
        <w:t>3850</w:t>
      </w:r>
      <w:r w:rsidR="0046333D" w:rsidRPr="00B145B3">
        <w:rPr>
          <w:b/>
          <w:szCs w:val="28"/>
        </w:rPr>
        <w:t xml:space="preserve">, Республика Башкортостан, </w:t>
      </w:r>
      <w:r w:rsidR="0046333D">
        <w:rPr>
          <w:b/>
          <w:szCs w:val="28"/>
        </w:rPr>
        <w:t>Мелеузов</w:t>
      </w:r>
      <w:r w:rsidR="0046333D" w:rsidRPr="00B145B3">
        <w:rPr>
          <w:b/>
          <w:szCs w:val="28"/>
        </w:rPr>
        <w:t xml:space="preserve">ский район, </w:t>
      </w:r>
      <w:r w:rsidR="0046333D">
        <w:rPr>
          <w:b/>
          <w:szCs w:val="28"/>
        </w:rPr>
        <w:t>г. Мелеуз</w:t>
      </w:r>
      <w:r w:rsidR="0046333D" w:rsidRPr="00B145B3">
        <w:rPr>
          <w:b/>
          <w:szCs w:val="28"/>
        </w:rPr>
        <w:t xml:space="preserve">, </w:t>
      </w:r>
      <w:r w:rsidR="0046333D">
        <w:rPr>
          <w:b/>
          <w:szCs w:val="28"/>
        </w:rPr>
        <w:t xml:space="preserve">                        </w:t>
      </w:r>
      <w:r w:rsidR="0046333D" w:rsidRPr="00B145B3">
        <w:rPr>
          <w:b/>
          <w:szCs w:val="28"/>
        </w:rPr>
        <w:t>ул</w:t>
      </w:r>
      <w:r w:rsidR="0046333D">
        <w:rPr>
          <w:b/>
          <w:szCs w:val="28"/>
        </w:rPr>
        <w:t>. Смоленская</w:t>
      </w:r>
      <w:r w:rsidR="0046333D" w:rsidRPr="00B145B3">
        <w:rPr>
          <w:b/>
          <w:szCs w:val="28"/>
        </w:rPr>
        <w:t xml:space="preserve">, дом </w:t>
      </w:r>
      <w:r w:rsidR="0046333D">
        <w:rPr>
          <w:b/>
          <w:szCs w:val="28"/>
        </w:rPr>
        <w:t>34</w:t>
      </w:r>
      <w:r w:rsidR="0046333D" w:rsidRPr="00B145B3">
        <w:rPr>
          <w:b/>
          <w:szCs w:val="28"/>
        </w:rPr>
        <w:t>.</w:t>
      </w:r>
      <w:r w:rsidR="0046333D" w:rsidRPr="00502A8D">
        <w:rPr>
          <w:b/>
          <w:szCs w:val="28"/>
          <w:shd w:val="clear" w:color="auto" w:fill="FFFFFF"/>
        </w:rPr>
        <w:t xml:space="preserve"> </w:t>
      </w:r>
    </w:p>
    <w:p w:rsidR="00396FF2" w:rsidRDefault="00396FF2" w:rsidP="008F2B5A">
      <w:pPr>
        <w:shd w:val="clear" w:color="auto" w:fill="FFFFFF"/>
        <w:ind w:firstLine="567"/>
        <w:rPr>
          <w:rFonts w:eastAsia="Times New Roman"/>
          <w:color w:val="333333"/>
          <w:szCs w:val="28"/>
          <w:lang w:eastAsia="ru-RU"/>
        </w:rPr>
      </w:pPr>
      <w:r w:rsidRPr="00396FF2">
        <w:rPr>
          <w:rFonts w:eastAsia="Times New Roman"/>
          <w:color w:val="333333"/>
          <w:szCs w:val="28"/>
          <w:lang w:eastAsia="ru-RU"/>
        </w:rPr>
        <w:t xml:space="preserve">Башкирский институт технологий и управления (филиал) ФГБОУ ВО «МГУТУ им. К.Г. Разумовского (ПКУ)» основан в 1993 году на базе Мелеузовского механико-технологического техникума как представительство Московского государственного заочного института пищевой промышленности. В январе 1998 года приказом Министерства образования Российской Федерации оно было преобразовано в филиал. В настоящее время филиала имеет бессрочную лицензию Федеральной службы по надзору в сфере образования и науки № 1037 от 25.06.2014 г.  </w:t>
      </w:r>
    </w:p>
    <w:p w:rsidR="00396FF2" w:rsidRPr="009E74FF" w:rsidRDefault="00396FF2" w:rsidP="008F2B5A">
      <w:pPr>
        <w:shd w:val="clear" w:color="auto" w:fill="FFFFFF"/>
        <w:ind w:firstLine="567"/>
        <w:rPr>
          <w:rFonts w:eastAsia="Times New Roman"/>
          <w:szCs w:val="28"/>
          <w:lang w:eastAsia="ru-RU"/>
        </w:rPr>
      </w:pPr>
      <w:r w:rsidRPr="00396FF2">
        <w:rPr>
          <w:rFonts w:eastAsia="Times New Roman"/>
          <w:color w:val="333333"/>
          <w:szCs w:val="28"/>
          <w:lang w:eastAsia="ru-RU"/>
        </w:rPr>
        <w:t xml:space="preserve">На основании лицензии филиал ведет образовательную деятельность по 13 направлениям подготовки бакалавриата, программам дополнительного профессионального образования. Спектр образовательных программ института на данный момент на 85 % представляет собой технологические и технические </w:t>
      </w:r>
      <w:r w:rsidRPr="009E74FF">
        <w:rPr>
          <w:rFonts w:eastAsia="Times New Roman"/>
          <w:szCs w:val="28"/>
          <w:lang w:eastAsia="ru-RU"/>
        </w:rPr>
        <w:t>специальности.</w:t>
      </w:r>
    </w:p>
    <w:p w:rsidR="007334C3" w:rsidRPr="009E74FF" w:rsidRDefault="007334C3" w:rsidP="008F2B5A">
      <w:pPr>
        <w:shd w:val="clear" w:color="auto" w:fill="FFFFFF"/>
        <w:ind w:firstLine="567"/>
        <w:rPr>
          <w:rFonts w:eastAsia="Times New Roman"/>
          <w:szCs w:val="28"/>
          <w:lang w:eastAsia="ru-RU"/>
        </w:rPr>
      </w:pPr>
      <w:r w:rsidRPr="009E74FF">
        <w:rPr>
          <w:rFonts w:eastAsia="Times New Roman"/>
          <w:szCs w:val="28"/>
          <w:lang w:eastAsia="ru-RU"/>
        </w:rPr>
        <w:t>Структурные подразделения образовательной организации:</w:t>
      </w:r>
    </w:p>
    <w:p w:rsidR="007334C3" w:rsidRPr="009E74FF" w:rsidRDefault="009B7A09" w:rsidP="009B7A09">
      <w:pPr>
        <w:shd w:val="clear" w:color="auto" w:fill="FFFFFF"/>
        <w:ind w:firstLine="567"/>
        <w:rPr>
          <w:rFonts w:eastAsia="Times New Roman"/>
          <w:szCs w:val="28"/>
          <w:lang w:eastAsia="ru-RU"/>
        </w:rPr>
      </w:pPr>
      <w:r w:rsidRPr="009E74FF">
        <w:rPr>
          <w:rFonts w:eastAsia="Times New Roman"/>
          <w:szCs w:val="28"/>
          <w:lang w:eastAsia="ru-RU"/>
        </w:rPr>
        <w:t xml:space="preserve">1. </w:t>
      </w:r>
      <w:r w:rsidR="007334C3" w:rsidRPr="009E74FF">
        <w:rPr>
          <w:rFonts w:eastAsia="Times New Roman"/>
          <w:szCs w:val="28"/>
          <w:lang w:eastAsia="ru-RU"/>
        </w:rPr>
        <w:t>Кафедра «Информационные технологии и системы управления» является одним из основных структурных подразделений Башкирского Института Технологий и Управления, осуществляющим подготовку бакалавров в соответствии с требованиями Федерального государственных образовательных стандартов высшего образования, учебными планами и нормативными</w:t>
      </w:r>
      <w:r w:rsidRPr="009E74FF">
        <w:rPr>
          <w:rFonts w:eastAsia="Times New Roman"/>
          <w:szCs w:val="28"/>
          <w:lang w:eastAsia="ru-RU"/>
        </w:rPr>
        <w:t xml:space="preserve"> </w:t>
      </w:r>
      <w:r w:rsidR="007334C3" w:rsidRPr="009E74FF">
        <w:rPr>
          <w:rFonts w:eastAsia="Times New Roman"/>
          <w:szCs w:val="28"/>
          <w:lang w:eastAsia="ru-RU"/>
        </w:rPr>
        <w:t>документами</w:t>
      </w:r>
      <w:r w:rsidRPr="009E74FF">
        <w:rPr>
          <w:rFonts w:eastAsia="Times New Roman"/>
          <w:szCs w:val="28"/>
          <w:lang w:eastAsia="ru-RU"/>
        </w:rPr>
        <w:t>,</w:t>
      </w:r>
      <w:r w:rsidR="007334C3" w:rsidRPr="009E74FF">
        <w:rPr>
          <w:rFonts w:eastAsia="Times New Roman"/>
          <w:szCs w:val="28"/>
          <w:lang w:eastAsia="ru-RU"/>
        </w:rPr>
        <w:t xml:space="preserve"> регламентирующими образовательную деятельность в институте по направлениям:</w:t>
      </w:r>
    </w:p>
    <w:p w:rsidR="007334C3" w:rsidRPr="007334C3" w:rsidRDefault="007334C3" w:rsidP="009B7A09">
      <w:pPr>
        <w:pStyle w:val="1"/>
        <w:ind w:left="0" w:firstLine="851"/>
        <w:rPr>
          <w:b w:val="0"/>
          <w:i w:val="0"/>
          <w:color w:val="auto"/>
          <w:u w:val="none"/>
        </w:rPr>
      </w:pPr>
      <w:r w:rsidRPr="009E74FF">
        <w:rPr>
          <w:b w:val="0"/>
          <w:i w:val="0"/>
          <w:color w:val="auto"/>
          <w:u w:val="none"/>
        </w:rPr>
        <w:t>15.03.04 «Автоматизация технологических процессов и</w:t>
      </w:r>
      <w:r w:rsidRPr="007334C3">
        <w:rPr>
          <w:b w:val="0"/>
          <w:i w:val="0"/>
          <w:color w:val="auto"/>
          <w:u w:val="none"/>
        </w:rPr>
        <w:t xml:space="preserve"> производств»,</w:t>
      </w:r>
    </w:p>
    <w:p w:rsidR="007334C3" w:rsidRPr="007334C3" w:rsidRDefault="007334C3" w:rsidP="009B7A09">
      <w:pPr>
        <w:pStyle w:val="1"/>
        <w:rPr>
          <w:b w:val="0"/>
          <w:i w:val="0"/>
          <w:color w:val="auto"/>
          <w:u w:val="none"/>
        </w:rPr>
      </w:pPr>
      <w:r w:rsidRPr="007334C3">
        <w:rPr>
          <w:b w:val="0"/>
          <w:i w:val="0"/>
          <w:color w:val="auto"/>
          <w:u w:val="none"/>
        </w:rPr>
        <w:t>09.03.01 «Информатика и вычислительная техника»,</w:t>
      </w:r>
    </w:p>
    <w:p w:rsidR="007334C3" w:rsidRPr="007334C3" w:rsidRDefault="007334C3" w:rsidP="009B7A09">
      <w:pPr>
        <w:pStyle w:val="1"/>
        <w:rPr>
          <w:b w:val="0"/>
          <w:i w:val="0"/>
          <w:color w:val="auto"/>
          <w:u w:val="none"/>
        </w:rPr>
      </w:pPr>
      <w:r w:rsidRPr="007334C3">
        <w:rPr>
          <w:b w:val="0"/>
          <w:i w:val="0"/>
          <w:color w:val="auto"/>
          <w:u w:val="none"/>
        </w:rPr>
        <w:t>27.03.04 «Управление в технических системах»,</w:t>
      </w:r>
    </w:p>
    <w:p w:rsidR="007334C3" w:rsidRDefault="007334C3" w:rsidP="009B7A09">
      <w:pPr>
        <w:pStyle w:val="1"/>
        <w:rPr>
          <w:b w:val="0"/>
          <w:i w:val="0"/>
          <w:color w:val="auto"/>
          <w:u w:val="none"/>
        </w:rPr>
      </w:pPr>
      <w:r w:rsidRPr="007334C3">
        <w:rPr>
          <w:b w:val="0"/>
          <w:i w:val="0"/>
          <w:color w:val="auto"/>
          <w:u w:val="none"/>
        </w:rPr>
        <w:lastRenderedPageBreak/>
        <w:t>27.03.05 «Инноватика».</w:t>
      </w:r>
    </w:p>
    <w:p w:rsidR="007334C3" w:rsidRPr="009B7A09" w:rsidRDefault="009B7A09" w:rsidP="009B7A09">
      <w:pPr>
        <w:pStyle w:val="1"/>
        <w:numPr>
          <w:ilvl w:val="0"/>
          <w:numId w:val="0"/>
        </w:numPr>
        <w:ind w:left="851"/>
        <w:rPr>
          <w:color w:val="303F50"/>
          <w:szCs w:val="28"/>
          <w:u w:val="none"/>
        </w:rPr>
      </w:pPr>
      <w:r>
        <w:rPr>
          <w:b w:val="0"/>
          <w:i w:val="0"/>
          <w:color w:val="auto"/>
          <w:u w:val="none"/>
        </w:rPr>
        <w:t xml:space="preserve">2. </w:t>
      </w:r>
      <w:r w:rsidR="007334C3" w:rsidRPr="009B7A09">
        <w:rPr>
          <w:b w:val="0"/>
          <w:i w:val="0"/>
          <w:color w:val="auto"/>
          <w:u w:val="none"/>
        </w:rPr>
        <w:t>Кафедра «Машины и аппараты пищевых производств».</w:t>
      </w:r>
    </w:p>
    <w:p w:rsidR="007334C3" w:rsidRPr="00396FF2" w:rsidRDefault="007334C3" w:rsidP="009B7A09">
      <w:pPr>
        <w:shd w:val="clear" w:color="auto" w:fill="EFF2F5"/>
        <w:spacing w:before="195" w:after="195"/>
        <w:ind w:firstLine="567"/>
        <w:rPr>
          <w:rFonts w:eastAsia="Times New Roman"/>
          <w:color w:val="2C3A49"/>
          <w:szCs w:val="28"/>
          <w:lang w:eastAsia="ru-RU"/>
        </w:rPr>
      </w:pPr>
      <w:r w:rsidRPr="00396FF2">
        <w:rPr>
          <w:rFonts w:eastAsia="Times New Roman"/>
          <w:color w:val="2C3A49"/>
          <w:szCs w:val="28"/>
          <w:lang w:eastAsia="ru-RU"/>
        </w:rPr>
        <w:t>В процессе обучения применяются современные инновационные педагогические технологии. Сочетание теоретических занятий с производственной практикой позволяют приобрести уникальные знания и опыт. Кафедра обеспечивает подготовку по следующим направлениям:</w:t>
      </w:r>
    </w:p>
    <w:p w:rsidR="007334C3" w:rsidRPr="007334C3" w:rsidRDefault="007334C3" w:rsidP="009B7A09">
      <w:pPr>
        <w:pStyle w:val="1"/>
        <w:rPr>
          <w:b w:val="0"/>
          <w:i w:val="0"/>
          <w:color w:val="auto"/>
          <w:u w:val="none"/>
        </w:rPr>
      </w:pPr>
      <w:r w:rsidRPr="007334C3">
        <w:rPr>
          <w:b w:val="0"/>
          <w:i w:val="0"/>
          <w:color w:val="auto"/>
          <w:u w:val="none"/>
        </w:rPr>
        <w:t>15.03.02 Технологические машины и оборудование</w:t>
      </w:r>
      <w:r>
        <w:rPr>
          <w:b w:val="0"/>
          <w:i w:val="0"/>
          <w:color w:val="auto"/>
          <w:u w:val="none"/>
        </w:rPr>
        <w:t>;</w:t>
      </w:r>
    </w:p>
    <w:p w:rsidR="007334C3" w:rsidRPr="007334C3" w:rsidRDefault="007334C3" w:rsidP="009B7A09">
      <w:pPr>
        <w:pStyle w:val="1"/>
        <w:rPr>
          <w:b w:val="0"/>
          <w:i w:val="0"/>
          <w:color w:val="auto"/>
          <w:u w:val="none"/>
        </w:rPr>
      </w:pPr>
      <w:r w:rsidRPr="007334C3">
        <w:rPr>
          <w:b w:val="0"/>
          <w:i w:val="0"/>
          <w:color w:val="auto"/>
          <w:u w:val="none"/>
        </w:rPr>
        <w:t>16.03.01 Техническая физика</w:t>
      </w:r>
      <w:r w:rsidR="009B7A09">
        <w:rPr>
          <w:b w:val="0"/>
          <w:i w:val="0"/>
          <w:color w:val="auto"/>
          <w:u w:val="none"/>
        </w:rPr>
        <w:t>.</w:t>
      </w:r>
    </w:p>
    <w:p w:rsidR="007334C3" w:rsidRPr="00396FF2" w:rsidRDefault="007334C3" w:rsidP="009B7A09">
      <w:pPr>
        <w:shd w:val="clear" w:color="auto" w:fill="EFF2F5"/>
        <w:spacing w:before="195" w:after="195"/>
        <w:ind w:firstLine="567"/>
        <w:rPr>
          <w:rFonts w:eastAsia="Times New Roman"/>
          <w:color w:val="2C3A49"/>
          <w:szCs w:val="28"/>
          <w:lang w:eastAsia="ru-RU"/>
        </w:rPr>
      </w:pPr>
      <w:r w:rsidRPr="007334C3">
        <w:rPr>
          <w:rFonts w:eastAsia="Times New Roman"/>
          <w:color w:val="2C3A49"/>
          <w:szCs w:val="28"/>
          <w:lang w:eastAsia="ru-RU"/>
        </w:rPr>
        <w:t xml:space="preserve">  </w:t>
      </w:r>
      <w:r w:rsidR="009B7A09">
        <w:rPr>
          <w:rFonts w:eastAsia="Times New Roman"/>
          <w:color w:val="2C3A49"/>
          <w:szCs w:val="28"/>
          <w:lang w:eastAsia="ru-RU"/>
        </w:rPr>
        <w:t xml:space="preserve">3. </w:t>
      </w:r>
      <w:r w:rsidRPr="00396FF2">
        <w:rPr>
          <w:rFonts w:eastAsia="Times New Roman"/>
          <w:color w:val="2C3A49"/>
          <w:szCs w:val="28"/>
          <w:lang w:eastAsia="ru-RU"/>
        </w:rPr>
        <w:t>Кафедра «</w:t>
      </w:r>
      <w:r w:rsidRPr="007334C3">
        <w:rPr>
          <w:rFonts w:eastAsia="Times New Roman"/>
          <w:bCs/>
          <w:color w:val="2C3A49"/>
          <w:szCs w:val="28"/>
          <w:lang w:eastAsia="ru-RU"/>
        </w:rPr>
        <w:t>Технологии пищевых производств</w:t>
      </w:r>
      <w:r w:rsidRPr="00396FF2">
        <w:rPr>
          <w:rFonts w:eastAsia="Times New Roman"/>
          <w:color w:val="2C3A49"/>
          <w:szCs w:val="28"/>
          <w:lang w:eastAsia="ru-RU"/>
        </w:rPr>
        <w:t>» осуществляющая подготовку бакалавров по следующим направлениям:</w:t>
      </w:r>
    </w:p>
    <w:p w:rsidR="007334C3" w:rsidRPr="007334C3" w:rsidRDefault="007334C3" w:rsidP="009B7A09">
      <w:pPr>
        <w:pStyle w:val="1"/>
        <w:ind w:left="0" w:firstLine="851"/>
        <w:rPr>
          <w:b w:val="0"/>
          <w:i w:val="0"/>
          <w:color w:val="auto"/>
          <w:u w:val="none"/>
        </w:rPr>
      </w:pPr>
      <w:r w:rsidRPr="007334C3">
        <w:rPr>
          <w:b w:val="0"/>
          <w:i w:val="0"/>
          <w:color w:val="auto"/>
          <w:u w:val="none"/>
        </w:rPr>
        <w:t>19.03.04 «Технология продукции и организация общественного питания»;</w:t>
      </w:r>
    </w:p>
    <w:p w:rsidR="007334C3" w:rsidRPr="007334C3" w:rsidRDefault="007334C3" w:rsidP="009B7A09">
      <w:pPr>
        <w:pStyle w:val="1"/>
        <w:rPr>
          <w:b w:val="0"/>
          <w:i w:val="0"/>
          <w:color w:val="auto"/>
          <w:u w:val="none"/>
        </w:rPr>
      </w:pPr>
      <w:r w:rsidRPr="007334C3">
        <w:rPr>
          <w:b w:val="0"/>
          <w:i w:val="0"/>
          <w:color w:val="auto"/>
          <w:u w:val="none"/>
        </w:rPr>
        <w:t>05.03.06 «Экология и природопользование»;</w:t>
      </w:r>
    </w:p>
    <w:p w:rsidR="007334C3" w:rsidRPr="007334C3" w:rsidRDefault="007334C3" w:rsidP="009B7A09">
      <w:pPr>
        <w:pStyle w:val="1"/>
        <w:ind w:left="0" w:firstLine="851"/>
        <w:rPr>
          <w:b w:val="0"/>
          <w:i w:val="0"/>
          <w:color w:val="auto"/>
          <w:u w:val="none"/>
        </w:rPr>
      </w:pPr>
      <w:r w:rsidRPr="007334C3">
        <w:rPr>
          <w:b w:val="0"/>
          <w:i w:val="0"/>
          <w:color w:val="auto"/>
          <w:u w:val="none"/>
        </w:rPr>
        <w:t>15.03.04 «Автоматизация технологических процессов и производств»;</w:t>
      </w:r>
    </w:p>
    <w:p w:rsidR="007334C3" w:rsidRPr="007334C3" w:rsidRDefault="007334C3" w:rsidP="009B7A09">
      <w:pPr>
        <w:pStyle w:val="1"/>
        <w:rPr>
          <w:b w:val="0"/>
          <w:i w:val="0"/>
          <w:color w:val="auto"/>
          <w:u w:val="none"/>
        </w:rPr>
      </w:pPr>
      <w:r w:rsidRPr="007334C3">
        <w:rPr>
          <w:b w:val="0"/>
          <w:i w:val="0"/>
          <w:color w:val="auto"/>
          <w:u w:val="none"/>
        </w:rPr>
        <w:t>27.03.05 «Инноватика»;</w:t>
      </w:r>
    </w:p>
    <w:p w:rsidR="007334C3" w:rsidRPr="007334C3" w:rsidRDefault="007334C3" w:rsidP="009B7A09">
      <w:pPr>
        <w:pStyle w:val="1"/>
        <w:rPr>
          <w:b w:val="0"/>
          <w:i w:val="0"/>
          <w:color w:val="auto"/>
          <w:u w:val="none"/>
        </w:rPr>
      </w:pPr>
      <w:r w:rsidRPr="007334C3">
        <w:rPr>
          <w:b w:val="0"/>
          <w:i w:val="0"/>
          <w:color w:val="auto"/>
          <w:u w:val="none"/>
        </w:rPr>
        <w:t>38.03.01 «Экономика».</w:t>
      </w:r>
    </w:p>
    <w:p w:rsidR="007334C3" w:rsidRPr="00396FF2" w:rsidRDefault="007334C3" w:rsidP="009B7A09">
      <w:pPr>
        <w:shd w:val="clear" w:color="auto" w:fill="EFF2F5"/>
        <w:spacing w:before="195" w:after="195"/>
        <w:ind w:firstLine="567"/>
        <w:rPr>
          <w:rFonts w:eastAsia="Times New Roman"/>
          <w:szCs w:val="28"/>
          <w:lang w:eastAsia="ru-RU"/>
        </w:rPr>
      </w:pPr>
      <w:r>
        <w:rPr>
          <w:rFonts w:eastAsia="Times New Roman"/>
          <w:color w:val="2C3A49"/>
          <w:szCs w:val="28"/>
          <w:lang w:eastAsia="ru-RU"/>
        </w:rPr>
        <w:t xml:space="preserve">  </w:t>
      </w:r>
      <w:r w:rsidR="009B7A09">
        <w:rPr>
          <w:rFonts w:eastAsia="Times New Roman"/>
          <w:color w:val="2C3A49"/>
          <w:szCs w:val="28"/>
          <w:lang w:eastAsia="ru-RU"/>
        </w:rPr>
        <w:t xml:space="preserve">4. </w:t>
      </w:r>
      <w:r w:rsidRPr="00396FF2">
        <w:rPr>
          <w:rFonts w:eastAsia="Times New Roman"/>
          <w:color w:val="2C3A49"/>
          <w:szCs w:val="28"/>
          <w:lang w:eastAsia="ru-RU"/>
        </w:rPr>
        <w:t xml:space="preserve">Кафедра «Социально-экономические науки» осуществляющая </w:t>
      </w:r>
      <w:r w:rsidRPr="00396FF2">
        <w:rPr>
          <w:rFonts w:eastAsia="Times New Roman"/>
          <w:szCs w:val="28"/>
          <w:lang w:eastAsia="ru-RU"/>
        </w:rPr>
        <w:t>подготовку бакалавров по следующим направлениям:</w:t>
      </w:r>
    </w:p>
    <w:p w:rsidR="007334C3" w:rsidRPr="002C52C0" w:rsidRDefault="007334C3" w:rsidP="009B7A09">
      <w:pPr>
        <w:pStyle w:val="1"/>
        <w:rPr>
          <w:b w:val="0"/>
          <w:i w:val="0"/>
          <w:color w:val="auto"/>
          <w:u w:val="none"/>
        </w:rPr>
      </w:pPr>
      <w:r w:rsidRPr="002C52C0">
        <w:rPr>
          <w:b w:val="0"/>
          <w:i w:val="0"/>
          <w:color w:val="auto"/>
          <w:u w:val="none"/>
        </w:rPr>
        <w:t>38.03.01 «Экономика»;</w:t>
      </w:r>
    </w:p>
    <w:p w:rsidR="007334C3" w:rsidRPr="002C52C0" w:rsidRDefault="007334C3" w:rsidP="009B7A09">
      <w:pPr>
        <w:pStyle w:val="1"/>
        <w:rPr>
          <w:b w:val="0"/>
          <w:i w:val="0"/>
          <w:color w:val="auto"/>
          <w:u w:val="none"/>
        </w:rPr>
      </w:pPr>
      <w:r w:rsidRPr="002C52C0">
        <w:rPr>
          <w:b w:val="0"/>
          <w:i w:val="0"/>
          <w:color w:val="auto"/>
          <w:u w:val="none"/>
        </w:rPr>
        <w:t>38.03.02 «Менеджмент».</w:t>
      </w:r>
    </w:p>
    <w:p w:rsidR="007334C3" w:rsidRPr="00396FF2" w:rsidRDefault="007334C3" w:rsidP="009B7A09">
      <w:pPr>
        <w:shd w:val="clear" w:color="auto" w:fill="EFF2F5"/>
        <w:spacing w:before="195"/>
        <w:ind w:firstLine="567"/>
        <w:rPr>
          <w:rFonts w:eastAsia="Times New Roman"/>
          <w:color w:val="2C3A49"/>
          <w:szCs w:val="28"/>
          <w:lang w:eastAsia="ru-RU"/>
        </w:rPr>
      </w:pPr>
      <w:r w:rsidRPr="00396FF2">
        <w:rPr>
          <w:rFonts w:eastAsia="Times New Roman"/>
          <w:color w:val="2C3A49"/>
          <w:szCs w:val="28"/>
          <w:lang w:eastAsia="ru-RU"/>
        </w:rPr>
        <w:t>Кафедра обеспечивает подготовку профессиональных экономистов и менеджеров, обладающих современными знаниями и способных осуществлять высокоэффективную деятельность в области создания и функционирования конкурентоспособных организаций.</w:t>
      </w:r>
    </w:p>
    <w:p w:rsidR="0046333D" w:rsidRDefault="0046333D" w:rsidP="009B7A09">
      <w:pPr>
        <w:widowControl w:val="0"/>
        <w:tabs>
          <w:tab w:val="left" w:pos="0"/>
        </w:tabs>
        <w:autoSpaceDE w:val="0"/>
        <w:autoSpaceDN w:val="0"/>
        <w:ind w:firstLine="567"/>
        <w:rPr>
          <w:szCs w:val="28"/>
        </w:rPr>
      </w:pPr>
      <w:r w:rsidRPr="002E7F8D">
        <w:rPr>
          <w:szCs w:val="28"/>
        </w:rPr>
        <w:t xml:space="preserve">Учредителем </w:t>
      </w:r>
      <w:r>
        <w:rPr>
          <w:szCs w:val="28"/>
        </w:rPr>
        <w:t xml:space="preserve">учебного </w:t>
      </w:r>
      <w:r w:rsidRPr="002E7F8D">
        <w:rPr>
          <w:szCs w:val="28"/>
        </w:rPr>
        <w:t xml:space="preserve">учреждения является – </w:t>
      </w:r>
      <w:r>
        <w:rPr>
          <w:szCs w:val="28"/>
        </w:rPr>
        <w:t>Министерство науки и высшего образования Российской Федерации</w:t>
      </w:r>
      <w:r w:rsidRPr="002E7F8D">
        <w:rPr>
          <w:szCs w:val="28"/>
        </w:rPr>
        <w:t>.</w:t>
      </w:r>
    </w:p>
    <w:p w:rsidR="004C0DC9" w:rsidRDefault="004C0DC9" w:rsidP="009B7A09">
      <w:pPr>
        <w:widowControl w:val="0"/>
        <w:tabs>
          <w:tab w:val="left" w:pos="0"/>
        </w:tabs>
        <w:autoSpaceDE w:val="0"/>
        <w:autoSpaceDN w:val="0"/>
        <w:ind w:firstLine="567"/>
        <w:rPr>
          <w:szCs w:val="28"/>
        </w:rPr>
      </w:pPr>
      <w:r w:rsidRPr="00B64D53">
        <w:rPr>
          <w:szCs w:val="28"/>
        </w:rPr>
        <w:lastRenderedPageBreak/>
        <w:t>Учреждение действует на основани</w:t>
      </w:r>
      <w:r w:rsidR="009B7A09">
        <w:rPr>
          <w:szCs w:val="28"/>
        </w:rPr>
        <w:t>и</w:t>
      </w:r>
      <w:r w:rsidRPr="00B64D53">
        <w:rPr>
          <w:szCs w:val="28"/>
        </w:rPr>
        <w:t xml:space="preserve"> Лицензии выданной Управлением по контролю и надзору в сфере образования № </w:t>
      </w:r>
      <w:r w:rsidR="00B64D53" w:rsidRPr="00B64D53">
        <w:rPr>
          <w:szCs w:val="28"/>
        </w:rPr>
        <w:t>1125</w:t>
      </w:r>
      <w:r w:rsidRPr="00B64D53">
        <w:rPr>
          <w:szCs w:val="28"/>
        </w:rPr>
        <w:t xml:space="preserve"> от </w:t>
      </w:r>
      <w:r w:rsidR="00B64D53" w:rsidRPr="00B64D53">
        <w:rPr>
          <w:szCs w:val="28"/>
        </w:rPr>
        <w:t>10</w:t>
      </w:r>
      <w:r w:rsidRPr="00B64D53">
        <w:rPr>
          <w:szCs w:val="28"/>
        </w:rPr>
        <w:t>.</w:t>
      </w:r>
      <w:r w:rsidR="00B64D53" w:rsidRPr="00B64D53">
        <w:rPr>
          <w:szCs w:val="28"/>
        </w:rPr>
        <w:t>1</w:t>
      </w:r>
      <w:r w:rsidRPr="00B64D53">
        <w:rPr>
          <w:szCs w:val="28"/>
        </w:rPr>
        <w:t>0.201</w:t>
      </w:r>
      <w:r w:rsidR="00B64D53" w:rsidRPr="00B64D53">
        <w:rPr>
          <w:szCs w:val="28"/>
        </w:rPr>
        <w:t>4</w:t>
      </w:r>
      <w:r w:rsidRPr="00B64D53">
        <w:rPr>
          <w:szCs w:val="28"/>
        </w:rPr>
        <w:t>.</w:t>
      </w:r>
    </w:p>
    <w:p w:rsidR="00D231E2" w:rsidRDefault="00D231E2" w:rsidP="009B7A09">
      <w:pPr>
        <w:widowControl w:val="0"/>
        <w:tabs>
          <w:tab w:val="left" w:pos="0"/>
        </w:tabs>
        <w:autoSpaceDE w:val="0"/>
        <w:autoSpaceDN w:val="0"/>
        <w:ind w:firstLine="567"/>
        <w:rPr>
          <w:b/>
          <w:szCs w:val="28"/>
          <w:shd w:val="clear" w:color="auto" w:fill="FFFFFF"/>
        </w:rPr>
      </w:pPr>
      <w:r>
        <w:rPr>
          <w:b/>
          <w:szCs w:val="28"/>
        </w:rPr>
        <w:t>Государственное бюджетное профессиональное образовательное учреждение Мелеузовский многопрофильный профессиональный колледж (</w:t>
      </w:r>
      <w:r w:rsidRPr="00D231E2">
        <w:rPr>
          <w:rFonts w:eastAsia="Times New Roman"/>
          <w:b/>
          <w:szCs w:val="28"/>
          <w:lang w:eastAsia="ru-RU"/>
        </w:rPr>
        <w:t>ГБПОУ ММПК</w:t>
      </w:r>
      <w:r>
        <w:rPr>
          <w:rFonts w:eastAsia="Times New Roman"/>
          <w:b/>
          <w:szCs w:val="28"/>
          <w:lang w:eastAsia="ru-RU"/>
        </w:rPr>
        <w:t>)</w:t>
      </w:r>
      <w:r w:rsidR="003063FA">
        <w:rPr>
          <w:rFonts w:eastAsia="Times New Roman"/>
          <w:b/>
          <w:szCs w:val="28"/>
          <w:lang w:eastAsia="ru-RU"/>
        </w:rPr>
        <w:t xml:space="preserve">, </w:t>
      </w:r>
      <w:r w:rsidR="003063FA" w:rsidRPr="00B145B3">
        <w:rPr>
          <w:b/>
          <w:szCs w:val="28"/>
        </w:rPr>
        <w:t>зарегистрированн</w:t>
      </w:r>
      <w:r w:rsidR="003063FA">
        <w:rPr>
          <w:b/>
          <w:szCs w:val="28"/>
        </w:rPr>
        <w:t>ый</w:t>
      </w:r>
      <w:r w:rsidR="003063FA" w:rsidRPr="00B145B3">
        <w:rPr>
          <w:b/>
          <w:szCs w:val="28"/>
        </w:rPr>
        <w:t xml:space="preserve"> и расположенн</w:t>
      </w:r>
      <w:r w:rsidR="003063FA">
        <w:rPr>
          <w:b/>
          <w:szCs w:val="28"/>
        </w:rPr>
        <w:t>ый</w:t>
      </w:r>
      <w:r w:rsidR="003063FA" w:rsidRPr="00B145B3">
        <w:rPr>
          <w:b/>
          <w:szCs w:val="28"/>
        </w:rPr>
        <w:t xml:space="preserve"> по адресу: 45</w:t>
      </w:r>
      <w:r w:rsidR="003063FA">
        <w:rPr>
          <w:b/>
          <w:szCs w:val="28"/>
        </w:rPr>
        <w:t>3850</w:t>
      </w:r>
      <w:r w:rsidR="003063FA" w:rsidRPr="00B145B3">
        <w:rPr>
          <w:b/>
          <w:szCs w:val="28"/>
        </w:rPr>
        <w:t xml:space="preserve">, Республика Башкортостан, </w:t>
      </w:r>
      <w:r w:rsidR="003063FA">
        <w:rPr>
          <w:b/>
          <w:szCs w:val="28"/>
        </w:rPr>
        <w:t>Мелеузов</w:t>
      </w:r>
      <w:r w:rsidR="003063FA" w:rsidRPr="00B145B3">
        <w:rPr>
          <w:b/>
          <w:szCs w:val="28"/>
        </w:rPr>
        <w:t xml:space="preserve">ский район, </w:t>
      </w:r>
      <w:r w:rsidR="003063FA">
        <w:rPr>
          <w:b/>
          <w:szCs w:val="28"/>
        </w:rPr>
        <w:t>г. Мелеуз</w:t>
      </w:r>
      <w:r w:rsidR="003063FA" w:rsidRPr="00B145B3">
        <w:rPr>
          <w:b/>
          <w:szCs w:val="28"/>
        </w:rPr>
        <w:t xml:space="preserve">, </w:t>
      </w:r>
      <w:r w:rsidR="003063FA">
        <w:rPr>
          <w:b/>
          <w:szCs w:val="28"/>
        </w:rPr>
        <w:t xml:space="preserve">                        </w:t>
      </w:r>
      <w:r w:rsidR="003063FA" w:rsidRPr="00B145B3">
        <w:rPr>
          <w:b/>
          <w:szCs w:val="28"/>
        </w:rPr>
        <w:t>ул</w:t>
      </w:r>
      <w:r w:rsidR="003063FA">
        <w:rPr>
          <w:b/>
          <w:szCs w:val="28"/>
        </w:rPr>
        <w:t>. Ленина</w:t>
      </w:r>
      <w:r w:rsidR="003063FA" w:rsidRPr="00B145B3">
        <w:rPr>
          <w:b/>
          <w:szCs w:val="28"/>
        </w:rPr>
        <w:t xml:space="preserve">, дом </w:t>
      </w:r>
      <w:r w:rsidR="003063FA">
        <w:rPr>
          <w:b/>
          <w:szCs w:val="28"/>
        </w:rPr>
        <w:t>200</w:t>
      </w:r>
      <w:r w:rsidR="003063FA" w:rsidRPr="00B145B3">
        <w:rPr>
          <w:b/>
          <w:szCs w:val="28"/>
        </w:rPr>
        <w:t>.</w:t>
      </w:r>
      <w:r w:rsidR="003063FA" w:rsidRPr="00502A8D">
        <w:rPr>
          <w:b/>
          <w:szCs w:val="28"/>
          <w:shd w:val="clear" w:color="auto" w:fill="FFFFFF"/>
        </w:rPr>
        <w:t xml:space="preserve"> </w:t>
      </w:r>
    </w:p>
    <w:p w:rsidR="00A061D7" w:rsidRDefault="00A061D7" w:rsidP="009B7A09">
      <w:pPr>
        <w:widowControl w:val="0"/>
        <w:tabs>
          <w:tab w:val="left" w:pos="0"/>
        </w:tabs>
        <w:autoSpaceDE w:val="0"/>
        <w:autoSpaceDN w:val="0"/>
        <w:ind w:firstLine="567"/>
        <w:rPr>
          <w:rFonts w:eastAsia="Times New Roman"/>
          <w:b/>
          <w:szCs w:val="28"/>
          <w:lang w:eastAsia="ru-RU"/>
        </w:rPr>
      </w:pPr>
      <w:r>
        <w:rPr>
          <w:color w:val="0A0101"/>
          <w:szCs w:val="28"/>
          <w:shd w:val="clear" w:color="auto" w:fill="FFFFFF"/>
        </w:rPr>
        <w:t>5 мая 1961 года в Мелеузе открыл свои двери филиал Кумертауского горно-механического техникума, который положил начало Мелеузовского многопрофильного профессионального колледжа.</w:t>
      </w:r>
      <w:r w:rsidR="000F0494">
        <w:rPr>
          <w:color w:val="0A0101"/>
          <w:szCs w:val="28"/>
          <w:shd w:val="clear" w:color="auto" w:fill="FFFFFF"/>
        </w:rPr>
        <w:t xml:space="preserve"> </w:t>
      </w:r>
      <w:r>
        <w:rPr>
          <w:color w:val="0A0101"/>
          <w:szCs w:val="28"/>
          <w:shd w:val="clear" w:color="auto" w:fill="FFFFFF"/>
        </w:rPr>
        <w:t>В 1964 году распоряжением Совета Министров РСФСР филиал Кумертауского горно-механического техникума был преобразован в Мелеузовский вечерний техникум пищевой промышленности. 20 июня 1967 года распоряжением Совета Министров СССР Мелеузовский пищевой техникум передан в ведомство мясной и молочной промышленности и переименован в Те</w:t>
      </w:r>
      <w:r w:rsidR="000F0494">
        <w:rPr>
          <w:color w:val="0A0101"/>
          <w:szCs w:val="28"/>
          <w:shd w:val="clear" w:color="auto" w:fill="FFFFFF"/>
        </w:rPr>
        <w:t>хникум молочной промышленности.</w:t>
      </w:r>
      <w:r>
        <w:rPr>
          <w:rFonts w:ascii="Arial" w:hAnsi="Arial" w:cs="Arial"/>
          <w:color w:val="0A0101"/>
        </w:rPr>
        <w:br/>
      </w:r>
      <w:r>
        <w:rPr>
          <w:color w:val="0A0101"/>
          <w:szCs w:val="28"/>
          <w:shd w:val="clear" w:color="auto" w:fill="FFFFFF"/>
        </w:rPr>
        <w:t xml:space="preserve">В 1974 году, спустя 13 лет со дня открытия, техникум праздновал свое новоселье в специально для него построенном здании на ул. Ленина, которое представляет собой 3-х этажный учебный корпус общей площадью 3200 м2. </w:t>
      </w:r>
      <w:r w:rsidR="000F0494">
        <w:rPr>
          <w:color w:val="0A0101"/>
          <w:szCs w:val="28"/>
          <w:shd w:val="clear" w:color="auto" w:fill="FFFFFF"/>
        </w:rPr>
        <w:t xml:space="preserve">            </w:t>
      </w:r>
      <w:r>
        <w:rPr>
          <w:color w:val="0A0101"/>
          <w:szCs w:val="28"/>
          <w:shd w:val="clear" w:color="auto" w:fill="FFFFFF"/>
        </w:rPr>
        <w:t>27 января 1992 года Мелеузовский техникум молочной промышленности переименован в Мелеузовский механико-технологический техникум, в 2015 году – в Мелеузовский многопрофильный профессиональный колледж.</w:t>
      </w:r>
    </w:p>
    <w:p w:rsidR="00D231E2" w:rsidRDefault="00D231E2" w:rsidP="009B7A09">
      <w:pPr>
        <w:widowControl w:val="0"/>
        <w:tabs>
          <w:tab w:val="left" w:pos="0"/>
        </w:tabs>
        <w:autoSpaceDE w:val="0"/>
        <w:autoSpaceDN w:val="0"/>
        <w:ind w:firstLine="567"/>
        <w:rPr>
          <w:szCs w:val="28"/>
        </w:rPr>
      </w:pPr>
      <w:r w:rsidRPr="002E7F8D">
        <w:rPr>
          <w:szCs w:val="28"/>
        </w:rPr>
        <w:t xml:space="preserve">Учредителем </w:t>
      </w:r>
      <w:r>
        <w:rPr>
          <w:szCs w:val="28"/>
        </w:rPr>
        <w:t xml:space="preserve">учебного </w:t>
      </w:r>
      <w:r w:rsidRPr="002E7F8D">
        <w:rPr>
          <w:szCs w:val="28"/>
        </w:rPr>
        <w:t xml:space="preserve">учреждения является – </w:t>
      </w:r>
      <w:r>
        <w:rPr>
          <w:szCs w:val="28"/>
        </w:rPr>
        <w:t xml:space="preserve">Министерство </w:t>
      </w:r>
      <w:r w:rsidR="003063FA">
        <w:rPr>
          <w:szCs w:val="28"/>
        </w:rPr>
        <w:t xml:space="preserve">образования и </w:t>
      </w:r>
      <w:r>
        <w:rPr>
          <w:szCs w:val="28"/>
        </w:rPr>
        <w:t xml:space="preserve">науки </w:t>
      </w:r>
      <w:r w:rsidR="003063FA">
        <w:rPr>
          <w:szCs w:val="28"/>
        </w:rPr>
        <w:t>Республики Башкортостан</w:t>
      </w:r>
      <w:r w:rsidRPr="002E7F8D">
        <w:rPr>
          <w:szCs w:val="28"/>
        </w:rPr>
        <w:t>.</w:t>
      </w:r>
    </w:p>
    <w:p w:rsidR="00EB11CB" w:rsidRPr="00EB11CB" w:rsidRDefault="00EB11CB" w:rsidP="009B7A09">
      <w:pPr>
        <w:pStyle w:val="aff"/>
        <w:shd w:val="clear" w:color="auto" w:fill="FFFFFF"/>
        <w:spacing w:before="0" w:beforeAutospacing="0" w:after="0" w:afterAutospacing="0" w:line="360" w:lineRule="auto"/>
        <w:ind w:firstLine="567"/>
        <w:jc w:val="both"/>
        <w:rPr>
          <w:szCs w:val="28"/>
          <w:lang w:val="ru-RU"/>
        </w:rPr>
      </w:pPr>
      <w:r w:rsidRPr="00EB11CB">
        <w:rPr>
          <w:rStyle w:val="afff6"/>
          <w:b w:val="0"/>
          <w:color w:val="0A0101"/>
          <w:sz w:val="28"/>
          <w:szCs w:val="28"/>
          <w:lang w:val="ru-RU"/>
        </w:rPr>
        <w:t>Уровни образования:</w:t>
      </w:r>
      <w:r w:rsidRPr="00EB11CB">
        <w:rPr>
          <w:color w:val="0A0101"/>
          <w:sz w:val="28"/>
          <w:szCs w:val="28"/>
        </w:rPr>
        <w:t> </w:t>
      </w:r>
      <w:r w:rsidRPr="00EB11CB">
        <w:rPr>
          <w:color w:val="0A0101"/>
          <w:sz w:val="28"/>
          <w:szCs w:val="28"/>
          <w:lang w:val="ru-RU"/>
        </w:rPr>
        <w:t>среднее (полное) общее образование, среднее профессиональное образование</w:t>
      </w:r>
      <w:r>
        <w:rPr>
          <w:color w:val="0A0101"/>
          <w:sz w:val="28"/>
          <w:szCs w:val="28"/>
          <w:lang w:val="ru-RU"/>
        </w:rPr>
        <w:t>.</w:t>
      </w:r>
    </w:p>
    <w:p w:rsidR="00140D47" w:rsidRDefault="000F0494" w:rsidP="009B7A09">
      <w:pPr>
        <w:widowControl w:val="0"/>
        <w:tabs>
          <w:tab w:val="left" w:pos="0"/>
        </w:tabs>
        <w:autoSpaceDE w:val="0"/>
        <w:autoSpaceDN w:val="0"/>
        <w:ind w:firstLine="567"/>
        <w:rPr>
          <w:rStyle w:val="afff6"/>
          <w:rFonts w:eastAsia="Times New Roman"/>
          <w:b w:val="0"/>
          <w:bCs w:val="0"/>
          <w:sz w:val="24"/>
          <w:szCs w:val="24"/>
          <w:lang w:eastAsia="ru-RU"/>
        </w:rPr>
      </w:pPr>
      <w:r w:rsidRPr="000F0494">
        <w:rPr>
          <w:szCs w:val="28"/>
        </w:rPr>
        <w:t xml:space="preserve">Обучение </w:t>
      </w:r>
      <w:r>
        <w:rPr>
          <w:color w:val="0A0101"/>
          <w:szCs w:val="28"/>
          <w:shd w:val="clear" w:color="auto" w:fill="FFFFFF"/>
        </w:rPr>
        <w:t>в Мелеузовский многопрофильный профессиональный колледж ведется по 9 специальностям:</w:t>
      </w:r>
      <w:r w:rsidRPr="000F0494">
        <w:rPr>
          <w:rStyle w:val="afff6"/>
          <w:rFonts w:eastAsia="Times New Roman"/>
          <w:b w:val="0"/>
          <w:bCs w:val="0"/>
          <w:sz w:val="24"/>
          <w:szCs w:val="24"/>
          <w:lang w:eastAsia="ru-RU"/>
        </w:rPr>
        <w:t xml:space="preserve"> </w:t>
      </w:r>
    </w:p>
    <w:p w:rsidR="000F0494" w:rsidRPr="00140D47" w:rsidRDefault="000F0494" w:rsidP="009B7A09">
      <w:pPr>
        <w:pStyle w:val="1"/>
        <w:rPr>
          <w:rStyle w:val="afff6"/>
          <w:b/>
          <w:bCs w:val="0"/>
          <w:i w:val="0"/>
          <w:color w:val="auto"/>
          <w:szCs w:val="28"/>
          <w:u w:val="none"/>
        </w:rPr>
      </w:pPr>
      <w:r w:rsidRPr="00140D47">
        <w:rPr>
          <w:rStyle w:val="afff6"/>
          <w:bCs w:val="0"/>
          <w:i w:val="0"/>
          <w:color w:val="auto"/>
          <w:szCs w:val="28"/>
          <w:u w:val="none"/>
        </w:rPr>
        <w:t>Экономика и бухгалтерский учет (по отраслям)</w:t>
      </w:r>
      <w:r w:rsidRPr="00140D47">
        <w:rPr>
          <w:rStyle w:val="afff6"/>
          <w:b/>
          <w:bCs w:val="0"/>
          <w:i w:val="0"/>
          <w:color w:val="auto"/>
          <w:szCs w:val="28"/>
          <w:u w:val="none"/>
        </w:rPr>
        <w:t>;</w:t>
      </w:r>
    </w:p>
    <w:tbl>
      <w:tblPr>
        <w:tblW w:w="9684" w:type="dxa"/>
        <w:tblCellMar>
          <w:top w:w="45" w:type="dxa"/>
          <w:left w:w="45" w:type="dxa"/>
          <w:bottom w:w="45" w:type="dxa"/>
          <w:right w:w="45" w:type="dxa"/>
        </w:tblCellMar>
        <w:tblLook w:val="04A0" w:firstRow="1" w:lastRow="0" w:firstColumn="1" w:lastColumn="0" w:noHBand="0" w:noVBand="1"/>
      </w:tblPr>
      <w:tblGrid>
        <w:gridCol w:w="9684"/>
      </w:tblGrid>
      <w:tr w:rsidR="00140D47" w:rsidRPr="00140D47" w:rsidTr="004D3EE6">
        <w:tc>
          <w:tcPr>
            <w:tcW w:w="9684" w:type="dxa"/>
            <w:shd w:val="clear" w:color="auto" w:fill="auto"/>
            <w:vAlign w:val="center"/>
          </w:tcPr>
          <w:p w:rsidR="00140D47" w:rsidRPr="00140D47" w:rsidRDefault="000F0494" w:rsidP="004D3EE6">
            <w:pPr>
              <w:pStyle w:val="1"/>
              <w:ind w:left="0" w:firstLine="851"/>
              <w:rPr>
                <w:i w:val="0"/>
                <w:color w:val="auto"/>
                <w:u w:val="none"/>
              </w:rPr>
            </w:pPr>
            <w:r w:rsidRPr="00140D47">
              <w:rPr>
                <w:rStyle w:val="afff6"/>
                <w:bCs w:val="0"/>
                <w:i w:val="0"/>
                <w:color w:val="auto"/>
                <w:szCs w:val="28"/>
                <w:u w:val="none"/>
              </w:rPr>
              <w:t xml:space="preserve">Монтаж и техническая эксплуатация холодильно-компрессорных </w:t>
            </w:r>
            <w:r w:rsidRPr="00140D47">
              <w:rPr>
                <w:rStyle w:val="afff6"/>
                <w:bCs w:val="0"/>
                <w:i w:val="0"/>
                <w:color w:val="auto"/>
                <w:szCs w:val="28"/>
                <w:u w:val="none"/>
              </w:rPr>
              <w:lastRenderedPageBreak/>
              <w:t>машин и установок (по отраслям)</w:t>
            </w:r>
            <w:r w:rsidRPr="00140D47">
              <w:rPr>
                <w:rStyle w:val="afff6"/>
                <w:b/>
                <w:bCs w:val="0"/>
                <w:i w:val="0"/>
                <w:color w:val="auto"/>
                <w:szCs w:val="28"/>
                <w:u w:val="none"/>
              </w:rPr>
              <w:t xml:space="preserve">; </w:t>
            </w:r>
            <w:r w:rsidRPr="00140D47">
              <w:rPr>
                <w:i w:val="0"/>
                <w:color w:val="auto"/>
                <w:u w:val="none"/>
              </w:rPr>
              <w:t> </w:t>
            </w:r>
          </w:p>
          <w:p w:rsidR="00140D47" w:rsidRPr="00140D47" w:rsidRDefault="000F0494" w:rsidP="009B7A09">
            <w:pPr>
              <w:pStyle w:val="1"/>
              <w:ind w:left="0" w:firstLine="851"/>
              <w:rPr>
                <w:i w:val="0"/>
                <w:color w:val="auto"/>
                <w:u w:val="none"/>
              </w:rPr>
            </w:pPr>
            <w:r w:rsidRPr="00140D47">
              <w:rPr>
                <w:rStyle w:val="afff6"/>
                <w:bCs w:val="0"/>
                <w:i w:val="0"/>
                <w:color w:val="auto"/>
                <w:szCs w:val="28"/>
                <w:u w:val="none"/>
              </w:rPr>
              <w:t>Монтаж и техническая эксплуатация промышленного оборудования (по отраслям)</w:t>
            </w:r>
            <w:r w:rsidRPr="00140D47">
              <w:rPr>
                <w:rStyle w:val="afff6"/>
                <w:b/>
                <w:bCs w:val="0"/>
                <w:i w:val="0"/>
                <w:color w:val="auto"/>
                <w:szCs w:val="28"/>
                <w:u w:val="none"/>
              </w:rPr>
              <w:t xml:space="preserve">; </w:t>
            </w:r>
            <w:r w:rsidRPr="00140D47">
              <w:rPr>
                <w:i w:val="0"/>
                <w:color w:val="auto"/>
                <w:u w:val="none"/>
              </w:rPr>
              <w:t> </w:t>
            </w:r>
          </w:p>
          <w:p w:rsidR="00140D47" w:rsidRPr="00140D47" w:rsidRDefault="000F0494" w:rsidP="009B7A09">
            <w:pPr>
              <w:pStyle w:val="1"/>
              <w:ind w:left="0" w:firstLine="851"/>
              <w:rPr>
                <w:rStyle w:val="afff6"/>
                <w:b/>
                <w:bCs w:val="0"/>
                <w:i w:val="0"/>
                <w:color w:val="auto"/>
                <w:u w:val="none"/>
              </w:rPr>
            </w:pPr>
            <w:r w:rsidRPr="00140D47">
              <w:rPr>
                <w:rStyle w:val="afff6"/>
                <w:bCs w:val="0"/>
                <w:i w:val="0"/>
                <w:color w:val="auto"/>
                <w:szCs w:val="28"/>
                <w:u w:val="none"/>
              </w:rPr>
              <w:t>Монтаж, техническое обслуживание и ремонт промышленного оборудования (по отраслям)</w:t>
            </w:r>
            <w:r w:rsidRPr="00140D47">
              <w:rPr>
                <w:i w:val="0"/>
                <w:color w:val="auto"/>
                <w:u w:val="none"/>
              </w:rPr>
              <w:t>;</w:t>
            </w:r>
            <w:r w:rsidRPr="00140D47">
              <w:rPr>
                <w:rStyle w:val="afff6"/>
                <w:b/>
                <w:bCs w:val="0"/>
                <w:i w:val="0"/>
                <w:color w:val="auto"/>
                <w:szCs w:val="28"/>
                <w:u w:val="none"/>
              </w:rPr>
              <w:t xml:space="preserve"> </w:t>
            </w:r>
          </w:p>
          <w:p w:rsidR="00140D47" w:rsidRPr="00140D47" w:rsidRDefault="000F0494" w:rsidP="009B7A09">
            <w:pPr>
              <w:pStyle w:val="1"/>
              <w:rPr>
                <w:i w:val="0"/>
                <w:color w:val="auto"/>
                <w:u w:val="none"/>
              </w:rPr>
            </w:pPr>
            <w:r w:rsidRPr="00140D47">
              <w:rPr>
                <w:rStyle w:val="afff6"/>
                <w:bCs w:val="0"/>
                <w:i w:val="0"/>
                <w:color w:val="auto"/>
                <w:szCs w:val="28"/>
                <w:u w:val="none"/>
              </w:rPr>
              <w:t>Технология бродильных производств и виноделие</w:t>
            </w:r>
            <w:r w:rsidRPr="00140D47">
              <w:rPr>
                <w:i w:val="0"/>
                <w:color w:val="auto"/>
                <w:u w:val="none"/>
              </w:rPr>
              <w:t xml:space="preserve">; </w:t>
            </w:r>
          </w:p>
          <w:p w:rsidR="00140D47" w:rsidRPr="00140D47" w:rsidRDefault="000F0494" w:rsidP="009B7A09">
            <w:pPr>
              <w:pStyle w:val="1"/>
              <w:rPr>
                <w:i w:val="0"/>
                <w:color w:val="auto"/>
                <w:u w:val="none"/>
              </w:rPr>
            </w:pPr>
            <w:r w:rsidRPr="00140D47">
              <w:rPr>
                <w:rStyle w:val="afff6"/>
                <w:bCs w:val="0"/>
                <w:i w:val="0"/>
                <w:color w:val="auto"/>
                <w:szCs w:val="28"/>
                <w:u w:val="none"/>
              </w:rPr>
              <w:t>Технология молока и молочных продуктов</w:t>
            </w:r>
            <w:r w:rsidRPr="00140D47">
              <w:rPr>
                <w:rStyle w:val="afff6"/>
                <w:b/>
                <w:bCs w:val="0"/>
                <w:i w:val="0"/>
                <w:color w:val="auto"/>
                <w:szCs w:val="28"/>
                <w:u w:val="none"/>
              </w:rPr>
              <w:t xml:space="preserve">; </w:t>
            </w:r>
            <w:r w:rsidRPr="00140D47">
              <w:rPr>
                <w:i w:val="0"/>
                <w:color w:val="auto"/>
                <w:u w:val="none"/>
              </w:rPr>
              <w:t> </w:t>
            </w:r>
          </w:p>
          <w:p w:rsidR="00140D47" w:rsidRPr="00140D47" w:rsidRDefault="000F0494" w:rsidP="009B7A09">
            <w:pPr>
              <w:pStyle w:val="1"/>
              <w:rPr>
                <w:i w:val="0"/>
                <w:color w:val="auto"/>
                <w:u w:val="none"/>
              </w:rPr>
            </w:pPr>
            <w:r w:rsidRPr="00140D47">
              <w:rPr>
                <w:rStyle w:val="afff6"/>
                <w:bCs w:val="0"/>
                <w:i w:val="0"/>
                <w:color w:val="auto"/>
                <w:szCs w:val="28"/>
                <w:u w:val="none"/>
              </w:rPr>
              <w:t>Технология мяса и мясных продуктов</w:t>
            </w:r>
            <w:r w:rsidRPr="00140D47">
              <w:rPr>
                <w:i w:val="0"/>
                <w:color w:val="auto"/>
                <w:u w:val="none"/>
              </w:rPr>
              <w:t xml:space="preserve">; </w:t>
            </w:r>
          </w:p>
          <w:p w:rsidR="00140D47" w:rsidRPr="00140D47" w:rsidRDefault="00140D47" w:rsidP="009B7A09">
            <w:pPr>
              <w:pStyle w:val="1"/>
              <w:rPr>
                <w:i w:val="0"/>
                <w:color w:val="auto"/>
                <w:u w:val="none"/>
              </w:rPr>
            </w:pPr>
            <w:r w:rsidRPr="00140D47">
              <w:rPr>
                <w:rStyle w:val="afff6"/>
                <w:bCs w:val="0"/>
                <w:i w:val="0"/>
                <w:color w:val="auto"/>
                <w:szCs w:val="28"/>
                <w:u w:val="none"/>
              </w:rPr>
              <w:t>Строительство и эксплуатация зданий и сооружений</w:t>
            </w:r>
            <w:r w:rsidRPr="00140D47">
              <w:rPr>
                <w:i w:val="0"/>
                <w:color w:val="auto"/>
                <w:u w:val="none"/>
              </w:rPr>
              <w:t xml:space="preserve">; </w:t>
            </w:r>
          </w:p>
          <w:p w:rsidR="000F0494" w:rsidRDefault="00140D47" w:rsidP="009B7A09">
            <w:pPr>
              <w:pStyle w:val="1"/>
              <w:ind w:left="0" w:firstLine="851"/>
              <w:rPr>
                <w:i w:val="0"/>
                <w:color w:val="auto"/>
                <w:u w:val="none"/>
              </w:rPr>
            </w:pPr>
            <w:r w:rsidRPr="00140D47">
              <w:rPr>
                <w:rStyle w:val="afff6"/>
                <w:bCs w:val="0"/>
                <w:i w:val="0"/>
                <w:color w:val="auto"/>
                <w:szCs w:val="28"/>
                <w:u w:val="none"/>
              </w:rPr>
              <w:t>Производство неметаллических строительных изделий и конструкций.</w:t>
            </w:r>
            <w:r w:rsidRPr="00140D47">
              <w:rPr>
                <w:i w:val="0"/>
                <w:color w:val="auto"/>
                <w:u w:val="none"/>
              </w:rPr>
              <w:t> </w:t>
            </w:r>
          </w:p>
          <w:p w:rsidR="00EB11CB" w:rsidRDefault="00EB11CB" w:rsidP="009B7A09">
            <w:pPr>
              <w:pStyle w:val="1"/>
              <w:numPr>
                <w:ilvl w:val="0"/>
                <w:numId w:val="0"/>
              </w:numPr>
              <w:ind w:firstLine="567"/>
              <w:rPr>
                <w:b w:val="0"/>
                <w:i w:val="0"/>
                <w:color w:val="0A0101"/>
                <w:szCs w:val="28"/>
                <w:u w:val="none"/>
                <w:shd w:val="clear" w:color="auto" w:fill="FFFFFF"/>
              </w:rPr>
            </w:pPr>
            <w:r w:rsidRPr="00EB11CB">
              <w:rPr>
                <w:b w:val="0"/>
                <w:i w:val="0"/>
                <w:color w:val="0A0101"/>
                <w:szCs w:val="28"/>
                <w:u w:val="none"/>
                <w:shd w:val="clear" w:color="auto" w:fill="FFFFFF"/>
              </w:rPr>
              <w:t>Мелеузовский многопрофильный профессиональный колледж</w:t>
            </w:r>
            <w:r>
              <w:rPr>
                <w:b w:val="0"/>
                <w:i w:val="0"/>
                <w:color w:val="0A0101"/>
                <w:szCs w:val="28"/>
                <w:u w:val="none"/>
                <w:shd w:val="clear" w:color="auto" w:fill="FFFFFF"/>
              </w:rPr>
              <w:t xml:space="preserve"> имеет два </w:t>
            </w:r>
            <w:r w:rsidR="001961CE">
              <w:rPr>
                <w:b w:val="0"/>
                <w:i w:val="0"/>
                <w:color w:val="0A0101"/>
                <w:szCs w:val="28"/>
                <w:u w:val="none"/>
                <w:shd w:val="clear" w:color="auto" w:fill="FFFFFF"/>
              </w:rPr>
              <w:t>филиала, зарегированные:</w:t>
            </w:r>
          </w:p>
          <w:p w:rsidR="001961CE" w:rsidRDefault="001961CE" w:rsidP="009B7A09">
            <w:pPr>
              <w:pStyle w:val="1"/>
              <w:numPr>
                <w:ilvl w:val="0"/>
                <w:numId w:val="0"/>
              </w:numPr>
              <w:ind w:left="142" w:firstLine="709"/>
              <w:rPr>
                <w:b w:val="0"/>
                <w:i w:val="0"/>
                <w:color w:val="0A0101"/>
                <w:szCs w:val="28"/>
                <w:u w:val="none"/>
                <w:shd w:val="clear" w:color="auto" w:fill="FFFFFF"/>
              </w:rPr>
            </w:pPr>
            <w:r>
              <w:rPr>
                <w:b w:val="0"/>
                <w:i w:val="0"/>
                <w:color w:val="0A0101"/>
                <w:szCs w:val="28"/>
                <w:u w:val="none"/>
                <w:shd w:val="clear" w:color="auto" w:fill="FFFFFF"/>
              </w:rPr>
              <w:t>- Республика Башкортостан, г. Кумертау, с. Маячный, ул. Кирова, д. 2;</w:t>
            </w:r>
          </w:p>
          <w:p w:rsidR="001961CE" w:rsidRDefault="001961CE" w:rsidP="009B7A09">
            <w:pPr>
              <w:pStyle w:val="1"/>
              <w:numPr>
                <w:ilvl w:val="0"/>
                <w:numId w:val="0"/>
              </w:numPr>
              <w:ind w:firstLine="851"/>
              <w:rPr>
                <w:b w:val="0"/>
                <w:i w:val="0"/>
                <w:color w:val="0A0101"/>
                <w:szCs w:val="28"/>
                <w:u w:val="none"/>
                <w:shd w:val="clear" w:color="auto" w:fill="FFFFFF"/>
              </w:rPr>
            </w:pPr>
            <w:r>
              <w:rPr>
                <w:b w:val="0"/>
                <w:i w:val="0"/>
                <w:color w:val="0A0101"/>
                <w:szCs w:val="28"/>
                <w:u w:val="none"/>
                <w:shd w:val="clear" w:color="auto" w:fill="FFFFFF"/>
              </w:rPr>
              <w:t>- Республика Башкортостан</w:t>
            </w:r>
            <w:r w:rsidR="00926BBB">
              <w:rPr>
                <w:b w:val="0"/>
                <w:i w:val="0"/>
                <w:color w:val="0A0101"/>
                <w:szCs w:val="28"/>
                <w:u w:val="none"/>
                <w:shd w:val="clear" w:color="auto" w:fill="FFFFFF"/>
              </w:rPr>
              <w:t xml:space="preserve">, Кугарчинский район, с. Мраково,                      </w:t>
            </w:r>
            <w:r w:rsidR="009B7A09">
              <w:rPr>
                <w:b w:val="0"/>
                <w:i w:val="0"/>
                <w:color w:val="0A0101"/>
                <w:szCs w:val="28"/>
                <w:u w:val="none"/>
                <w:shd w:val="clear" w:color="auto" w:fill="FFFFFF"/>
              </w:rPr>
              <w:t>у</w:t>
            </w:r>
            <w:r w:rsidR="00926BBB">
              <w:rPr>
                <w:b w:val="0"/>
                <w:i w:val="0"/>
                <w:color w:val="0A0101"/>
                <w:szCs w:val="28"/>
                <w:u w:val="none"/>
                <w:shd w:val="clear" w:color="auto" w:fill="FFFFFF"/>
              </w:rPr>
              <w:t>л. З. Биишевой.</w:t>
            </w:r>
          </w:p>
          <w:p w:rsidR="004C0DC9" w:rsidRDefault="004C0DC9" w:rsidP="004D3EE6">
            <w:pPr>
              <w:widowControl w:val="0"/>
              <w:tabs>
                <w:tab w:val="left" w:pos="0"/>
              </w:tabs>
              <w:autoSpaceDE w:val="0"/>
              <w:autoSpaceDN w:val="0"/>
              <w:ind w:right="237" w:firstLine="567"/>
              <w:rPr>
                <w:b/>
                <w:i/>
                <w:color w:val="0A0101"/>
                <w:szCs w:val="28"/>
                <w:shd w:val="clear" w:color="auto" w:fill="FFFFFF"/>
              </w:rPr>
            </w:pPr>
            <w:r w:rsidRPr="00B64D53">
              <w:rPr>
                <w:szCs w:val="28"/>
              </w:rPr>
              <w:t>Учреждение действует на основани</w:t>
            </w:r>
            <w:r w:rsidR="009B7A09">
              <w:rPr>
                <w:szCs w:val="28"/>
              </w:rPr>
              <w:t>и</w:t>
            </w:r>
            <w:r w:rsidRPr="00B64D53">
              <w:rPr>
                <w:szCs w:val="28"/>
              </w:rPr>
              <w:t xml:space="preserve"> Лицензии выданной Управлением по контролю и надзору в сфере образования Республики Башкортостан № 3</w:t>
            </w:r>
            <w:r w:rsidR="00B64D53" w:rsidRPr="00B64D53">
              <w:rPr>
                <w:szCs w:val="28"/>
              </w:rPr>
              <w:t>605</w:t>
            </w:r>
            <w:r w:rsidRPr="00B64D53">
              <w:rPr>
                <w:szCs w:val="28"/>
              </w:rPr>
              <w:t xml:space="preserve"> от </w:t>
            </w:r>
            <w:r w:rsidR="00B64D53" w:rsidRPr="00B64D53">
              <w:rPr>
                <w:szCs w:val="28"/>
              </w:rPr>
              <w:t>19</w:t>
            </w:r>
            <w:r w:rsidRPr="00B64D53">
              <w:rPr>
                <w:szCs w:val="28"/>
              </w:rPr>
              <w:t>.0</w:t>
            </w:r>
            <w:r w:rsidR="00B64D53" w:rsidRPr="00B64D53">
              <w:rPr>
                <w:szCs w:val="28"/>
              </w:rPr>
              <w:t>1</w:t>
            </w:r>
            <w:r w:rsidRPr="00B64D53">
              <w:rPr>
                <w:szCs w:val="28"/>
              </w:rPr>
              <w:t>.201</w:t>
            </w:r>
            <w:r w:rsidR="00B64D53" w:rsidRPr="00B64D53">
              <w:rPr>
                <w:szCs w:val="28"/>
              </w:rPr>
              <w:t>6</w:t>
            </w:r>
            <w:r w:rsidRPr="00B64D53">
              <w:rPr>
                <w:szCs w:val="28"/>
              </w:rPr>
              <w:t>.</w:t>
            </w:r>
          </w:p>
          <w:p w:rsidR="00926BBB" w:rsidRPr="00EB11CB" w:rsidRDefault="00926BBB" w:rsidP="009B7A09">
            <w:pPr>
              <w:widowControl w:val="0"/>
              <w:tabs>
                <w:tab w:val="left" w:pos="0"/>
              </w:tabs>
              <w:autoSpaceDE w:val="0"/>
              <w:autoSpaceDN w:val="0"/>
              <w:ind w:firstLine="567"/>
              <w:rPr>
                <w:b/>
                <w:i/>
              </w:rPr>
            </w:pPr>
            <w:r w:rsidRPr="00F41ADE">
              <w:rPr>
                <w:b/>
                <w:color w:val="212529"/>
                <w:shd w:val="clear" w:color="auto" w:fill="FFFFFF"/>
              </w:rPr>
              <w:t>Государственное бюджетное профессиональное образовательное учреждение Мелеузовский индустриальный колледж</w:t>
            </w:r>
            <w:r w:rsidR="00F41ADE" w:rsidRPr="00F41ADE">
              <w:rPr>
                <w:b/>
                <w:color w:val="212529"/>
                <w:shd w:val="clear" w:color="auto" w:fill="FFFFFF"/>
              </w:rPr>
              <w:t xml:space="preserve"> </w:t>
            </w:r>
            <w:r w:rsidRPr="00F41ADE">
              <w:rPr>
                <w:b/>
                <w:color w:val="212529"/>
                <w:shd w:val="clear" w:color="auto" w:fill="FFFFFF"/>
              </w:rPr>
              <w:t>(ГБПОУ Мелеузовский индустриальный колледж)</w:t>
            </w:r>
            <w:r w:rsidR="00F41ADE" w:rsidRPr="00F41ADE">
              <w:rPr>
                <w:b/>
                <w:color w:val="212529"/>
                <w:shd w:val="clear" w:color="auto" w:fill="FFFFFF"/>
              </w:rPr>
              <w:t>,</w:t>
            </w:r>
            <w:r w:rsidR="00F41ADE">
              <w:rPr>
                <w:rFonts w:asciiTheme="minorHAnsi" w:hAnsiTheme="minorHAnsi"/>
                <w:color w:val="212529"/>
                <w:shd w:val="clear" w:color="auto" w:fill="FFFFFF"/>
              </w:rPr>
              <w:t xml:space="preserve"> </w:t>
            </w:r>
            <w:r w:rsidR="00F41ADE" w:rsidRPr="00B145B3">
              <w:rPr>
                <w:b/>
                <w:szCs w:val="28"/>
              </w:rPr>
              <w:t>зарегистрированн</w:t>
            </w:r>
            <w:r w:rsidR="00F41ADE">
              <w:rPr>
                <w:b/>
                <w:szCs w:val="28"/>
              </w:rPr>
              <w:t>ый</w:t>
            </w:r>
            <w:r w:rsidR="00F41ADE" w:rsidRPr="00B145B3">
              <w:rPr>
                <w:b/>
                <w:szCs w:val="28"/>
              </w:rPr>
              <w:t xml:space="preserve"> и расположенн</w:t>
            </w:r>
            <w:r w:rsidR="00F41ADE">
              <w:rPr>
                <w:b/>
                <w:szCs w:val="28"/>
              </w:rPr>
              <w:t>ый</w:t>
            </w:r>
            <w:r w:rsidR="00F41ADE" w:rsidRPr="00B145B3">
              <w:rPr>
                <w:b/>
                <w:szCs w:val="28"/>
              </w:rPr>
              <w:t xml:space="preserve"> по адресу: 45</w:t>
            </w:r>
            <w:r w:rsidR="00F41ADE">
              <w:rPr>
                <w:b/>
                <w:szCs w:val="28"/>
              </w:rPr>
              <w:t>3854</w:t>
            </w:r>
            <w:r w:rsidR="00F41ADE" w:rsidRPr="00B145B3">
              <w:rPr>
                <w:b/>
                <w:szCs w:val="28"/>
              </w:rPr>
              <w:t xml:space="preserve">, Республика Башкортостан, </w:t>
            </w:r>
            <w:r w:rsidR="00F41ADE">
              <w:rPr>
                <w:b/>
                <w:szCs w:val="28"/>
              </w:rPr>
              <w:t>Мелеузов</w:t>
            </w:r>
            <w:r w:rsidR="00F41ADE" w:rsidRPr="00B145B3">
              <w:rPr>
                <w:b/>
                <w:szCs w:val="28"/>
              </w:rPr>
              <w:t xml:space="preserve">ский район, </w:t>
            </w:r>
            <w:r w:rsidR="00F41ADE">
              <w:rPr>
                <w:b/>
                <w:szCs w:val="28"/>
              </w:rPr>
              <w:t>г. Мелеуз</w:t>
            </w:r>
            <w:r w:rsidR="00F41ADE" w:rsidRPr="00B145B3">
              <w:rPr>
                <w:b/>
                <w:szCs w:val="28"/>
              </w:rPr>
              <w:t>, ул</w:t>
            </w:r>
            <w:r w:rsidR="00F41ADE">
              <w:rPr>
                <w:b/>
                <w:szCs w:val="28"/>
              </w:rPr>
              <w:t>. Первомайская</w:t>
            </w:r>
            <w:r w:rsidR="00F41ADE" w:rsidRPr="00B145B3">
              <w:rPr>
                <w:b/>
                <w:szCs w:val="28"/>
              </w:rPr>
              <w:t>, д</w:t>
            </w:r>
            <w:r w:rsidR="00F41ADE">
              <w:rPr>
                <w:b/>
                <w:szCs w:val="28"/>
              </w:rPr>
              <w:t>.</w:t>
            </w:r>
            <w:r w:rsidR="00F41ADE" w:rsidRPr="00B145B3">
              <w:rPr>
                <w:b/>
                <w:szCs w:val="28"/>
              </w:rPr>
              <w:t xml:space="preserve"> </w:t>
            </w:r>
            <w:r w:rsidR="00F41ADE">
              <w:rPr>
                <w:b/>
                <w:szCs w:val="28"/>
              </w:rPr>
              <w:t>8</w:t>
            </w:r>
            <w:r w:rsidR="00F41ADE" w:rsidRPr="00B145B3">
              <w:rPr>
                <w:b/>
                <w:szCs w:val="28"/>
              </w:rPr>
              <w:t>.</w:t>
            </w:r>
            <w:r w:rsidR="00F41ADE" w:rsidRPr="00502A8D">
              <w:rPr>
                <w:b/>
                <w:szCs w:val="28"/>
                <w:shd w:val="clear" w:color="auto" w:fill="FFFFFF"/>
              </w:rPr>
              <w:t xml:space="preserve"> </w:t>
            </w:r>
          </w:p>
        </w:tc>
      </w:tr>
      <w:tr w:rsidR="001961CE" w:rsidRPr="00140D47" w:rsidTr="004D3EE6">
        <w:tc>
          <w:tcPr>
            <w:tcW w:w="9684" w:type="dxa"/>
            <w:shd w:val="clear" w:color="auto" w:fill="auto"/>
            <w:vAlign w:val="center"/>
          </w:tcPr>
          <w:p w:rsidR="001961CE" w:rsidRDefault="0069767C" w:rsidP="004D3EE6">
            <w:pPr>
              <w:pStyle w:val="1"/>
              <w:numPr>
                <w:ilvl w:val="0"/>
                <w:numId w:val="0"/>
              </w:numPr>
              <w:ind w:right="0" w:firstLine="567"/>
              <w:rPr>
                <w:b w:val="0"/>
                <w:i w:val="0"/>
                <w:color w:val="212529"/>
                <w:u w:val="none"/>
                <w:shd w:val="clear" w:color="auto" w:fill="FFFFFF"/>
              </w:rPr>
            </w:pPr>
            <w:r w:rsidRPr="00F41ADE">
              <w:rPr>
                <w:b w:val="0"/>
                <w:i w:val="0"/>
                <w:color w:val="212529"/>
                <w:u w:val="none"/>
                <w:shd w:val="clear" w:color="auto" w:fill="FFFFFF"/>
              </w:rPr>
              <w:lastRenderedPageBreak/>
              <w:t xml:space="preserve">ГБПОУ Мелеузовский индустриальный колледж создан на основании Распоряжения Правительства Республики Башкортостан от 17.12.2014 года №1411-р, приказа Министерства образования Республики Башкортостан от 23.12.2014 года №2326 путём присоединения к государственному бюджетному профессиональному образовательному учреждению профессиональный лицей </w:t>
            </w:r>
            <w:r w:rsidRPr="00F41ADE">
              <w:rPr>
                <w:b w:val="0"/>
                <w:i w:val="0"/>
                <w:color w:val="212529"/>
                <w:u w:val="none"/>
                <w:shd w:val="clear" w:color="auto" w:fill="FFFFFF"/>
              </w:rPr>
              <w:lastRenderedPageBreak/>
              <w:t>№42 г. Мелеуз Республики Башкортостан государственного автономного образовательного учреждения начального профессионального образования профессиональный лицей № 39 г.Мелеуза Республики Башкортостан.</w:t>
            </w:r>
          </w:p>
          <w:p w:rsidR="00F41ADE" w:rsidRDefault="00F41ADE" w:rsidP="009B7A09">
            <w:pPr>
              <w:widowControl w:val="0"/>
              <w:tabs>
                <w:tab w:val="left" w:pos="0"/>
              </w:tabs>
              <w:autoSpaceDE w:val="0"/>
              <w:autoSpaceDN w:val="0"/>
              <w:ind w:firstLine="567"/>
              <w:rPr>
                <w:szCs w:val="28"/>
              </w:rPr>
            </w:pPr>
            <w:r w:rsidRPr="002E7F8D">
              <w:rPr>
                <w:szCs w:val="28"/>
              </w:rPr>
              <w:t xml:space="preserve">Учредителем </w:t>
            </w:r>
            <w:r>
              <w:rPr>
                <w:szCs w:val="28"/>
              </w:rPr>
              <w:t xml:space="preserve">учебного </w:t>
            </w:r>
            <w:r w:rsidRPr="002E7F8D">
              <w:rPr>
                <w:szCs w:val="28"/>
              </w:rPr>
              <w:t xml:space="preserve">учреждения является – </w:t>
            </w:r>
            <w:r>
              <w:rPr>
                <w:szCs w:val="28"/>
              </w:rPr>
              <w:t>Министерство образования и науки Республики Башкортостан</w:t>
            </w:r>
            <w:r w:rsidRPr="002E7F8D">
              <w:rPr>
                <w:szCs w:val="28"/>
              </w:rPr>
              <w:t>.</w:t>
            </w:r>
          </w:p>
          <w:p w:rsidR="00F41ADE" w:rsidRPr="00EB11CB" w:rsidRDefault="00F41ADE" w:rsidP="009B7A09">
            <w:pPr>
              <w:pStyle w:val="aff"/>
              <w:shd w:val="clear" w:color="auto" w:fill="FFFFFF"/>
              <w:spacing w:before="0" w:beforeAutospacing="0" w:after="150" w:afterAutospacing="0" w:line="360" w:lineRule="auto"/>
              <w:ind w:firstLine="567"/>
              <w:jc w:val="both"/>
              <w:rPr>
                <w:szCs w:val="28"/>
                <w:lang w:val="ru-RU"/>
              </w:rPr>
            </w:pPr>
            <w:r w:rsidRPr="00F41ADE">
              <w:rPr>
                <w:rStyle w:val="afff6"/>
                <w:b w:val="0"/>
                <w:color w:val="0A0101"/>
                <w:sz w:val="28"/>
                <w:szCs w:val="28"/>
                <w:lang w:val="ru-RU"/>
              </w:rPr>
              <w:t>Уровни образования:</w:t>
            </w:r>
            <w:r w:rsidRPr="00F41ADE">
              <w:rPr>
                <w:color w:val="0A0101"/>
                <w:sz w:val="28"/>
                <w:szCs w:val="28"/>
              </w:rPr>
              <w:t> </w:t>
            </w:r>
            <w:r w:rsidRPr="00F41ADE">
              <w:rPr>
                <w:color w:val="0A0101"/>
                <w:sz w:val="28"/>
                <w:szCs w:val="28"/>
                <w:lang w:val="ru-RU"/>
              </w:rPr>
              <w:t>среднее профессиональное образование</w:t>
            </w:r>
            <w:r>
              <w:rPr>
                <w:color w:val="0A0101"/>
                <w:sz w:val="28"/>
                <w:szCs w:val="28"/>
                <w:lang w:val="ru-RU"/>
              </w:rPr>
              <w:t>.</w:t>
            </w:r>
          </w:p>
          <w:p w:rsidR="00F41ADE" w:rsidRPr="00F41ADE" w:rsidRDefault="00F41ADE" w:rsidP="009B7A09">
            <w:pPr>
              <w:widowControl w:val="0"/>
              <w:tabs>
                <w:tab w:val="left" w:pos="0"/>
              </w:tabs>
              <w:autoSpaceDE w:val="0"/>
              <w:autoSpaceDN w:val="0"/>
              <w:ind w:firstLine="567"/>
              <w:rPr>
                <w:rStyle w:val="afff6"/>
                <w:rFonts w:asciiTheme="minorHAnsi" w:hAnsiTheme="minorHAnsi"/>
                <w:b w:val="0"/>
                <w:bCs w:val="0"/>
                <w:i/>
                <w:szCs w:val="28"/>
              </w:rPr>
            </w:pPr>
            <w:r w:rsidRPr="000F0494">
              <w:rPr>
                <w:szCs w:val="28"/>
              </w:rPr>
              <w:t xml:space="preserve">Обучение </w:t>
            </w:r>
            <w:r>
              <w:rPr>
                <w:color w:val="0A0101"/>
                <w:szCs w:val="28"/>
                <w:shd w:val="clear" w:color="auto" w:fill="FFFFFF"/>
              </w:rPr>
              <w:t xml:space="preserve">в </w:t>
            </w:r>
            <w:r w:rsidRPr="00F41ADE">
              <w:rPr>
                <w:color w:val="212529"/>
                <w:shd w:val="clear" w:color="auto" w:fill="FFFFFF"/>
              </w:rPr>
              <w:t>Мелеузовск</w:t>
            </w:r>
            <w:r>
              <w:rPr>
                <w:color w:val="212529"/>
                <w:shd w:val="clear" w:color="auto" w:fill="FFFFFF"/>
              </w:rPr>
              <w:t>ом</w:t>
            </w:r>
            <w:r w:rsidRPr="00F41ADE">
              <w:rPr>
                <w:color w:val="212529"/>
                <w:shd w:val="clear" w:color="auto" w:fill="FFFFFF"/>
              </w:rPr>
              <w:t xml:space="preserve"> индустриальн</w:t>
            </w:r>
            <w:r>
              <w:rPr>
                <w:color w:val="212529"/>
                <w:shd w:val="clear" w:color="auto" w:fill="FFFFFF"/>
              </w:rPr>
              <w:t>ом</w:t>
            </w:r>
            <w:r w:rsidRPr="00F41ADE">
              <w:rPr>
                <w:color w:val="212529"/>
                <w:shd w:val="clear" w:color="auto" w:fill="FFFFFF"/>
              </w:rPr>
              <w:t xml:space="preserve"> колледж</w:t>
            </w:r>
            <w:r>
              <w:rPr>
                <w:color w:val="212529"/>
                <w:shd w:val="clear" w:color="auto" w:fill="FFFFFF"/>
              </w:rPr>
              <w:t>е</w:t>
            </w:r>
            <w:r>
              <w:rPr>
                <w:color w:val="0A0101"/>
                <w:szCs w:val="28"/>
                <w:shd w:val="clear" w:color="auto" w:fill="FFFFFF"/>
              </w:rPr>
              <w:t xml:space="preserve"> ведется по 11 специальностям:</w:t>
            </w:r>
            <w:r w:rsidRPr="000F0494">
              <w:rPr>
                <w:rStyle w:val="afff6"/>
                <w:rFonts w:eastAsia="Times New Roman"/>
                <w:b w:val="0"/>
                <w:bCs w:val="0"/>
                <w:sz w:val="24"/>
                <w:szCs w:val="24"/>
                <w:lang w:eastAsia="ru-RU"/>
              </w:rPr>
              <w:t xml:space="preserve"> </w:t>
            </w:r>
          </w:p>
        </w:tc>
      </w:tr>
      <w:tr w:rsidR="00F41ADE" w:rsidRPr="00F41ADE" w:rsidTr="004D3EE6">
        <w:tc>
          <w:tcPr>
            <w:tcW w:w="9684" w:type="dxa"/>
            <w:shd w:val="clear" w:color="auto" w:fill="auto"/>
            <w:vAlign w:val="center"/>
          </w:tcPr>
          <w:p w:rsidR="00F41ADE" w:rsidRPr="00F41ADE" w:rsidRDefault="00F41ADE" w:rsidP="009B7A09">
            <w:pPr>
              <w:pStyle w:val="1"/>
              <w:rPr>
                <w:b w:val="0"/>
                <w:i w:val="0"/>
                <w:color w:val="auto"/>
                <w:u w:val="none"/>
              </w:rPr>
            </w:pPr>
            <w:r w:rsidRPr="00F41ADE">
              <w:rPr>
                <w:b w:val="0"/>
                <w:i w:val="0"/>
                <w:color w:val="auto"/>
                <w:u w:val="none"/>
              </w:rPr>
              <w:lastRenderedPageBreak/>
              <w:t>Тракторист-машинист сельскохозяйственного производства</w:t>
            </w:r>
            <w:r w:rsidR="004C0DC9">
              <w:rPr>
                <w:b w:val="0"/>
                <w:i w:val="0"/>
                <w:color w:val="auto"/>
                <w:u w:val="none"/>
              </w:rPr>
              <w:t>;</w:t>
            </w:r>
          </w:p>
          <w:p w:rsidR="00F41ADE" w:rsidRPr="00F41ADE" w:rsidRDefault="00F41ADE" w:rsidP="009B7A09">
            <w:pPr>
              <w:pStyle w:val="1"/>
              <w:ind w:left="0" w:firstLine="851"/>
              <w:rPr>
                <w:b w:val="0"/>
                <w:i w:val="0"/>
                <w:color w:val="auto"/>
                <w:u w:val="none"/>
                <w:shd w:val="clear" w:color="auto" w:fill="FFFFFF"/>
              </w:rPr>
            </w:pPr>
            <w:r w:rsidRPr="00F41ADE">
              <w:rPr>
                <w:b w:val="0"/>
                <w:i w:val="0"/>
                <w:color w:val="auto"/>
                <w:u w:val="none"/>
              </w:rPr>
              <w:t>Электромонтёр по ремонту и обслуживанию электрооборудования (по отраслям)</w:t>
            </w:r>
            <w:r w:rsidR="004C0DC9">
              <w:rPr>
                <w:b w:val="0"/>
                <w:i w:val="0"/>
                <w:color w:val="auto"/>
                <w:u w:val="none"/>
              </w:rPr>
              <w:t>;</w:t>
            </w:r>
          </w:p>
        </w:tc>
      </w:tr>
    </w:tbl>
    <w:p w:rsidR="000F0494" w:rsidRPr="00F41ADE" w:rsidRDefault="00F41ADE" w:rsidP="004D3EE6">
      <w:pPr>
        <w:pStyle w:val="1"/>
        <w:ind w:left="0" w:right="0" w:firstLine="851"/>
        <w:rPr>
          <w:b w:val="0"/>
          <w:i w:val="0"/>
          <w:color w:val="auto"/>
          <w:u w:val="none"/>
        </w:rPr>
      </w:pPr>
      <w:r w:rsidRPr="00F41ADE">
        <w:rPr>
          <w:b w:val="0"/>
          <w:i w:val="0"/>
          <w:color w:val="auto"/>
          <w:u w:val="none"/>
        </w:rPr>
        <w:t>Монтажник технологического оборудования (по видам оборудования)</w:t>
      </w:r>
      <w:r w:rsidR="004C0DC9">
        <w:rPr>
          <w:b w:val="0"/>
          <w:i w:val="0"/>
          <w:color w:val="auto"/>
          <w:u w:val="none"/>
        </w:rPr>
        <w:t>;</w:t>
      </w:r>
    </w:p>
    <w:p w:rsidR="000F0494" w:rsidRPr="00F41ADE" w:rsidRDefault="00F41ADE" w:rsidP="009B7A09">
      <w:pPr>
        <w:pStyle w:val="1"/>
        <w:rPr>
          <w:b w:val="0"/>
          <w:i w:val="0"/>
          <w:color w:val="auto"/>
          <w:u w:val="none"/>
        </w:rPr>
      </w:pPr>
      <w:r w:rsidRPr="00F41ADE">
        <w:rPr>
          <w:b w:val="0"/>
          <w:i w:val="0"/>
          <w:color w:val="auto"/>
          <w:u w:val="none"/>
        </w:rPr>
        <w:t>Слесарь по контрольно-измерительным приборам и автоматике</w:t>
      </w:r>
      <w:r w:rsidR="004C0DC9">
        <w:rPr>
          <w:b w:val="0"/>
          <w:i w:val="0"/>
          <w:color w:val="auto"/>
          <w:u w:val="none"/>
        </w:rPr>
        <w:t>;</w:t>
      </w:r>
    </w:p>
    <w:p w:rsidR="00F41ADE" w:rsidRPr="00F41ADE" w:rsidRDefault="00F41ADE" w:rsidP="009B7A09">
      <w:pPr>
        <w:pStyle w:val="1"/>
        <w:rPr>
          <w:b w:val="0"/>
          <w:i w:val="0"/>
          <w:color w:val="auto"/>
          <w:u w:val="none"/>
        </w:rPr>
      </w:pPr>
      <w:r w:rsidRPr="00F41ADE">
        <w:rPr>
          <w:b w:val="0"/>
          <w:i w:val="0"/>
          <w:color w:val="auto"/>
          <w:u w:val="none"/>
        </w:rPr>
        <w:t>Лаборант-эколог</w:t>
      </w:r>
      <w:r w:rsidR="004C0DC9">
        <w:rPr>
          <w:b w:val="0"/>
          <w:i w:val="0"/>
          <w:color w:val="auto"/>
          <w:u w:val="none"/>
        </w:rPr>
        <w:t>;</w:t>
      </w:r>
    </w:p>
    <w:p w:rsidR="00F41ADE" w:rsidRPr="00F41ADE" w:rsidRDefault="00F41ADE" w:rsidP="009B7A09">
      <w:pPr>
        <w:pStyle w:val="1"/>
        <w:rPr>
          <w:b w:val="0"/>
          <w:i w:val="0"/>
          <w:color w:val="auto"/>
          <w:u w:val="none"/>
        </w:rPr>
      </w:pPr>
      <w:r w:rsidRPr="00F41ADE">
        <w:rPr>
          <w:b w:val="0"/>
          <w:i w:val="0"/>
          <w:color w:val="auto"/>
          <w:u w:val="none"/>
        </w:rPr>
        <w:t>Мастер по обработке цифровой информации</w:t>
      </w:r>
      <w:r w:rsidR="004C0DC9">
        <w:rPr>
          <w:b w:val="0"/>
          <w:i w:val="0"/>
          <w:color w:val="auto"/>
          <w:u w:val="none"/>
        </w:rPr>
        <w:t>;</w:t>
      </w:r>
    </w:p>
    <w:p w:rsidR="00F41ADE" w:rsidRPr="00F41ADE" w:rsidRDefault="00F41ADE" w:rsidP="004D3EE6">
      <w:pPr>
        <w:pStyle w:val="1"/>
        <w:ind w:left="0" w:right="0" w:firstLine="851"/>
        <w:rPr>
          <w:b w:val="0"/>
          <w:i w:val="0"/>
          <w:color w:val="auto"/>
          <w:u w:val="none"/>
        </w:rPr>
      </w:pPr>
      <w:r w:rsidRPr="00F41ADE">
        <w:rPr>
          <w:b w:val="0"/>
          <w:i w:val="0"/>
          <w:color w:val="auto"/>
          <w:u w:val="none"/>
        </w:rPr>
        <w:t>Сварщик (ручной и частично-механизированной сварки (наплавки)</w:t>
      </w:r>
      <w:r w:rsidR="004C0DC9">
        <w:rPr>
          <w:b w:val="0"/>
          <w:i w:val="0"/>
          <w:color w:val="auto"/>
          <w:u w:val="none"/>
        </w:rPr>
        <w:t>;</w:t>
      </w:r>
    </w:p>
    <w:p w:rsidR="00F41ADE" w:rsidRPr="00F41ADE" w:rsidRDefault="00F41ADE" w:rsidP="009B7A09">
      <w:pPr>
        <w:pStyle w:val="1"/>
        <w:rPr>
          <w:b w:val="0"/>
          <w:i w:val="0"/>
          <w:color w:val="auto"/>
          <w:u w:val="none"/>
        </w:rPr>
      </w:pPr>
      <w:r w:rsidRPr="00F41ADE">
        <w:rPr>
          <w:b w:val="0"/>
          <w:i w:val="0"/>
          <w:color w:val="auto"/>
          <w:u w:val="none"/>
        </w:rPr>
        <w:t>Парикмахер</w:t>
      </w:r>
      <w:r w:rsidR="004C0DC9">
        <w:rPr>
          <w:b w:val="0"/>
          <w:i w:val="0"/>
          <w:color w:val="auto"/>
          <w:u w:val="none"/>
        </w:rPr>
        <w:t>;</w:t>
      </w:r>
    </w:p>
    <w:p w:rsidR="00F41ADE" w:rsidRPr="00F41ADE" w:rsidRDefault="00F41ADE" w:rsidP="009B7A09">
      <w:pPr>
        <w:pStyle w:val="1"/>
        <w:rPr>
          <w:b w:val="0"/>
          <w:i w:val="0"/>
          <w:color w:val="auto"/>
          <w:u w:val="none"/>
        </w:rPr>
      </w:pPr>
      <w:r w:rsidRPr="00F41ADE">
        <w:rPr>
          <w:b w:val="0"/>
          <w:i w:val="0"/>
          <w:color w:val="auto"/>
          <w:u w:val="none"/>
        </w:rPr>
        <w:t>Машинист технологических насосов и компрессоров</w:t>
      </w:r>
      <w:r w:rsidR="004C0DC9">
        <w:rPr>
          <w:b w:val="0"/>
          <w:i w:val="0"/>
          <w:color w:val="auto"/>
          <w:u w:val="none"/>
        </w:rPr>
        <w:t>;</w:t>
      </w:r>
    </w:p>
    <w:p w:rsidR="00F41ADE" w:rsidRPr="00F41ADE" w:rsidRDefault="00F41ADE" w:rsidP="009B7A09">
      <w:pPr>
        <w:pStyle w:val="1"/>
        <w:rPr>
          <w:b w:val="0"/>
          <w:i w:val="0"/>
          <w:color w:val="auto"/>
          <w:u w:val="none"/>
        </w:rPr>
      </w:pPr>
      <w:r w:rsidRPr="00F41ADE">
        <w:rPr>
          <w:b w:val="0"/>
          <w:i w:val="0"/>
          <w:color w:val="auto"/>
          <w:u w:val="none"/>
        </w:rPr>
        <w:t>Автомеханик</w:t>
      </w:r>
      <w:r w:rsidR="004C0DC9">
        <w:rPr>
          <w:b w:val="0"/>
          <w:i w:val="0"/>
          <w:color w:val="auto"/>
          <w:u w:val="none"/>
        </w:rPr>
        <w:t>;</w:t>
      </w:r>
    </w:p>
    <w:p w:rsidR="00F41ADE" w:rsidRDefault="00F41ADE" w:rsidP="00F41ADE">
      <w:pPr>
        <w:pStyle w:val="1"/>
        <w:rPr>
          <w:b w:val="0"/>
          <w:i w:val="0"/>
          <w:color w:val="auto"/>
          <w:u w:val="none"/>
        </w:rPr>
      </w:pPr>
      <w:r w:rsidRPr="00F41ADE">
        <w:rPr>
          <w:b w:val="0"/>
          <w:i w:val="0"/>
          <w:color w:val="auto"/>
          <w:u w:val="none"/>
        </w:rPr>
        <w:t>Повар, кондитер</w:t>
      </w:r>
      <w:r w:rsidR="004C0DC9">
        <w:rPr>
          <w:b w:val="0"/>
          <w:i w:val="0"/>
          <w:color w:val="auto"/>
          <w:u w:val="none"/>
        </w:rPr>
        <w:t>.</w:t>
      </w:r>
      <w:r w:rsidRPr="00F41ADE">
        <w:rPr>
          <w:b w:val="0"/>
          <w:i w:val="0"/>
          <w:color w:val="auto"/>
          <w:u w:val="none"/>
        </w:rPr>
        <w:t xml:space="preserve"> </w:t>
      </w:r>
    </w:p>
    <w:p w:rsidR="00851BF7" w:rsidRDefault="004C0DC9" w:rsidP="004D3EE6">
      <w:pPr>
        <w:pStyle w:val="1"/>
        <w:numPr>
          <w:ilvl w:val="0"/>
          <w:numId w:val="0"/>
        </w:numPr>
        <w:ind w:right="0" w:firstLine="567"/>
        <w:rPr>
          <w:b w:val="0"/>
          <w:i w:val="0"/>
          <w:color w:val="auto"/>
          <w:u w:val="none"/>
        </w:rPr>
      </w:pPr>
      <w:r w:rsidRPr="004C0DC9">
        <w:rPr>
          <w:b w:val="0"/>
          <w:i w:val="0"/>
          <w:color w:val="auto"/>
          <w:u w:val="none"/>
        </w:rPr>
        <w:t xml:space="preserve">Учреждение действует на основание Лицензии выданной Управлением по контролю и надзору в сфере образования Республики Башкортостан </w:t>
      </w:r>
      <w:r>
        <w:rPr>
          <w:b w:val="0"/>
          <w:i w:val="0"/>
          <w:color w:val="auto"/>
          <w:u w:val="none"/>
        </w:rPr>
        <w:t xml:space="preserve">                  </w:t>
      </w:r>
      <w:r w:rsidRPr="004C0DC9">
        <w:rPr>
          <w:b w:val="0"/>
          <w:i w:val="0"/>
          <w:color w:val="auto"/>
          <w:u w:val="none"/>
        </w:rPr>
        <w:t>№ 3</w:t>
      </w:r>
      <w:r>
        <w:rPr>
          <w:b w:val="0"/>
          <w:i w:val="0"/>
          <w:color w:val="auto"/>
          <w:u w:val="none"/>
        </w:rPr>
        <w:t>071</w:t>
      </w:r>
      <w:r w:rsidRPr="004C0DC9">
        <w:rPr>
          <w:b w:val="0"/>
          <w:i w:val="0"/>
          <w:color w:val="auto"/>
          <w:u w:val="none"/>
        </w:rPr>
        <w:t xml:space="preserve"> от 2</w:t>
      </w:r>
      <w:r>
        <w:rPr>
          <w:b w:val="0"/>
          <w:i w:val="0"/>
          <w:color w:val="auto"/>
          <w:u w:val="none"/>
        </w:rPr>
        <w:t>7</w:t>
      </w:r>
      <w:r w:rsidRPr="004C0DC9">
        <w:rPr>
          <w:b w:val="0"/>
          <w:i w:val="0"/>
          <w:color w:val="auto"/>
          <w:u w:val="none"/>
        </w:rPr>
        <w:t>.0</w:t>
      </w:r>
      <w:r>
        <w:rPr>
          <w:b w:val="0"/>
          <w:i w:val="0"/>
          <w:color w:val="auto"/>
          <w:u w:val="none"/>
        </w:rPr>
        <w:t>5</w:t>
      </w:r>
      <w:r w:rsidRPr="004C0DC9">
        <w:rPr>
          <w:b w:val="0"/>
          <w:i w:val="0"/>
          <w:color w:val="auto"/>
          <w:u w:val="none"/>
        </w:rPr>
        <w:t>.2015.</w:t>
      </w:r>
    </w:p>
    <w:tbl>
      <w:tblPr>
        <w:tblW w:w="9792" w:type="dxa"/>
        <w:tblInd w:w="-63" w:type="dxa"/>
        <w:tblCellMar>
          <w:top w:w="45" w:type="dxa"/>
          <w:left w:w="45" w:type="dxa"/>
          <w:bottom w:w="45" w:type="dxa"/>
          <w:right w:w="45" w:type="dxa"/>
        </w:tblCellMar>
        <w:tblLook w:val="04A0" w:firstRow="1" w:lastRow="0" w:firstColumn="1" w:lastColumn="0" w:noHBand="0" w:noVBand="1"/>
      </w:tblPr>
      <w:tblGrid>
        <w:gridCol w:w="9792"/>
      </w:tblGrid>
      <w:tr w:rsidR="000F0494" w:rsidTr="00851BF7">
        <w:trPr>
          <w:trHeight w:val="167"/>
        </w:trPr>
        <w:tc>
          <w:tcPr>
            <w:tcW w:w="9792" w:type="dxa"/>
            <w:shd w:val="clear" w:color="auto" w:fill="auto"/>
            <w:vAlign w:val="center"/>
          </w:tcPr>
          <w:p w:rsidR="000F0494" w:rsidRPr="000F0494" w:rsidRDefault="00B64D53" w:rsidP="009E74FF">
            <w:pPr>
              <w:spacing w:line="240" w:lineRule="auto"/>
              <w:ind w:firstLine="0"/>
              <w:jc w:val="center"/>
              <w:rPr>
                <w:rFonts w:eastAsia="Times New Roman"/>
                <w:sz w:val="24"/>
                <w:szCs w:val="24"/>
                <w:lang w:eastAsia="ru-RU"/>
              </w:rPr>
            </w:pPr>
            <w:r w:rsidRPr="008A4016">
              <w:rPr>
                <w:rFonts w:eastAsia="Lucida Sans Unicode"/>
                <w:kern w:val="1"/>
                <w:szCs w:val="28"/>
                <w:lang w:eastAsia="ru-RU"/>
              </w:rPr>
              <w:t>Уровень обслуживания населения образовательными учреждениями</w:t>
            </w:r>
          </w:p>
        </w:tc>
      </w:tr>
      <w:tr w:rsidR="000F0494" w:rsidTr="00851BF7">
        <w:trPr>
          <w:trHeight w:val="135"/>
        </w:trPr>
        <w:tc>
          <w:tcPr>
            <w:tcW w:w="9792" w:type="dxa"/>
            <w:shd w:val="clear" w:color="auto" w:fill="auto"/>
            <w:vAlign w:val="center"/>
          </w:tcPr>
          <w:p w:rsidR="000F0494" w:rsidRPr="000F0494" w:rsidRDefault="000F0494" w:rsidP="009E74FF">
            <w:pPr>
              <w:spacing w:line="240" w:lineRule="auto"/>
              <w:ind w:firstLine="0"/>
              <w:jc w:val="left"/>
              <w:rPr>
                <w:rFonts w:eastAsia="Times New Roman"/>
                <w:sz w:val="24"/>
                <w:szCs w:val="24"/>
                <w:lang w:eastAsia="ru-RU"/>
              </w:rPr>
            </w:pPr>
          </w:p>
        </w:tc>
      </w:tr>
      <w:tr w:rsidR="000F0494" w:rsidTr="00851BF7">
        <w:trPr>
          <w:trHeight w:val="1259"/>
        </w:trPr>
        <w:tc>
          <w:tcPr>
            <w:tcW w:w="9792" w:type="dxa"/>
            <w:shd w:val="clear" w:color="auto" w:fill="auto"/>
            <w:vAlign w:val="center"/>
          </w:tcPr>
          <w:tbl>
            <w:tblPr>
              <w:tblStyle w:val="ab"/>
              <w:tblW w:w="0" w:type="auto"/>
              <w:tblInd w:w="108" w:type="dxa"/>
              <w:tblLook w:val="04A0" w:firstRow="1" w:lastRow="0" w:firstColumn="1" w:lastColumn="0" w:noHBand="0" w:noVBand="1"/>
            </w:tblPr>
            <w:tblGrid>
              <w:gridCol w:w="2763"/>
              <w:gridCol w:w="1217"/>
              <w:gridCol w:w="1450"/>
              <w:gridCol w:w="1298"/>
              <w:gridCol w:w="1060"/>
              <w:gridCol w:w="1690"/>
            </w:tblGrid>
            <w:tr w:rsidR="00B64D53" w:rsidRPr="008A4016" w:rsidTr="00851BF7">
              <w:trPr>
                <w:trHeight w:val="620"/>
              </w:trPr>
              <w:tc>
                <w:tcPr>
                  <w:tcW w:w="2763" w:type="dxa"/>
                </w:tcPr>
                <w:p w:rsidR="00B64D53" w:rsidRPr="008A4016" w:rsidRDefault="00B64D53" w:rsidP="00B64D53">
                  <w:pPr>
                    <w:spacing w:line="298" w:lineRule="exact"/>
                    <w:ind w:right="10" w:firstLine="0"/>
                    <w:rPr>
                      <w:rFonts w:eastAsia="Lucida Sans Unicode"/>
                      <w:kern w:val="1"/>
                      <w:sz w:val="24"/>
                      <w:szCs w:val="24"/>
                      <w:lang w:eastAsia="ru-RU"/>
                    </w:rPr>
                  </w:pPr>
                  <w:r w:rsidRPr="008A4016">
                    <w:rPr>
                      <w:rFonts w:eastAsia="Lucida Sans Unicode"/>
                      <w:kern w:val="1"/>
                      <w:sz w:val="24"/>
                      <w:szCs w:val="24"/>
                      <w:lang w:eastAsia="ru-RU"/>
                    </w:rPr>
                    <w:t>Наименование</w:t>
                  </w:r>
                </w:p>
              </w:tc>
              <w:tc>
                <w:tcPr>
                  <w:tcW w:w="1217" w:type="dxa"/>
                </w:tcPr>
                <w:p w:rsidR="00B64D53" w:rsidRPr="008A4016" w:rsidRDefault="00B64D53" w:rsidP="00B64D53">
                  <w:pPr>
                    <w:spacing w:line="298" w:lineRule="exact"/>
                    <w:ind w:right="10" w:firstLine="0"/>
                    <w:rPr>
                      <w:rFonts w:eastAsia="Lucida Sans Unicode"/>
                      <w:kern w:val="1"/>
                      <w:sz w:val="24"/>
                      <w:szCs w:val="24"/>
                      <w:lang w:eastAsia="ru-RU"/>
                    </w:rPr>
                  </w:pPr>
                  <w:r w:rsidRPr="008A4016">
                    <w:rPr>
                      <w:rFonts w:eastAsia="Lucida Sans Unicode"/>
                      <w:kern w:val="1"/>
                      <w:sz w:val="24"/>
                      <w:szCs w:val="24"/>
                      <w:lang w:eastAsia="ru-RU"/>
                    </w:rPr>
                    <w:t>Ед.изм.</w:t>
                  </w:r>
                </w:p>
              </w:tc>
              <w:tc>
                <w:tcPr>
                  <w:tcW w:w="1450" w:type="dxa"/>
                </w:tcPr>
                <w:p w:rsidR="00B64D53" w:rsidRPr="008A4016" w:rsidRDefault="00B64D53" w:rsidP="00B64D53">
                  <w:pPr>
                    <w:shd w:val="clear" w:color="auto" w:fill="FFFFFF"/>
                    <w:spacing w:line="298" w:lineRule="exact"/>
                    <w:ind w:right="10" w:firstLine="0"/>
                    <w:rPr>
                      <w:rFonts w:eastAsia="Lucida Sans Unicode"/>
                      <w:kern w:val="1"/>
                      <w:sz w:val="24"/>
                      <w:szCs w:val="24"/>
                      <w:lang w:eastAsia="ru-RU"/>
                    </w:rPr>
                  </w:pPr>
                  <w:r w:rsidRPr="008A4016">
                    <w:rPr>
                      <w:rFonts w:eastAsia="Lucida Sans Unicode"/>
                      <w:kern w:val="1"/>
                      <w:sz w:val="24"/>
                      <w:szCs w:val="24"/>
                      <w:lang w:eastAsia="ru-RU"/>
                    </w:rPr>
                    <w:t xml:space="preserve">Общее количество </w:t>
                  </w:r>
                </w:p>
                <w:p w:rsidR="00B64D53" w:rsidRPr="008A4016" w:rsidRDefault="00B64D53" w:rsidP="00B64D53">
                  <w:pPr>
                    <w:spacing w:line="298" w:lineRule="exact"/>
                    <w:ind w:right="10" w:firstLine="0"/>
                    <w:rPr>
                      <w:rFonts w:eastAsia="Lucida Sans Unicode"/>
                      <w:kern w:val="1"/>
                      <w:sz w:val="24"/>
                      <w:szCs w:val="24"/>
                      <w:lang w:eastAsia="ru-RU"/>
                    </w:rPr>
                  </w:pPr>
                </w:p>
              </w:tc>
              <w:tc>
                <w:tcPr>
                  <w:tcW w:w="1298" w:type="dxa"/>
                </w:tcPr>
                <w:p w:rsidR="00B64D53" w:rsidRPr="008A4016" w:rsidRDefault="00B64D53" w:rsidP="00B64D53">
                  <w:pPr>
                    <w:shd w:val="clear" w:color="auto" w:fill="FFFFFF"/>
                    <w:spacing w:line="298" w:lineRule="exact"/>
                    <w:ind w:right="10" w:firstLine="0"/>
                    <w:rPr>
                      <w:rFonts w:eastAsia="Lucida Sans Unicode"/>
                      <w:kern w:val="1"/>
                      <w:sz w:val="24"/>
                      <w:szCs w:val="24"/>
                      <w:lang w:eastAsia="ru-RU"/>
                    </w:rPr>
                  </w:pPr>
                  <w:r w:rsidRPr="008A4016">
                    <w:rPr>
                      <w:rFonts w:eastAsia="Lucida Sans Unicode"/>
                      <w:kern w:val="1"/>
                      <w:sz w:val="24"/>
                      <w:szCs w:val="24"/>
                      <w:lang w:eastAsia="ru-RU"/>
                    </w:rPr>
                    <w:t xml:space="preserve">Норматив на 1000 жит. </w:t>
                  </w:r>
                </w:p>
                <w:p w:rsidR="00B64D53" w:rsidRPr="008A4016" w:rsidRDefault="00B64D53" w:rsidP="00B64D53">
                  <w:pPr>
                    <w:spacing w:line="298" w:lineRule="exact"/>
                    <w:ind w:right="10" w:firstLine="0"/>
                    <w:rPr>
                      <w:rFonts w:eastAsia="Lucida Sans Unicode"/>
                      <w:kern w:val="1"/>
                      <w:sz w:val="24"/>
                      <w:szCs w:val="24"/>
                      <w:lang w:eastAsia="ru-RU"/>
                    </w:rPr>
                  </w:pPr>
                </w:p>
              </w:tc>
              <w:tc>
                <w:tcPr>
                  <w:tcW w:w="1060" w:type="dxa"/>
                </w:tcPr>
                <w:p w:rsidR="00B64D53" w:rsidRPr="008A4016" w:rsidRDefault="00B64D53" w:rsidP="00B64D53">
                  <w:pPr>
                    <w:spacing w:line="298" w:lineRule="exact"/>
                    <w:ind w:right="10" w:firstLine="0"/>
                    <w:rPr>
                      <w:rFonts w:eastAsia="Lucida Sans Unicode"/>
                      <w:kern w:val="1"/>
                      <w:sz w:val="24"/>
                      <w:szCs w:val="24"/>
                      <w:lang w:eastAsia="ru-RU"/>
                    </w:rPr>
                  </w:pPr>
                  <w:r w:rsidRPr="008A4016">
                    <w:rPr>
                      <w:rFonts w:eastAsia="Lucida Sans Unicode"/>
                      <w:kern w:val="1"/>
                      <w:sz w:val="24"/>
                      <w:szCs w:val="24"/>
                      <w:lang w:eastAsia="ru-RU"/>
                    </w:rPr>
                    <w:t>Факт на 1000 жит.</w:t>
                  </w:r>
                </w:p>
              </w:tc>
              <w:tc>
                <w:tcPr>
                  <w:tcW w:w="1690" w:type="dxa"/>
                </w:tcPr>
                <w:p w:rsidR="00B64D53" w:rsidRPr="008A4016" w:rsidRDefault="00B64D53" w:rsidP="00B64D53">
                  <w:pPr>
                    <w:spacing w:line="298" w:lineRule="exact"/>
                    <w:ind w:right="10" w:firstLine="0"/>
                    <w:rPr>
                      <w:rFonts w:eastAsia="Lucida Sans Unicode"/>
                      <w:kern w:val="1"/>
                      <w:sz w:val="24"/>
                      <w:szCs w:val="24"/>
                      <w:lang w:eastAsia="ru-RU"/>
                    </w:rPr>
                  </w:pPr>
                  <w:r w:rsidRPr="008A4016">
                    <w:rPr>
                      <w:rFonts w:eastAsia="Lucida Sans Unicode"/>
                      <w:kern w:val="1"/>
                      <w:sz w:val="24"/>
                      <w:szCs w:val="24"/>
                      <w:lang w:eastAsia="ru-RU"/>
                    </w:rPr>
                    <w:t>% обслуживания</w:t>
                  </w:r>
                </w:p>
              </w:tc>
            </w:tr>
            <w:tr w:rsidR="00B64D53" w:rsidRPr="008A4016" w:rsidTr="00851BF7">
              <w:trPr>
                <w:trHeight w:val="305"/>
              </w:trPr>
              <w:tc>
                <w:tcPr>
                  <w:tcW w:w="2763" w:type="dxa"/>
                </w:tcPr>
                <w:p w:rsidR="00B64D53" w:rsidRPr="008A4016" w:rsidRDefault="00B64D53" w:rsidP="00B64D53">
                  <w:pPr>
                    <w:spacing w:line="298" w:lineRule="exact"/>
                    <w:ind w:right="10" w:firstLine="0"/>
                    <w:rPr>
                      <w:rFonts w:eastAsia="Lucida Sans Unicode"/>
                      <w:kern w:val="1"/>
                      <w:sz w:val="24"/>
                      <w:szCs w:val="24"/>
                      <w:lang w:eastAsia="ru-RU"/>
                    </w:rPr>
                  </w:pPr>
                  <w:r w:rsidRPr="008A4016">
                    <w:rPr>
                      <w:rFonts w:eastAsia="Lucida Sans Unicode"/>
                      <w:kern w:val="1"/>
                      <w:sz w:val="24"/>
                      <w:szCs w:val="24"/>
                      <w:lang w:eastAsia="ru-RU"/>
                    </w:rPr>
                    <w:t xml:space="preserve">Детские дошкольные </w:t>
                  </w:r>
                  <w:r w:rsidRPr="008A4016">
                    <w:rPr>
                      <w:rFonts w:eastAsia="Lucida Sans Unicode"/>
                      <w:kern w:val="1"/>
                      <w:sz w:val="24"/>
                      <w:szCs w:val="24"/>
                      <w:lang w:eastAsia="ru-RU"/>
                    </w:rPr>
                    <w:lastRenderedPageBreak/>
                    <w:t>учреждения</w:t>
                  </w:r>
                </w:p>
              </w:tc>
              <w:tc>
                <w:tcPr>
                  <w:tcW w:w="1217" w:type="dxa"/>
                </w:tcPr>
                <w:p w:rsidR="00B64D53" w:rsidRPr="008A4016" w:rsidRDefault="00B64D53" w:rsidP="00B64D53">
                  <w:pPr>
                    <w:spacing w:line="298" w:lineRule="exact"/>
                    <w:ind w:right="10" w:firstLine="0"/>
                    <w:rPr>
                      <w:rFonts w:eastAsia="Lucida Sans Unicode"/>
                      <w:kern w:val="1"/>
                      <w:sz w:val="24"/>
                      <w:szCs w:val="24"/>
                      <w:lang w:eastAsia="ru-RU"/>
                    </w:rPr>
                  </w:pPr>
                  <w:r w:rsidRPr="008A4016">
                    <w:rPr>
                      <w:rFonts w:eastAsia="Lucida Sans Unicode"/>
                      <w:kern w:val="1"/>
                      <w:sz w:val="24"/>
                      <w:szCs w:val="24"/>
                      <w:lang w:eastAsia="ru-RU"/>
                    </w:rPr>
                    <w:lastRenderedPageBreak/>
                    <w:t>мест</w:t>
                  </w:r>
                </w:p>
              </w:tc>
              <w:tc>
                <w:tcPr>
                  <w:tcW w:w="1450" w:type="dxa"/>
                </w:tcPr>
                <w:p w:rsidR="00B64D53" w:rsidRPr="008A4016" w:rsidRDefault="00B64D53" w:rsidP="00B64D53">
                  <w:pPr>
                    <w:spacing w:line="298" w:lineRule="exact"/>
                    <w:ind w:right="10" w:firstLine="0"/>
                    <w:rPr>
                      <w:rFonts w:eastAsia="Lucida Sans Unicode"/>
                      <w:kern w:val="1"/>
                      <w:sz w:val="24"/>
                      <w:szCs w:val="24"/>
                      <w:lang w:eastAsia="ru-RU"/>
                    </w:rPr>
                  </w:pPr>
                  <w:r w:rsidRPr="008A4016">
                    <w:rPr>
                      <w:rFonts w:eastAsia="Lucida Sans Unicode"/>
                      <w:kern w:val="1"/>
                      <w:sz w:val="24"/>
                      <w:szCs w:val="24"/>
                      <w:lang w:eastAsia="ru-RU"/>
                    </w:rPr>
                    <w:t>4268</w:t>
                  </w:r>
                </w:p>
              </w:tc>
              <w:tc>
                <w:tcPr>
                  <w:tcW w:w="1298" w:type="dxa"/>
                </w:tcPr>
                <w:p w:rsidR="00B64D53" w:rsidRPr="008A4016" w:rsidRDefault="00B64D53" w:rsidP="00B64D53">
                  <w:pPr>
                    <w:spacing w:line="298" w:lineRule="exact"/>
                    <w:ind w:right="10" w:firstLine="0"/>
                    <w:rPr>
                      <w:rFonts w:eastAsia="Lucida Sans Unicode"/>
                      <w:kern w:val="1"/>
                      <w:sz w:val="24"/>
                      <w:szCs w:val="24"/>
                      <w:lang w:eastAsia="ru-RU"/>
                    </w:rPr>
                  </w:pPr>
                  <w:r w:rsidRPr="008A4016">
                    <w:rPr>
                      <w:rFonts w:eastAsia="Lucida Sans Unicode"/>
                      <w:kern w:val="1"/>
                      <w:sz w:val="24"/>
                      <w:szCs w:val="24"/>
                      <w:lang w:eastAsia="ru-RU"/>
                    </w:rPr>
                    <w:t>62(85%)</w:t>
                  </w:r>
                </w:p>
              </w:tc>
              <w:tc>
                <w:tcPr>
                  <w:tcW w:w="1060" w:type="dxa"/>
                </w:tcPr>
                <w:p w:rsidR="00B64D53" w:rsidRPr="008A4016" w:rsidRDefault="00B64D53" w:rsidP="00B64D53">
                  <w:pPr>
                    <w:spacing w:line="298" w:lineRule="exact"/>
                    <w:ind w:right="10" w:firstLine="0"/>
                    <w:rPr>
                      <w:rFonts w:eastAsia="Lucida Sans Unicode"/>
                      <w:kern w:val="1"/>
                      <w:sz w:val="24"/>
                      <w:szCs w:val="24"/>
                      <w:lang w:eastAsia="ru-RU"/>
                    </w:rPr>
                  </w:pPr>
                  <w:r w:rsidRPr="008A4016">
                    <w:rPr>
                      <w:rFonts w:eastAsia="Lucida Sans Unicode"/>
                      <w:kern w:val="1"/>
                      <w:sz w:val="24"/>
                      <w:szCs w:val="24"/>
                      <w:lang w:eastAsia="ru-RU"/>
                    </w:rPr>
                    <w:t xml:space="preserve">  74</w:t>
                  </w:r>
                </w:p>
              </w:tc>
              <w:tc>
                <w:tcPr>
                  <w:tcW w:w="1690" w:type="dxa"/>
                </w:tcPr>
                <w:p w:rsidR="00B64D53" w:rsidRPr="008A4016" w:rsidRDefault="00B64D53" w:rsidP="00B64D53">
                  <w:pPr>
                    <w:spacing w:line="298" w:lineRule="exact"/>
                    <w:ind w:right="10" w:firstLine="0"/>
                    <w:rPr>
                      <w:rFonts w:eastAsia="Lucida Sans Unicode"/>
                      <w:kern w:val="1"/>
                      <w:sz w:val="24"/>
                      <w:szCs w:val="24"/>
                      <w:lang w:eastAsia="ru-RU"/>
                    </w:rPr>
                  </w:pPr>
                  <w:r w:rsidRPr="008A4016">
                    <w:rPr>
                      <w:rFonts w:eastAsia="Lucida Sans Unicode"/>
                      <w:kern w:val="1"/>
                      <w:sz w:val="24"/>
                      <w:szCs w:val="24"/>
                      <w:lang w:eastAsia="ru-RU"/>
                    </w:rPr>
                    <w:t>119</w:t>
                  </w:r>
                </w:p>
              </w:tc>
            </w:tr>
            <w:tr w:rsidR="00851BF7" w:rsidRPr="008A4016" w:rsidTr="00851BF7">
              <w:trPr>
                <w:trHeight w:val="305"/>
              </w:trPr>
              <w:tc>
                <w:tcPr>
                  <w:tcW w:w="2763" w:type="dxa"/>
                </w:tcPr>
                <w:p w:rsidR="00851BF7" w:rsidRPr="008A4016" w:rsidRDefault="00851BF7" w:rsidP="00851BF7">
                  <w:pPr>
                    <w:spacing w:line="298" w:lineRule="exact"/>
                    <w:ind w:right="10" w:firstLine="0"/>
                    <w:rPr>
                      <w:rFonts w:eastAsia="Lucida Sans Unicode"/>
                      <w:kern w:val="1"/>
                      <w:sz w:val="24"/>
                      <w:szCs w:val="24"/>
                      <w:lang w:eastAsia="ru-RU"/>
                    </w:rPr>
                  </w:pPr>
                  <w:r w:rsidRPr="008A4016">
                    <w:rPr>
                      <w:rFonts w:eastAsia="Lucida Sans Unicode"/>
                      <w:kern w:val="1"/>
                      <w:sz w:val="24"/>
                      <w:szCs w:val="24"/>
                      <w:lang w:eastAsia="ru-RU"/>
                    </w:rPr>
                    <w:lastRenderedPageBreak/>
                    <w:t>Общеобразовательные школы</w:t>
                  </w:r>
                </w:p>
              </w:tc>
              <w:tc>
                <w:tcPr>
                  <w:tcW w:w="1217" w:type="dxa"/>
                </w:tcPr>
                <w:p w:rsidR="00851BF7" w:rsidRPr="008A4016" w:rsidRDefault="00851BF7" w:rsidP="00851BF7">
                  <w:pPr>
                    <w:spacing w:line="298" w:lineRule="exact"/>
                    <w:ind w:right="10" w:firstLine="0"/>
                    <w:rPr>
                      <w:rFonts w:eastAsia="Lucida Sans Unicode"/>
                      <w:kern w:val="1"/>
                      <w:sz w:val="24"/>
                      <w:szCs w:val="24"/>
                      <w:lang w:eastAsia="ru-RU"/>
                    </w:rPr>
                  </w:pPr>
                  <w:r w:rsidRPr="008A4016">
                    <w:rPr>
                      <w:rFonts w:eastAsia="Lucida Sans Unicode"/>
                      <w:kern w:val="1"/>
                      <w:sz w:val="24"/>
                      <w:szCs w:val="24"/>
                      <w:lang w:eastAsia="ru-RU"/>
                    </w:rPr>
                    <w:t>учащихся</w:t>
                  </w:r>
                </w:p>
              </w:tc>
              <w:tc>
                <w:tcPr>
                  <w:tcW w:w="1450" w:type="dxa"/>
                </w:tcPr>
                <w:p w:rsidR="00851BF7" w:rsidRPr="008A4016" w:rsidRDefault="00851BF7" w:rsidP="00851BF7">
                  <w:pPr>
                    <w:spacing w:line="298" w:lineRule="exact"/>
                    <w:ind w:right="10" w:firstLine="0"/>
                    <w:rPr>
                      <w:rFonts w:eastAsia="Lucida Sans Unicode"/>
                      <w:kern w:val="1"/>
                      <w:sz w:val="24"/>
                      <w:szCs w:val="24"/>
                      <w:lang w:eastAsia="ru-RU"/>
                    </w:rPr>
                  </w:pPr>
                  <w:r w:rsidRPr="008A4016">
                    <w:rPr>
                      <w:rFonts w:eastAsia="Lucida Sans Unicode"/>
                      <w:kern w:val="1"/>
                      <w:sz w:val="24"/>
                      <w:szCs w:val="24"/>
                      <w:lang w:eastAsia="ru-RU"/>
                    </w:rPr>
                    <w:t>7852</w:t>
                  </w:r>
                </w:p>
              </w:tc>
              <w:tc>
                <w:tcPr>
                  <w:tcW w:w="1298" w:type="dxa"/>
                </w:tcPr>
                <w:p w:rsidR="00851BF7" w:rsidRPr="008A4016" w:rsidRDefault="00851BF7" w:rsidP="00851BF7">
                  <w:pPr>
                    <w:spacing w:line="298" w:lineRule="exact"/>
                    <w:ind w:right="10" w:firstLine="0"/>
                    <w:rPr>
                      <w:rFonts w:eastAsia="Lucida Sans Unicode"/>
                      <w:kern w:val="1"/>
                      <w:sz w:val="24"/>
                      <w:szCs w:val="24"/>
                      <w:lang w:eastAsia="ru-RU"/>
                    </w:rPr>
                  </w:pPr>
                  <w:r w:rsidRPr="008A4016">
                    <w:rPr>
                      <w:rFonts w:eastAsia="Lucida Sans Unicode"/>
                      <w:kern w:val="1"/>
                      <w:sz w:val="24"/>
                      <w:szCs w:val="24"/>
                      <w:lang w:eastAsia="ru-RU"/>
                    </w:rPr>
                    <w:t>114</w:t>
                  </w:r>
                </w:p>
              </w:tc>
              <w:tc>
                <w:tcPr>
                  <w:tcW w:w="1060" w:type="dxa"/>
                </w:tcPr>
                <w:p w:rsidR="00851BF7" w:rsidRPr="008A4016" w:rsidRDefault="00851BF7" w:rsidP="00851BF7">
                  <w:pPr>
                    <w:spacing w:line="298" w:lineRule="exact"/>
                    <w:ind w:right="10" w:firstLine="0"/>
                    <w:rPr>
                      <w:rFonts w:eastAsia="Lucida Sans Unicode"/>
                      <w:kern w:val="1"/>
                      <w:sz w:val="24"/>
                      <w:szCs w:val="24"/>
                      <w:lang w:eastAsia="ru-RU"/>
                    </w:rPr>
                  </w:pPr>
                  <w:r w:rsidRPr="008A4016">
                    <w:rPr>
                      <w:rFonts w:eastAsia="Lucida Sans Unicode"/>
                      <w:kern w:val="1"/>
                      <w:sz w:val="24"/>
                      <w:szCs w:val="24"/>
                      <w:lang w:eastAsia="ru-RU"/>
                    </w:rPr>
                    <w:t>135</w:t>
                  </w:r>
                </w:p>
              </w:tc>
              <w:tc>
                <w:tcPr>
                  <w:tcW w:w="1690" w:type="dxa"/>
                </w:tcPr>
                <w:p w:rsidR="00851BF7" w:rsidRPr="008A4016" w:rsidRDefault="00851BF7" w:rsidP="00851BF7">
                  <w:pPr>
                    <w:spacing w:line="298" w:lineRule="exact"/>
                    <w:ind w:right="10" w:firstLine="0"/>
                    <w:rPr>
                      <w:rFonts w:eastAsia="Lucida Sans Unicode"/>
                      <w:kern w:val="1"/>
                      <w:sz w:val="24"/>
                      <w:szCs w:val="24"/>
                      <w:lang w:eastAsia="ru-RU"/>
                    </w:rPr>
                  </w:pPr>
                  <w:r w:rsidRPr="008A4016">
                    <w:rPr>
                      <w:rFonts w:eastAsia="Lucida Sans Unicode"/>
                      <w:kern w:val="1"/>
                      <w:sz w:val="24"/>
                      <w:szCs w:val="24"/>
                      <w:lang w:eastAsia="ru-RU"/>
                    </w:rPr>
                    <w:t>118</w:t>
                  </w:r>
                </w:p>
              </w:tc>
            </w:tr>
          </w:tbl>
          <w:p w:rsidR="000F0494" w:rsidRPr="000F0494" w:rsidRDefault="000F0494" w:rsidP="000F0494">
            <w:pPr>
              <w:spacing w:line="240" w:lineRule="auto"/>
              <w:ind w:firstLine="0"/>
              <w:jc w:val="left"/>
              <w:rPr>
                <w:rFonts w:eastAsia="Times New Roman"/>
                <w:sz w:val="24"/>
                <w:szCs w:val="24"/>
                <w:lang w:eastAsia="ru-RU"/>
              </w:rPr>
            </w:pPr>
          </w:p>
        </w:tc>
      </w:tr>
      <w:tr w:rsidR="000F0494" w:rsidTr="00851BF7">
        <w:trPr>
          <w:trHeight w:val="2907"/>
        </w:trPr>
        <w:tc>
          <w:tcPr>
            <w:tcW w:w="9792" w:type="dxa"/>
            <w:shd w:val="clear" w:color="auto" w:fill="auto"/>
            <w:vAlign w:val="center"/>
          </w:tcPr>
          <w:p w:rsidR="00851BF7" w:rsidRDefault="00851BF7" w:rsidP="00851BF7">
            <w:pPr>
              <w:pStyle w:val="3"/>
              <w:spacing w:line="360" w:lineRule="auto"/>
              <w:rPr>
                <w:b w:val="0"/>
                <w:sz w:val="28"/>
                <w:szCs w:val="28"/>
              </w:rPr>
            </w:pPr>
            <w:r w:rsidRPr="008A4016">
              <w:rPr>
                <w:b w:val="0"/>
                <w:sz w:val="28"/>
                <w:szCs w:val="28"/>
              </w:rPr>
              <w:lastRenderedPageBreak/>
              <w:t>С</w:t>
            </w:r>
            <w:bookmarkStart w:id="11" w:name="_Toc45117731"/>
            <w:r w:rsidRPr="008A4016">
              <w:rPr>
                <w:b w:val="0"/>
                <w:sz w:val="28"/>
                <w:szCs w:val="28"/>
              </w:rPr>
              <w:t xml:space="preserve">ведения о планируемых для размещения </w:t>
            </w:r>
            <w:bookmarkEnd w:id="11"/>
            <w:r w:rsidRPr="008A4016">
              <w:rPr>
                <w:b w:val="0"/>
                <w:sz w:val="28"/>
                <w:szCs w:val="28"/>
              </w:rPr>
              <w:t>образовательных учреждений</w:t>
            </w:r>
          </w:p>
          <w:p w:rsidR="00851BF7" w:rsidRPr="003974AD" w:rsidRDefault="00851BF7" w:rsidP="00851BF7">
            <w:pPr>
              <w:rPr>
                <w:sz w:val="24"/>
                <w:szCs w:val="24"/>
              </w:rPr>
            </w:pPr>
            <w:r>
              <w:t xml:space="preserve">                                                                                           </w:t>
            </w:r>
            <w:r>
              <w:rPr>
                <w:sz w:val="24"/>
                <w:szCs w:val="24"/>
              </w:rPr>
              <w:t xml:space="preserve">           Таблица №1</w:t>
            </w:r>
          </w:p>
          <w:tbl>
            <w:tblPr>
              <w:tblW w:w="5000" w:type="pct"/>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10" w:type="dxa"/>
                <w:right w:w="10" w:type="dxa"/>
              </w:tblCellMar>
              <w:tblLook w:val="04A0" w:firstRow="1" w:lastRow="0" w:firstColumn="1" w:lastColumn="0" w:noHBand="0" w:noVBand="1"/>
            </w:tblPr>
            <w:tblGrid>
              <w:gridCol w:w="509"/>
              <w:gridCol w:w="2266"/>
              <w:gridCol w:w="1650"/>
              <w:gridCol w:w="1668"/>
              <w:gridCol w:w="1784"/>
              <w:gridCol w:w="1815"/>
            </w:tblGrid>
            <w:tr w:rsidR="00906C50" w:rsidRPr="008A4016" w:rsidTr="00851BF7">
              <w:tc>
                <w:tcPr>
                  <w:tcW w:w="272" w:type="pct"/>
                  <w:shd w:val="clear" w:color="auto" w:fill="auto"/>
                  <w:tcMar>
                    <w:top w:w="0" w:type="dxa"/>
                    <w:left w:w="108" w:type="dxa"/>
                    <w:bottom w:w="0" w:type="dxa"/>
                    <w:right w:w="108" w:type="dxa"/>
                  </w:tcMar>
                  <w:vAlign w:val="center"/>
                </w:tcPr>
                <w:p w:rsidR="00851BF7" w:rsidRPr="004D61CB" w:rsidRDefault="00851BF7" w:rsidP="00851BF7">
                  <w:pPr>
                    <w:pStyle w:val="affff5"/>
                    <w:rPr>
                      <w:rFonts w:ascii="Times New Roman" w:hAnsi="Times New Roman" w:cs="Times New Roman"/>
                      <w:color w:val="auto"/>
                      <w:sz w:val="24"/>
                      <w:szCs w:val="24"/>
                      <w:lang w:bidi="en-US"/>
                    </w:rPr>
                  </w:pPr>
                  <w:r w:rsidRPr="004D61CB">
                    <w:rPr>
                      <w:rFonts w:ascii="Times New Roman" w:hAnsi="Times New Roman" w:cs="Times New Roman"/>
                      <w:color w:val="auto"/>
                      <w:sz w:val="24"/>
                      <w:szCs w:val="24"/>
                      <w:lang w:bidi="en-US"/>
                    </w:rPr>
                    <w:t>№ п/п</w:t>
                  </w:r>
                </w:p>
              </w:tc>
              <w:tc>
                <w:tcPr>
                  <w:tcW w:w="949" w:type="pct"/>
                  <w:shd w:val="clear" w:color="auto" w:fill="auto"/>
                  <w:tcMar>
                    <w:top w:w="0" w:type="dxa"/>
                    <w:left w:w="108" w:type="dxa"/>
                    <w:bottom w:w="0" w:type="dxa"/>
                    <w:right w:w="108" w:type="dxa"/>
                  </w:tcMar>
                  <w:vAlign w:val="center"/>
                </w:tcPr>
                <w:p w:rsidR="00851BF7" w:rsidRPr="004D61CB" w:rsidRDefault="00851BF7" w:rsidP="00851BF7">
                  <w:pPr>
                    <w:pStyle w:val="affff5"/>
                    <w:rPr>
                      <w:rFonts w:ascii="Times New Roman" w:hAnsi="Times New Roman" w:cs="Times New Roman"/>
                      <w:color w:val="auto"/>
                      <w:sz w:val="24"/>
                      <w:szCs w:val="24"/>
                      <w:lang w:bidi="en-US"/>
                    </w:rPr>
                  </w:pPr>
                  <w:r w:rsidRPr="004D61CB">
                    <w:rPr>
                      <w:rFonts w:ascii="Times New Roman" w:hAnsi="Times New Roman" w:cs="Times New Roman"/>
                      <w:color w:val="auto"/>
                      <w:sz w:val="24"/>
                      <w:szCs w:val="24"/>
                      <w:lang w:bidi="en-US"/>
                    </w:rPr>
                    <w:t>Наименование</w:t>
                  </w:r>
                </w:p>
              </w:tc>
              <w:tc>
                <w:tcPr>
                  <w:tcW w:w="901" w:type="pct"/>
                  <w:shd w:val="clear" w:color="auto" w:fill="auto"/>
                  <w:tcMar>
                    <w:top w:w="0" w:type="dxa"/>
                    <w:left w:w="108" w:type="dxa"/>
                    <w:bottom w:w="0" w:type="dxa"/>
                    <w:right w:w="108" w:type="dxa"/>
                  </w:tcMar>
                  <w:vAlign w:val="center"/>
                </w:tcPr>
                <w:p w:rsidR="00851BF7" w:rsidRPr="004D61CB" w:rsidRDefault="00851BF7" w:rsidP="00851BF7">
                  <w:pPr>
                    <w:pStyle w:val="affff5"/>
                    <w:rPr>
                      <w:rFonts w:ascii="Times New Roman" w:hAnsi="Times New Roman" w:cs="Times New Roman"/>
                      <w:color w:val="auto"/>
                      <w:sz w:val="24"/>
                      <w:szCs w:val="24"/>
                      <w:lang w:bidi="en-US"/>
                    </w:rPr>
                  </w:pPr>
                  <w:r w:rsidRPr="004D61CB">
                    <w:rPr>
                      <w:rFonts w:ascii="Times New Roman" w:hAnsi="Times New Roman" w:cs="Times New Roman"/>
                      <w:color w:val="auto"/>
                      <w:sz w:val="24"/>
                      <w:szCs w:val="24"/>
                      <w:lang w:bidi="en-US"/>
                    </w:rPr>
                    <w:t>Краткая</w:t>
                  </w:r>
                  <w:r w:rsidRPr="004D61CB">
                    <w:rPr>
                      <w:rFonts w:ascii="Times New Roman" w:hAnsi="Times New Roman" w:cs="Times New Roman"/>
                      <w:color w:val="auto"/>
                      <w:sz w:val="24"/>
                      <w:szCs w:val="24"/>
                      <w:lang w:bidi="en-US"/>
                    </w:rPr>
                    <w:br/>
                    <w:t>характеристика объекта</w:t>
                  </w:r>
                </w:p>
              </w:tc>
              <w:tc>
                <w:tcPr>
                  <w:tcW w:w="911" w:type="pct"/>
                  <w:shd w:val="clear" w:color="auto" w:fill="auto"/>
                  <w:tcMar>
                    <w:top w:w="0" w:type="dxa"/>
                    <w:left w:w="108" w:type="dxa"/>
                    <w:bottom w:w="0" w:type="dxa"/>
                    <w:right w:w="108" w:type="dxa"/>
                  </w:tcMar>
                  <w:vAlign w:val="center"/>
                </w:tcPr>
                <w:p w:rsidR="00851BF7" w:rsidRPr="004D61CB" w:rsidRDefault="00851BF7" w:rsidP="00851BF7">
                  <w:pPr>
                    <w:pStyle w:val="affff5"/>
                    <w:rPr>
                      <w:rFonts w:ascii="Times New Roman" w:hAnsi="Times New Roman" w:cs="Times New Roman"/>
                      <w:color w:val="auto"/>
                      <w:sz w:val="24"/>
                      <w:szCs w:val="24"/>
                      <w:lang w:bidi="en-US"/>
                    </w:rPr>
                  </w:pPr>
                  <w:r w:rsidRPr="004D61CB">
                    <w:rPr>
                      <w:rFonts w:ascii="Times New Roman" w:hAnsi="Times New Roman" w:cs="Times New Roman"/>
                      <w:color w:val="auto"/>
                      <w:sz w:val="24"/>
                      <w:szCs w:val="24"/>
                      <w:lang w:bidi="en-US"/>
                    </w:rPr>
                    <w:t>Статус</w:t>
                  </w:r>
                  <w:r w:rsidRPr="004D61CB">
                    <w:rPr>
                      <w:rFonts w:ascii="Times New Roman" w:hAnsi="Times New Roman" w:cs="Times New Roman"/>
                      <w:color w:val="auto"/>
                      <w:sz w:val="24"/>
                      <w:szCs w:val="24"/>
                      <w:lang w:bidi="en-US"/>
                    </w:rPr>
                    <w:br/>
                    <w:t>объекта</w:t>
                  </w:r>
                </w:p>
              </w:tc>
              <w:tc>
                <w:tcPr>
                  <w:tcW w:w="975" w:type="pct"/>
                  <w:shd w:val="clear" w:color="auto" w:fill="auto"/>
                  <w:tcMar>
                    <w:top w:w="0" w:type="dxa"/>
                    <w:left w:w="108" w:type="dxa"/>
                    <w:bottom w:w="0" w:type="dxa"/>
                    <w:right w:w="108" w:type="dxa"/>
                  </w:tcMar>
                  <w:vAlign w:val="center"/>
                </w:tcPr>
                <w:p w:rsidR="00851BF7" w:rsidRPr="004D61CB" w:rsidRDefault="00851BF7" w:rsidP="00851BF7">
                  <w:pPr>
                    <w:pStyle w:val="affff5"/>
                    <w:rPr>
                      <w:rFonts w:ascii="Times New Roman" w:hAnsi="Times New Roman" w:cs="Times New Roman"/>
                      <w:color w:val="auto"/>
                      <w:sz w:val="24"/>
                      <w:szCs w:val="24"/>
                      <w:lang w:bidi="en-US"/>
                    </w:rPr>
                  </w:pPr>
                  <w:r w:rsidRPr="004D61CB">
                    <w:rPr>
                      <w:rFonts w:ascii="Times New Roman" w:hAnsi="Times New Roman" w:cs="Times New Roman"/>
                      <w:color w:val="auto"/>
                      <w:sz w:val="24"/>
                      <w:szCs w:val="24"/>
                      <w:lang w:bidi="en-US"/>
                    </w:rPr>
                    <w:t>Функциональная зона</w:t>
                  </w:r>
                </w:p>
              </w:tc>
              <w:tc>
                <w:tcPr>
                  <w:tcW w:w="992" w:type="pct"/>
                  <w:shd w:val="clear" w:color="auto" w:fill="auto"/>
                  <w:tcMar>
                    <w:top w:w="0" w:type="dxa"/>
                    <w:left w:w="108" w:type="dxa"/>
                    <w:bottom w:w="0" w:type="dxa"/>
                    <w:right w:w="108" w:type="dxa"/>
                  </w:tcMar>
                  <w:vAlign w:val="center"/>
                </w:tcPr>
                <w:p w:rsidR="00851BF7" w:rsidRPr="004D61CB" w:rsidRDefault="00851BF7" w:rsidP="00851BF7">
                  <w:pPr>
                    <w:pStyle w:val="affff5"/>
                    <w:rPr>
                      <w:rFonts w:ascii="Times New Roman" w:hAnsi="Times New Roman" w:cs="Times New Roman"/>
                      <w:color w:val="auto"/>
                      <w:sz w:val="24"/>
                      <w:szCs w:val="24"/>
                      <w:lang w:bidi="en-US"/>
                    </w:rPr>
                  </w:pPr>
                  <w:r w:rsidRPr="004D61CB">
                    <w:rPr>
                      <w:rFonts w:ascii="Times New Roman" w:hAnsi="Times New Roman" w:cs="Times New Roman"/>
                      <w:color w:val="auto"/>
                      <w:sz w:val="24"/>
                      <w:szCs w:val="24"/>
                      <w:lang w:bidi="en-US"/>
                    </w:rPr>
                    <w:t>Местоположение</w:t>
                  </w:r>
                </w:p>
              </w:tc>
            </w:tr>
            <w:tr w:rsidR="00851BF7" w:rsidRPr="008A4016" w:rsidTr="00851BF7">
              <w:tc>
                <w:tcPr>
                  <w:tcW w:w="5000" w:type="pct"/>
                  <w:gridSpan w:val="6"/>
                  <w:shd w:val="clear" w:color="auto" w:fill="auto"/>
                  <w:tcMar>
                    <w:top w:w="0" w:type="dxa"/>
                    <w:left w:w="108" w:type="dxa"/>
                    <w:bottom w:w="0" w:type="dxa"/>
                    <w:right w:w="108" w:type="dxa"/>
                  </w:tcMar>
                  <w:vAlign w:val="center"/>
                </w:tcPr>
                <w:p w:rsidR="00851BF7" w:rsidRPr="004D61CB" w:rsidRDefault="00851BF7" w:rsidP="00851BF7">
                  <w:pPr>
                    <w:pStyle w:val="affff5"/>
                    <w:jc w:val="left"/>
                    <w:rPr>
                      <w:rFonts w:ascii="Times New Roman" w:hAnsi="Times New Roman" w:cs="Times New Roman"/>
                      <w:color w:val="auto"/>
                      <w:sz w:val="24"/>
                      <w:szCs w:val="24"/>
                      <w:lang w:bidi="en-US"/>
                    </w:rPr>
                  </w:pPr>
                  <w:r w:rsidRPr="004D61CB">
                    <w:rPr>
                      <w:rFonts w:ascii="Times New Roman" w:hAnsi="Times New Roman" w:cs="Times New Roman"/>
                      <w:color w:val="auto"/>
                      <w:sz w:val="24"/>
                      <w:szCs w:val="24"/>
                      <w:lang w:bidi="en-US"/>
                    </w:rPr>
                    <w:t>Дошкольные образовательные организации</w:t>
                  </w:r>
                </w:p>
              </w:tc>
            </w:tr>
            <w:tr w:rsidR="00906C50" w:rsidRPr="008A4016" w:rsidTr="00851BF7">
              <w:tc>
                <w:tcPr>
                  <w:tcW w:w="272" w:type="pct"/>
                  <w:shd w:val="clear" w:color="auto" w:fill="auto"/>
                  <w:tcMar>
                    <w:top w:w="0" w:type="dxa"/>
                    <w:left w:w="108" w:type="dxa"/>
                    <w:bottom w:w="0" w:type="dxa"/>
                    <w:right w:w="108" w:type="dxa"/>
                  </w:tcMar>
                  <w:vAlign w:val="center"/>
                </w:tcPr>
                <w:p w:rsidR="00851BF7" w:rsidRPr="004D61CB" w:rsidRDefault="00851BF7" w:rsidP="00851BF7">
                  <w:pPr>
                    <w:pStyle w:val="affff5"/>
                    <w:rPr>
                      <w:rFonts w:ascii="Times New Roman" w:hAnsi="Times New Roman" w:cs="Times New Roman"/>
                      <w:color w:val="auto"/>
                      <w:sz w:val="24"/>
                      <w:szCs w:val="24"/>
                      <w:lang w:bidi="en-US"/>
                    </w:rPr>
                  </w:pPr>
                  <w:r w:rsidRPr="004D61CB">
                    <w:rPr>
                      <w:rFonts w:ascii="Times New Roman" w:hAnsi="Times New Roman" w:cs="Times New Roman"/>
                      <w:color w:val="auto"/>
                      <w:sz w:val="24"/>
                      <w:szCs w:val="24"/>
                      <w:lang w:bidi="en-US"/>
                    </w:rPr>
                    <w:t>1</w:t>
                  </w:r>
                </w:p>
              </w:tc>
              <w:tc>
                <w:tcPr>
                  <w:tcW w:w="949" w:type="pct"/>
                  <w:shd w:val="clear" w:color="auto" w:fill="auto"/>
                  <w:tcMar>
                    <w:top w:w="0" w:type="dxa"/>
                    <w:left w:w="108" w:type="dxa"/>
                    <w:bottom w:w="0" w:type="dxa"/>
                    <w:right w:w="108" w:type="dxa"/>
                  </w:tcMar>
                  <w:vAlign w:val="center"/>
                </w:tcPr>
                <w:p w:rsidR="00851BF7" w:rsidRPr="004D61CB" w:rsidRDefault="00851BF7" w:rsidP="00851BF7">
                  <w:pPr>
                    <w:pStyle w:val="affff5"/>
                    <w:jc w:val="left"/>
                    <w:rPr>
                      <w:rFonts w:ascii="Times New Roman" w:hAnsi="Times New Roman" w:cs="Times New Roman"/>
                      <w:color w:val="auto"/>
                      <w:sz w:val="24"/>
                      <w:szCs w:val="24"/>
                      <w:lang w:bidi="en-US"/>
                    </w:rPr>
                  </w:pPr>
                  <w:r w:rsidRPr="004D61CB">
                    <w:rPr>
                      <w:rFonts w:ascii="Times New Roman" w:hAnsi="Times New Roman" w:cs="Times New Roman"/>
                      <w:color w:val="auto"/>
                      <w:sz w:val="24"/>
                      <w:szCs w:val="24"/>
                      <w:lang w:bidi="en-US"/>
                    </w:rPr>
                    <w:t>Дошкольная</w:t>
                  </w:r>
                </w:p>
                <w:p w:rsidR="00851BF7" w:rsidRPr="004D61CB" w:rsidRDefault="00851BF7" w:rsidP="00851BF7">
                  <w:pPr>
                    <w:pStyle w:val="affff5"/>
                    <w:jc w:val="left"/>
                    <w:rPr>
                      <w:rFonts w:ascii="Times New Roman" w:hAnsi="Times New Roman" w:cs="Times New Roman"/>
                      <w:color w:val="auto"/>
                      <w:sz w:val="24"/>
                      <w:szCs w:val="24"/>
                      <w:lang w:bidi="en-US"/>
                    </w:rPr>
                  </w:pPr>
                  <w:r w:rsidRPr="004D61CB">
                    <w:rPr>
                      <w:rFonts w:ascii="Times New Roman" w:hAnsi="Times New Roman" w:cs="Times New Roman"/>
                      <w:color w:val="auto"/>
                      <w:sz w:val="24"/>
                      <w:szCs w:val="24"/>
                      <w:lang w:bidi="en-US"/>
                    </w:rPr>
                    <w:t>образовательная</w:t>
                  </w:r>
                </w:p>
                <w:p w:rsidR="00851BF7" w:rsidRPr="004D61CB" w:rsidRDefault="00851BF7" w:rsidP="00851BF7">
                  <w:pPr>
                    <w:pStyle w:val="affff5"/>
                    <w:jc w:val="left"/>
                    <w:rPr>
                      <w:rFonts w:ascii="Times New Roman" w:hAnsi="Times New Roman" w:cs="Times New Roman"/>
                      <w:color w:val="auto"/>
                      <w:sz w:val="24"/>
                      <w:szCs w:val="24"/>
                      <w:lang w:bidi="en-US"/>
                    </w:rPr>
                  </w:pPr>
                  <w:r w:rsidRPr="004D61CB">
                    <w:rPr>
                      <w:rFonts w:ascii="Times New Roman" w:hAnsi="Times New Roman" w:cs="Times New Roman"/>
                      <w:color w:val="auto"/>
                      <w:sz w:val="24"/>
                      <w:szCs w:val="24"/>
                      <w:lang w:bidi="en-US"/>
                    </w:rPr>
                    <w:t>организация</w:t>
                  </w:r>
                </w:p>
              </w:tc>
              <w:tc>
                <w:tcPr>
                  <w:tcW w:w="901" w:type="pct"/>
                  <w:shd w:val="clear" w:color="auto" w:fill="auto"/>
                  <w:tcMar>
                    <w:top w:w="0" w:type="dxa"/>
                    <w:left w:w="108" w:type="dxa"/>
                    <w:bottom w:w="0" w:type="dxa"/>
                    <w:right w:w="108" w:type="dxa"/>
                  </w:tcMar>
                  <w:vAlign w:val="center"/>
                </w:tcPr>
                <w:p w:rsidR="00851BF7" w:rsidRPr="004D61CB" w:rsidRDefault="00851BF7" w:rsidP="00851BF7">
                  <w:pPr>
                    <w:pStyle w:val="affff5"/>
                    <w:rPr>
                      <w:rFonts w:ascii="Times New Roman" w:hAnsi="Times New Roman" w:cs="Times New Roman"/>
                      <w:color w:val="auto"/>
                      <w:sz w:val="24"/>
                      <w:szCs w:val="24"/>
                      <w:lang w:bidi="en-US"/>
                    </w:rPr>
                  </w:pPr>
                  <w:r w:rsidRPr="004D61CB">
                    <w:rPr>
                      <w:rFonts w:ascii="Times New Roman" w:hAnsi="Times New Roman" w:cs="Times New Roman"/>
                      <w:color w:val="auto"/>
                      <w:sz w:val="24"/>
                      <w:szCs w:val="24"/>
                      <w:lang w:bidi="en-US"/>
                    </w:rPr>
                    <w:t>200 мест</w:t>
                  </w:r>
                </w:p>
              </w:tc>
              <w:tc>
                <w:tcPr>
                  <w:tcW w:w="911" w:type="pct"/>
                  <w:shd w:val="clear" w:color="auto" w:fill="auto"/>
                  <w:tcMar>
                    <w:top w:w="0" w:type="dxa"/>
                    <w:left w:w="108" w:type="dxa"/>
                    <w:bottom w:w="0" w:type="dxa"/>
                    <w:right w:w="108" w:type="dxa"/>
                  </w:tcMar>
                  <w:vAlign w:val="center"/>
                </w:tcPr>
                <w:p w:rsidR="00851BF7" w:rsidRPr="004D61CB" w:rsidRDefault="00851BF7" w:rsidP="00851BF7">
                  <w:pPr>
                    <w:pStyle w:val="affff5"/>
                    <w:rPr>
                      <w:rFonts w:ascii="Times New Roman" w:hAnsi="Times New Roman" w:cs="Times New Roman"/>
                      <w:color w:val="auto"/>
                      <w:sz w:val="24"/>
                      <w:szCs w:val="24"/>
                      <w:lang w:bidi="en-US"/>
                    </w:rPr>
                  </w:pPr>
                  <w:r w:rsidRPr="004D61CB">
                    <w:rPr>
                      <w:rFonts w:ascii="Times New Roman" w:hAnsi="Times New Roman" w:cs="Times New Roman"/>
                      <w:color w:val="auto"/>
                      <w:sz w:val="24"/>
                      <w:szCs w:val="24"/>
                      <w:lang w:bidi="en-US"/>
                    </w:rPr>
                    <w:t>проектируемый</w:t>
                  </w:r>
                </w:p>
              </w:tc>
              <w:tc>
                <w:tcPr>
                  <w:tcW w:w="975" w:type="pct"/>
                  <w:shd w:val="clear" w:color="auto" w:fill="auto"/>
                  <w:tcMar>
                    <w:top w:w="0" w:type="dxa"/>
                    <w:left w:w="108" w:type="dxa"/>
                    <w:bottom w:w="0" w:type="dxa"/>
                    <w:right w:w="108" w:type="dxa"/>
                  </w:tcMar>
                  <w:vAlign w:val="center"/>
                </w:tcPr>
                <w:p w:rsidR="00851BF7" w:rsidRPr="004D61CB" w:rsidRDefault="00851BF7" w:rsidP="00851BF7">
                  <w:pPr>
                    <w:pStyle w:val="affff5"/>
                    <w:rPr>
                      <w:rFonts w:ascii="Times New Roman" w:hAnsi="Times New Roman" w:cs="Times New Roman"/>
                      <w:color w:val="auto"/>
                      <w:sz w:val="24"/>
                      <w:szCs w:val="24"/>
                    </w:rPr>
                  </w:pPr>
                  <w:r w:rsidRPr="004D61CB">
                    <w:rPr>
                      <w:rFonts w:ascii="Times New Roman" w:hAnsi="Times New Roman" w:cs="Times New Roman"/>
                      <w:color w:val="auto"/>
                      <w:sz w:val="24"/>
                      <w:szCs w:val="24"/>
                    </w:rPr>
                    <w:t>Зона размещения объектов образования</w:t>
                  </w:r>
                </w:p>
              </w:tc>
              <w:tc>
                <w:tcPr>
                  <w:tcW w:w="992" w:type="pct"/>
                  <w:shd w:val="clear" w:color="auto" w:fill="auto"/>
                  <w:tcMar>
                    <w:top w:w="0" w:type="dxa"/>
                    <w:left w:w="108" w:type="dxa"/>
                    <w:bottom w:w="0" w:type="dxa"/>
                    <w:right w:w="108" w:type="dxa"/>
                  </w:tcMar>
                  <w:vAlign w:val="center"/>
                </w:tcPr>
                <w:p w:rsidR="00851BF7" w:rsidRPr="004D61CB" w:rsidRDefault="00851BF7" w:rsidP="00851BF7">
                  <w:pPr>
                    <w:pStyle w:val="affff5"/>
                    <w:rPr>
                      <w:rFonts w:ascii="Times New Roman" w:hAnsi="Times New Roman" w:cs="Times New Roman"/>
                      <w:color w:val="auto"/>
                      <w:sz w:val="24"/>
                      <w:szCs w:val="24"/>
                      <w:lang w:bidi="en-US"/>
                    </w:rPr>
                  </w:pPr>
                  <w:r w:rsidRPr="004D61CB">
                    <w:rPr>
                      <w:rFonts w:ascii="Times New Roman" w:hAnsi="Times New Roman" w:cs="Times New Roman"/>
                      <w:color w:val="auto"/>
                      <w:sz w:val="24"/>
                      <w:szCs w:val="24"/>
                      <w:lang w:bidi="en-US"/>
                    </w:rPr>
                    <w:t>Северо-Западный</w:t>
                  </w:r>
                </w:p>
              </w:tc>
            </w:tr>
            <w:tr w:rsidR="00906C50" w:rsidRPr="008A4016" w:rsidTr="00851BF7">
              <w:tc>
                <w:tcPr>
                  <w:tcW w:w="272" w:type="pct"/>
                  <w:shd w:val="clear" w:color="auto" w:fill="auto"/>
                  <w:tcMar>
                    <w:top w:w="0" w:type="dxa"/>
                    <w:left w:w="108" w:type="dxa"/>
                    <w:bottom w:w="0" w:type="dxa"/>
                    <w:right w:w="108" w:type="dxa"/>
                  </w:tcMar>
                  <w:vAlign w:val="center"/>
                </w:tcPr>
                <w:p w:rsidR="00851BF7" w:rsidRPr="004D61CB" w:rsidRDefault="00851BF7" w:rsidP="00851BF7">
                  <w:pPr>
                    <w:pStyle w:val="affff5"/>
                    <w:rPr>
                      <w:rFonts w:ascii="Times New Roman" w:hAnsi="Times New Roman" w:cs="Times New Roman"/>
                      <w:color w:val="auto"/>
                      <w:sz w:val="24"/>
                      <w:szCs w:val="24"/>
                      <w:lang w:bidi="en-US"/>
                    </w:rPr>
                  </w:pPr>
                  <w:r w:rsidRPr="004D61CB">
                    <w:rPr>
                      <w:rFonts w:ascii="Times New Roman" w:hAnsi="Times New Roman" w:cs="Times New Roman"/>
                      <w:color w:val="auto"/>
                      <w:sz w:val="24"/>
                      <w:szCs w:val="24"/>
                      <w:lang w:bidi="en-US"/>
                    </w:rPr>
                    <w:t>2</w:t>
                  </w:r>
                </w:p>
              </w:tc>
              <w:tc>
                <w:tcPr>
                  <w:tcW w:w="949" w:type="pct"/>
                  <w:shd w:val="clear" w:color="auto" w:fill="auto"/>
                  <w:tcMar>
                    <w:top w:w="0" w:type="dxa"/>
                    <w:left w:w="108" w:type="dxa"/>
                    <w:bottom w:w="0" w:type="dxa"/>
                    <w:right w:w="108" w:type="dxa"/>
                  </w:tcMar>
                  <w:vAlign w:val="center"/>
                </w:tcPr>
                <w:p w:rsidR="00851BF7" w:rsidRPr="004D61CB" w:rsidRDefault="00851BF7" w:rsidP="00851BF7">
                  <w:pPr>
                    <w:pStyle w:val="affff5"/>
                    <w:jc w:val="left"/>
                    <w:rPr>
                      <w:rFonts w:ascii="Times New Roman" w:hAnsi="Times New Roman" w:cs="Times New Roman"/>
                      <w:color w:val="auto"/>
                      <w:sz w:val="24"/>
                      <w:szCs w:val="24"/>
                      <w:lang w:bidi="en-US"/>
                    </w:rPr>
                  </w:pPr>
                  <w:r w:rsidRPr="004D61CB">
                    <w:rPr>
                      <w:rFonts w:ascii="Times New Roman" w:hAnsi="Times New Roman" w:cs="Times New Roman"/>
                      <w:color w:val="auto"/>
                      <w:sz w:val="24"/>
                      <w:szCs w:val="24"/>
                      <w:lang w:bidi="en-US"/>
                    </w:rPr>
                    <w:t>Дошкольная</w:t>
                  </w:r>
                </w:p>
                <w:p w:rsidR="00851BF7" w:rsidRPr="004D61CB" w:rsidRDefault="00851BF7" w:rsidP="00851BF7">
                  <w:pPr>
                    <w:pStyle w:val="affff5"/>
                    <w:jc w:val="left"/>
                    <w:rPr>
                      <w:rFonts w:ascii="Times New Roman" w:hAnsi="Times New Roman" w:cs="Times New Roman"/>
                      <w:color w:val="auto"/>
                      <w:sz w:val="24"/>
                      <w:szCs w:val="24"/>
                      <w:lang w:bidi="en-US"/>
                    </w:rPr>
                  </w:pPr>
                  <w:r w:rsidRPr="004D61CB">
                    <w:rPr>
                      <w:rFonts w:ascii="Times New Roman" w:hAnsi="Times New Roman" w:cs="Times New Roman"/>
                      <w:color w:val="auto"/>
                      <w:sz w:val="24"/>
                      <w:szCs w:val="24"/>
                      <w:lang w:bidi="en-US"/>
                    </w:rPr>
                    <w:t>образовательная</w:t>
                  </w:r>
                </w:p>
                <w:p w:rsidR="00851BF7" w:rsidRPr="004D61CB" w:rsidRDefault="00851BF7" w:rsidP="00851BF7">
                  <w:pPr>
                    <w:pStyle w:val="affff5"/>
                    <w:jc w:val="left"/>
                    <w:rPr>
                      <w:rFonts w:ascii="Times New Roman" w:hAnsi="Times New Roman" w:cs="Times New Roman"/>
                      <w:color w:val="auto"/>
                      <w:sz w:val="24"/>
                      <w:szCs w:val="24"/>
                      <w:lang w:bidi="en-US"/>
                    </w:rPr>
                  </w:pPr>
                  <w:r w:rsidRPr="004D61CB">
                    <w:rPr>
                      <w:rFonts w:ascii="Times New Roman" w:hAnsi="Times New Roman" w:cs="Times New Roman"/>
                      <w:color w:val="auto"/>
                      <w:sz w:val="24"/>
                      <w:szCs w:val="24"/>
                      <w:lang w:bidi="en-US"/>
                    </w:rPr>
                    <w:t>организация</w:t>
                  </w:r>
                </w:p>
              </w:tc>
              <w:tc>
                <w:tcPr>
                  <w:tcW w:w="901" w:type="pct"/>
                  <w:shd w:val="clear" w:color="auto" w:fill="auto"/>
                  <w:tcMar>
                    <w:top w:w="0" w:type="dxa"/>
                    <w:left w:w="108" w:type="dxa"/>
                    <w:bottom w:w="0" w:type="dxa"/>
                    <w:right w:w="108" w:type="dxa"/>
                  </w:tcMar>
                  <w:vAlign w:val="center"/>
                </w:tcPr>
                <w:p w:rsidR="00851BF7" w:rsidRPr="004D61CB" w:rsidRDefault="00851BF7" w:rsidP="00851BF7">
                  <w:pPr>
                    <w:pStyle w:val="affff5"/>
                    <w:rPr>
                      <w:rFonts w:ascii="Times New Roman" w:hAnsi="Times New Roman" w:cs="Times New Roman"/>
                      <w:color w:val="auto"/>
                      <w:sz w:val="24"/>
                      <w:szCs w:val="24"/>
                      <w:lang w:bidi="en-US"/>
                    </w:rPr>
                  </w:pPr>
                  <w:r w:rsidRPr="004D61CB">
                    <w:rPr>
                      <w:rFonts w:ascii="Times New Roman" w:hAnsi="Times New Roman" w:cs="Times New Roman"/>
                      <w:color w:val="auto"/>
                      <w:sz w:val="24"/>
                      <w:szCs w:val="24"/>
                      <w:lang w:bidi="en-US"/>
                    </w:rPr>
                    <w:t>190х3=570 мест</w:t>
                  </w:r>
                </w:p>
              </w:tc>
              <w:tc>
                <w:tcPr>
                  <w:tcW w:w="911" w:type="pct"/>
                  <w:shd w:val="clear" w:color="auto" w:fill="auto"/>
                  <w:tcMar>
                    <w:top w:w="0" w:type="dxa"/>
                    <w:left w:w="108" w:type="dxa"/>
                    <w:bottom w:w="0" w:type="dxa"/>
                    <w:right w:w="108" w:type="dxa"/>
                  </w:tcMar>
                  <w:vAlign w:val="center"/>
                </w:tcPr>
                <w:p w:rsidR="00851BF7" w:rsidRPr="004D61CB" w:rsidRDefault="00851BF7" w:rsidP="00851BF7">
                  <w:pPr>
                    <w:pStyle w:val="affff5"/>
                    <w:rPr>
                      <w:rFonts w:ascii="Times New Roman" w:hAnsi="Times New Roman" w:cs="Times New Roman"/>
                      <w:color w:val="auto"/>
                      <w:sz w:val="24"/>
                      <w:szCs w:val="24"/>
                      <w:lang w:bidi="en-US"/>
                    </w:rPr>
                  </w:pPr>
                  <w:r w:rsidRPr="004D61CB">
                    <w:rPr>
                      <w:rFonts w:ascii="Times New Roman" w:hAnsi="Times New Roman" w:cs="Times New Roman"/>
                      <w:color w:val="auto"/>
                      <w:sz w:val="24"/>
                      <w:szCs w:val="24"/>
                      <w:lang w:bidi="en-US"/>
                    </w:rPr>
                    <w:t>проектируемый</w:t>
                  </w:r>
                </w:p>
              </w:tc>
              <w:tc>
                <w:tcPr>
                  <w:tcW w:w="975" w:type="pct"/>
                  <w:shd w:val="clear" w:color="auto" w:fill="auto"/>
                  <w:tcMar>
                    <w:top w:w="0" w:type="dxa"/>
                    <w:left w:w="108" w:type="dxa"/>
                    <w:bottom w:w="0" w:type="dxa"/>
                    <w:right w:w="108" w:type="dxa"/>
                  </w:tcMar>
                  <w:vAlign w:val="center"/>
                </w:tcPr>
                <w:p w:rsidR="00851BF7" w:rsidRPr="004D61CB" w:rsidRDefault="00851BF7" w:rsidP="00851BF7">
                  <w:pPr>
                    <w:pStyle w:val="affff5"/>
                    <w:rPr>
                      <w:rFonts w:ascii="Times New Roman" w:hAnsi="Times New Roman" w:cs="Times New Roman"/>
                      <w:color w:val="auto"/>
                      <w:sz w:val="24"/>
                      <w:szCs w:val="24"/>
                    </w:rPr>
                  </w:pPr>
                  <w:r w:rsidRPr="004D61CB">
                    <w:rPr>
                      <w:rFonts w:ascii="Times New Roman" w:hAnsi="Times New Roman" w:cs="Times New Roman"/>
                      <w:color w:val="auto"/>
                      <w:sz w:val="24"/>
                      <w:szCs w:val="24"/>
                    </w:rPr>
                    <w:t>Зона размещения объектов образования</w:t>
                  </w:r>
                </w:p>
              </w:tc>
              <w:tc>
                <w:tcPr>
                  <w:tcW w:w="992" w:type="pct"/>
                  <w:shd w:val="clear" w:color="auto" w:fill="auto"/>
                  <w:tcMar>
                    <w:top w:w="0" w:type="dxa"/>
                    <w:left w:w="108" w:type="dxa"/>
                    <w:bottom w:w="0" w:type="dxa"/>
                    <w:right w:w="108" w:type="dxa"/>
                  </w:tcMar>
                  <w:vAlign w:val="center"/>
                </w:tcPr>
                <w:p w:rsidR="00851BF7" w:rsidRPr="004D61CB" w:rsidRDefault="00851BF7" w:rsidP="00851BF7">
                  <w:pPr>
                    <w:pStyle w:val="affff5"/>
                    <w:rPr>
                      <w:rFonts w:ascii="Times New Roman" w:hAnsi="Times New Roman" w:cs="Times New Roman"/>
                      <w:color w:val="auto"/>
                      <w:sz w:val="24"/>
                      <w:szCs w:val="24"/>
                      <w:lang w:bidi="en-US"/>
                    </w:rPr>
                  </w:pPr>
                  <w:r w:rsidRPr="004D61CB">
                    <w:rPr>
                      <w:rFonts w:ascii="Times New Roman" w:hAnsi="Times New Roman" w:cs="Times New Roman"/>
                      <w:color w:val="auto"/>
                      <w:sz w:val="24"/>
                      <w:szCs w:val="24"/>
                      <w:lang w:bidi="en-US"/>
                    </w:rPr>
                    <w:t>Северо-Западный</w:t>
                  </w:r>
                </w:p>
              </w:tc>
            </w:tr>
            <w:tr w:rsidR="00906C50" w:rsidRPr="008A4016" w:rsidTr="00851BF7">
              <w:tc>
                <w:tcPr>
                  <w:tcW w:w="272" w:type="pct"/>
                  <w:shd w:val="clear" w:color="auto" w:fill="auto"/>
                  <w:tcMar>
                    <w:top w:w="0" w:type="dxa"/>
                    <w:left w:w="108" w:type="dxa"/>
                    <w:bottom w:w="0" w:type="dxa"/>
                    <w:right w:w="108" w:type="dxa"/>
                  </w:tcMar>
                  <w:vAlign w:val="center"/>
                </w:tcPr>
                <w:p w:rsidR="00851BF7" w:rsidRPr="004D61CB" w:rsidRDefault="00851BF7" w:rsidP="00851BF7">
                  <w:pPr>
                    <w:pStyle w:val="affff5"/>
                    <w:rPr>
                      <w:rFonts w:ascii="Times New Roman" w:hAnsi="Times New Roman" w:cs="Times New Roman"/>
                      <w:color w:val="auto"/>
                      <w:sz w:val="24"/>
                      <w:szCs w:val="24"/>
                      <w:lang w:bidi="en-US"/>
                    </w:rPr>
                  </w:pPr>
                  <w:r w:rsidRPr="004D61CB">
                    <w:rPr>
                      <w:rFonts w:ascii="Times New Roman" w:hAnsi="Times New Roman" w:cs="Times New Roman"/>
                      <w:color w:val="auto"/>
                      <w:sz w:val="24"/>
                      <w:szCs w:val="24"/>
                      <w:lang w:bidi="en-US"/>
                    </w:rPr>
                    <w:t>3</w:t>
                  </w:r>
                </w:p>
              </w:tc>
              <w:tc>
                <w:tcPr>
                  <w:tcW w:w="949" w:type="pct"/>
                  <w:shd w:val="clear" w:color="auto" w:fill="auto"/>
                  <w:tcMar>
                    <w:top w:w="0" w:type="dxa"/>
                    <w:left w:w="108" w:type="dxa"/>
                    <w:bottom w:w="0" w:type="dxa"/>
                    <w:right w:w="108" w:type="dxa"/>
                  </w:tcMar>
                  <w:vAlign w:val="center"/>
                </w:tcPr>
                <w:p w:rsidR="00851BF7" w:rsidRPr="004D61CB" w:rsidRDefault="00851BF7" w:rsidP="00851BF7">
                  <w:pPr>
                    <w:pStyle w:val="affff5"/>
                    <w:jc w:val="left"/>
                    <w:rPr>
                      <w:rFonts w:ascii="Times New Roman" w:hAnsi="Times New Roman" w:cs="Times New Roman"/>
                      <w:color w:val="auto"/>
                      <w:sz w:val="24"/>
                      <w:szCs w:val="24"/>
                    </w:rPr>
                  </w:pPr>
                  <w:r w:rsidRPr="004D61CB">
                    <w:rPr>
                      <w:rFonts w:ascii="Times New Roman" w:hAnsi="Times New Roman" w:cs="Times New Roman"/>
                      <w:color w:val="auto"/>
                      <w:sz w:val="24"/>
                      <w:szCs w:val="24"/>
                    </w:rPr>
                    <w:t>Дошкольная</w:t>
                  </w:r>
                </w:p>
                <w:p w:rsidR="00851BF7" w:rsidRPr="004D61CB" w:rsidRDefault="00851BF7" w:rsidP="00851BF7">
                  <w:pPr>
                    <w:pStyle w:val="affff5"/>
                    <w:jc w:val="left"/>
                    <w:rPr>
                      <w:rFonts w:ascii="Times New Roman" w:hAnsi="Times New Roman" w:cs="Times New Roman"/>
                      <w:color w:val="auto"/>
                      <w:sz w:val="24"/>
                      <w:szCs w:val="24"/>
                    </w:rPr>
                  </w:pPr>
                  <w:r w:rsidRPr="004D61CB">
                    <w:rPr>
                      <w:rFonts w:ascii="Times New Roman" w:hAnsi="Times New Roman" w:cs="Times New Roman"/>
                      <w:color w:val="auto"/>
                      <w:sz w:val="24"/>
                      <w:szCs w:val="24"/>
                    </w:rPr>
                    <w:t>образовательная</w:t>
                  </w:r>
                </w:p>
                <w:p w:rsidR="00851BF7" w:rsidRPr="004D61CB" w:rsidRDefault="00851BF7" w:rsidP="00851BF7">
                  <w:pPr>
                    <w:pStyle w:val="affff5"/>
                    <w:jc w:val="left"/>
                    <w:rPr>
                      <w:rFonts w:ascii="Times New Roman" w:hAnsi="Times New Roman" w:cs="Times New Roman"/>
                      <w:color w:val="auto"/>
                      <w:sz w:val="24"/>
                      <w:szCs w:val="24"/>
                    </w:rPr>
                  </w:pPr>
                  <w:r w:rsidRPr="004D61CB">
                    <w:rPr>
                      <w:rFonts w:ascii="Times New Roman" w:hAnsi="Times New Roman" w:cs="Times New Roman"/>
                      <w:color w:val="auto"/>
                      <w:sz w:val="24"/>
                      <w:szCs w:val="24"/>
                    </w:rPr>
                    <w:t>организация для ослабленных детей</w:t>
                  </w:r>
                </w:p>
              </w:tc>
              <w:tc>
                <w:tcPr>
                  <w:tcW w:w="901" w:type="pct"/>
                  <w:shd w:val="clear" w:color="auto" w:fill="auto"/>
                  <w:tcMar>
                    <w:top w:w="0" w:type="dxa"/>
                    <w:left w:w="108" w:type="dxa"/>
                    <w:bottom w:w="0" w:type="dxa"/>
                    <w:right w:w="108" w:type="dxa"/>
                  </w:tcMar>
                  <w:vAlign w:val="center"/>
                </w:tcPr>
                <w:p w:rsidR="00851BF7" w:rsidRPr="004D61CB" w:rsidRDefault="00851BF7" w:rsidP="00851BF7">
                  <w:pPr>
                    <w:pStyle w:val="affff5"/>
                    <w:rPr>
                      <w:rFonts w:ascii="Times New Roman" w:hAnsi="Times New Roman" w:cs="Times New Roman"/>
                      <w:color w:val="auto"/>
                      <w:sz w:val="24"/>
                      <w:szCs w:val="24"/>
                      <w:lang w:bidi="en-US"/>
                    </w:rPr>
                  </w:pPr>
                  <w:r w:rsidRPr="004D61CB">
                    <w:rPr>
                      <w:rFonts w:ascii="Times New Roman" w:hAnsi="Times New Roman" w:cs="Times New Roman"/>
                      <w:color w:val="auto"/>
                      <w:sz w:val="24"/>
                      <w:szCs w:val="24"/>
                      <w:lang w:bidi="en-US"/>
                    </w:rPr>
                    <w:t>190</w:t>
                  </w:r>
                </w:p>
              </w:tc>
              <w:tc>
                <w:tcPr>
                  <w:tcW w:w="911" w:type="pct"/>
                  <w:shd w:val="clear" w:color="auto" w:fill="auto"/>
                  <w:tcMar>
                    <w:top w:w="0" w:type="dxa"/>
                    <w:left w:w="108" w:type="dxa"/>
                    <w:bottom w:w="0" w:type="dxa"/>
                    <w:right w:w="108" w:type="dxa"/>
                  </w:tcMar>
                  <w:vAlign w:val="center"/>
                </w:tcPr>
                <w:p w:rsidR="00851BF7" w:rsidRPr="004D61CB" w:rsidRDefault="00851BF7" w:rsidP="00851BF7">
                  <w:pPr>
                    <w:pStyle w:val="affff5"/>
                    <w:rPr>
                      <w:rFonts w:ascii="Times New Roman" w:hAnsi="Times New Roman" w:cs="Times New Roman"/>
                      <w:color w:val="auto"/>
                      <w:sz w:val="24"/>
                      <w:szCs w:val="24"/>
                      <w:lang w:bidi="en-US"/>
                    </w:rPr>
                  </w:pPr>
                  <w:r w:rsidRPr="004D61CB">
                    <w:rPr>
                      <w:rFonts w:ascii="Times New Roman" w:hAnsi="Times New Roman" w:cs="Times New Roman"/>
                      <w:color w:val="auto"/>
                      <w:sz w:val="24"/>
                      <w:szCs w:val="24"/>
                      <w:lang w:bidi="en-US"/>
                    </w:rPr>
                    <w:t>проектируемый</w:t>
                  </w:r>
                </w:p>
              </w:tc>
              <w:tc>
                <w:tcPr>
                  <w:tcW w:w="975" w:type="pct"/>
                  <w:shd w:val="clear" w:color="auto" w:fill="auto"/>
                  <w:tcMar>
                    <w:top w:w="0" w:type="dxa"/>
                    <w:left w:w="108" w:type="dxa"/>
                    <w:bottom w:w="0" w:type="dxa"/>
                    <w:right w:w="108" w:type="dxa"/>
                  </w:tcMar>
                  <w:vAlign w:val="center"/>
                </w:tcPr>
                <w:p w:rsidR="00851BF7" w:rsidRPr="004D61CB" w:rsidRDefault="00851BF7" w:rsidP="00851BF7">
                  <w:pPr>
                    <w:pStyle w:val="affff5"/>
                    <w:rPr>
                      <w:rFonts w:ascii="Times New Roman" w:hAnsi="Times New Roman" w:cs="Times New Roman"/>
                      <w:color w:val="auto"/>
                      <w:sz w:val="24"/>
                      <w:szCs w:val="24"/>
                    </w:rPr>
                  </w:pPr>
                  <w:r w:rsidRPr="004D61CB">
                    <w:rPr>
                      <w:rFonts w:ascii="Times New Roman" w:hAnsi="Times New Roman" w:cs="Times New Roman"/>
                      <w:color w:val="auto"/>
                      <w:sz w:val="24"/>
                      <w:szCs w:val="24"/>
                    </w:rPr>
                    <w:t>Зона размещения объектов образования</w:t>
                  </w:r>
                </w:p>
              </w:tc>
              <w:tc>
                <w:tcPr>
                  <w:tcW w:w="992" w:type="pct"/>
                  <w:shd w:val="clear" w:color="auto" w:fill="auto"/>
                  <w:tcMar>
                    <w:top w:w="0" w:type="dxa"/>
                    <w:left w:w="108" w:type="dxa"/>
                    <w:bottom w:w="0" w:type="dxa"/>
                    <w:right w:w="108" w:type="dxa"/>
                  </w:tcMar>
                  <w:vAlign w:val="center"/>
                </w:tcPr>
                <w:p w:rsidR="00851BF7" w:rsidRPr="004D61CB" w:rsidRDefault="00851BF7" w:rsidP="00851BF7">
                  <w:pPr>
                    <w:pStyle w:val="affff5"/>
                    <w:rPr>
                      <w:rFonts w:ascii="Times New Roman" w:hAnsi="Times New Roman" w:cs="Times New Roman"/>
                      <w:color w:val="auto"/>
                      <w:sz w:val="24"/>
                      <w:szCs w:val="24"/>
                      <w:lang w:bidi="en-US"/>
                    </w:rPr>
                  </w:pPr>
                  <w:r w:rsidRPr="004D61CB">
                    <w:rPr>
                      <w:rFonts w:ascii="Times New Roman" w:hAnsi="Times New Roman" w:cs="Times New Roman"/>
                      <w:color w:val="auto"/>
                      <w:sz w:val="24"/>
                      <w:szCs w:val="24"/>
                      <w:lang w:bidi="en-US"/>
                    </w:rPr>
                    <w:t>Северо-Западный</w:t>
                  </w:r>
                </w:p>
              </w:tc>
            </w:tr>
            <w:tr w:rsidR="00851BF7" w:rsidRPr="008A4016" w:rsidTr="00851BF7">
              <w:tc>
                <w:tcPr>
                  <w:tcW w:w="272" w:type="pct"/>
                  <w:shd w:val="clear" w:color="auto" w:fill="auto"/>
                  <w:tcMar>
                    <w:top w:w="0" w:type="dxa"/>
                    <w:left w:w="108" w:type="dxa"/>
                    <w:bottom w:w="0" w:type="dxa"/>
                    <w:right w:w="108" w:type="dxa"/>
                  </w:tcMar>
                  <w:vAlign w:val="center"/>
                </w:tcPr>
                <w:p w:rsidR="00851BF7" w:rsidRPr="004D61CB" w:rsidRDefault="00851BF7" w:rsidP="00851BF7">
                  <w:pPr>
                    <w:pStyle w:val="affff5"/>
                    <w:rPr>
                      <w:rFonts w:ascii="Times New Roman" w:hAnsi="Times New Roman" w:cs="Times New Roman"/>
                      <w:color w:val="auto"/>
                      <w:sz w:val="24"/>
                      <w:szCs w:val="24"/>
                      <w:lang w:bidi="en-US"/>
                    </w:rPr>
                  </w:pPr>
                </w:p>
              </w:tc>
              <w:tc>
                <w:tcPr>
                  <w:tcW w:w="949" w:type="pct"/>
                  <w:shd w:val="clear" w:color="auto" w:fill="auto"/>
                  <w:tcMar>
                    <w:top w:w="0" w:type="dxa"/>
                    <w:left w:w="108" w:type="dxa"/>
                    <w:bottom w:w="0" w:type="dxa"/>
                    <w:right w:w="108" w:type="dxa"/>
                  </w:tcMar>
                  <w:vAlign w:val="center"/>
                </w:tcPr>
                <w:p w:rsidR="00851BF7" w:rsidRPr="004D61CB" w:rsidRDefault="00851BF7" w:rsidP="00851BF7">
                  <w:pPr>
                    <w:pStyle w:val="affff5"/>
                    <w:jc w:val="left"/>
                    <w:rPr>
                      <w:rFonts w:ascii="Times New Roman" w:hAnsi="Times New Roman" w:cs="Times New Roman"/>
                      <w:color w:val="auto"/>
                      <w:sz w:val="24"/>
                      <w:szCs w:val="24"/>
                      <w:lang w:bidi="en-US"/>
                    </w:rPr>
                  </w:pPr>
                  <w:r w:rsidRPr="004D61CB">
                    <w:rPr>
                      <w:rFonts w:ascii="Times New Roman" w:hAnsi="Times New Roman" w:cs="Times New Roman"/>
                      <w:color w:val="auto"/>
                      <w:sz w:val="24"/>
                      <w:szCs w:val="24"/>
                      <w:lang w:bidi="en-US"/>
                    </w:rPr>
                    <w:t>Дошкольная</w:t>
                  </w:r>
                </w:p>
                <w:p w:rsidR="00851BF7" w:rsidRPr="004D61CB" w:rsidRDefault="00851BF7" w:rsidP="00851BF7">
                  <w:pPr>
                    <w:pStyle w:val="affff5"/>
                    <w:jc w:val="left"/>
                    <w:rPr>
                      <w:rFonts w:ascii="Times New Roman" w:hAnsi="Times New Roman" w:cs="Times New Roman"/>
                      <w:color w:val="auto"/>
                      <w:sz w:val="24"/>
                      <w:szCs w:val="24"/>
                      <w:lang w:bidi="en-US"/>
                    </w:rPr>
                  </w:pPr>
                  <w:r w:rsidRPr="004D61CB">
                    <w:rPr>
                      <w:rFonts w:ascii="Times New Roman" w:hAnsi="Times New Roman" w:cs="Times New Roman"/>
                      <w:color w:val="auto"/>
                      <w:sz w:val="24"/>
                      <w:szCs w:val="24"/>
                      <w:lang w:bidi="en-US"/>
                    </w:rPr>
                    <w:t>образовательная</w:t>
                  </w:r>
                </w:p>
                <w:p w:rsidR="00851BF7" w:rsidRPr="004D61CB" w:rsidRDefault="00851BF7" w:rsidP="00851BF7">
                  <w:pPr>
                    <w:pStyle w:val="affff5"/>
                    <w:jc w:val="left"/>
                    <w:rPr>
                      <w:rFonts w:ascii="Times New Roman" w:hAnsi="Times New Roman" w:cs="Times New Roman"/>
                      <w:color w:val="auto"/>
                      <w:sz w:val="24"/>
                      <w:szCs w:val="24"/>
                      <w:lang w:bidi="en-US"/>
                    </w:rPr>
                  </w:pPr>
                  <w:r w:rsidRPr="004D61CB">
                    <w:rPr>
                      <w:rFonts w:ascii="Times New Roman" w:hAnsi="Times New Roman" w:cs="Times New Roman"/>
                      <w:color w:val="auto"/>
                      <w:sz w:val="24"/>
                      <w:szCs w:val="24"/>
                      <w:lang w:bidi="en-US"/>
                    </w:rPr>
                    <w:t>организация</w:t>
                  </w:r>
                </w:p>
              </w:tc>
              <w:tc>
                <w:tcPr>
                  <w:tcW w:w="901" w:type="pct"/>
                  <w:shd w:val="clear" w:color="auto" w:fill="auto"/>
                  <w:tcMar>
                    <w:top w:w="0" w:type="dxa"/>
                    <w:left w:w="108" w:type="dxa"/>
                    <w:bottom w:w="0" w:type="dxa"/>
                    <w:right w:w="108" w:type="dxa"/>
                  </w:tcMar>
                  <w:vAlign w:val="center"/>
                </w:tcPr>
                <w:p w:rsidR="00851BF7" w:rsidRPr="004D61CB" w:rsidRDefault="00851BF7" w:rsidP="00851BF7">
                  <w:pPr>
                    <w:pStyle w:val="affff5"/>
                    <w:rPr>
                      <w:rFonts w:ascii="Times New Roman" w:hAnsi="Times New Roman" w:cs="Times New Roman"/>
                      <w:color w:val="auto"/>
                      <w:sz w:val="24"/>
                      <w:szCs w:val="24"/>
                      <w:lang w:bidi="en-US"/>
                    </w:rPr>
                  </w:pPr>
                  <w:r w:rsidRPr="004D61CB">
                    <w:rPr>
                      <w:rFonts w:ascii="Times New Roman" w:hAnsi="Times New Roman" w:cs="Times New Roman"/>
                      <w:color w:val="auto"/>
                      <w:sz w:val="24"/>
                      <w:szCs w:val="24"/>
                      <w:lang w:bidi="en-US"/>
                    </w:rPr>
                    <w:t>110 мест</w:t>
                  </w:r>
                </w:p>
              </w:tc>
              <w:tc>
                <w:tcPr>
                  <w:tcW w:w="911" w:type="pct"/>
                  <w:shd w:val="clear" w:color="auto" w:fill="auto"/>
                  <w:tcMar>
                    <w:top w:w="0" w:type="dxa"/>
                    <w:left w:w="108" w:type="dxa"/>
                    <w:bottom w:w="0" w:type="dxa"/>
                    <w:right w:w="108" w:type="dxa"/>
                  </w:tcMar>
                  <w:vAlign w:val="center"/>
                </w:tcPr>
                <w:p w:rsidR="00851BF7" w:rsidRPr="004D61CB" w:rsidRDefault="00851BF7" w:rsidP="00851BF7">
                  <w:pPr>
                    <w:pStyle w:val="affff5"/>
                    <w:rPr>
                      <w:rFonts w:ascii="Times New Roman" w:hAnsi="Times New Roman" w:cs="Times New Roman"/>
                      <w:color w:val="auto"/>
                      <w:sz w:val="24"/>
                      <w:szCs w:val="24"/>
                      <w:lang w:bidi="en-US"/>
                    </w:rPr>
                  </w:pPr>
                  <w:r w:rsidRPr="004D61CB">
                    <w:rPr>
                      <w:rFonts w:ascii="Times New Roman" w:hAnsi="Times New Roman" w:cs="Times New Roman"/>
                      <w:color w:val="auto"/>
                      <w:sz w:val="24"/>
                      <w:szCs w:val="24"/>
                      <w:lang w:bidi="en-US"/>
                    </w:rPr>
                    <w:t>проектируемый</w:t>
                  </w:r>
                </w:p>
              </w:tc>
              <w:tc>
                <w:tcPr>
                  <w:tcW w:w="975" w:type="pct"/>
                  <w:shd w:val="clear" w:color="auto" w:fill="auto"/>
                  <w:tcMar>
                    <w:top w:w="0" w:type="dxa"/>
                    <w:left w:w="108" w:type="dxa"/>
                    <w:bottom w:w="0" w:type="dxa"/>
                    <w:right w:w="108" w:type="dxa"/>
                  </w:tcMar>
                  <w:vAlign w:val="center"/>
                </w:tcPr>
                <w:p w:rsidR="00851BF7" w:rsidRPr="004D61CB" w:rsidRDefault="00851BF7" w:rsidP="00851BF7">
                  <w:pPr>
                    <w:pStyle w:val="affff5"/>
                    <w:rPr>
                      <w:rFonts w:ascii="Times New Roman" w:hAnsi="Times New Roman" w:cs="Times New Roman"/>
                      <w:color w:val="auto"/>
                      <w:sz w:val="24"/>
                      <w:szCs w:val="24"/>
                    </w:rPr>
                  </w:pPr>
                  <w:r w:rsidRPr="004D61CB">
                    <w:rPr>
                      <w:rFonts w:ascii="Times New Roman" w:hAnsi="Times New Roman" w:cs="Times New Roman"/>
                      <w:color w:val="auto"/>
                      <w:sz w:val="24"/>
                      <w:szCs w:val="24"/>
                    </w:rPr>
                    <w:t>Зона размещения объектов образования</w:t>
                  </w:r>
                </w:p>
              </w:tc>
              <w:tc>
                <w:tcPr>
                  <w:tcW w:w="992" w:type="pct"/>
                  <w:shd w:val="clear" w:color="auto" w:fill="auto"/>
                  <w:tcMar>
                    <w:top w:w="0" w:type="dxa"/>
                    <w:left w:w="108" w:type="dxa"/>
                    <w:bottom w:w="0" w:type="dxa"/>
                    <w:right w:w="108" w:type="dxa"/>
                  </w:tcMar>
                  <w:vAlign w:val="center"/>
                </w:tcPr>
                <w:p w:rsidR="00851BF7" w:rsidRPr="004D61CB" w:rsidRDefault="00851BF7" w:rsidP="00851BF7">
                  <w:pPr>
                    <w:pStyle w:val="affff5"/>
                    <w:rPr>
                      <w:rFonts w:ascii="Times New Roman" w:hAnsi="Times New Roman" w:cs="Times New Roman"/>
                      <w:color w:val="auto"/>
                      <w:sz w:val="24"/>
                      <w:szCs w:val="24"/>
                      <w:lang w:bidi="en-US"/>
                    </w:rPr>
                  </w:pPr>
                  <w:r w:rsidRPr="004D61CB">
                    <w:rPr>
                      <w:rFonts w:ascii="Times New Roman" w:hAnsi="Times New Roman" w:cs="Times New Roman"/>
                      <w:color w:val="auto"/>
                      <w:sz w:val="24"/>
                      <w:szCs w:val="24"/>
                      <w:lang w:bidi="en-US"/>
                    </w:rPr>
                    <w:t>Тугайлы</w:t>
                  </w:r>
                </w:p>
              </w:tc>
            </w:tr>
            <w:tr w:rsidR="00851BF7" w:rsidRPr="008A4016" w:rsidTr="00851BF7">
              <w:tc>
                <w:tcPr>
                  <w:tcW w:w="272" w:type="pct"/>
                  <w:shd w:val="clear" w:color="auto" w:fill="auto"/>
                  <w:tcMar>
                    <w:top w:w="0" w:type="dxa"/>
                    <w:left w:w="108" w:type="dxa"/>
                    <w:bottom w:w="0" w:type="dxa"/>
                    <w:right w:w="108" w:type="dxa"/>
                  </w:tcMar>
                  <w:vAlign w:val="center"/>
                </w:tcPr>
                <w:p w:rsidR="00851BF7" w:rsidRPr="004D61CB" w:rsidRDefault="00851BF7" w:rsidP="00851BF7">
                  <w:pPr>
                    <w:pStyle w:val="affff5"/>
                    <w:rPr>
                      <w:rFonts w:ascii="Times New Roman" w:hAnsi="Times New Roman" w:cs="Times New Roman"/>
                      <w:color w:val="auto"/>
                      <w:sz w:val="24"/>
                      <w:szCs w:val="24"/>
                      <w:lang w:bidi="en-US"/>
                    </w:rPr>
                  </w:pPr>
                </w:p>
              </w:tc>
              <w:tc>
                <w:tcPr>
                  <w:tcW w:w="949" w:type="pct"/>
                  <w:shd w:val="clear" w:color="auto" w:fill="auto"/>
                  <w:tcMar>
                    <w:top w:w="0" w:type="dxa"/>
                    <w:left w:w="108" w:type="dxa"/>
                    <w:bottom w:w="0" w:type="dxa"/>
                    <w:right w:w="108" w:type="dxa"/>
                  </w:tcMar>
                  <w:vAlign w:val="center"/>
                </w:tcPr>
                <w:p w:rsidR="00851BF7" w:rsidRPr="004D61CB" w:rsidRDefault="00851BF7" w:rsidP="00851BF7">
                  <w:pPr>
                    <w:pStyle w:val="affff5"/>
                    <w:jc w:val="left"/>
                    <w:rPr>
                      <w:rFonts w:ascii="Times New Roman" w:hAnsi="Times New Roman" w:cs="Times New Roman"/>
                      <w:color w:val="auto"/>
                      <w:sz w:val="24"/>
                      <w:szCs w:val="24"/>
                      <w:lang w:bidi="en-US"/>
                    </w:rPr>
                  </w:pPr>
                  <w:r w:rsidRPr="004D61CB">
                    <w:rPr>
                      <w:rFonts w:ascii="Times New Roman" w:hAnsi="Times New Roman" w:cs="Times New Roman"/>
                      <w:color w:val="auto"/>
                      <w:sz w:val="24"/>
                      <w:szCs w:val="24"/>
                      <w:lang w:bidi="en-US"/>
                    </w:rPr>
                    <w:t>Дошкольная</w:t>
                  </w:r>
                </w:p>
                <w:p w:rsidR="00851BF7" w:rsidRPr="004D61CB" w:rsidRDefault="00851BF7" w:rsidP="00851BF7">
                  <w:pPr>
                    <w:pStyle w:val="affff5"/>
                    <w:jc w:val="left"/>
                    <w:rPr>
                      <w:rFonts w:ascii="Times New Roman" w:hAnsi="Times New Roman" w:cs="Times New Roman"/>
                      <w:color w:val="auto"/>
                      <w:sz w:val="24"/>
                      <w:szCs w:val="24"/>
                      <w:lang w:bidi="en-US"/>
                    </w:rPr>
                  </w:pPr>
                  <w:r w:rsidRPr="004D61CB">
                    <w:rPr>
                      <w:rFonts w:ascii="Times New Roman" w:hAnsi="Times New Roman" w:cs="Times New Roman"/>
                      <w:color w:val="auto"/>
                      <w:sz w:val="24"/>
                      <w:szCs w:val="24"/>
                      <w:lang w:bidi="en-US"/>
                    </w:rPr>
                    <w:t>образовательная</w:t>
                  </w:r>
                </w:p>
                <w:p w:rsidR="00851BF7" w:rsidRPr="004D61CB" w:rsidRDefault="00851BF7" w:rsidP="00851BF7">
                  <w:pPr>
                    <w:pStyle w:val="affff5"/>
                    <w:jc w:val="left"/>
                    <w:rPr>
                      <w:rFonts w:ascii="Times New Roman" w:hAnsi="Times New Roman" w:cs="Times New Roman"/>
                      <w:color w:val="auto"/>
                      <w:sz w:val="24"/>
                      <w:szCs w:val="24"/>
                      <w:lang w:bidi="en-US"/>
                    </w:rPr>
                  </w:pPr>
                  <w:r w:rsidRPr="004D61CB">
                    <w:rPr>
                      <w:rFonts w:ascii="Times New Roman" w:hAnsi="Times New Roman" w:cs="Times New Roman"/>
                      <w:color w:val="auto"/>
                      <w:sz w:val="24"/>
                      <w:szCs w:val="24"/>
                      <w:lang w:bidi="en-US"/>
                    </w:rPr>
                    <w:t>организация</w:t>
                  </w:r>
                </w:p>
              </w:tc>
              <w:tc>
                <w:tcPr>
                  <w:tcW w:w="901" w:type="pct"/>
                  <w:shd w:val="clear" w:color="auto" w:fill="auto"/>
                  <w:tcMar>
                    <w:top w:w="0" w:type="dxa"/>
                    <w:left w:w="108" w:type="dxa"/>
                    <w:bottom w:w="0" w:type="dxa"/>
                    <w:right w:w="108" w:type="dxa"/>
                  </w:tcMar>
                  <w:vAlign w:val="center"/>
                </w:tcPr>
                <w:p w:rsidR="00851BF7" w:rsidRPr="004D61CB" w:rsidRDefault="00851BF7" w:rsidP="00851BF7">
                  <w:pPr>
                    <w:pStyle w:val="affff5"/>
                    <w:rPr>
                      <w:rFonts w:ascii="Times New Roman" w:hAnsi="Times New Roman" w:cs="Times New Roman"/>
                      <w:color w:val="auto"/>
                      <w:sz w:val="24"/>
                      <w:szCs w:val="24"/>
                      <w:lang w:bidi="en-US"/>
                    </w:rPr>
                  </w:pPr>
                  <w:r w:rsidRPr="004D61CB">
                    <w:rPr>
                      <w:rFonts w:ascii="Times New Roman" w:hAnsi="Times New Roman" w:cs="Times New Roman"/>
                      <w:color w:val="auto"/>
                      <w:sz w:val="24"/>
                      <w:szCs w:val="24"/>
                      <w:lang w:bidi="en-US"/>
                    </w:rPr>
                    <w:t>110 мест</w:t>
                  </w:r>
                </w:p>
              </w:tc>
              <w:tc>
                <w:tcPr>
                  <w:tcW w:w="911" w:type="pct"/>
                  <w:shd w:val="clear" w:color="auto" w:fill="auto"/>
                  <w:tcMar>
                    <w:top w:w="0" w:type="dxa"/>
                    <w:left w:w="108" w:type="dxa"/>
                    <w:bottom w:w="0" w:type="dxa"/>
                    <w:right w:w="108" w:type="dxa"/>
                  </w:tcMar>
                  <w:vAlign w:val="center"/>
                </w:tcPr>
                <w:p w:rsidR="00851BF7" w:rsidRPr="004D61CB" w:rsidRDefault="00851BF7" w:rsidP="00851BF7">
                  <w:pPr>
                    <w:pStyle w:val="affff5"/>
                    <w:rPr>
                      <w:rFonts w:ascii="Times New Roman" w:hAnsi="Times New Roman" w:cs="Times New Roman"/>
                      <w:color w:val="auto"/>
                      <w:sz w:val="24"/>
                      <w:szCs w:val="24"/>
                      <w:lang w:bidi="en-US"/>
                    </w:rPr>
                  </w:pPr>
                  <w:r w:rsidRPr="004D61CB">
                    <w:rPr>
                      <w:rFonts w:ascii="Times New Roman" w:hAnsi="Times New Roman" w:cs="Times New Roman"/>
                      <w:color w:val="auto"/>
                      <w:sz w:val="24"/>
                      <w:szCs w:val="24"/>
                      <w:lang w:bidi="en-US"/>
                    </w:rPr>
                    <w:t>проектируемый</w:t>
                  </w:r>
                </w:p>
              </w:tc>
              <w:tc>
                <w:tcPr>
                  <w:tcW w:w="975" w:type="pct"/>
                  <w:shd w:val="clear" w:color="auto" w:fill="auto"/>
                  <w:tcMar>
                    <w:top w:w="0" w:type="dxa"/>
                    <w:left w:w="108" w:type="dxa"/>
                    <w:bottom w:w="0" w:type="dxa"/>
                    <w:right w:w="108" w:type="dxa"/>
                  </w:tcMar>
                  <w:vAlign w:val="center"/>
                </w:tcPr>
                <w:p w:rsidR="00851BF7" w:rsidRPr="004D61CB" w:rsidRDefault="00851BF7" w:rsidP="00851BF7">
                  <w:pPr>
                    <w:pStyle w:val="affff5"/>
                    <w:rPr>
                      <w:rFonts w:ascii="Times New Roman" w:hAnsi="Times New Roman" w:cs="Times New Roman"/>
                      <w:color w:val="auto"/>
                      <w:sz w:val="24"/>
                      <w:szCs w:val="24"/>
                    </w:rPr>
                  </w:pPr>
                  <w:r w:rsidRPr="004D61CB">
                    <w:rPr>
                      <w:rFonts w:ascii="Times New Roman" w:hAnsi="Times New Roman" w:cs="Times New Roman"/>
                      <w:color w:val="auto"/>
                      <w:sz w:val="24"/>
                      <w:szCs w:val="24"/>
                    </w:rPr>
                    <w:t>Зона размещения объектов образования</w:t>
                  </w:r>
                </w:p>
              </w:tc>
              <w:tc>
                <w:tcPr>
                  <w:tcW w:w="992" w:type="pct"/>
                  <w:shd w:val="clear" w:color="auto" w:fill="auto"/>
                  <w:tcMar>
                    <w:top w:w="0" w:type="dxa"/>
                    <w:left w:w="108" w:type="dxa"/>
                    <w:bottom w:w="0" w:type="dxa"/>
                    <w:right w:w="108" w:type="dxa"/>
                  </w:tcMar>
                  <w:vAlign w:val="center"/>
                </w:tcPr>
                <w:p w:rsidR="00851BF7" w:rsidRPr="004D61CB" w:rsidRDefault="00851BF7" w:rsidP="00851BF7">
                  <w:pPr>
                    <w:pStyle w:val="affff5"/>
                    <w:rPr>
                      <w:rFonts w:ascii="Times New Roman" w:hAnsi="Times New Roman" w:cs="Times New Roman"/>
                      <w:color w:val="auto"/>
                      <w:sz w:val="24"/>
                      <w:szCs w:val="24"/>
                      <w:lang w:bidi="en-US"/>
                    </w:rPr>
                  </w:pPr>
                  <w:r w:rsidRPr="004D61CB">
                    <w:rPr>
                      <w:rFonts w:ascii="Times New Roman" w:hAnsi="Times New Roman" w:cs="Times New Roman"/>
                      <w:color w:val="auto"/>
                      <w:sz w:val="24"/>
                      <w:szCs w:val="24"/>
                      <w:lang w:bidi="en-US"/>
                    </w:rPr>
                    <w:t>Плодопитомник-1</w:t>
                  </w:r>
                </w:p>
              </w:tc>
            </w:tr>
            <w:tr w:rsidR="00851BF7" w:rsidRPr="008A4016" w:rsidTr="00851BF7">
              <w:tc>
                <w:tcPr>
                  <w:tcW w:w="5000" w:type="pct"/>
                  <w:gridSpan w:val="6"/>
                  <w:shd w:val="clear" w:color="auto" w:fill="auto"/>
                  <w:tcMar>
                    <w:top w:w="0" w:type="dxa"/>
                    <w:left w:w="108" w:type="dxa"/>
                    <w:bottom w:w="0" w:type="dxa"/>
                    <w:right w:w="108" w:type="dxa"/>
                  </w:tcMar>
                  <w:vAlign w:val="center"/>
                </w:tcPr>
                <w:p w:rsidR="00851BF7" w:rsidRPr="004D61CB" w:rsidRDefault="00851BF7" w:rsidP="00851BF7">
                  <w:pPr>
                    <w:pStyle w:val="affff5"/>
                    <w:jc w:val="left"/>
                    <w:rPr>
                      <w:rFonts w:ascii="Times New Roman" w:hAnsi="Times New Roman" w:cs="Times New Roman"/>
                      <w:color w:val="auto"/>
                      <w:sz w:val="24"/>
                      <w:szCs w:val="24"/>
                      <w:lang w:bidi="en-US"/>
                    </w:rPr>
                  </w:pPr>
                  <w:r w:rsidRPr="004D61CB">
                    <w:rPr>
                      <w:rFonts w:ascii="Times New Roman" w:hAnsi="Times New Roman" w:cs="Times New Roman"/>
                      <w:color w:val="auto"/>
                      <w:sz w:val="24"/>
                      <w:szCs w:val="24"/>
                      <w:lang w:bidi="en-US"/>
                    </w:rPr>
                    <w:t>Общеобразовательные организации</w:t>
                  </w:r>
                </w:p>
              </w:tc>
            </w:tr>
            <w:tr w:rsidR="00851BF7" w:rsidRPr="008A4016" w:rsidTr="00851BF7">
              <w:tc>
                <w:tcPr>
                  <w:tcW w:w="272" w:type="pct"/>
                  <w:shd w:val="clear" w:color="auto" w:fill="auto"/>
                  <w:tcMar>
                    <w:top w:w="0" w:type="dxa"/>
                    <w:left w:w="108" w:type="dxa"/>
                    <w:bottom w:w="0" w:type="dxa"/>
                    <w:right w:w="108" w:type="dxa"/>
                  </w:tcMar>
                  <w:vAlign w:val="center"/>
                </w:tcPr>
                <w:p w:rsidR="00851BF7" w:rsidRPr="004D61CB" w:rsidRDefault="00851BF7" w:rsidP="00851BF7">
                  <w:pPr>
                    <w:pStyle w:val="affff5"/>
                    <w:rPr>
                      <w:rFonts w:ascii="Times New Roman" w:hAnsi="Times New Roman" w:cs="Times New Roman"/>
                      <w:color w:val="auto"/>
                      <w:sz w:val="24"/>
                      <w:szCs w:val="24"/>
                      <w:lang w:bidi="en-US"/>
                    </w:rPr>
                  </w:pPr>
                  <w:r w:rsidRPr="004D61CB">
                    <w:rPr>
                      <w:rFonts w:ascii="Times New Roman" w:hAnsi="Times New Roman" w:cs="Times New Roman"/>
                      <w:color w:val="auto"/>
                      <w:sz w:val="24"/>
                      <w:szCs w:val="24"/>
                      <w:lang w:bidi="en-US"/>
                    </w:rPr>
                    <w:t>6</w:t>
                  </w:r>
                </w:p>
              </w:tc>
              <w:tc>
                <w:tcPr>
                  <w:tcW w:w="949" w:type="pct"/>
                  <w:shd w:val="clear" w:color="auto" w:fill="auto"/>
                  <w:tcMar>
                    <w:top w:w="0" w:type="dxa"/>
                    <w:left w:w="108" w:type="dxa"/>
                    <w:bottom w:w="0" w:type="dxa"/>
                    <w:right w:w="108" w:type="dxa"/>
                  </w:tcMar>
                  <w:vAlign w:val="center"/>
                </w:tcPr>
                <w:p w:rsidR="00851BF7" w:rsidRPr="004D61CB" w:rsidRDefault="00851BF7" w:rsidP="00851BF7">
                  <w:pPr>
                    <w:pStyle w:val="affff5"/>
                    <w:jc w:val="left"/>
                    <w:rPr>
                      <w:rFonts w:ascii="Times New Roman" w:hAnsi="Times New Roman" w:cs="Times New Roman"/>
                      <w:color w:val="auto"/>
                      <w:sz w:val="24"/>
                      <w:szCs w:val="24"/>
                      <w:lang w:bidi="en-US"/>
                    </w:rPr>
                  </w:pPr>
                  <w:r w:rsidRPr="004D61CB">
                    <w:rPr>
                      <w:rFonts w:ascii="Times New Roman" w:hAnsi="Times New Roman" w:cs="Times New Roman"/>
                      <w:color w:val="auto"/>
                      <w:sz w:val="24"/>
                      <w:szCs w:val="24"/>
                      <w:lang w:bidi="en-US"/>
                    </w:rPr>
                    <w:t>Общеобразовательная организация</w:t>
                  </w:r>
                </w:p>
              </w:tc>
              <w:tc>
                <w:tcPr>
                  <w:tcW w:w="901" w:type="pct"/>
                  <w:shd w:val="clear" w:color="auto" w:fill="auto"/>
                  <w:tcMar>
                    <w:top w:w="0" w:type="dxa"/>
                    <w:left w:w="108" w:type="dxa"/>
                    <w:bottom w:w="0" w:type="dxa"/>
                    <w:right w:w="108" w:type="dxa"/>
                  </w:tcMar>
                  <w:vAlign w:val="center"/>
                </w:tcPr>
                <w:p w:rsidR="00851BF7" w:rsidRPr="004D61CB" w:rsidRDefault="00851BF7" w:rsidP="00851BF7">
                  <w:pPr>
                    <w:pStyle w:val="affff5"/>
                    <w:rPr>
                      <w:rFonts w:ascii="Times New Roman" w:hAnsi="Times New Roman" w:cs="Times New Roman"/>
                      <w:color w:val="auto"/>
                      <w:sz w:val="24"/>
                      <w:szCs w:val="24"/>
                      <w:lang w:bidi="en-US"/>
                    </w:rPr>
                  </w:pPr>
                  <w:r w:rsidRPr="004D61CB">
                    <w:rPr>
                      <w:rFonts w:ascii="Times New Roman" w:hAnsi="Times New Roman" w:cs="Times New Roman"/>
                      <w:color w:val="auto"/>
                      <w:sz w:val="24"/>
                      <w:szCs w:val="24"/>
                      <w:lang w:bidi="en-US"/>
                    </w:rPr>
                    <w:t>700 учащихся</w:t>
                  </w:r>
                </w:p>
              </w:tc>
              <w:tc>
                <w:tcPr>
                  <w:tcW w:w="911" w:type="pct"/>
                  <w:shd w:val="clear" w:color="auto" w:fill="auto"/>
                  <w:tcMar>
                    <w:top w:w="0" w:type="dxa"/>
                    <w:left w:w="108" w:type="dxa"/>
                    <w:bottom w:w="0" w:type="dxa"/>
                    <w:right w:w="108" w:type="dxa"/>
                  </w:tcMar>
                  <w:vAlign w:val="center"/>
                </w:tcPr>
                <w:p w:rsidR="00851BF7" w:rsidRPr="004D61CB" w:rsidRDefault="00851BF7" w:rsidP="00851BF7">
                  <w:pPr>
                    <w:pStyle w:val="affff5"/>
                    <w:rPr>
                      <w:rFonts w:ascii="Times New Roman" w:hAnsi="Times New Roman" w:cs="Times New Roman"/>
                      <w:color w:val="auto"/>
                      <w:sz w:val="24"/>
                      <w:szCs w:val="24"/>
                      <w:lang w:bidi="en-US"/>
                    </w:rPr>
                  </w:pPr>
                  <w:r w:rsidRPr="004D61CB">
                    <w:rPr>
                      <w:rFonts w:ascii="Times New Roman" w:hAnsi="Times New Roman" w:cs="Times New Roman"/>
                      <w:color w:val="auto"/>
                      <w:sz w:val="24"/>
                      <w:szCs w:val="24"/>
                      <w:lang w:bidi="en-US"/>
                    </w:rPr>
                    <w:t>проектируемый</w:t>
                  </w:r>
                </w:p>
              </w:tc>
              <w:tc>
                <w:tcPr>
                  <w:tcW w:w="975" w:type="pct"/>
                  <w:shd w:val="clear" w:color="auto" w:fill="auto"/>
                  <w:tcMar>
                    <w:top w:w="0" w:type="dxa"/>
                    <w:left w:w="108" w:type="dxa"/>
                    <w:bottom w:w="0" w:type="dxa"/>
                    <w:right w:w="108" w:type="dxa"/>
                  </w:tcMar>
                  <w:vAlign w:val="center"/>
                </w:tcPr>
                <w:p w:rsidR="00851BF7" w:rsidRPr="004D61CB" w:rsidRDefault="00851BF7" w:rsidP="00851BF7">
                  <w:pPr>
                    <w:pStyle w:val="affff5"/>
                    <w:rPr>
                      <w:rFonts w:ascii="Times New Roman" w:hAnsi="Times New Roman" w:cs="Times New Roman"/>
                      <w:color w:val="auto"/>
                      <w:sz w:val="24"/>
                      <w:szCs w:val="24"/>
                    </w:rPr>
                  </w:pPr>
                  <w:r w:rsidRPr="004D61CB">
                    <w:rPr>
                      <w:rFonts w:ascii="Times New Roman" w:hAnsi="Times New Roman" w:cs="Times New Roman"/>
                      <w:color w:val="auto"/>
                      <w:sz w:val="24"/>
                      <w:szCs w:val="24"/>
                    </w:rPr>
                    <w:t>Зона размещения объектов образования</w:t>
                  </w:r>
                </w:p>
              </w:tc>
              <w:tc>
                <w:tcPr>
                  <w:tcW w:w="992" w:type="pct"/>
                  <w:shd w:val="clear" w:color="auto" w:fill="auto"/>
                  <w:tcMar>
                    <w:top w:w="0" w:type="dxa"/>
                    <w:left w:w="108" w:type="dxa"/>
                    <w:bottom w:w="0" w:type="dxa"/>
                    <w:right w:w="108" w:type="dxa"/>
                  </w:tcMar>
                  <w:vAlign w:val="center"/>
                </w:tcPr>
                <w:p w:rsidR="00851BF7" w:rsidRPr="004D61CB" w:rsidRDefault="00851BF7" w:rsidP="00851BF7">
                  <w:pPr>
                    <w:pStyle w:val="affff5"/>
                    <w:rPr>
                      <w:rFonts w:ascii="Times New Roman" w:hAnsi="Times New Roman" w:cs="Times New Roman"/>
                      <w:color w:val="auto"/>
                      <w:sz w:val="24"/>
                      <w:szCs w:val="24"/>
                      <w:lang w:bidi="en-US"/>
                    </w:rPr>
                  </w:pPr>
                  <w:r w:rsidRPr="004D61CB">
                    <w:rPr>
                      <w:rFonts w:ascii="Times New Roman" w:hAnsi="Times New Roman" w:cs="Times New Roman"/>
                      <w:color w:val="auto"/>
                      <w:sz w:val="24"/>
                      <w:szCs w:val="24"/>
                      <w:lang w:bidi="en-US"/>
                    </w:rPr>
                    <w:t>Северо-Западный</w:t>
                  </w:r>
                </w:p>
              </w:tc>
            </w:tr>
            <w:tr w:rsidR="00851BF7" w:rsidRPr="008A4016" w:rsidTr="00851BF7">
              <w:tc>
                <w:tcPr>
                  <w:tcW w:w="272" w:type="pct"/>
                  <w:shd w:val="clear" w:color="auto" w:fill="auto"/>
                  <w:tcMar>
                    <w:top w:w="0" w:type="dxa"/>
                    <w:left w:w="108" w:type="dxa"/>
                    <w:bottom w:w="0" w:type="dxa"/>
                    <w:right w:w="108" w:type="dxa"/>
                  </w:tcMar>
                  <w:vAlign w:val="center"/>
                </w:tcPr>
                <w:p w:rsidR="00851BF7" w:rsidRPr="004D61CB" w:rsidRDefault="00851BF7" w:rsidP="00851BF7">
                  <w:pPr>
                    <w:pStyle w:val="affff5"/>
                    <w:rPr>
                      <w:rFonts w:ascii="Times New Roman" w:hAnsi="Times New Roman" w:cs="Times New Roman"/>
                      <w:color w:val="auto"/>
                      <w:sz w:val="24"/>
                      <w:szCs w:val="24"/>
                      <w:lang w:bidi="en-US"/>
                    </w:rPr>
                  </w:pPr>
                  <w:r w:rsidRPr="004D61CB">
                    <w:rPr>
                      <w:rFonts w:ascii="Times New Roman" w:hAnsi="Times New Roman" w:cs="Times New Roman"/>
                      <w:color w:val="auto"/>
                      <w:sz w:val="24"/>
                      <w:szCs w:val="24"/>
                      <w:lang w:bidi="en-US"/>
                    </w:rPr>
                    <w:t>7</w:t>
                  </w:r>
                </w:p>
              </w:tc>
              <w:tc>
                <w:tcPr>
                  <w:tcW w:w="949" w:type="pct"/>
                  <w:shd w:val="clear" w:color="auto" w:fill="auto"/>
                  <w:tcMar>
                    <w:top w:w="0" w:type="dxa"/>
                    <w:left w:w="108" w:type="dxa"/>
                    <w:bottom w:w="0" w:type="dxa"/>
                    <w:right w:w="108" w:type="dxa"/>
                  </w:tcMar>
                  <w:vAlign w:val="center"/>
                </w:tcPr>
                <w:p w:rsidR="00851BF7" w:rsidRPr="004D61CB" w:rsidRDefault="00851BF7" w:rsidP="00851BF7">
                  <w:pPr>
                    <w:pStyle w:val="affff5"/>
                    <w:jc w:val="left"/>
                    <w:rPr>
                      <w:rFonts w:ascii="Times New Roman" w:hAnsi="Times New Roman" w:cs="Times New Roman"/>
                      <w:color w:val="auto"/>
                      <w:sz w:val="24"/>
                      <w:szCs w:val="24"/>
                      <w:lang w:bidi="en-US"/>
                    </w:rPr>
                  </w:pPr>
                  <w:r w:rsidRPr="004D61CB">
                    <w:rPr>
                      <w:rFonts w:ascii="Times New Roman" w:hAnsi="Times New Roman" w:cs="Times New Roman"/>
                      <w:color w:val="auto"/>
                      <w:sz w:val="24"/>
                      <w:szCs w:val="24"/>
                      <w:lang w:bidi="en-US"/>
                    </w:rPr>
                    <w:t>Общеобразовательная организация</w:t>
                  </w:r>
                </w:p>
              </w:tc>
              <w:tc>
                <w:tcPr>
                  <w:tcW w:w="901" w:type="pct"/>
                  <w:shd w:val="clear" w:color="auto" w:fill="auto"/>
                  <w:tcMar>
                    <w:top w:w="0" w:type="dxa"/>
                    <w:left w:w="108" w:type="dxa"/>
                    <w:bottom w:w="0" w:type="dxa"/>
                    <w:right w:w="108" w:type="dxa"/>
                  </w:tcMar>
                  <w:vAlign w:val="center"/>
                </w:tcPr>
                <w:p w:rsidR="00851BF7" w:rsidRPr="004D61CB" w:rsidRDefault="00851BF7" w:rsidP="00851BF7">
                  <w:pPr>
                    <w:pStyle w:val="affff5"/>
                    <w:rPr>
                      <w:rFonts w:ascii="Times New Roman" w:hAnsi="Times New Roman" w:cs="Times New Roman"/>
                      <w:color w:val="auto"/>
                      <w:sz w:val="24"/>
                      <w:szCs w:val="24"/>
                      <w:lang w:bidi="en-US"/>
                    </w:rPr>
                  </w:pPr>
                  <w:r w:rsidRPr="004D61CB">
                    <w:rPr>
                      <w:rFonts w:ascii="Times New Roman" w:hAnsi="Times New Roman" w:cs="Times New Roman"/>
                      <w:color w:val="auto"/>
                      <w:sz w:val="24"/>
                      <w:szCs w:val="24"/>
                      <w:lang w:bidi="en-US"/>
                    </w:rPr>
                    <w:t>1338 учащихся</w:t>
                  </w:r>
                </w:p>
              </w:tc>
              <w:tc>
                <w:tcPr>
                  <w:tcW w:w="911" w:type="pct"/>
                  <w:shd w:val="clear" w:color="auto" w:fill="auto"/>
                  <w:tcMar>
                    <w:top w:w="0" w:type="dxa"/>
                    <w:left w:w="108" w:type="dxa"/>
                    <w:bottom w:w="0" w:type="dxa"/>
                    <w:right w:w="108" w:type="dxa"/>
                  </w:tcMar>
                  <w:vAlign w:val="center"/>
                </w:tcPr>
                <w:p w:rsidR="00851BF7" w:rsidRPr="004D61CB" w:rsidRDefault="00851BF7" w:rsidP="00851BF7">
                  <w:pPr>
                    <w:pStyle w:val="affff5"/>
                    <w:rPr>
                      <w:rFonts w:ascii="Times New Roman" w:hAnsi="Times New Roman" w:cs="Times New Roman"/>
                      <w:color w:val="auto"/>
                      <w:sz w:val="24"/>
                      <w:szCs w:val="24"/>
                      <w:lang w:bidi="en-US"/>
                    </w:rPr>
                  </w:pPr>
                  <w:r w:rsidRPr="004D61CB">
                    <w:rPr>
                      <w:rFonts w:ascii="Times New Roman" w:hAnsi="Times New Roman" w:cs="Times New Roman"/>
                      <w:color w:val="auto"/>
                      <w:sz w:val="24"/>
                      <w:szCs w:val="24"/>
                      <w:lang w:bidi="en-US"/>
                    </w:rPr>
                    <w:t>проектируемый</w:t>
                  </w:r>
                </w:p>
              </w:tc>
              <w:tc>
                <w:tcPr>
                  <w:tcW w:w="975" w:type="pct"/>
                  <w:shd w:val="clear" w:color="auto" w:fill="auto"/>
                  <w:tcMar>
                    <w:top w:w="0" w:type="dxa"/>
                    <w:left w:w="108" w:type="dxa"/>
                    <w:bottom w:w="0" w:type="dxa"/>
                    <w:right w:w="108" w:type="dxa"/>
                  </w:tcMar>
                  <w:vAlign w:val="center"/>
                </w:tcPr>
                <w:p w:rsidR="00851BF7" w:rsidRPr="004D61CB" w:rsidRDefault="00851BF7" w:rsidP="00851BF7">
                  <w:pPr>
                    <w:pStyle w:val="affff5"/>
                    <w:rPr>
                      <w:rFonts w:ascii="Times New Roman" w:hAnsi="Times New Roman" w:cs="Times New Roman"/>
                      <w:color w:val="auto"/>
                      <w:sz w:val="24"/>
                      <w:szCs w:val="24"/>
                    </w:rPr>
                  </w:pPr>
                  <w:r w:rsidRPr="004D61CB">
                    <w:rPr>
                      <w:rFonts w:ascii="Times New Roman" w:hAnsi="Times New Roman" w:cs="Times New Roman"/>
                      <w:color w:val="auto"/>
                      <w:sz w:val="24"/>
                      <w:szCs w:val="24"/>
                    </w:rPr>
                    <w:t>Зона размещения объектов образования</w:t>
                  </w:r>
                </w:p>
              </w:tc>
              <w:tc>
                <w:tcPr>
                  <w:tcW w:w="992" w:type="pct"/>
                  <w:shd w:val="clear" w:color="auto" w:fill="auto"/>
                  <w:tcMar>
                    <w:top w:w="0" w:type="dxa"/>
                    <w:left w:w="108" w:type="dxa"/>
                    <w:bottom w:w="0" w:type="dxa"/>
                    <w:right w:w="108" w:type="dxa"/>
                  </w:tcMar>
                  <w:vAlign w:val="center"/>
                </w:tcPr>
                <w:p w:rsidR="00851BF7" w:rsidRPr="004D61CB" w:rsidRDefault="00851BF7" w:rsidP="00851BF7">
                  <w:pPr>
                    <w:pStyle w:val="affff5"/>
                    <w:rPr>
                      <w:rFonts w:ascii="Times New Roman" w:hAnsi="Times New Roman" w:cs="Times New Roman"/>
                      <w:color w:val="auto"/>
                      <w:sz w:val="24"/>
                      <w:szCs w:val="24"/>
                      <w:lang w:bidi="en-US"/>
                    </w:rPr>
                  </w:pPr>
                  <w:r w:rsidRPr="004D61CB">
                    <w:rPr>
                      <w:rFonts w:ascii="Times New Roman" w:hAnsi="Times New Roman" w:cs="Times New Roman"/>
                      <w:color w:val="auto"/>
                      <w:sz w:val="24"/>
                      <w:szCs w:val="24"/>
                      <w:lang w:bidi="en-US"/>
                    </w:rPr>
                    <w:t>Северо-Западный</w:t>
                  </w:r>
                </w:p>
              </w:tc>
            </w:tr>
          </w:tbl>
          <w:p w:rsidR="00851BF7" w:rsidRDefault="00851BF7" w:rsidP="00851BF7">
            <w:pPr>
              <w:widowControl w:val="0"/>
              <w:autoSpaceDE w:val="0"/>
              <w:autoSpaceDN w:val="0"/>
              <w:ind w:firstLine="567"/>
              <w:rPr>
                <w:rFonts w:eastAsia="Times New Roman"/>
                <w:szCs w:val="28"/>
                <w:lang w:eastAsia="ru-RU" w:bidi="ru-RU"/>
              </w:rPr>
            </w:pPr>
          </w:p>
          <w:p w:rsidR="00851BF7" w:rsidRPr="003502F9" w:rsidRDefault="00851BF7" w:rsidP="00851BF7">
            <w:pPr>
              <w:widowControl w:val="0"/>
              <w:autoSpaceDE w:val="0"/>
              <w:autoSpaceDN w:val="0"/>
              <w:ind w:firstLine="567"/>
              <w:rPr>
                <w:rFonts w:eastAsia="Times New Roman"/>
                <w:szCs w:val="28"/>
                <w:lang w:eastAsia="ru-RU" w:bidi="ru-RU"/>
              </w:rPr>
            </w:pPr>
            <w:r w:rsidRPr="00235154">
              <w:rPr>
                <w:rFonts w:eastAsia="Times New Roman"/>
                <w:szCs w:val="28"/>
                <w:lang w:eastAsia="ru-RU" w:bidi="ru-RU"/>
              </w:rPr>
              <w:t xml:space="preserve">Сведения о проектной мощности и фактической заполняемости в разрезе </w:t>
            </w:r>
            <w:r w:rsidRPr="003502F9">
              <w:rPr>
                <w:rFonts w:eastAsia="Times New Roman"/>
                <w:szCs w:val="28"/>
                <w:lang w:eastAsia="ru-RU" w:bidi="ru-RU"/>
              </w:rPr>
              <w:t>дошкольных и общеобразовательных учреждениях приве</w:t>
            </w:r>
            <w:r>
              <w:rPr>
                <w:rFonts w:eastAsia="Times New Roman"/>
                <w:szCs w:val="28"/>
                <w:lang w:eastAsia="ru-RU" w:bidi="ru-RU"/>
              </w:rPr>
              <w:t>дены в таблице 2</w:t>
            </w:r>
            <w:r w:rsidRPr="003502F9">
              <w:rPr>
                <w:rFonts w:eastAsia="Times New Roman"/>
                <w:szCs w:val="28"/>
                <w:lang w:eastAsia="ru-RU" w:bidi="ru-RU"/>
              </w:rPr>
              <w:t>.</w:t>
            </w:r>
          </w:p>
          <w:p w:rsidR="000F0494" w:rsidRPr="000F0494" w:rsidRDefault="000F0494" w:rsidP="00851BF7">
            <w:pPr>
              <w:tabs>
                <w:tab w:val="left" w:pos="0"/>
                <w:tab w:val="left" w:pos="993"/>
              </w:tabs>
              <w:ind w:right="-39" w:firstLine="567"/>
              <w:rPr>
                <w:rFonts w:eastAsia="Times New Roman"/>
                <w:sz w:val="24"/>
                <w:szCs w:val="24"/>
                <w:lang w:eastAsia="ru-RU"/>
              </w:rPr>
            </w:pPr>
          </w:p>
        </w:tc>
      </w:tr>
    </w:tbl>
    <w:p w:rsidR="00814E73" w:rsidRDefault="00814E73" w:rsidP="008A4016">
      <w:pPr>
        <w:shd w:val="clear" w:color="auto" w:fill="FFFFFF"/>
        <w:spacing w:line="240" w:lineRule="auto"/>
        <w:rPr>
          <w:szCs w:val="28"/>
        </w:rPr>
      </w:pPr>
    </w:p>
    <w:p w:rsidR="00814E73" w:rsidRDefault="00814E73" w:rsidP="004D3EE6">
      <w:pPr>
        <w:shd w:val="clear" w:color="auto" w:fill="FFFFFF"/>
        <w:spacing w:line="240" w:lineRule="auto"/>
        <w:ind w:firstLine="567"/>
        <w:rPr>
          <w:szCs w:val="28"/>
        </w:rPr>
      </w:pPr>
    </w:p>
    <w:p w:rsidR="00115E9F" w:rsidRDefault="00115E9F" w:rsidP="004C7590">
      <w:pPr>
        <w:widowControl w:val="0"/>
        <w:autoSpaceDE w:val="0"/>
        <w:autoSpaceDN w:val="0"/>
        <w:ind w:firstLine="567"/>
        <w:rPr>
          <w:rFonts w:eastAsia="Times New Roman"/>
          <w:szCs w:val="28"/>
          <w:lang w:eastAsia="ru-RU" w:bidi="ru-RU"/>
        </w:rPr>
      </w:pPr>
    </w:p>
    <w:p w:rsidR="00C57122" w:rsidRPr="00D00B68" w:rsidRDefault="00C57122" w:rsidP="0091244E">
      <w:pPr>
        <w:ind w:firstLine="851"/>
        <w:rPr>
          <w:rFonts w:eastAsia="Times New Roman"/>
          <w:szCs w:val="28"/>
          <w:highlight w:val="yellow"/>
          <w:lang w:eastAsia="ru-RU" w:bidi="ru-RU"/>
        </w:rPr>
        <w:sectPr w:rsidR="00C57122" w:rsidRPr="00D00B68" w:rsidSect="00C57122">
          <w:pgSz w:w="11907" w:h="16840" w:code="9"/>
          <w:pgMar w:top="1134" w:right="567" w:bottom="1134" w:left="1701" w:header="709" w:footer="204" w:gutter="0"/>
          <w:cols w:space="708"/>
          <w:docGrid w:linePitch="381"/>
        </w:sectPr>
      </w:pPr>
    </w:p>
    <w:p w:rsidR="001B74F9" w:rsidRPr="00B97FD7" w:rsidRDefault="001B74F9" w:rsidP="001B74F9">
      <w:pPr>
        <w:shd w:val="clear" w:color="auto" w:fill="FFFFFF"/>
        <w:spacing w:line="240" w:lineRule="auto"/>
        <w:jc w:val="center"/>
        <w:rPr>
          <w:b/>
        </w:rPr>
      </w:pPr>
      <w:r w:rsidRPr="00B97FD7">
        <w:rPr>
          <w:b/>
        </w:rPr>
        <w:lastRenderedPageBreak/>
        <w:t xml:space="preserve">Расчёт потребности в </w:t>
      </w:r>
      <w:r w:rsidR="00B97FD7" w:rsidRPr="00B97FD7">
        <w:rPr>
          <w:b/>
          <w:szCs w:val="28"/>
        </w:rPr>
        <w:t>образовательных учреждениях</w:t>
      </w:r>
      <w:r w:rsidR="00B97FD7" w:rsidRPr="00B97FD7">
        <w:rPr>
          <w:b/>
        </w:rPr>
        <w:t xml:space="preserve"> </w:t>
      </w:r>
    </w:p>
    <w:p w:rsidR="00915C09" w:rsidRPr="00A42110" w:rsidRDefault="004A2F05" w:rsidP="00915C09">
      <w:pPr>
        <w:ind w:left="993" w:right="-1" w:firstLine="425"/>
        <w:jc w:val="right"/>
        <w:rPr>
          <w:sz w:val="24"/>
          <w:szCs w:val="24"/>
        </w:rPr>
      </w:pPr>
      <w:r w:rsidRPr="003974AD">
        <w:rPr>
          <w:sz w:val="24"/>
          <w:szCs w:val="24"/>
        </w:rPr>
        <w:t xml:space="preserve">Таблица </w:t>
      </w:r>
      <w:r w:rsidR="008072A6" w:rsidRPr="003974AD">
        <w:rPr>
          <w:sz w:val="24"/>
          <w:szCs w:val="24"/>
        </w:rPr>
        <w:t>2</w:t>
      </w:r>
    </w:p>
    <w:tbl>
      <w:tblPr>
        <w:tblStyle w:val="ab"/>
        <w:tblW w:w="15026" w:type="dxa"/>
        <w:tblInd w:w="108" w:type="dxa"/>
        <w:tblLook w:val="04A0" w:firstRow="1" w:lastRow="0" w:firstColumn="1" w:lastColumn="0" w:noHBand="0" w:noVBand="1"/>
      </w:tblPr>
      <w:tblGrid>
        <w:gridCol w:w="2542"/>
        <w:gridCol w:w="1291"/>
        <w:gridCol w:w="1831"/>
        <w:gridCol w:w="881"/>
        <w:gridCol w:w="838"/>
        <w:gridCol w:w="775"/>
        <w:gridCol w:w="776"/>
        <w:gridCol w:w="723"/>
        <w:gridCol w:w="733"/>
        <w:gridCol w:w="799"/>
        <w:gridCol w:w="789"/>
        <w:gridCol w:w="744"/>
        <w:gridCol w:w="2304"/>
      </w:tblGrid>
      <w:tr w:rsidR="00C865E8" w:rsidRPr="00A42110" w:rsidTr="003974AD">
        <w:tc>
          <w:tcPr>
            <w:tcW w:w="2542" w:type="dxa"/>
            <w:vMerge w:val="restart"/>
          </w:tcPr>
          <w:p w:rsidR="00A42110" w:rsidRPr="00A42110" w:rsidRDefault="00A42110" w:rsidP="00B53639">
            <w:pPr>
              <w:spacing w:line="240" w:lineRule="auto"/>
              <w:ind w:right="-1" w:firstLine="0"/>
              <w:jc w:val="center"/>
              <w:rPr>
                <w:sz w:val="24"/>
                <w:szCs w:val="24"/>
              </w:rPr>
            </w:pPr>
            <w:r w:rsidRPr="00A42110">
              <w:rPr>
                <w:sz w:val="24"/>
                <w:szCs w:val="24"/>
              </w:rPr>
              <w:t>Наименование предприятий</w:t>
            </w:r>
          </w:p>
        </w:tc>
        <w:tc>
          <w:tcPr>
            <w:tcW w:w="1291" w:type="dxa"/>
          </w:tcPr>
          <w:p w:rsidR="00A42110" w:rsidRPr="00A42110" w:rsidRDefault="00A42110" w:rsidP="00B53639">
            <w:pPr>
              <w:spacing w:line="240" w:lineRule="auto"/>
              <w:ind w:right="-1" w:firstLine="0"/>
              <w:jc w:val="center"/>
              <w:rPr>
                <w:sz w:val="24"/>
                <w:szCs w:val="24"/>
              </w:rPr>
            </w:pPr>
            <w:r w:rsidRPr="00A42110">
              <w:rPr>
                <w:sz w:val="24"/>
                <w:szCs w:val="24"/>
              </w:rPr>
              <w:t>Ед. измерения</w:t>
            </w:r>
          </w:p>
        </w:tc>
        <w:tc>
          <w:tcPr>
            <w:tcW w:w="1831" w:type="dxa"/>
          </w:tcPr>
          <w:p w:rsidR="00A42110" w:rsidRPr="00A42110" w:rsidRDefault="00A42110" w:rsidP="00B53639">
            <w:pPr>
              <w:spacing w:line="240" w:lineRule="auto"/>
              <w:ind w:right="-1" w:firstLine="0"/>
              <w:jc w:val="center"/>
              <w:rPr>
                <w:sz w:val="24"/>
                <w:szCs w:val="24"/>
              </w:rPr>
            </w:pPr>
            <w:r w:rsidRPr="00A42110">
              <w:rPr>
                <w:sz w:val="24"/>
                <w:szCs w:val="24"/>
              </w:rPr>
              <w:t>Норматив на 1000 чел.</w:t>
            </w:r>
          </w:p>
        </w:tc>
        <w:tc>
          <w:tcPr>
            <w:tcW w:w="1719" w:type="dxa"/>
            <w:gridSpan w:val="2"/>
          </w:tcPr>
          <w:p w:rsidR="00A42110" w:rsidRPr="00A42110" w:rsidRDefault="00A42110" w:rsidP="00B53639">
            <w:pPr>
              <w:spacing w:line="240" w:lineRule="auto"/>
              <w:ind w:right="-1" w:firstLine="0"/>
              <w:jc w:val="center"/>
              <w:rPr>
                <w:sz w:val="24"/>
                <w:szCs w:val="24"/>
              </w:rPr>
            </w:pPr>
            <w:r w:rsidRPr="00A42110">
              <w:rPr>
                <w:sz w:val="24"/>
                <w:szCs w:val="24"/>
              </w:rPr>
              <w:t>Требуется строительство</w:t>
            </w:r>
          </w:p>
        </w:tc>
        <w:tc>
          <w:tcPr>
            <w:tcW w:w="1551" w:type="dxa"/>
            <w:gridSpan w:val="2"/>
          </w:tcPr>
          <w:p w:rsidR="00A42110" w:rsidRPr="00A42110" w:rsidRDefault="00A42110" w:rsidP="00B53639">
            <w:pPr>
              <w:spacing w:line="240" w:lineRule="auto"/>
              <w:ind w:right="-1" w:firstLine="0"/>
              <w:jc w:val="center"/>
              <w:rPr>
                <w:sz w:val="24"/>
                <w:szCs w:val="24"/>
              </w:rPr>
            </w:pPr>
            <w:r w:rsidRPr="00A42110">
              <w:rPr>
                <w:sz w:val="24"/>
                <w:szCs w:val="24"/>
              </w:rPr>
              <w:t>Существ. сохран.</w:t>
            </w:r>
          </w:p>
        </w:tc>
        <w:tc>
          <w:tcPr>
            <w:tcW w:w="1456" w:type="dxa"/>
            <w:gridSpan w:val="2"/>
          </w:tcPr>
          <w:p w:rsidR="00A42110" w:rsidRPr="00A42110" w:rsidRDefault="00A42110" w:rsidP="00B53639">
            <w:pPr>
              <w:spacing w:line="240" w:lineRule="auto"/>
              <w:ind w:right="-1" w:firstLine="0"/>
              <w:jc w:val="center"/>
              <w:rPr>
                <w:sz w:val="24"/>
                <w:szCs w:val="24"/>
              </w:rPr>
            </w:pPr>
            <w:r w:rsidRPr="00A42110">
              <w:rPr>
                <w:sz w:val="24"/>
                <w:szCs w:val="24"/>
              </w:rPr>
              <w:t>Новое строительс тво</w:t>
            </w:r>
          </w:p>
        </w:tc>
        <w:tc>
          <w:tcPr>
            <w:tcW w:w="1588" w:type="dxa"/>
            <w:gridSpan w:val="2"/>
          </w:tcPr>
          <w:p w:rsidR="00A42110" w:rsidRPr="00A42110" w:rsidRDefault="00A42110" w:rsidP="00B53639">
            <w:pPr>
              <w:spacing w:line="240" w:lineRule="auto"/>
              <w:ind w:right="-1" w:firstLine="0"/>
              <w:jc w:val="center"/>
              <w:rPr>
                <w:sz w:val="24"/>
                <w:szCs w:val="24"/>
              </w:rPr>
            </w:pPr>
            <w:r w:rsidRPr="00A42110">
              <w:rPr>
                <w:sz w:val="24"/>
                <w:szCs w:val="24"/>
              </w:rPr>
              <w:t>Размещается всего</w:t>
            </w:r>
          </w:p>
        </w:tc>
        <w:tc>
          <w:tcPr>
            <w:tcW w:w="3048" w:type="dxa"/>
            <w:gridSpan w:val="2"/>
          </w:tcPr>
          <w:p w:rsidR="00A42110" w:rsidRPr="00A42110" w:rsidRDefault="00A42110" w:rsidP="00B53639">
            <w:pPr>
              <w:spacing w:line="240" w:lineRule="auto"/>
              <w:ind w:right="-1" w:firstLine="0"/>
              <w:jc w:val="center"/>
              <w:rPr>
                <w:sz w:val="24"/>
                <w:szCs w:val="24"/>
              </w:rPr>
            </w:pPr>
            <w:r w:rsidRPr="00A42110">
              <w:rPr>
                <w:sz w:val="24"/>
                <w:szCs w:val="24"/>
              </w:rPr>
              <w:t>Размещение, территория, га</w:t>
            </w:r>
          </w:p>
        </w:tc>
      </w:tr>
      <w:tr w:rsidR="00C865E8" w:rsidRPr="00A42110" w:rsidTr="003974AD">
        <w:tc>
          <w:tcPr>
            <w:tcW w:w="2542" w:type="dxa"/>
            <w:vMerge/>
          </w:tcPr>
          <w:p w:rsidR="00A42110" w:rsidRPr="00A42110" w:rsidRDefault="00A42110" w:rsidP="00B53639">
            <w:pPr>
              <w:spacing w:line="240" w:lineRule="auto"/>
              <w:ind w:right="-1" w:firstLine="0"/>
              <w:jc w:val="right"/>
              <w:rPr>
                <w:sz w:val="24"/>
                <w:szCs w:val="24"/>
              </w:rPr>
            </w:pPr>
          </w:p>
        </w:tc>
        <w:tc>
          <w:tcPr>
            <w:tcW w:w="1291" w:type="dxa"/>
          </w:tcPr>
          <w:p w:rsidR="00A42110" w:rsidRPr="00A42110" w:rsidRDefault="00A42110" w:rsidP="00B53639">
            <w:pPr>
              <w:spacing w:line="240" w:lineRule="auto"/>
              <w:ind w:right="-1" w:firstLine="0"/>
              <w:jc w:val="center"/>
              <w:rPr>
                <w:sz w:val="24"/>
                <w:szCs w:val="24"/>
              </w:rPr>
            </w:pPr>
          </w:p>
        </w:tc>
        <w:tc>
          <w:tcPr>
            <w:tcW w:w="1831" w:type="dxa"/>
          </w:tcPr>
          <w:p w:rsidR="00A42110" w:rsidRPr="00A42110" w:rsidRDefault="00A42110" w:rsidP="00B53639">
            <w:pPr>
              <w:spacing w:line="240" w:lineRule="auto"/>
              <w:ind w:right="-1" w:firstLine="0"/>
              <w:jc w:val="center"/>
              <w:rPr>
                <w:sz w:val="24"/>
                <w:szCs w:val="24"/>
              </w:rPr>
            </w:pPr>
          </w:p>
        </w:tc>
        <w:tc>
          <w:tcPr>
            <w:tcW w:w="881" w:type="dxa"/>
          </w:tcPr>
          <w:p w:rsidR="00A42110" w:rsidRPr="00A42110" w:rsidRDefault="00A42110" w:rsidP="00B53639">
            <w:pPr>
              <w:spacing w:line="240" w:lineRule="auto"/>
              <w:ind w:right="-1" w:firstLine="0"/>
              <w:jc w:val="center"/>
              <w:rPr>
                <w:sz w:val="24"/>
                <w:szCs w:val="24"/>
              </w:rPr>
            </w:pPr>
            <w:r w:rsidRPr="00A42110">
              <w:rPr>
                <w:sz w:val="24"/>
                <w:szCs w:val="24"/>
              </w:rPr>
              <w:t>1 очер.</w:t>
            </w:r>
          </w:p>
        </w:tc>
        <w:tc>
          <w:tcPr>
            <w:tcW w:w="838" w:type="dxa"/>
          </w:tcPr>
          <w:p w:rsidR="00A42110" w:rsidRPr="00A42110" w:rsidRDefault="00A42110" w:rsidP="00B53639">
            <w:pPr>
              <w:spacing w:line="240" w:lineRule="auto"/>
              <w:ind w:right="-1" w:firstLine="0"/>
              <w:jc w:val="center"/>
              <w:rPr>
                <w:sz w:val="24"/>
                <w:szCs w:val="24"/>
              </w:rPr>
            </w:pPr>
            <w:r w:rsidRPr="00A42110">
              <w:rPr>
                <w:sz w:val="24"/>
                <w:szCs w:val="24"/>
              </w:rPr>
              <w:t>Расч. срок</w:t>
            </w:r>
          </w:p>
        </w:tc>
        <w:tc>
          <w:tcPr>
            <w:tcW w:w="775" w:type="dxa"/>
          </w:tcPr>
          <w:p w:rsidR="00A42110" w:rsidRPr="00A42110" w:rsidRDefault="00A42110" w:rsidP="00B53639">
            <w:pPr>
              <w:spacing w:line="240" w:lineRule="auto"/>
              <w:ind w:right="-1" w:firstLine="0"/>
              <w:jc w:val="center"/>
              <w:rPr>
                <w:sz w:val="24"/>
                <w:szCs w:val="24"/>
              </w:rPr>
            </w:pPr>
            <w:r w:rsidRPr="00A42110">
              <w:rPr>
                <w:sz w:val="24"/>
                <w:szCs w:val="24"/>
              </w:rPr>
              <w:t>1 очер.</w:t>
            </w:r>
          </w:p>
        </w:tc>
        <w:tc>
          <w:tcPr>
            <w:tcW w:w="776" w:type="dxa"/>
          </w:tcPr>
          <w:p w:rsidR="00A42110" w:rsidRPr="00A42110" w:rsidRDefault="00A42110" w:rsidP="00B53639">
            <w:pPr>
              <w:spacing w:line="240" w:lineRule="auto"/>
              <w:ind w:right="-1" w:firstLine="0"/>
              <w:jc w:val="center"/>
              <w:rPr>
                <w:sz w:val="24"/>
                <w:szCs w:val="24"/>
              </w:rPr>
            </w:pPr>
            <w:r w:rsidRPr="00A42110">
              <w:rPr>
                <w:sz w:val="24"/>
                <w:szCs w:val="24"/>
              </w:rPr>
              <w:t>Расч. срок</w:t>
            </w:r>
          </w:p>
        </w:tc>
        <w:tc>
          <w:tcPr>
            <w:tcW w:w="723" w:type="dxa"/>
          </w:tcPr>
          <w:p w:rsidR="00A42110" w:rsidRPr="00A42110" w:rsidRDefault="00A42110" w:rsidP="00B53639">
            <w:pPr>
              <w:spacing w:line="240" w:lineRule="auto"/>
              <w:ind w:right="-1" w:firstLine="0"/>
              <w:jc w:val="center"/>
              <w:rPr>
                <w:sz w:val="24"/>
                <w:szCs w:val="24"/>
              </w:rPr>
            </w:pPr>
            <w:r w:rsidRPr="00A42110">
              <w:rPr>
                <w:sz w:val="24"/>
                <w:szCs w:val="24"/>
              </w:rPr>
              <w:t>1 очер .</w:t>
            </w:r>
          </w:p>
        </w:tc>
        <w:tc>
          <w:tcPr>
            <w:tcW w:w="733" w:type="dxa"/>
          </w:tcPr>
          <w:p w:rsidR="00A42110" w:rsidRPr="00A42110" w:rsidRDefault="00A42110" w:rsidP="00B53639">
            <w:pPr>
              <w:spacing w:line="240" w:lineRule="auto"/>
              <w:ind w:right="-1" w:firstLine="0"/>
              <w:jc w:val="center"/>
              <w:rPr>
                <w:sz w:val="24"/>
                <w:szCs w:val="24"/>
              </w:rPr>
            </w:pPr>
            <w:r w:rsidRPr="00A42110">
              <w:rPr>
                <w:sz w:val="24"/>
                <w:szCs w:val="24"/>
              </w:rPr>
              <w:t>Расч . срок</w:t>
            </w:r>
          </w:p>
        </w:tc>
        <w:tc>
          <w:tcPr>
            <w:tcW w:w="799" w:type="dxa"/>
          </w:tcPr>
          <w:p w:rsidR="00A42110" w:rsidRPr="00A42110" w:rsidRDefault="00A42110" w:rsidP="00B53639">
            <w:pPr>
              <w:spacing w:line="240" w:lineRule="auto"/>
              <w:ind w:right="-1" w:firstLine="0"/>
              <w:jc w:val="center"/>
              <w:rPr>
                <w:sz w:val="24"/>
                <w:szCs w:val="24"/>
              </w:rPr>
            </w:pPr>
            <w:r w:rsidRPr="00A42110">
              <w:rPr>
                <w:sz w:val="24"/>
                <w:szCs w:val="24"/>
              </w:rPr>
              <w:t>1 очер.</w:t>
            </w:r>
          </w:p>
        </w:tc>
        <w:tc>
          <w:tcPr>
            <w:tcW w:w="789" w:type="dxa"/>
          </w:tcPr>
          <w:p w:rsidR="00A42110" w:rsidRPr="00A42110" w:rsidRDefault="00A42110" w:rsidP="00B53639">
            <w:pPr>
              <w:spacing w:line="240" w:lineRule="auto"/>
              <w:ind w:right="-1" w:firstLine="0"/>
              <w:jc w:val="center"/>
              <w:rPr>
                <w:sz w:val="24"/>
                <w:szCs w:val="24"/>
              </w:rPr>
            </w:pPr>
            <w:r w:rsidRPr="00A42110">
              <w:rPr>
                <w:sz w:val="24"/>
                <w:szCs w:val="24"/>
              </w:rPr>
              <w:t>Расч. срок</w:t>
            </w:r>
          </w:p>
        </w:tc>
        <w:tc>
          <w:tcPr>
            <w:tcW w:w="744" w:type="dxa"/>
          </w:tcPr>
          <w:p w:rsidR="00A42110" w:rsidRPr="00A42110" w:rsidRDefault="00A42110" w:rsidP="00B53639">
            <w:pPr>
              <w:spacing w:line="240" w:lineRule="auto"/>
              <w:ind w:right="-1" w:firstLine="0"/>
              <w:jc w:val="center"/>
              <w:rPr>
                <w:sz w:val="24"/>
                <w:szCs w:val="24"/>
              </w:rPr>
            </w:pPr>
            <w:r w:rsidRPr="00A42110">
              <w:rPr>
                <w:sz w:val="24"/>
                <w:szCs w:val="24"/>
              </w:rPr>
              <w:t>Сущ. сохр.</w:t>
            </w:r>
          </w:p>
        </w:tc>
        <w:tc>
          <w:tcPr>
            <w:tcW w:w="2304" w:type="dxa"/>
          </w:tcPr>
          <w:p w:rsidR="00A42110" w:rsidRPr="00A42110" w:rsidRDefault="00A42110" w:rsidP="00B53639">
            <w:pPr>
              <w:spacing w:line="240" w:lineRule="auto"/>
              <w:ind w:right="-1" w:firstLine="0"/>
              <w:jc w:val="center"/>
              <w:rPr>
                <w:sz w:val="24"/>
                <w:szCs w:val="24"/>
              </w:rPr>
            </w:pPr>
            <w:r w:rsidRPr="00A42110">
              <w:rPr>
                <w:sz w:val="24"/>
                <w:szCs w:val="24"/>
              </w:rPr>
              <w:t>Миним. потребность на расч. срок</w:t>
            </w:r>
          </w:p>
        </w:tc>
      </w:tr>
      <w:tr w:rsidR="00B97FD7" w:rsidRPr="00A42110" w:rsidTr="003974AD">
        <w:tc>
          <w:tcPr>
            <w:tcW w:w="2542" w:type="dxa"/>
          </w:tcPr>
          <w:p w:rsidR="00A42110" w:rsidRPr="00A42110" w:rsidRDefault="00A42110" w:rsidP="00B53639">
            <w:pPr>
              <w:spacing w:line="240" w:lineRule="auto"/>
              <w:ind w:right="-1" w:firstLine="0"/>
              <w:jc w:val="center"/>
              <w:rPr>
                <w:sz w:val="24"/>
                <w:szCs w:val="24"/>
              </w:rPr>
            </w:pPr>
            <w:r w:rsidRPr="00A42110">
              <w:rPr>
                <w:sz w:val="24"/>
                <w:szCs w:val="24"/>
              </w:rPr>
              <w:t>1</w:t>
            </w:r>
          </w:p>
        </w:tc>
        <w:tc>
          <w:tcPr>
            <w:tcW w:w="1291" w:type="dxa"/>
          </w:tcPr>
          <w:p w:rsidR="00A42110" w:rsidRPr="00A42110" w:rsidRDefault="00A42110" w:rsidP="00B53639">
            <w:pPr>
              <w:spacing w:line="240" w:lineRule="auto"/>
              <w:ind w:right="-1" w:firstLine="0"/>
              <w:jc w:val="right"/>
              <w:rPr>
                <w:sz w:val="24"/>
                <w:szCs w:val="24"/>
              </w:rPr>
            </w:pPr>
            <w:r w:rsidRPr="00A42110">
              <w:rPr>
                <w:sz w:val="24"/>
                <w:szCs w:val="24"/>
              </w:rPr>
              <w:t>2</w:t>
            </w:r>
          </w:p>
        </w:tc>
        <w:tc>
          <w:tcPr>
            <w:tcW w:w="1831" w:type="dxa"/>
          </w:tcPr>
          <w:p w:rsidR="00A42110" w:rsidRPr="00A42110" w:rsidRDefault="00A42110" w:rsidP="00B53639">
            <w:pPr>
              <w:spacing w:line="240" w:lineRule="auto"/>
              <w:ind w:right="-1" w:firstLine="0"/>
              <w:jc w:val="right"/>
              <w:rPr>
                <w:sz w:val="24"/>
                <w:szCs w:val="24"/>
              </w:rPr>
            </w:pPr>
            <w:r w:rsidRPr="00A42110">
              <w:rPr>
                <w:sz w:val="24"/>
                <w:szCs w:val="24"/>
              </w:rPr>
              <w:t>3</w:t>
            </w:r>
          </w:p>
        </w:tc>
        <w:tc>
          <w:tcPr>
            <w:tcW w:w="881" w:type="dxa"/>
          </w:tcPr>
          <w:p w:rsidR="00A42110" w:rsidRPr="00A42110" w:rsidRDefault="00A42110" w:rsidP="00B53639">
            <w:pPr>
              <w:spacing w:line="240" w:lineRule="auto"/>
              <w:ind w:right="-1" w:firstLine="0"/>
              <w:jc w:val="right"/>
              <w:rPr>
                <w:sz w:val="24"/>
                <w:szCs w:val="24"/>
              </w:rPr>
            </w:pPr>
            <w:r w:rsidRPr="00A42110">
              <w:rPr>
                <w:sz w:val="24"/>
                <w:szCs w:val="24"/>
              </w:rPr>
              <w:t>4</w:t>
            </w:r>
          </w:p>
        </w:tc>
        <w:tc>
          <w:tcPr>
            <w:tcW w:w="838" w:type="dxa"/>
          </w:tcPr>
          <w:p w:rsidR="00A42110" w:rsidRPr="00A42110" w:rsidRDefault="00A42110" w:rsidP="00B53639">
            <w:pPr>
              <w:spacing w:line="240" w:lineRule="auto"/>
              <w:ind w:right="-1" w:firstLine="0"/>
              <w:jc w:val="right"/>
              <w:rPr>
                <w:sz w:val="24"/>
                <w:szCs w:val="24"/>
              </w:rPr>
            </w:pPr>
            <w:r w:rsidRPr="00A42110">
              <w:rPr>
                <w:sz w:val="24"/>
                <w:szCs w:val="24"/>
              </w:rPr>
              <w:t>5</w:t>
            </w:r>
          </w:p>
        </w:tc>
        <w:tc>
          <w:tcPr>
            <w:tcW w:w="775" w:type="dxa"/>
          </w:tcPr>
          <w:p w:rsidR="00A42110" w:rsidRPr="00A42110" w:rsidRDefault="00A42110" w:rsidP="00B53639">
            <w:pPr>
              <w:spacing w:line="240" w:lineRule="auto"/>
              <w:ind w:right="-1" w:firstLine="0"/>
              <w:jc w:val="right"/>
              <w:rPr>
                <w:sz w:val="24"/>
                <w:szCs w:val="24"/>
              </w:rPr>
            </w:pPr>
            <w:r w:rsidRPr="00A42110">
              <w:rPr>
                <w:sz w:val="24"/>
                <w:szCs w:val="24"/>
              </w:rPr>
              <w:t>6</w:t>
            </w:r>
          </w:p>
        </w:tc>
        <w:tc>
          <w:tcPr>
            <w:tcW w:w="776" w:type="dxa"/>
          </w:tcPr>
          <w:p w:rsidR="00A42110" w:rsidRPr="00A42110" w:rsidRDefault="00A42110" w:rsidP="00B53639">
            <w:pPr>
              <w:spacing w:line="240" w:lineRule="auto"/>
              <w:ind w:right="-1" w:firstLine="0"/>
              <w:jc w:val="right"/>
              <w:rPr>
                <w:sz w:val="24"/>
                <w:szCs w:val="24"/>
              </w:rPr>
            </w:pPr>
            <w:r w:rsidRPr="00A42110">
              <w:rPr>
                <w:sz w:val="24"/>
                <w:szCs w:val="24"/>
              </w:rPr>
              <w:t>7</w:t>
            </w:r>
          </w:p>
        </w:tc>
        <w:tc>
          <w:tcPr>
            <w:tcW w:w="723" w:type="dxa"/>
          </w:tcPr>
          <w:p w:rsidR="00A42110" w:rsidRPr="00A42110" w:rsidRDefault="00A42110" w:rsidP="00B53639">
            <w:pPr>
              <w:spacing w:line="240" w:lineRule="auto"/>
              <w:ind w:right="-1" w:firstLine="0"/>
              <w:jc w:val="right"/>
              <w:rPr>
                <w:sz w:val="24"/>
                <w:szCs w:val="24"/>
              </w:rPr>
            </w:pPr>
            <w:r w:rsidRPr="00A42110">
              <w:rPr>
                <w:sz w:val="24"/>
                <w:szCs w:val="24"/>
              </w:rPr>
              <w:t>8</w:t>
            </w:r>
          </w:p>
        </w:tc>
        <w:tc>
          <w:tcPr>
            <w:tcW w:w="733" w:type="dxa"/>
          </w:tcPr>
          <w:p w:rsidR="00A42110" w:rsidRPr="00A42110" w:rsidRDefault="00A42110" w:rsidP="00B53639">
            <w:pPr>
              <w:spacing w:line="240" w:lineRule="auto"/>
              <w:ind w:right="-1" w:firstLine="0"/>
              <w:jc w:val="right"/>
              <w:rPr>
                <w:sz w:val="24"/>
                <w:szCs w:val="24"/>
              </w:rPr>
            </w:pPr>
            <w:r w:rsidRPr="00A42110">
              <w:rPr>
                <w:sz w:val="24"/>
                <w:szCs w:val="24"/>
              </w:rPr>
              <w:t>9</w:t>
            </w:r>
          </w:p>
        </w:tc>
        <w:tc>
          <w:tcPr>
            <w:tcW w:w="799" w:type="dxa"/>
          </w:tcPr>
          <w:p w:rsidR="00A42110" w:rsidRPr="00A42110" w:rsidRDefault="00A42110" w:rsidP="00B53639">
            <w:pPr>
              <w:spacing w:line="240" w:lineRule="auto"/>
              <w:ind w:right="-1" w:firstLine="0"/>
              <w:jc w:val="right"/>
              <w:rPr>
                <w:sz w:val="24"/>
                <w:szCs w:val="24"/>
              </w:rPr>
            </w:pPr>
            <w:r w:rsidRPr="00A42110">
              <w:rPr>
                <w:sz w:val="24"/>
                <w:szCs w:val="24"/>
              </w:rPr>
              <w:t>10</w:t>
            </w:r>
          </w:p>
        </w:tc>
        <w:tc>
          <w:tcPr>
            <w:tcW w:w="789" w:type="dxa"/>
          </w:tcPr>
          <w:p w:rsidR="00A42110" w:rsidRPr="00A42110" w:rsidRDefault="00A42110" w:rsidP="00B53639">
            <w:pPr>
              <w:spacing w:line="240" w:lineRule="auto"/>
              <w:ind w:right="-1" w:firstLine="0"/>
              <w:jc w:val="right"/>
              <w:rPr>
                <w:sz w:val="24"/>
                <w:szCs w:val="24"/>
              </w:rPr>
            </w:pPr>
            <w:r w:rsidRPr="00A42110">
              <w:rPr>
                <w:sz w:val="24"/>
                <w:szCs w:val="24"/>
              </w:rPr>
              <w:t>11</w:t>
            </w:r>
          </w:p>
        </w:tc>
        <w:tc>
          <w:tcPr>
            <w:tcW w:w="744" w:type="dxa"/>
          </w:tcPr>
          <w:p w:rsidR="00A42110" w:rsidRPr="00A42110" w:rsidRDefault="00A42110" w:rsidP="00B53639">
            <w:pPr>
              <w:spacing w:line="240" w:lineRule="auto"/>
              <w:ind w:right="-1" w:firstLine="0"/>
              <w:jc w:val="right"/>
              <w:rPr>
                <w:sz w:val="24"/>
                <w:szCs w:val="24"/>
              </w:rPr>
            </w:pPr>
            <w:r w:rsidRPr="00A42110">
              <w:rPr>
                <w:sz w:val="24"/>
                <w:szCs w:val="24"/>
              </w:rPr>
              <w:t>12</w:t>
            </w:r>
          </w:p>
        </w:tc>
        <w:tc>
          <w:tcPr>
            <w:tcW w:w="2304" w:type="dxa"/>
          </w:tcPr>
          <w:p w:rsidR="00A42110" w:rsidRPr="00A42110" w:rsidRDefault="00A42110" w:rsidP="00B53639">
            <w:pPr>
              <w:spacing w:line="240" w:lineRule="auto"/>
              <w:ind w:right="-1" w:firstLine="0"/>
              <w:jc w:val="right"/>
              <w:rPr>
                <w:sz w:val="24"/>
                <w:szCs w:val="24"/>
              </w:rPr>
            </w:pPr>
            <w:r w:rsidRPr="00A42110">
              <w:rPr>
                <w:sz w:val="24"/>
                <w:szCs w:val="24"/>
              </w:rPr>
              <w:t>13</w:t>
            </w:r>
          </w:p>
        </w:tc>
      </w:tr>
      <w:tr w:rsidR="00B97FD7" w:rsidRPr="00A42110" w:rsidTr="003974AD">
        <w:tc>
          <w:tcPr>
            <w:tcW w:w="2542" w:type="dxa"/>
          </w:tcPr>
          <w:p w:rsidR="00A42110" w:rsidRPr="00A42110" w:rsidRDefault="00A42110" w:rsidP="00B53639">
            <w:pPr>
              <w:spacing w:line="240" w:lineRule="auto"/>
              <w:ind w:right="-1" w:firstLine="0"/>
              <w:jc w:val="left"/>
              <w:rPr>
                <w:sz w:val="24"/>
                <w:szCs w:val="24"/>
              </w:rPr>
            </w:pPr>
            <w:r>
              <w:rPr>
                <w:sz w:val="24"/>
                <w:szCs w:val="24"/>
              </w:rPr>
              <w:t>Население</w:t>
            </w:r>
          </w:p>
        </w:tc>
        <w:tc>
          <w:tcPr>
            <w:tcW w:w="1291" w:type="dxa"/>
          </w:tcPr>
          <w:p w:rsidR="00A42110" w:rsidRPr="00A42110" w:rsidRDefault="00A42110" w:rsidP="00B53639">
            <w:pPr>
              <w:spacing w:line="240" w:lineRule="auto"/>
              <w:ind w:right="-1" w:firstLine="0"/>
              <w:jc w:val="left"/>
              <w:rPr>
                <w:sz w:val="24"/>
                <w:szCs w:val="24"/>
              </w:rPr>
            </w:pPr>
            <w:r>
              <w:rPr>
                <w:sz w:val="24"/>
                <w:szCs w:val="24"/>
              </w:rPr>
              <w:t>Тыс.чел.</w:t>
            </w:r>
          </w:p>
        </w:tc>
        <w:tc>
          <w:tcPr>
            <w:tcW w:w="1831" w:type="dxa"/>
          </w:tcPr>
          <w:p w:rsidR="00A42110" w:rsidRPr="00A42110" w:rsidRDefault="00A42110" w:rsidP="00B53639">
            <w:pPr>
              <w:spacing w:line="240" w:lineRule="auto"/>
              <w:ind w:right="-1" w:firstLine="0"/>
              <w:jc w:val="right"/>
              <w:rPr>
                <w:sz w:val="24"/>
                <w:szCs w:val="24"/>
              </w:rPr>
            </w:pPr>
          </w:p>
        </w:tc>
        <w:tc>
          <w:tcPr>
            <w:tcW w:w="881" w:type="dxa"/>
          </w:tcPr>
          <w:p w:rsidR="00A42110" w:rsidRPr="00A42110" w:rsidRDefault="00B53639" w:rsidP="00B53639">
            <w:pPr>
              <w:spacing w:line="240" w:lineRule="auto"/>
              <w:ind w:right="-1" w:firstLine="0"/>
              <w:jc w:val="left"/>
              <w:rPr>
                <w:sz w:val="24"/>
                <w:szCs w:val="24"/>
              </w:rPr>
            </w:pPr>
            <w:r>
              <w:rPr>
                <w:sz w:val="24"/>
                <w:szCs w:val="24"/>
              </w:rPr>
              <w:t>57,0</w:t>
            </w:r>
          </w:p>
        </w:tc>
        <w:tc>
          <w:tcPr>
            <w:tcW w:w="838" w:type="dxa"/>
          </w:tcPr>
          <w:p w:rsidR="00A42110" w:rsidRPr="00A42110" w:rsidRDefault="00B53639" w:rsidP="00B53639">
            <w:pPr>
              <w:spacing w:line="240" w:lineRule="auto"/>
              <w:ind w:right="-1" w:firstLine="0"/>
              <w:jc w:val="left"/>
              <w:rPr>
                <w:sz w:val="24"/>
                <w:szCs w:val="24"/>
              </w:rPr>
            </w:pPr>
            <w:r>
              <w:rPr>
                <w:sz w:val="24"/>
                <w:szCs w:val="24"/>
              </w:rPr>
              <w:t>58,0</w:t>
            </w:r>
          </w:p>
        </w:tc>
        <w:tc>
          <w:tcPr>
            <w:tcW w:w="775" w:type="dxa"/>
          </w:tcPr>
          <w:p w:rsidR="00A42110" w:rsidRPr="00A42110" w:rsidRDefault="00A42110" w:rsidP="00B53639">
            <w:pPr>
              <w:spacing w:line="240" w:lineRule="auto"/>
              <w:ind w:right="-1" w:firstLine="0"/>
              <w:jc w:val="right"/>
              <w:rPr>
                <w:sz w:val="24"/>
                <w:szCs w:val="24"/>
              </w:rPr>
            </w:pPr>
          </w:p>
        </w:tc>
        <w:tc>
          <w:tcPr>
            <w:tcW w:w="776" w:type="dxa"/>
          </w:tcPr>
          <w:p w:rsidR="00A42110" w:rsidRPr="00A42110" w:rsidRDefault="00A42110" w:rsidP="00B53639">
            <w:pPr>
              <w:spacing w:line="240" w:lineRule="auto"/>
              <w:ind w:right="-1" w:firstLine="0"/>
              <w:jc w:val="right"/>
              <w:rPr>
                <w:sz w:val="24"/>
                <w:szCs w:val="24"/>
              </w:rPr>
            </w:pPr>
          </w:p>
        </w:tc>
        <w:tc>
          <w:tcPr>
            <w:tcW w:w="723" w:type="dxa"/>
          </w:tcPr>
          <w:p w:rsidR="00A42110" w:rsidRPr="00A42110" w:rsidRDefault="00A42110" w:rsidP="00B53639">
            <w:pPr>
              <w:spacing w:line="240" w:lineRule="auto"/>
              <w:ind w:right="-1" w:firstLine="0"/>
              <w:jc w:val="right"/>
              <w:rPr>
                <w:sz w:val="24"/>
                <w:szCs w:val="24"/>
              </w:rPr>
            </w:pPr>
          </w:p>
        </w:tc>
        <w:tc>
          <w:tcPr>
            <w:tcW w:w="733" w:type="dxa"/>
          </w:tcPr>
          <w:p w:rsidR="00A42110" w:rsidRPr="00A42110" w:rsidRDefault="00A42110" w:rsidP="00B53639">
            <w:pPr>
              <w:spacing w:line="240" w:lineRule="auto"/>
              <w:ind w:right="-1" w:firstLine="0"/>
              <w:jc w:val="right"/>
              <w:rPr>
                <w:sz w:val="24"/>
                <w:szCs w:val="24"/>
              </w:rPr>
            </w:pPr>
          </w:p>
        </w:tc>
        <w:tc>
          <w:tcPr>
            <w:tcW w:w="799" w:type="dxa"/>
          </w:tcPr>
          <w:p w:rsidR="00A42110" w:rsidRPr="00A42110" w:rsidRDefault="00A42110" w:rsidP="00B53639">
            <w:pPr>
              <w:spacing w:line="240" w:lineRule="auto"/>
              <w:ind w:right="-1" w:firstLine="0"/>
              <w:jc w:val="right"/>
              <w:rPr>
                <w:sz w:val="24"/>
                <w:szCs w:val="24"/>
              </w:rPr>
            </w:pPr>
          </w:p>
        </w:tc>
        <w:tc>
          <w:tcPr>
            <w:tcW w:w="789" w:type="dxa"/>
          </w:tcPr>
          <w:p w:rsidR="00A42110" w:rsidRPr="00A42110" w:rsidRDefault="00A42110" w:rsidP="00B53639">
            <w:pPr>
              <w:spacing w:line="240" w:lineRule="auto"/>
              <w:ind w:right="-1" w:firstLine="0"/>
              <w:jc w:val="right"/>
              <w:rPr>
                <w:sz w:val="24"/>
                <w:szCs w:val="24"/>
              </w:rPr>
            </w:pPr>
          </w:p>
        </w:tc>
        <w:tc>
          <w:tcPr>
            <w:tcW w:w="744" w:type="dxa"/>
          </w:tcPr>
          <w:p w:rsidR="00A42110" w:rsidRPr="00A42110" w:rsidRDefault="00A42110" w:rsidP="00B53639">
            <w:pPr>
              <w:spacing w:line="240" w:lineRule="auto"/>
              <w:ind w:right="-1" w:firstLine="0"/>
              <w:jc w:val="right"/>
              <w:rPr>
                <w:sz w:val="24"/>
                <w:szCs w:val="24"/>
              </w:rPr>
            </w:pPr>
          </w:p>
        </w:tc>
        <w:tc>
          <w:tcPr>
            <w:tcW w:w="2304" w:type="dxa"/>
          </w:tcPr>
          <w:p w:rsidR="00A42110" w:rsidRPr="00A42110" w:rsidRDefault="00A42110" w:rsidP="00B53639">
            <w:pPr>
              <w:spacing w:line="240" w:lineRule="auto"/>
              <w:ind w:right="-1" w:firstLine="0"/>
              <w:jc w:val="right"/>
              <w:rPr>
                <w:sz w:val="24"/>
                <w:szCs w:val="24"/>
              </w:rPr>
            </w:pPr>
          </w:p>
        </w:tc>
      </w:tr>
      <w:tr w:rsidR="00B53639" w:rsidRPr="00A42110" w:rsidTr="003974AD">
        <w:tc>
          <w:tcPr>
            <w:tcW w:w="15026" w:type="dxa"/>
            <w:gridSpan w:val="13"/>
          </w:tcPr>
          <w:p w:rsidR="00B53639" w:rsidRPr="00A42110" w:rsidRDefault="00B53639" w:rsidP="00B53639">
            <w:pPr>
              <w:spacing w:line="240" w:lineRule="auto"/>
              <w:ind w:right="-1" w:firstLine="0"/>
              <w:jc w:val="left"/>
              <w:rPr>
                <w:sz w:val="24"/>
                <w:szCs w:val="24"/>
              </w:rPr>
            </w:pPr>
            <w:r>
              <w:rPr>
                <w:sz w:val="24"/>
                <w:szCs w:val="24"/>
              </w:rPr>
              <w:t>Образовательные организации</w:t>
            </w:r>
          </w:p>
        </w:tc>
      </w:tr>
      <w:tr w:rsidR="00C865E8" w:rsidRPr="00A42110" w:rsidTr="003974AD">
        <w:tc>
          <w:tcPr>
            <w:tcW w:w="2542" w:type="dxa"/>
          </w:tcPr>
          <w:p w:rsidR="00B53639" w:rsidRDefault="00B53639" w:rsidP="00B53639">
            <w:pPr>
              <w:spacing w:line="240" w:lineRule="auto"/>
              <w:ind w:right="-1" w:firstLine="0"/>
              <w:jc w:val="left"/>
              <w:rPr>
                <w:sz w:val="24"/>
                <w:szCs w:val="24"/>
              </w:rPr>
            </w:pPr>
            <w:r>
              <w:rPr>
                <w:sz w:val="24"/>
                <w:szCs w:val="24"/>
              </w:rPr>
              <w:t>Детские дошкольные учреждения</w:t>
            </w:r>
          </w:p>
        </w:tc>
        <w:tc>
          <w:tcPr>
            <w:tcW w:w="1291" w:type="dxa"/>
          </w:tcPr>
          <w:p w:rsidR="00B53639" w:rsidRDefault="00B53639" w:rsidP="00B53639">
            <w:pPr>
              <w:spacing w:line="240" w:lineRule="auto"/>
              <w:ind w:right="-1" w:firstLine="0"/>
              <w:jc w:val="left"/>
              <w:rPr>
                <w:sz w:val="24"/>
                <w:szCs w:val="24"/>
              </w:rPr>
            </w:pPr>
            <w:r>
              <w:rPr>
                <w:sz w:val="24"/>
                <w:szCs w:val="24"/>
              </w:rPr>
              <w:t>место</w:t>
            </w:r>
          </w:p>
        </w:tc>
        <w:tc>
          <w:tcPr>
            <w:tcW w:w="1831" w:type="dxa"/>
          </w:tcPr>
          <w:p w:rsidR="00B53639" w:rsidRPr="00A42110" w:rsidRDefault="00B53639" w:rsidP="00B53639">
            <w:pPr>
              <w:spacing w:line="240" w:lineRule="auto"/>
              <w:ind w:right="-1" w:firstLine="0"/>
              <w:jc w:val="right"/>
              <w:rPr>
                <w:sz w:val="24"/>
                <w:szCs w:val="24"/>
              </w:rPr>
            </w:pPr>
            <w:r>
              <w:rPr>
                <w:sz w:val="24"/>
                <w:szCs w:val="24"/>
              </w:rPr>
              <w:t>73 (100% обеспеченность</w:t>
            </w:r>
          </w:p>
        </w:tc>
        <w:tc>
          <w:tcPr>
            <w:tcW w:w="881" w:type="dxa"/>
          </w:tcPr>
          <w:p w:rsidR="00B53639" w:rsidRDefault="00B53639" w:rsidP="00B53639">
            <w:pPr>
              <w:spacing w:line="240" w:lineRule="auto"/>
              <w:ind w:right="-1" w:firstLine="0"/>
              <w:jc w:val="left"/>
              <w:rPr>
                <w:sz w:val="24"/>
                <w:szCs w:val="24"/>
              </w:rPr>
            </w:pPr>
            <w:r>
              <w:rPr>
                <w:sz w:val="24"/>
                <w:szCs w:val="24"/>
              </w:rPr>
              <w:t>4161</w:t>
            </w:r>
          </w:p>
        </w:tc>
        <w:tc>
          <w:tcPr>
            <w:tcW w:w="838" w:type="dxa"/>
          </w:tcPr>
          <w:p w:rsidR="00B53639" w:rsidRDefault="00B53639" w:rsidP="00B53639">
            <w:pPr>
              <w:spacing w:line="240" w:lineRule="auto"/>
              <w:ind w:right="-1" w:firstLine="0"/>
              <w:jc w:val="left"/>
              <w:rPr>
                <w:sz w:val="24"/>
                <w:szCs w:val="24"/>
              </w:rPr>
            </w:pPr>
            <w:r>
              <w:rPr>
                <w:sz w:val="24"/>
                <w:szCs w:val="24"/>
              </w:rPr>
              <w:t>4234</w:t>
            </w:r>
          </w:p>
        </w:tc>
        <w:tc>
          <w:tcPr>
            <w:tcW w:w="775" w:type="dxa"/>
          </w:tcPr>
          <w:p w:rsidR="00B53639" w:rsidRPr="00A42110" w:rsidRDefault="00B53639" w:rsidP="00B53639">
            <w:pPr>
              <w:spacing w:line="240" w:lineRule="auto"/>
              <w:ind w:right="-1" w:firstLine="0"/>
              <w:jc w:val="right"/>
              <w:rPr>
                <w:sz w:val="24"/>
                <w:szCs w:val="24"/>
              </w:rPr>
            </w:pPr>
            <w:r>
              <w:rPr>
                <w:sz w:val="24"/>
                <w:szCs w:val="24"/>
              </w:rPr>
              <w:t>4268</w:t>
            </w:r>
          </w:p>
        </w:tc>
        <w:tc>
          <w:tcPr>
            <w:tcW w:w="776" w:type="dxa"/>
          </w:tcPr>
          <w:p w:rsidR="00B53639" w:rsidRPr="00A42110" w:rsidRDefault="00B53639" w:rsidP="00B53639">
            <w:pPr>
              <w:spacing w:line="240" w:lineRule="auto"/>
              <w:ind w:right="-1" w:firstLine="0"/>
              <w:jc w:val="right"/>
              <w:rPr>
                <w:sz w:val="24"/>
                <w:szCs w:val="24"/>
              </w:rPr>
            </w:pPr>
            <w:r>
              <w:rPr>
                <w:sz w:val="24"/>
                <w:szCs w:val="24"/>
              </w:rPr>
              <w:t>4268</w:t>
            </w:r>
          </w:p>
        </w:tc>
        <w:tc>
          <w:tcPr>
            <w:tcW w:w="723" w:type="dxa"/>
          </w:tcPr>
          <w:p w:rsidR="00B53639" w:rsidRPr="00A42110" w:rsidRDefault="00B53639" w:rsidP="00B53639">
            <w:pPr>
              <w:spacing w:line="240" w:lineRule="auto"/>
              <w:ind w:right="-1" w:firstLine="0"/>
              <w:jc w:val="right"/>
              <w:rPr>
                <w:sz w:val="24"/>
                <w:szCs w:val="24"/>
              </w:rPr>
            </w:pPr>
            <w:r>
              <w:rPr>
                <w:sz w:val="24"/>
                <w:szCs w:val="24"/>
              </w:rPr>
              <w:t>200</w:t>
            </w:r>
          </w:p>
        </w:tc>
        <w:tc>
          <w:tcPr>
            <w:tcW w:w="733" w:type="dxa"/>
          </w:tcPr>
          <w:p w:rsidR="00B53639" w:rsidRPr="00A42110" w:rsidRDefault="00B53639" w:rsidP="00B53639">
            <w:pPr>
              <w:spacing w:line="240" w:lineRule="auto"/>
              <w:ind w:right="-1" w:firstLine="0"/>
              <w:jc w:val="right"/>
              <w:rPr>
                <w:sz w:val="24"/>
                <w:szCs w:val="24"/>
              </w:rPr>
            </w:pPr>
            <w:r>
              <w:rPr>
                <w:sz w:val="24"/>
                <w:szCs w:val="24"/>
              </w:rPr>
              <w:t>980</w:t>
            </w:r>
          </w:p>
        </w:tc>
        <w:tc>
          <w:tcPr>
            <w:tcW w:w="799" w:type="dxa"/>
          </w:tcPr>
          <w:p w:rsidR="00B53639" w:rsidRPr="00A42110" w:rsidRDefault="00B53639" w:rsidP="00B53639">
            <w:pPr>
              <w:spacing w:line="240" w:lineRule="auto"/>
              <w:ind w:right="-1" w:firstLine="0"/>
              <w:jc w:val="right"/>
              <w:rPr>
                <w:sz w:val="24"/>
                <w:szCs w:val="24"/>
              </w:rPr>
            </w:pPr>
            <w:r>
              <w:rPr>
                <w:sz w:val="24"/>
                <w:szCs w:val="24"/>
              </w:rPr>
              <w:t>4468</w:t>
            </w:r>
          </w:p>
        </w:tc>
        <w:tc>
          <w:tcPr>
            <w:tcW w:w="789" w:type="dxa"/>
          </w:tcPr>
          <w:p w:rsidR="00B53639" w:rsidRPr="00A42110" w:rsidRDefault="00B53639" w:rsidP="00B53639">
            <w:pPr>
              <w:spacing w:line="240" w:lineRule="auto"/>
              <w:ind w:right="-1" w:firstLine="0"/>
              <w:jc w:val="right"/>
              <w:rPr>
                <w:sz w:val="24"/>
                <w:szCs w:val="24"/>
              </w:rPr>
            </w:pPr>
            <w:r>
              <w:rPr>
                <w:sz w:val="24"/>
                <w:szCs w:val="24"/>
              </w:rPr>
              <w:t>5448</w:t>
            </w:r>
          </w:p>
        </w:tc>
        <w:tc>
          <w:tcPr>
            <w:tcW w:w="744" w:type="dxa"/>
          </w:tcPr>
          <w:p w:rsidR="00B53639" w:rsidRPr="00A42110" w:rsidRDefault="00B53639" w:rsidP="00B53639">
            <w:pPr>
              <w:spacing w:line="240" w:lineRule="auto"/>
              <w:ind w:right="-1" w:firstLine="0"/>
              <w:jc w:val="right"/>
              <w:rPr>
                <w:sz w:val="24"/>
                <w:szCs w:val="24"/>
              </w:rPr>
            </w:pPr>
            <w:r>
              <w:rPr>
                <w:sz w:val="24"/>
                <w:szCs w:val="24"/>
              </w:rPr>
              <w:t>14,1</w:t>
            </w:r>
          </w:p>
        </w:tc>
        <w:tc>
          <w:tcPr>
            <w:tcW w:w="2304" w:type="dxa"/>
          </w:tcPr>
          <w:p w:rsidR="00C865E8" w:rsidRDefault="00B53639" w:rsidP="00B53639">
            <w:pPr>
              <w:spacing w:line="240" w:lineRule="auto"/>
              <w:ind w:right="-1" w:firstLine="0"/>
              <w:jc w:val="right"/>
              <w:rPr>
                <w:sz w:val="24"/>
                <w:szCs w:val="24"/>
              </w:rPr>
            </w:pPr>
            <w:r>
              <w:rPr>
                <w:sz w:val="24"/>
                <w:szCs w:val="24"/>
              </w:rPr>
              <w:t>По радиусу обслуживания 200-С</w:t>
            </w:r>
            <w:r w:rsidR="00C865E8">
              <w:rPr>
                <w:sz w:val="24"/>
                <w:szCs w:val="24"/>
              </w:rPr>
              <w:t>еверо</w:t>
            </w:r>
            <w:r>
              <w:rPr>
                <w:sz w:val="24"/>
                <w:szCs w:val="24"/>
              </w:rPr>
              <w:t>-З</w:t>
            </w:r>
            <w:r w:rsidR="00C865E8">
              <w:rPr>
                <w:sz w:val="24"/>
                <w:szCs w:val="24"/>
              </w:rPr>
              <w:t>ападный</w:t>
            </w:r>
            <w:r>
              <w:rPr>
                <w:sz w:val="24"/>
                <w:szCs w:val="24"/>
              </w:rPr>
              <w:t>-1</w:t>
            </w:r>
            <w:r w:rsidR="00C865E8">
              <w:rPr>
                <w:sz w:val="24"/>
                <w:szCs w:val="24"/>
              </w:rPr>
              <w:t xml:space="preserve">, </w:t>
            </w:r>
            <w:r>
              <w:rPr>
                <w:sz w:val="24"/>
                <w:szCs w:val="24"/>
              </w:rPr>
              <w:t xml:space="preserve">0,7га; </w:t>
            </w:r>
          </w:p>
          <w:p w:rsidR="00B53639" w:rsidRPr="00A42110" w:rsidRDefault="00B53639" w:rsidP="00C865E8">
            <w:pPr>
              <w:spacing w:line="240" w:lineRule="auto"/>
              <w:ind w:right="-1" w:firstLine="0"/>
              <w:jc w:val="right"/>
              <w:rPr>
                <w:sz w:val="24"/>
                <w:szCs w:val="24"/>
              </w:rPr>
            </w:pPr>
            <w:r>
              <w:rPr>
                <w:sz w:val="24"/>
                <w:szCs w:val="24"/>
              </w:rPr>
              <w:t>110-</w:t>
            </w:r>
            <w:r w:rsidR="00C865E8">
              <w:rPr>
                <w:sz w:val="24"/>
                <w:szCs w:val="24"/>
              </w:rPr>
              <w:t xml:space="preserve">Плодопитомник-1, 0,49га; 760-Северо-Западный-2, 8га; 110-Тугайлы, 0,49 га </w:t>
            </w:r>
          </w:p>
        </w:tc>
      </w:tr>
      <w:tr w:rsidR="00C865E8" w:rsidRPr="00A42110" w:rsidTr="003974AD">
        <w:tc>
          <w:tcPr>
            <w:tcW w:w="2542" w:type="dxa"/>
          </w:tcPr>
          <w:p w:rsidR="00C865E8" w:rsidRDefault="00C865E8" w:rsidP="00B53639">
            <w:pPr>
              <w:spacing w:line="240" w:lineRule="auto"/>
              <w:ind w:right="-1" w:firstLine="0"/>
              <w:jc w:val="left"/>
              <w:rPr>
                <w:sz w:val="24"/>
                <w:szCs w:val="24"/>
              </w:rPr>
            </w:pPr>
            <w:r>
              <w:rPr>
                <w:sz w:val="24"/>
                <w:szCs w:val="24"/>
              </w:rPr>
              <w:t>Общеобразовательные школы</w:t>
            </w:r>
          </w:p>
        </w:tc>
        <w:tc>
          <w:tcPr>
            <w:tcW w:w="1291" w:type="dxa"/>
          </w:tcPr>
          <w:p w:rsidR="00C865E8" w:rsidRDefault="00C865E8" w:rsidP="00B53639">
            <w:pPr>
              <w:spacing w:line="240" w:lineRule="auto"/>
              <w:ind w:right="-1" w:firstLine="0"/>
              <w:jc w:val="left"/>
              <w:rPr>
                <w:sz w:val="24"/>
                <w:szCs w:val="24"/>
              </w:rPr>
            </w:pPr>
            <w:r>
              <w:rPr>
                <w:sz w:val="24"/>
                <w:szCs w:val="24"/>
              </w:rPr>
              <w:t>Учащ.</w:t>
            </w:r>
          </w:p>
        </w:tc>
        <w:tc>
          <w:tcPr>
            <w:tcW w:w="1831" w:type="dxa"/>
          </w:tcPr>
          <w:p w:rsidR="00C865E8" w:rsidRDefault="00C865E8" w:rsidP="00B53639">
            <w:pPr>
              <w:spacing w:line="240" w:lineRule="auto"/>
              <w:ind w:right="-1" w:firstLine="0"/>
              <w:jc w:val="right"/>
              <w:rPr>
                <w:sz w:val="24"/>
                <w:szCs w:val="24"/>
              </w:rPr>
            </w:pPr>
            <w:r>
              <w:rPr>
                <w:sz w:val="24"/>
                <w:szCs w:val="24"/>
              </w:rPr>
              <w:t>114</w:t>
            </w:r>
          </w:p>
        </w:tc>
        <w:tc>
          <w:tcPr>
            <w:tcW w:w="881" w:type="dxa"/>
          </w:tcPr>
          <w:p w:rsidR="00C865E8" w:rsidRDefault="00C865E8" w:rsidP="00B53639">
            <w:pPr>
              <w:spacing w:line="240" w:lineRule="auto"/>
              <w:ind w:right="-1" w:firstLine="0"/>
              <w:jc w:val="left"/>
              <w:rPr>
                <w:sz w:val="24"/>
                <w:szCs w:val="24"/>
              </w:rPr>
            </w:pPr>
            <w:r>
              <w:rPr>
                <w:sz w:val="24"/>
                <w:szCs w:val="24"/>
              </w:rPr>
              <w:t>6498</w:t>
            </w:r>
          </w:p>
        </w:tc>
        <w:tc>
          <w:tcPr>
            <w:tcW w:w="838" w:type="dxa"/>
          </w:tcPr>
          <w:p w:rsidR="00C865E8" w:rsidRDefault="00C865E8" w:rsidP="00B53639">
            <w:pPr>
              <w:spacing w:line="240" w:lineRule="auto"/>
              <w:ind w:right="-1" w:firstLine="0"/>
              <w:jc w:val="left"/>
              <w:rPr>
                <w:sz w:val="24"/>
                <w:szCs w:val="24"/>
              </w:rPr>
            </w:pPr>
            <w:r>
              <w:rPr>
                <w:sz w:val="24"/>
                <w:szCs w:val="24"/>
              </w:rPr>
              <w:t>6612</w:t>
            </w:r>
          </w:p>
        </w:tc>
        <w:tc>
          <w:tcPr>
            <w:tcW w:w="775" w:type="dxa"/>
          </w:tcPr>
          <w:p w:rsidR="00C865E8" w:rsidRDefault="00C865E8" w:rsidP="00B53639">
            <w:pPr>
              <w:spacing w:line="240" w:lineRule="auto"/>
              <w:ind w:right="-1" w:firstLine="0"/>
              <w:jc w:val="right"/>
              <w:rPr>
                <w:sz w:val="24"/>
                <w:szCs w:val="24"/>
              </w:rPr>
            </w:pPr>
            <w:r>
              <w:rPr>
                <w:sz w:val="24"/>
                <w:szCs w:val="24"/>
              </w:rPr>
              <w:t>8527</w:t>
            </w:r>
          </w:p>
        </w:tc>
        <w:tc>
          <w:tcPr>
            <w:tcW w:w="776" w:type="dxa"/>
          </w:tcPr>
          <w:p w:rsidR="00C865E8" w:rsidRDefault="00C865E8" w:rsidP="00B53639">
            <w:pPr>
              <w:spacing w:line="240" w:lineRule="auto"/>
              <w:ind w:right="-1" w:firstLine="0"/>
              <w:jc w:val="right"/>
              <w:rPr>
                <w:sz w:val="24"/>
                <w:szCs w:val="24"/>
              </w:rPr>
            </w:pPr>
            <w:r>
              <w:rPr>
                <w:sz w:val="24"/>
                <w:szCs w:val="24"/>
              </w:rPr>
              <w:t>7852</w:t>
            </w:r>
          </w:p>
        </w:tc>
        <w:tc>
          <w:tcPr>
            <w:tcW w:w="723" w:type="dxa"/>
          </w:tcPr>
          <w:p w:rsidR="00C865E8" w:rsidRDefault="00C865E8" w:rsidP="00B53639">
            <w:pPr>
              <w:spacing w:line="240" w:lineRule="auto"/>
              <w:ind w:right="-1" w:firstLine="0"/>
              <w:jc w:val="right"/>
              <w:rPr>
                <w:sz w:val="24"/>
                <w:szCs w:val="24"/>
              </w:rPr>
            </w:pPr>
            <w:r>
              <w:rPr>
                <w:sz w:val="24"/>
                <w:szCs w:val="24"/>
              </w:rPr>
              <w:t>700</w:t>
            </w:r>
          </w:p>
        </w:tc>
        <w:tc>
          <w:tcPr>
            <w:tcW w:w="733" w:type="dxa"/>
          </w:tcPr>
          <w:p w:rsidR="00C865E8" w:rsidRDefault="00C865E8" w:rsidP="00B53639">
            <w:pPr>
              <w:spacing w:line="240" w:lineRule="auto"/>
              <w:ind w:right="-1" w:firstLine="0"/>
              <w:jc w:val="right"/>
              <w:rPr>
                <w:sz w:val="24"/>
                <w:szCs w:val="24"/>
              </w:rPr>
            </w:pPr>
            <w:r>
              <w:rPr>
                <w:sz w:val="24"/>
                <w:szCs w:val="24"/>
              </w:rPr>
              <w:t>1338</w:t>
            </w:r>
          </w:p>
        </w:tc>
        <w:tc>
          <w:tcPr>
            <w:tcW w:w="799" w:type="dxa"/>
          </w:tcPr>
          <w:p w:rsidR="00C865E8" w:rsidRDefault="00C865E8" w:rsidP="00B53639">
            <w:pPr>
              <w:spacing w:line="240" w:lineRule="auto"/>
              <w:ind w:right="-1" w:firstLine="0"/>
              <w:jc w:val="right"/>
              <w:rPr>
                <w:sz w:val="24"/>
                <w:szCs w:val="24"/>
              </w:rPr>
            </w:pPr>
            <w:r>
              <w:rPr>
                <w:sz w:val="24"/>
                <w:szCs w:val="24"/>
              </w:rPr>
              <w:t>8552</w:t>
            </w:r>
          </w:p>
        </w:tc>
        <w:tc>
          <w:tcPr>
            <w:tcW w:w="789" w:type="dxa"/>
          </w:tcPr>
          <w:p w:rsidR="00C865E8" w:rsidRDefault="00C865E8" w:rsidP="00B53639">
            <w:pPr>
              <w:spacing w:line="240" w:lineRule="auto"/>
              <w:ind w:right="-1" w:firstLine="0"/>
              <w:jc w:val="right"/>
              <w:rPr>
                <w:sz w:val="24"/>
                <w:szCs w:val="24"/>
              </w:rPr>
            </w:pPr>
            <w:r>
              <w:rPr>
                <w:sz w:val="24"/>
                <w:szCs w:val="24"/>
              </w:rPr>
              <w:t>9890</w:t>
            </w:r>
          </w:p>
        </w:tc>
        <w:tc>
          <w:tcPr>
            <w:tcW w:w="744" w:type="dxa"/>
          </w:tcPr>
          <w:p w:rsidR="00C865E8" w:rsidRDefault="00C865E8" w:rsidP="00B53639">
            <w:pPr>
              <w:spacing w:line="240" w:lineRule="auto"/>
              <w:ind w:right="-1" w:firstLine="0"/>
              <w:jc w:val="right"/>
              <w:rPr>
                <w:sz w:val="24"/>
                <w:szCs w:val="24"/>
              </w:rPr>
            </w:pPr>
            <w:r>
              <w:rPr>
                <w:sz w:val="24"/>
                <w:szCs w:val="24"/>
              </w:rPr>
              <w:t>18,8</w:t>
            </w:r>
          </w:p>
        </w:tc>
        <w:tc>
          <w:tcPr>
            <w:tcW w:w="2304" w:type="dxa"/>
          </w:tcPr>
          <w:p w:rsidR="00C865E8" w:rsidRDefault="00C865E8" w:rsidP="00B53639">
            <w:pPr>
              <w:spacing w:line="240" w:lineRule="auto"/>
              <w:ind w:right="-1" w:firstLine="0"/>
              <w:jc w:val="right"/>
              <w:rPr>
                <w:sz w:val="24"/>
                <w:szCs w:val="24"/>
              </w:rPr>
            </w:pPr>
            <w:r>
              <w:rPr>
                <w:sz w:val="24"/>
                <w:szCs w:val="24"/>
              </w:rPr>
              <w:t>По радиусу обслуживания 700-Северо-Западный-1, 2,8га; 1338- Северо-Западный-2, 2,8га</w:t>
            </w:r>
          </w:p>
          <w:p w:rsidR="00812128" w:rsidRDefault="00812128" w:rsidP="00B53639">
            <w:pPr>
              <w:spacing w:line="240" w:lineRule="auto"/>
              <w:ind w:right="-1" w:firstLine="0"/>
              <w:jc w:val="right"/>
              <w:rPr>
                <w:sz w:val="24"/>
                <w:szCs w:val="24"/>
              </w:rPr>
            </w:pPr>
          </w:p>
        </w:tc>
      </w:tr>
      <w:tr w:rsidR="00B97FD7" w:rsidRPr="00A42110" w:rsidTr="003974AD">
        <w:tc>
          <w:tcPr>
            <w:tcW w:w="2542" w:type="dxa"/>
          </w:tcPr>
          <w:p w:rsidR="00B97FD7" w:rsidRDefault="00B97FD7" w:rsidP="00B53639">
            <w:pPr>
              <w:spacing w:line="240" w:lineRule="auto"/>
              <w:ind w:right="-1" w:firstLine="0"/>
              <w:jc w:val="left"/>
              <w:rPr>
                <w:sz w:val="24"/>
                <w:szCs w:val="24"/>
              </w:rPr>
            </w:pPr>
            <w:r>
              <w:rPr>
                <w:sz w:val="24"/>
                <w:szCs w:val="24"/>
              </w:rPr>
              <w:t>Межшкольный учебно-производственный комбинат</w:t>
            </w:r>
          </w:p>
        </w:tc>
        <w:tc>
          <w:tcPr>
            <w:tcW w:w="1291" w:type="dxa"/>
          </w:tcPr>
          <w:p w:rsidR="00B97FD7" w:rsidRDefault="00B97FD7" w:rsidP="00B53639">
            <w:pPr>
              <w:spacing w:line="240" w:lineRule="auto"/>
              <w:ind w:right="-1" w:firstLine="0"/>
              <w:jc w:val="left"/>
              <w:rPr>
                <w:sz w:val="24"/>
                <w:szCs w:val="24"/>
              </w:rPr>
            </w:pPr>
            <w:r>
              <w:rPr>
                <w:sz w:val="24"/>
                <w:szCs w:val="24"/>
              </w:rPr>
              <w:t>место</w:t>
            </w:r>
          </w:p>
        </w:tc>
        <w:tc>
          <w:tcPr>
            <w:tcW w:w="1831" w:type="dxa"/>
          </w:tcPr>
          <w:p w:rsidR="00B97FD7" w:rsidRDefault="00B97FD7" w:rsidP="00B53639">
            <w:pPr>
              <w:spacing w:line="240" w:lineRule="auto"/>
              <w:ind w:right="-1" w:firstLine="0"/>
              <w:jc w:val="right"/>
              <w:rPr>
                <w:sz w:val="24"/>
                <w:szCs w:val="24"/>
              </w:rPr>
            </w:pPr>
            <w:r>
              <w:rPr>
                <w:sz w:val="24"/>
                <w:szCs w:val="24"/>
              </w:rPr>
              <w:t>8% от числа школьников</w:t>
            </w:r>
          </w:p>
        </w:tc>
        <w:tc>
          <w:tcPr>
            <w:tcW w:w="881" w:type="dxa"/>
          </w:tcPr>
          <w:p w:rsidR="00B97FD7" w:rsidRDefault="00B97FD7" w:rsidP="00B53639">
            <w:pPr>
              <w:spacing w:line="240" w:lineRule="auto"/>
              <w:ind w:right="-1" w:firstLine="0"/>
              <w:jc w:val="left"/>
              <w:rPr>
                <w:sz w:val="24"/>
                <w:szCs w:val="24"/>
              </w:rPr>
            </w:pPr>
            <w:r>
              <w:rPr>
                <w:sz w:val="24"/>
                <w:szCs w:val="24"/>
              </w:rPr>
              <w:t>519</w:t>
            </w:r>
          </w:p>
        </w:tc>
        <w:tc>
          <w:tcPr>
            <w:tcW w:w="838" w:type="dxa"/>
          </w:tcPr>
          <w:p w:rsidR="00B97FD7" w:rsidRDefault="00B97FD7" w:rsidP="00B53639">
            <w:pPr>
              <w:spacing w:line="240" w:lineRule="auto"/>
              <w:ind w:right="-1" w:firstLine="0"/>
              <w:jc w:val="left"/>
              <w:rPr>
                <w:sz w:val="24"/>
                <w:szCs w:val="24"/>
              </w:rPr>
            </w:pPr>
            <w:r>
              <w:rPr>
                <w:sz w:val="24"/>
                <w:szCs w:val="24"/>
              </w:rPr>
              <w:t>529</w:t>
            </w:r>
          </w:p>
        </w:tc>
        <w:tc>
          <w:tcPr>
            <w:tcW w:w="775" w:type="dxa"/>
          </w:tcPr>
          <w:p w:rsidR="00B97FD7" w:rsidRDefault="00B97FD7" w:rsidP="00B53639">
            <w:pPr>
              <w:spacing w:line="240" w:lineRule="auto"/>
              <w:ind w:right="-1" w:firstLine="0"/>
              <w:jc w:val="right"/>
              <w:rPr>
                <w:sz w:val="24"/>
                <w:szCs w:val="24"/>
              </w:rPr>
            </w:pPr>
            <w:r>
              <w:rPr>
                <w:sz w:val="24"/>
                <w:szCs w:val="24"/>
              </w:rPr>
              <w:t>-</w:t>
            </w:r>
          </w:p>
        </w:tc>
        <w:tc>
          <w:tcPr>
            <w:tcW w:w="776" w:type="dxa"/>
          </w:tcPr>
          <w:p w:rsidR="00B97FD7" w:rsidRDefault="00B97FD7" w:rsidP="00B53639">
            <w:pPr>
              <w:spacing w:line="240" w:lineRule="auto"/>
              <w:ind w:right="-1" w:firstLine="0"/>
              <w:jc w:val="right"/>
              <w:rPr>
                <w:sz w:val="24"/>
                <w:szCs w:val="24"/>
              </w:rPr>
            </w:pPr>
            <w:r>
              <w:rPr>
                <w:sz w:val="24"/>
                <w:szCs w:val="24"/>
              </w:rPr>
              <w:t>-</w:t>
            </w:r>
          </w:p>
        </w:tc>
        <w:tc>
          <w:tcPr>
            <w:tcW w:w="723" w:type="dxa"/>
          </w:tcPr>
          <w:p w:rsidR="00B97FD7" w:rsidRDefault="00B97FD7" w:rsidP="00B53639">
            <w:pPr>
              <w:spacing w:line="240" w:lineRule="auto"/>
              <w:ind w:right="-1" w:firstLine="0"/>
              <w:jc w:val="right"/>
              <w:rPr>
                <w:sz w:val="24"/>
                <w:szCs w:val="24"/>
              </w:rPr>
            </w:pPr>
            <w:r>
              <w:rPr>
                <w:sz w:val="24"/>
                <w:szCs w:val="24"/>
              </w:rPr>
              <w:t>530</w:t>
            </w:r>
          </w:p>
        </w:tc>
        <w:tc>
          <w:tcPr>
            <w:tcW w:w="733" w:type="dxa"/>
          </w:tcPr>
          <w:p w:rsidR="00B97FD7" w:rsidRDefault="00B97FD7" w:rsidP="00B53639">
            <w:pPr>
              <w:spacing w:line="240" w:lineRule="auto"/>
              <w:ind w:right="-1" w:firstLine="0"/>
              <w:jc w:val="right"/>
              <w:rPr>
                <w:sz w:val="24"/>
                <w:szCs w:val="24"/>
              </w:rPr>
            </w:pPr>
            <w:r>
              <w:rPr>
                <w:sz w:val="24"/>
                <w:szCs w:val="24"/>
              </w:rPr>
              <w:t>-</w:t>
            </w:r>
          </w:p>
        </w:tc>
        <w:tc>
          <w:tcPr>
            <w:tcW w:w="799" w:type="dxa"/>
          </w:tcPr>
          <w:p w:rsidR="00B97FD7" w:rsidRDefault="00B97FD7" w:rsidP="00B53639">
            <w:pPr>
              <w:spacing w:line="240" w:lineRule="auto"/>
              <w:ind w:right="-1" w:firstLine="0"/>
              <w:jc w:val="right"/>
              <w:rPr>
                <w:sz w:val="24"/>
                <w:szCs w:val="24"/>
              </w:rPr>
            </w:pPr>
            <w:r>
              <w:rPr>
                <w:sz w:val="24"/>
                <w:szCs w:val="24"/>
              </w:rPr>
              <w:t>530</w:t>
            </w:r>
          </w:p>
        </w:tc>
        <w:tc>
          <w:tcPr>
            <w:tcW w:w="789" w:type="dxa"/>
          </w:tcPr>
          <w:p w:rsidR="00B97FD7" w:rsidRDefault="00B97FD7" w:rsidP="00B53639">
            <w:pPr>
              <w:spacing w:line="240" w:lineRule="auto"/>
              <w:ind w:right="-1" w:firstLine="0"/>
              <w:jc w:val="right"/>
              <w:rPr>
                <w:sz w:val="24"/>
                <w:szCs w:val="24"/>
              </w:rPr>
            </w:pPr>
            <w:r>
              <w:rPr>
                <w:sz w:val="24"/>
                <w:szCs w:val="24"/>
              </w:rPr>
              <w:t>-</w:t>
            </w:r>
          </w:p>
        </w:tc>
        <w:tc>
          <w:tcPr>
            <w:tcW w:w="744" w:type="dxa"/>
          </w:tcPr>
          <w:p w:rsidR="00B97FD7" w:rsidRDefault="00B97FD7" w:rsidP="00B53639">
            <w:pPr>
              <w:spacing w:line="240" w:lineRule="auto"/>
              <w:ind w:right="-1" w:firstLine="0"/>
              <w:jc w:val="right"/>
              <w:rPr>
                <w:sz w:val="24"/>
                <w:szCs w:val="24"/>
              </w:rPr>
            </w:pPr>
            <w:r>
              <w:rPr>
                <w:sz w:val="24"/>
                <w:szCs w:val="24"/>
              </w:rPr>
              <w:t>-</w:t>
            </w:r>
          </w:p>
        </w:tc>
        <w:tc>
          <w:tcPr>
            <w:tcW w:w="2304" w:type="dxa"/>
          </w:tcPr>
          <w:p w:rsidR="00B97FD7" w:rsidRDefault="00B97FD7" w:rsidP="00B53639">
            <w:pPr>
              <w:spacing w:line="240" w:lineRule="auto"/>
              <w:ind w:right="-1" w:firstLine="0"/>
              <w:jc w:val="right"/>
              <w:rPr>
                <w:sz w:val="24"/>
                <w:szCs w:val="24"/>
              </w:rPr>
            </w:pPr>
            <w:r>
              <w:rPr>
                <w:sz w:val="24"/>
                <w:szCs w:val="24"/>
              </w:rPr>
              <w:t>530-Северо-Западный, 2,0га</w:t>
            </w:r>
          </w:p>
          <w:p w:rsidR="00B97FD7" w:rsidRDefault="00B97FD7" w:rsidP="00B53639">
            <w:pPr>
              <w:spacing w:line="240" w:lineRule="auto"/>
              <w:ind w:right="-1" w:firstLine="0"/>
              <w:jc w:val="right"/>
              <w:rPr>
                <w:sz w:val="24"/>
                <w:szCs w:val="24"/>
              </w:rPr>
            </w:pPr>
          </w:p>
        </w:tc>
      </w:tr>
      <w:tr w:rsidR="00B97FD7" w:rsidRPr="00A42110" w:rsidTr="003974AD">
        <w:tc>
          <w:tcPr>
            <w:tcW w:w="2542" w:type="dxa"/>
          </w:tcPr>
          <w:p w:rsidR="00B97FD7" w:rsidRDefault="00B97FD7" w:rsidP="00B53639">
            <w:pPr>
              <w:spacing w:line="240" w:lineRule="auto"/>
              <w:ind w:right="-1" w:firstLine="0"/>
              <w:jc w:val="left"/>
              <w:rPr>
                <w:sz w:val="24"/>
                <w:szCs w:val="24"/>
              </w:rPr>
            </w:pPr>
            <w:r>
              <w:rPr>
                <w:sz w:val="24"/>
                <w:szCs w:val="24"/>
              </w:rPr>
              <w:t>Внешкольные учреждения, всего</w:t>
            </w:r>
          </w:p>
        </w:tc>
        <w:tc>
          <w:tcPr>
            <w:tcW w:w="1291" w:type="dxa"/>
          </w:tcPr>
          <w:p w:rsidR="00B97FD7" w:rsidRDefault="00B97FD7" w:rsidP="00B53639">
            <w:pPr>
              <w:spacing w:line="240" w:lineRule="auto"/>
              <w:ind w:right="-1" w:firstLine="0"/>
              <w:jc w:val="left"/>
              <w:rPr>
                <w:sz w:val="24"/>
                <w:szCs w:val="24"/>
              </w:rPr>
            </w:pPr>
            <w:r>
              <w:rPr>
                <w:sz w:val="24"/>
                <w:szCs w:val="24"/>
              </w:rPr>
              <w:t>мест</w:t>
            </w:r>
          </w:p>
        </w:tc>
        <w:tc>
          <w:tcPr>
            <w:tcW w:w="1831" w:type="dxa"/>
          </w:tcPr>
          <w:p w:rsidR="00B97FD7" w:rsidRDefault="00B97FD7" w:rsidP="00B53639">
            <w:pPr>
              <w:spacing w:line="240" w:lineRule="auto"/>
              <w:ind w:right="-1" w:firstLine="0"/>
              <w:jc w:val="right"/>
              <w:rPr>
                <w:sz w:val="24"/>
                <w:szCs w:val="24"/>
              </w:rPr>
            </w:pPr>
            <w:r>
              <w:rPr>
                <w:sz w:val="24"/>
                <w:szCs w:val="24"/>
              </w:rPr>
              <w:t>10% от числа школьников</w:t>
            </w:r>
          </w:p>
        </w:tc>
        <w:tc>
          <w:tcPr>
            <w:tcW w:w="881" w:type="dxa"/>
          </w:tcPr>
          <w:p w:rsidR="00B97FD7" w:rsidRDefault="00B97FD7" w:rsidP="00B53639">
            <w:pPr>
              <w:spacing w:line="240" w:lineRule="auto"/>
              <w:ind w:right="-1" w:firstLine="0"/>
              <w:jc w:val="left"/>
              <w:rPr>
                <w:sz w:val="24"/>
                <w:szCs w:val="24"/>
              </w:rPr>
            </w:pPr>
            <w:r>
              <w:rPr>
                <w:sz w:val="24"/>
                <w:szCs w:val="24"/>
              </w:rPr>
              <w:t>650</w:t>
            </w:r>
          </w:p>
        </w:tc>
        <w:tc>
          <w:tcPr>
            <w:tcW w:w="838" w:type="dxa"/>
          </w:tcPr>
          <w:p w:rsidR="00B97FD7" w:rsidRDefault="00B97FD7" w:rsidP="00B53639">
            <w:pPr>
              <w:spacing w:line="240" w:lineRule="auto"/>
              <w:ind w:right="-1" w:firstLine="0"/>
              <w:jc w:val="left"/>
              <w:rPr>
                <w:sz w:val="24"/>
                <w:szCs w:val="24"/>
              </w:rPr>
            </w:pPr>
            <w:r>
              <w:rPr>
                <w:sz w:val="24"/>
                <w:szCs w:val="24"/>
              </w:rPr>
              <w:t>661</w:t>
            </w:r>
          </w:p>
        </w:tc>
        <w:tc>
          <w:tcPr>
            <w:tcW w:w="775" w:type="dxa"/>
          </w:tcPr>
          <w:p w:rsidR="00B97FD7" w:rsidRDefault="00B97FD7" w:rsidP="00B53639">
            <w:pPr>
              <w:spacing w:line="240" w:lineRule="auto"/>
              <w:ind w:right="-1" w:firstLine="0"/>
              <w:jc w:val="right"/>
              <w:rPr>
                <w:sz w:val="24"/>
                <w:szCs w:val="24"/>
              </w:rPr>
            </w:pPr>
            <w:r>
              <w:rPr>
                <w:sz w:val="24"/>
                <w:szCs w:val="24"/>
              </w:rPr>
              <w:t>4979</w:t>
            </w:r>
          </w:p>
        </w:tc>
        <w:tc>
          <w:tcPr>
            <w:tcW w:w="776" w:type="dxa"/>
          </w:tcPr>
          <w:p w:rsidR="00B97FD7" w:rsidRDefault="00B97FD7" w:rsidP="00B53639">
            <w:pPr>
              <w:spacing w:line="240" w:lineRule="auto"/>
              <w:ind w:right="-1" w:firstLine="0"/>
              <w:jc w:val="right"/>
              <w:rPr>
                <w:sz w:val="24"/>
                <w:szCs w:val="24"/>
              </w:rPr>
            </w:pPr>
            <w:r>
              <w:rPr>
                <w:sz w:val="24"/>
                <w:szCs w:val="24"/>
              </w:rPr>
              <w:t>4979</w:t>
            </w:r>
          </w:p>
        </w:tc>
        <w:tc>
          <w:tcPr>
            <w:tcW w:w="723" w:type="dxa"/>
          </w:tcPr>
          <w:p w:rsidR="00B97FD7" w:rsidRDefault="00B97FD7" w:rsidP="00B53639">
            <w:pPr>
              <w:spacing w:line="240" w:lineRule="auto"/>
              <w:ind w:right="-1" w:firstLine="0"/>
              <w:jc w:val="right"/>
              <w:rPr>
                <w:sz w:val="24"/>
                <w:szCs w:val="24"/>
              </w:rPr>
            </w:pPr>
            <w:r>
              <w:rPr>
                <w:sz w:val="24"/>
                <w:szCs w:val="24"/>
              </w:rPr>
              <w:t>-</w:t>
            </w:r>
          </w:p>
        </w:tc>
        <w:tc>
          <w:tcPr>
            <w:tcW w:w="733" w:type="dxa"/>
          </w:tcPr>
          <w:p w:rsidR="00B97FD7" w:rsidRDefault="00B97FD7" w:rsidP="00B53639">
            <w:pPr>
              <w:spacing w:line="240" w:lineRule="auto"/>
              <w:ind w:right="-1" w:firstLine="0"/>
              <w:jc w:val="right"/>
              <w:rPr>
                <w:sz w:val="24"/>
                <w:szCs w:val="24"/>
              </w:rPr>
            </w:pPr>
            <w:r>
              <w:rPr>
                <w:sz w:val="24"/>
                <w:szCs w:val="24"/>
              </w:rPr>
              <w:t>-</w:t>
            </w:r>
          </w:p>
        </w:tc>
        <w:tc>
          <w:tcPr>
            <w:tcW w:w="799" w:type="dxa"/>
          </w:tcPr>
          <w:p w:rsidR="00B97FD7" w:rsidRDefault="00B97FD7" w:rsidP="00B53639">
            <w:pPr>
              <w:spacing w:line="240" w:lineRule="auto"/>
              <w:ind w:right="-1" w:firstLine="0"/>
              <w:jc w:val="right"/>
              <w:rPr>
                <w:sz w:val="24"/>
                <w:szCs w:val="24"/>
              </w:rPr>
            </w:pPr>
            <w:r>
              <w:rPr>
                <w:sz w:val="24"/>
                <w:szCs w:val="24"/>
              </w:rPr>
              <w:t>4979</w:t>
            </w:r>
          </w:p>
        </w:tc>
        <w:tc>
          <w:tcPr>
            <w:tcW w:w="789" w:type="dxa"/>
          </w:tcPr>
          <w:p w:rsidR="00B97FD7" w:rsidRDefault="00B97FD7" w:rsidP="00B53639">
            <w:pPr>
              <w:spacing w:line="240" w:lineRule="auto"/>
              <w:ind w:right="-1" w:firstLine="0"/>
              <w:jc w:val="right"/>
              <w:rPr>
                <w:sz w:val="24"/>
                <w:szCs w:val="24"/>
              </w:rPr>
            </w:pPr>
            <w:r>
              <w:rPr>
                <w:sz w:val="24"/>
                <w:szCs w:val="24"/>
              </w:rPr>
              <w:t>4979</w:t>
            </w:r>
          </w:p>
        </w:tc>
        <w:tc>
          <w:tcPr>
            <w:tcW w:w="744" w:type="dxa"/>
          </w:tcPr>
          <w:p w:rsidR="00B97FD7" w:rsidRDefault="00B97FD7" w:rsidP="00B53639">
            <w:pPr>
              <w:spacing w:line="240" w:lineRule="auto"/>
              <w:ind w:right="-1" w:firstLine="0"/>
              <w:jc w:val="right"/>
              <w:rPr>
                <w:sz w:val="24"/>
                <w:szCs w:val="24"/>
              </w:rPr>
            </w:pPr>
            <w:r>
              <w:rPr>
                <w:sz w:val="24"/>
                <w:szCs w:val="24"/>
              </w:rPr>
              <w:t>2,4</w:t>
            </w:r>
          </w:p>
        </w:tc>
        <w:tc>
          <w:tcPr>
            <w:tcW w:w="2304" w:type="dxa"/>
          </w:tcPr>
          <w:p w:rsidR="00B97FD7" w:rsidRDefault="00B97FD7" w:rsidP="00B53639">
            <w:pPr>
              <w:spacing w:line="240" w:lineRule="auto"/>
              <w:ind w:right="-1" w:firstLine="0"/>
              <w:jc w:val="right"/>
              <w:rPr>
                <w:sz w:val="24"/>
                <w:szCs w:val="24"/>
              </w:rPr>
            </w:pPr>
          </w:p>
          <w:p w:rsidR="00B97FD7" w:rsidRDefault="00B97FD7" w:rsidP="00B53639">
            <w:pPr>
              <w:spacing w:line="240" w:lineRule="auto"/>
              <w:ind w:right="-1" w:firstLine="0"/>
              <w:jc w:val="right"/>
              <w:rPr>
                <w:sz w:val="24"/>
                <w:szCs w:val="24"/>
              </w:rPr>
            </w:pPr>
          </w:p>
        </w:tc>
      </w:tr>
      <w:tr w:rsidR="00B97FD7" w:rsidRPr="00A42110" w:rsidTr="003974AD">
        <w:tc>
          <w:tcPr>
            <w:tcW w:w="15026" w:type="dxa"/>
            <w:gridSpan w:val="13"/>
          </w:tcPr>
          <w:p w:rsidR="00B97FD7" w:rsidRDefault="00B97FD7" w:rsidP="00B97FD7">
            <w:pPr>
              <w:spacing w:line="240" w:lineRule="auto"/>
              <w:ind w:right="-1" w:firstLine="0"/>
              <w:jc w:val="left"/>
              <w:rPr>
                <w:sz w:val="24"/>
                <w:szCs w:val="24"/>
              </w:rPr>
            </w:pPr>
            <w:r>
              <w:rPr>
                <w:sz w:val="24"/>
                <w:szCs w:val="24"/>
              </w:rPr>
              <w:lastRenderedPageBreak/>
              <w:t>В том числе:</w:t>
            </w:r>
          </w:p>
        </w:tc>
      </w:tr>
      <w:tr w:rsidR="00B97FD7" w:rsidRPr="00A42110" w:rsidTr="003974AD">
        <w:tc>
          <w:tcPr>
            <w:tcW w:w="2542" w:type="dxa"/>
          </w:tcPr>
          <w:p w:rsidR="00B97FD7" w:rsidRDefault="00C83C0F" w:rsidP="00B53639">
            <w:pPr>
              <w:spacing w:line="240" w:lineRule="auto"/>
              <w:ind w:right="-1" w:firstLine="0"/>
              <w:jc w:val="left"/>
              <w:rPr>
                <w:sz w:val="24"/>
                <w:szCs w:val="24"/>
              </w:rPr>
            </w:pPr>
            <w:r>
              <w:rPr>
                <w:sz w:val="24"/>
                <w:szCs w:val="24"/>
              </w:rPr>
              <w:t>- дом творчества школьников</w:t>
            </w:r>
          </w:p>
        </w:tc>
        <w:tc>
          <w:tcPr>
            <w:tcW w:w="1291" w:type="dxa"/>
          </w:tcPr>
          <w:p w:rsidR="00B97FD7" w:rsidRDefault="00C83C0F" w:rsidP="00B53639">
            <w:pPr>
              <w:spacing w:line="240" w:lineRule="auto"/>
              <w:ind w:right="-1" w:firstLine="0"/>
              <w:jc w:val="left"/>
              <w:rPr>
                <w:sz w:val="24"/>
                <w:szCs w:val="24"/>
              </w:rPr>
            </w:pPr>
            <w:r>
              <w:rPr>
                <w:sz w:val="24"/>
                <w:szCs w:val="24"/>
              </w:rPr>
              <w:t>мест</w:t>
            </w:r>
          </w:p>
        </w:tc>
        <w:tc>
          <w:tcPr>
            <w:tcW w:w="1831" w:type="dxa"/>
          </w:tcPr>
          <w:p w:rsidR="00B97FD7" w:rsidRDefault="00C83C0F" w:rsidP="00B53639">
            <w:pPr>
              <w:spacing w:line="240" w:lineRule="auto"/>
              <w:ind w:right="-1" w:firstLine="0"/>
              <w:jc w:val="right"/>
              <w:rPr>
                <w:sz w:val="24"/>
                <w:szCs w:val="24"/>
              </w:rPr>
            </w:pPr>
            <w:r>
              <w:rPr>
                <w:sz w:val="24"/>
                <w:szCs w:val="24"/>
              </w:rPr>
              <w:t>3,3% от числа школьников</w:t>
            </w:r>
          </w:p>
        </w:tc>
        <w:tc>
          <w:tcPr>
            <w:tcW w:w="881" w:type="dxa"/>
          </w:tcPr>
          <w:p w:rsidR="00B97FD7" w:rsidRDefault="00C83C0F" w:rsidP="00B53639">
            <w:pPr>
              <w:spacing w:line="240" w:lineRule="auto"/>
              <w:ind w:right="-1" w:firstLine="0"/>
              <w:jc w:val="left"/>
              <w:rPr>
                <w:sz w:val="24"/>
                <w:szCs w:val="24"/>
              </w:rPr>
            </w:pPr>
            <w:r>
              <w:rPr>
                <w:sz w:val="24"/>
                <w:szCs w:val="24"/>
              </w:rPr>
              <w:t>215</w:t>
            </w:r>
          </w:p>
        </w:tc>
        <w:tc>
          <w:tcPr>
            <w:tcW w:w="838" w:type="dxa"/>
          </w:tcPr>
          <w:p w:rsidR="00B97FD7" w:rsidRDefault="00C83C0F" w:rsidP="00B53639">
            <w:pPr>
              <w:spacing w:line="240" w:lineRule="auto"/>
              <w:ind w:right="-1" w:firstLine="0"/>
              <w:jc w:val="left"/>
              <w:rPr>
                <w:sz w:val="24"/>
                <w:szCs w:val="24"/>
              </w:rPr>
            </w:pPr>
            <w:r>
              <w:rPr>
                <w:sz w:val="24"/>
                <w:szCs w:val="24"/>
              </w:rPr>
              <w:t>218</w:t>
            </w:r>
          </w:p>
        </w:tc>
        <w:tc>
          <w:tcPr>
            <w:tcW w:w="775" w:type="dxa"/>
          </w:tcPr>
          <w:p w:rsidR="00B97FD7" w:rsidRDefault="00C83C0F" w:rsidP="00B53639">
            <w:pPr>
              <w:spacing w:line="240" w:lineRule="auto"/>
              <w:ind w:right="-1" w:firstLine="0"/>
              <w:jc w:val="right"/>
              <w:rPr>
                <w:sz w:val="24"/>
                <w:szCs w:val="24"/>
              </w:rPr>
            </w:pPr>
            <w:r>
              <w:rPr>
                <w:sz w:val="24"/>
                <w:szCs w:val="24"/>
              </w:rPr>
              <w:t>1638</w:t>
            </w:r>
          </w:p>
        </w:tc>
        <w:tc>
          <w:tcPr>
            <w:tcW w:w="776" w:type="dxa"/>
          </w:tcPr>
          <w:p w:rsidR="00B97FD7" w:rsidRDefault="00C83C0F" w:rsidP="00B53639">
            <w:pPr>
              <w:spacing w:line="240" w:lineRule="auto"/>
              <w:ind w:right="-1" w:firstLine="0"/>
              <w:jc w:val="right"/>
              <w:rPr>
                <w:sz w:val="24"/>
                <w:szCs w:val="24"/>
              </w:rPr>
            </w:pPr>
            <w:r>
              <w:rPr>
                <w:sz w:val="24"/>
                <w:szCs w:val="24"/>
              </w:rPr>
              <w:t>1638</w:t>
            </w:r>
          </w:p>
        </w:tc>
        <w:tc>
          <w:tcPr>
            <w:tcW w:w="723" w:type="dxa"/>
          </w:tcPr>
          <w:p w:rsidR="00B97FD7" w:rsidRDefault="00B97FD7" w:rsidP="00B53639">
            <w:pPr>
              <w:spacing w:line="240" w:lineRule="auto"/>
              <w:ind w:right="-1" w:firstLine="0"/>
              <w:jc w:val="right"/>
              <w:rPr>
                <w:sz w:val="24"/>
                <w:szCs w:val="24"/>
              </w:rPr>
            </w:pPr>
          </w:p>
        </w:tc>
        <w:tc>
          <w:tcPr>
            <w:tcW w:w="733" w:type="dxa"/>
          </w:tcPr>
          <w:p w:rsidR="00B97FD7" w:rsidRDefault="00B97FD7" w:rsidP="00B53639">
            <w:pPr>
              <w:spacing w:line="240" w:lineRule="auto"/>
              <w:ind w:right="-1" w:firstLine="0"/>
              <w:jc w:val="right"/>
              <w:rPr>
                <w:sz w:val="24"/>
                <w:szCs w:val="24"/>
              </w:rPr>
            </w:pPr>
          </w:p>
        </w:tc>
        <w:tc>
          <w:tcPr>
            <w:tcW w:w="799" w:type="dxa"/>
          </w:tcPr>
          <w:p w:rsidR="00B97FD7" w:rsidRDefault="00C83C0F" w:rsidP="00B53639">
            <w:pPr>
              <w:spacing w:line="240" w:lineRule="auto"/>
              <w:ind w:right="-1" w:firstLine="0"/>
              <w:jc w:val="right"/>
              <w:rPr>
                <w:sz w:val="24"/>
                <w:szCs w:val="24"/>
              </w:rPr>
            </w:pPr>
            <w:r>
              <w:rPr>
                <w:sz w:val="24"/>
                <w:szCs w:val="24"/>
              </w:rPr>
              <w:t>1638</w:t>
            </w:r>
          </w:p>
        </w:tc>
        <w:tc>
          <w:tcPr>
            <w:tcW w:w="789" w:type="dxa"/>
          </w:tcPr>
          <w:p w:rsidR="00B97FD7" w:rsidRDefault="00C83C0F" w:rsidP="00B53639">
            <w:pPr>
              <w:spacing w:line="240" w:lineRule="auto"/>
              <w:ind w:right="-1" w:firstLine="0"/>
              <w:jc w:val="right"/>
              <w:rPr>
                <w:sz w:val="24"/>
                <w:szCs w:val="24"/>
              </w:rPr>
            </w:pPr>
            <w:r>
              <w:rPr>
                <w:sz w:val="24"/>
                <w:szCs w:val="24"/>
              </w:rPr>
              <w:t>1638</w:t>
            </w:r>
          </w:p>
        </w:tc>
        <w:tc>
          <w:tcPr>
            <w:tcW w:w="744" w:type="dxa"/>
          </w:tcPr>
          <w:p w:rsidR="00B97FD7" w:rsidRDefault="00B97FD7" w:rsidP="00B53639">
            <w:pPr>
              <w:spacing w:line="240" w:lineRule="auto"/>
              <w:ind w:right="-1" w:firstLine="0"/>
              <w:jc w:val="right"/>
              <w:rPr>
                <w:sz w:val="24"/>
                <w:szCs w:val="24"/>
              </w:rPr>
            </w:pPr>
          </w:p>
        </w:tc>
        <w:tc>
          <w:tcPr>
            <w:tcW w:w="2304" w:type="dxa"/>
          </w:tcPr>
          <w:p w:rsidR="00B97FD7" w:rsidRDefault="00B97FD7" w:rsidP="00B53639">
            <w:pPr>
              <w:spacing w:line="240" w:lineRule="auto"/>
              <w:ind w:right="-1" w:firstLine="0"/>
              <w:jc w:val="right"/>
              <w:rPr>
                <w:sz w:val="24"/>
                <w:szCs w:val="24"/>
              </w:rPr>
            </w:pPr>
          </w:p>
        </w:tc>
      </w:tr>
      <w:tr w:rsidR="00C83C0F" w:rsidRPr="00A42110" w:rsidTr="003974AD">
        <w:tc>
          <w:tcPr>
            <w:tcW w:w="2542" w:type="dxa"/>
          </w:tcPr>
          <w:p w:rsidR="00C83C0F" w:rsidRDefault="00C83C0F" w:rsidP="00B53639">
            <w:pPr>
              <w:spacing w:line="240" w:lineRule="auto"/>
              <w:ind w:right="-1" w:firstLine="0"/>
              <w:jc w:val="left"/>
              <w:rPr>
                <w:sz w:val="24"/>
                <w:szCs w:val="24"/>
              </w:rPr>
            </w:pPr>
            <w:r>
              <w:rPr>
                <w:sz w:val="24"/>
                <w:szCs w:val="24"/>
              </w:rPr>
              <w:t>- станции юных техников, юных натуралистов, и т.п.</w:t>
            </w:r>
          </w:p>
        </w:tc>
        <w:tc>
          <w:tcPr>
            <w:tcW w:w="1291" w:type="dxa"/>
          </w:tcPr>
          <w:p w:rsidR="00C83C0F" w:rsidRDefault="00C83C0F" w:rsidP="00B53639">
            <w:pPr>
              <w:spacing w:line="240" w:lineRule="auto"/>
              <w:ind w:right="-1" w:firstLine="0"/>
              <w:jc w:val="left"/>
              <w:rPr>
                <w:sz w:val="24"/>
                <w:szCs w:val="24"/>
              </w:rPr>
            </w:pPr>
            <w:r>
              <w:rPr>
                <w:sz w:val="24"/>
                <w:szCs w:val="24"/>
              </w:rPr>
              <w:t>мест</w:t>
            </w:r>
          </w:p>
        </w:tc>
        <w:tc>
          <w:tcPr>
            <w:tcW w:w="1831" w:type="dxa"/>
          </w:tcPr>
          <w:p w:rsidR="00C83C0F" w:rsidRDefault="00C83C0F" w:rsidP="00B53639">
            <w:pPr>
              <w:spacing w:line="240" w:lineRule="auto"/>
              <w:ind w:right="-1" w:firstLine="0"/>
              <w:jc w:val="right"/>
              <w:rPr>
                <w:sz w:val="24"/>
                <w:szCs w:val="24"/>
              </w:rPr>
            </w:pPr>
            <w:r>
              <w:rPr>
                <w:sz w:val="24"/>
                <w:szCs w:val="24"/>
              </w:rPr>
              <w:t>1,7% от числа школьников</w:t>
            </w:r>
          </w:p>
        </w:tc>
        <w:tc>
          <w:tcPr>
            <w:tcW w:w="881" w:type="dxa"/>
          </w:tcPr>
          <w:p w:rsidR="00C83C0F" w:rsidRDefault="00C83C0F" w:rsidP="00B53639">
            <w:pPr>
              <w:spacing w:line="240" w:lineRule="auto"/>
              <w:ind w:right="-1" w:firstLine="0"/>
              <w:jc w:val="left"/>
              <w:rPr>
                <w:sz w:val="24"/>
                <w:szCs w:val="24"/>
              </w:rPr>
            </w:pPr>
            <w:r>
              <w:rPr>
                <w:sz w:val="24"/>
                <w:szCs w:val="24"/>
              </w:rPr>
              <w:t>110</w:t>
            </w:r>
          </w:p>
        </w:tc>
        <w:tc>
          <w:tcPr>
            <w:tcW w:w="838" w:type="dxa"/>
          </w:tcPr>
          <w:p w:rsidR="00C83C0F" w:rsidRDefault="00C83C0F" w:rsidP="00B53639">
            <w:pPr>
              <w:spacing w:line="240" w:lineRule="auto"/>
              <w:ind w:right="-1" w:firstLine="0"/>
              <w:jc w:val="left"/>
              <w:rPr>
                <w:sz w:val="24"/>
                <w:szCs w:val="24"/>
              </w:rPr>
            </w:pPr>
            <w:r>
              <w:rPr>
                <w:sz w:val="24"/>
                <w:szCs w:val="24"/>
              </w:rPr>
              <w:t>112</w:t>
            </w:r>
          </w:p>
        </w:tc>
        <w:tc>
          <w:tcPr>
            <w:tcW w:w="775" w:type="dxa"/>
          </w:tcPr>
          <w:p w:rsidR="00C83C0F" w:rsidRDefault="00C83C0F" w:rsidP="00B53639">
            <w:pPr>
              <w:spacing w:line="240" w:lineRule="auto"/>
              <w:ind w:right="-1" w:firstLine="0"/>
              <w:jc w:val="right"/>
              <w:rPr>
                <w:sz w:val="24"/>
                <w:szCs w:val="24"/>
              </w:rPr>
            </w:pPr>
            <w:r>
              <w:rPr>
                <w:sz w:val="24"/>
                <w:szCs w:val="24"/>
              </w:rPr>
              <w:t>1570</w:t>
            </w:r>
          </w:p>
        </w:tc>
        <w:tc>
          <w:tcPr>
            <w:tcW w:w="776" w:type="dxa"/>
          </w:tcPr>
          <w:p w:rsidR="00C83C0F" w:rsidRDefault="00C83C0F" w:rsidP="00B53639">
            <w:pPr>
              <w:spacing w:line="240" w:lineRule="auto"/>
              <w:ind w:right="-1" w:firstLine="0"/>
              <w:jc w:val="right"/>
              <w:rPr>
                <w:sz w:val="24"/>
                <w:szCs w:val="24"/>
              </w:rPr>
            </w:pPr>
            <w:r>
              <w:rPr>
                <w:sz w:val="24"/>
                <w:szCs w:val="24"/>
              </w:rPr>
              <w:t>1570</w:t>
            </w:r>
          </w:p>
        </w:tc>
        <w:tc>
          <w:tcPr>
            <w:tcW w:w="723" w:type="dxa"/>
          </w:tcPr>
          <w:p w:rsidR="00C83C0F" w:rsidRDefault="00C83C0F" w:rsidP="00B53639">
            <w:pPr>
              <w:spacing w:line="240" w:lineRule="auto"/>
              <w:ind w:right="-1" w:firstLine="0"/>
              <w:jc w:val="right"/>
              <w:rPr>
                <w:sz w:val="24"/>
                <w:szCs w:val="24"/>
              </w:rPr>
            </w:pPr>
          </w:p>
        </w:tc>
        <w:tc>
          <w:tcPr>
            <w:tcW w:w="733" w:type="dxa"/>
          </w:tcPr>
          <w:p w:rsidR="00C83C0F" w:rsidRDefault="00C83C0F" w:rsidP="00B53639">
            <w:pPr>
              <w:spacing w:line="240" w:lineRule="auto"/>
              <w:ind w:right="-1" w:firstLine="0"/>
              <w:jc w:val="right"/>
              <w:rPr>
                <w:sz w:val="24"/>
                <w:szCs w:val="24"/>
              </w:rPr>
            </w:pPr>
          </w:p>
        </w:tc>
        <w:tc>
          <w:tcPr>
            <w:tcW w:w="799" w:type="dxa"/>
          </w:tcPr>
          <w:p w:rsidR="00C83C0F" w:rsidRDefault="00C83C0F" w:rsidP="00B53639">
            <w:pPr>
              <w:spacing w:line="240" w:lineRule="auto"/>
              <w:ind w:right="-1" w:firstLine="0"/>
              <w:jc w:val="right"/>
              <w:rPr>
                <w:sz w:val="24"/>
                <w:szCs w:val="24"/>
              </w:rPr>
            </w:pPr>
            <w:r>
              <w:rPr>
                <w:sz w:val="24"/>
                <w:szCs w:val="24"/>
              </w:rPr>
              <w:t>1570</w:t>
            </w:r>
          </w:p>
        </w:tc>
        <w:tc>
          <w:tcPr>
            <w:tcW w:w="789" w:type="dxa"/>
          </w:tcPr>
          <w:p w:rsidR="00C83C0F" w:rsidRDefault="00C83C0F" w:rsidP="00B53639">
            <w:pPr>
              <w:spacing w:line="240" w:lineRule="auto"/>
              <w:ind w:right="-1" w:firstLine="0"/>
              <w:jc w:val="right"/>
              <w:rPr>
                <w:sz w:val="24"/>
                <w:szCs w:val="24"/>
              </w:rPr>
            </w:pPr>
            <w:r>
              <w:rPr>
                <w:sz w:val="24"/>
                <w:szCs w:val="24"/>
              </w:rPr>
              <w:t>1570</w:t>
            </w:r>
          </w:p>
        </w:tc>
        <w:tc>
          <w:tcPr>
            <w:tcW w:w="744" w:type="dxa"/>
          </w:tcPr>
          <w:p w:rsidR="00C83C0F" w:rsidRDefault="00C83C0F" w:rsidP="00B53639">
            <w:pPr>
              <w:spacing w:line="240" w:lineRule="auto"/>
              <w:ind w:right="-1" w:firstLine="0"/>
              <w:jc w:val="right"/>
              <w:rPr>
                <w:sz w:val="24"/>
                <w:szCs w:val="24"/>
              </w:rPr>
            </w:pPr>
          </w:p>
        </w:tc>
        <w:tc>
          <w:tcPr>
            <w:tcW w:w="2304" w:type="dxa"/>
          </w:tcPr>
          <w:p w:rsidR="00C83C0F" w:rsidRDefault="00C83C0F" w:rsidP="00B53639">
            <w:pPr>
              <w:spacing w:line="240" w:lineRule="auto"/>
              <w:ind w:right="-1" w:firstLine="0"/>
              <w:jc w:val="right"/>
              <w:rPr>
                <w:sz w:val="24"/>
                <w:szCs w:val="24"/>
              </w:rPr>
            </w:pPr>
          </w:p>
        </w:tc>
      </w:tr>
      <w:tr w:rsidR="00C83C0F" w:rsidRPr="00A42110" w:rsidTr="003974AD">
        <w:tc>
          <w:tcPr>
            <w:tcW w:w="2542" w:type="dxa"/>
          </w:tcPr>
          <w:p w:rsidR="00C83C0F" w:rsidRDefault="00C83C0F" w:rsidP="00B53639">
            <w:pPr>
              <w:spacing w:line="240" w:lineRule="auto"/>
              <w:ind w:right="-1" w:firstLine="0"/>
              <w:jc w:val="left"/>
              <w:rPr>
                <w:sz w:val="24"/>
                <w:szCs w:val="24"/>
              </w:rPr>
            </w:pPr>
            <w:r>
              <w:rPr>
                <w:sz w:val="24"/>
                <w:szCs w:val="24"/>
              </w:rPr>
              <w:t>-ДЮСШ</w:t>
            </w:r>
          </w:p>
        </w:tc>
        <w:tc>
          <w:tcPr>
            <w:tcW w:w="1291" w:type="dxa"/>
          </w:tcPr>
          <w:p w:rsidR="00C83C0F" w:rsidRDefault="00C83C0F" w:rsidP="00B53639">
            <w:pPr>
              <w:spacing w:line="240" w:lineRule="auto"/>
              <w:ind w:right="-1" w:firstLine="0"/>
              <w:jc w:val="left"/>
              <w:rPr>
                <w:sz w:val="24"/>
                <w:szCs w:val="24"/>
              </w:rPr>
            </w:pPr>
            <w:r>
              <w:rPr>
                <w:sz w:val="24"/>
                <w:szCs w:val="24"/>
              </w:rPr>
              <w:t>мест</w:t>
            </w:r>
          </w:p>
        </w:tc>
        <w:tc>
          <w:tcPr>
            <w:tcW w:w="1831" w:type="dxa"/>
          </w:tcPr>
          <w:p w:rsidR="00C83C0F" w:rsidRDefault="00C83C0F" w:rsidP="00B53639">
            <w:pPr>
              <w:spacing w:line="240" w:lineRule="auto"/>
              <w:ind w:right="-1" w:firstLine="0"/>
              <w:jc w:val="right"/>
              <w:rPr>
                <w:sz w:val="24"/>
                <w:szCs w:val="24"/>
              </w:rPr>
            </w:pPr>
            <w:r>
              <w:rPr>
                <w:sz w:val="24"/>
                <w:szCs w:val="24"/>
              </w:rPr>
              <w:t>2,3% от числа школьников</w:t>
            </w:r>
          </w:p>
        </w:tc>
        <w:tc>
          <w:tcPr>
            <w:tcW w:w="881" w:type="dxa"/>
          </w:tcPr>
          <w:p w:rsidR="00C83C0F" w:rsidRDefault="00C83C0F" w:rsidP="00B53639">
            <w:pPr>
              <w:spacing w:line="240" w:lineRule="auto"/>
              <w:ind w:right="-1" w:firstLine="0"/>
              <w:jc w:val="left"/>
              <w:rPr>
                <w:sz w:val="24"/>
                <w:szCs w:val="24"/>
              </w:rPr>
            </w:pPr>
            <w:r>
              <w:rPr>
                <w:sz w:val="24"/>
                <w:szCs w:val="24"/>
              </w:rPr>
              <w:t>149</w:t>
            </w:r>
          </w:p>
        </w:tc>
        <w:tc>
          <w:tcPr>
            <w:tcW w:w="838" w:type="dxa"/>
          </w:tcPr>
          <w:p w:rsidR="00C83C0F" w:rsidRDefault="00C83C0F" w:rsidP="00B53639">
            <w:pPr>
              <w:spacing w:line="240" w:lineRule="auto"/>
              <w:ind w:right="-1" w:firstLine="0"/>
              <w:jc w:val="left"/>
              <w:rPr>
                <w:sz w:val="24"/>
                <w:szCs w:val="24"/>
              </w:rPr>
            </w:pPr>
            <w:r>
              <w:rPr>
                <w:sz w:val="24"/>
                <w:szCs w:val="24"/>
              </w:rPr>
              <w:t>152</w:t>
            </w:r>
          </w:p>
        </w:tc>
        <w:tc>
          <w:tcPr>
            <w:tcW w:w="775" w:type="dxa"/>
          </w:tcPr>
          <w:p w:rsidR="00C83C0F" w:rsidRDefault="00C83C0F" w:rsidP="00B53639">
            <w:pPr>
              <w:spacing w:line="240" w:lineRule="auto"/>
              <w:ind w:right="-1" w:firstLine="0"/>
              <w:jc w:val="right"/>
              <w:rPr>
                <w:sz w:val="24"/>
                <w:szCs w:val="24"/>
              </w:rPr>
            </w:pPr>
            <w:r>
              <w:rPr>
                <w:sz w:val="24"/>
                <w:szCs w:val="24"/>
              </w:rPr>
              <w:t>1005</w:t>
            </w:r>
          </w:p>
        </w:tc>
        <w:tc>
          <w:tcPr>
            <w:tcW w:w="776" w:type="dxa"/>
          </w:tcPr>
          <w:p w:rsidR="00C83C0F" w:rsidRDefault="00C83C0F" w:rsidP="00B53639">
            <w:pPr>
              <w:spacing w:line="240" w:lineRule="auto"/>
              <w:ind w:right="-1" w:firstLine="0"/>
              <w:jc w:val="right"/>
              <w:rPr>
                <w:sz w:val="24"/>
                <w:szCs w:val="24"/>
              </w:rPr>
            </w:pPr>
            <w:r>
              <w:rPr>
                <w:sz w:val="24"/>
                <w:szCs w:val="24"/>
              </w:rPr>
              <w:t>1005</w:t>
            </w:r>
          </w:p>
        </w:tc>
        <w:tc>
          <w:tcPr>
            <w:tcW w:w="723" w:type="dxa"/>
          </w:tcPr>
          <w:p w:rsidR="00C83C0F" w:rsidRDefault="00C83C0F" w:rsidP="00B53639">
            <w:pPr>
              <w:spacing w:line="240" w:lineRule="auto"/>
              <w:ind w:right="-1" w:firstLine="0"/>
              <w:jc w:val="right"/>
              <w:rPr>
                <w:sz w:val="24"/>
                <w:szCs w:val="24"/>
              </w:rPr>
            </w:pPr>
          </w:p>
        </w:tc>
        <w:tc>
          <w:tcPr>
            <w:tcW w:w="733" w:type="dxa"/>
          </w:tcPr>
          <w:p w:rsidR="00C83C0F" w:rsidRDefault="00C83C0F" w:rsidP="00B53639">
            <w:pPr>
              <w:spacing w:line="240" w:lineRule="auto"/>
              <w:ind w:right="-1" w:firstLine="0"/>
              <w:jc w:val="right"/>
              <w:rPr>
                <w:sz w:val="24"/>
                <w:szCs w:val="24"/>
              </w:rPr>
            </w:pPr>
          </w:p>
        </w:tc>
        <w:tc>
          <w:tcPr>
            <w:tcW w:w="799" w:type="dxa"/>
          </w:tcPr>
          <w:p w:rsidR="00C83C0F" w:rsidRDefault="00C83C0F" w:rsidP="00B53639">
            <w:pPr>
              <w:spacing w:line="240" w:lineRule="auto"/>
              <w:ind w:right="-1" w:firstLine="0"/>
              <w:jc w:val="right"/>
              <w:rPr>
                <w:sz w:val="24"/>
                <w:szCs w:val="24"/>
              </w:rPr>
            </w:pPr>
            <w:r>
              <w:rPr>
                <w:sz w:val="24"/>
                <w:szCs w:val="24"/>
              </w:rPr>
              <w:t>1005</w:t>
            </w:r>
          </w:p>
        </w:tc>
        <w:tc>
          <w:tcPr>
            <w:tcW w:w="789" w:type="dxa"/>
          </w:tcPr>
          <w:p w:rsidR="00C83C0F" w:rsidRDefault="00C83C0F" w:rsidP="00B53639">
            <w:pPr>
              <w:spacing w:line="240" w:lineRule="auto"/>
              <w:ind w:right="-1" w:firstLine="0"/>
              <w:jc w:val="right"/>
              <w:rPr>
                <w:sz w:val="24"/>
                <w:szCs w:val="24"/>
              </w:rPr>
            </w:pPr>
            <w:r>
              <w:rPr>
                <w:sz w:val="24"/>
                <w:szCs w:val="24"/>
              </w:rPr>
              <w:t>1005</w:t>
            </w:r>
          </w:p>
        </w:tc>
        <w:tc>
          <w:tcPr>
            <w:tcW w:w="744" w:type="dxa"/>
          </w:tcPr>
          <w:p w:rsidR="00C83C0F" w:rsidRDefault="00C83C0F" w:rsidP="00B53639">
            <w:pPr>
              <w:spacing w:line="240" w:lineRule="auto"/>
              <w:ind w:right="-1" w:firstLine="0"/>
              <w:jc w:val="right"/>
              <w:rPr>
                <w:sz w:val="24"/>
                <w:szCs w:val="24"/>
              </w:rPr>
            </w:pPr>
          </w:p>
        </w:tc>
        <w:tc>
          <w:tcPr>
            <w:tcW w:w="2304" w:type="dxa"/>
          </w:tcPr>
          <w:p w:rsidR="00C83C0F" w:rsidRDefault="00C83C0F" w:rsidP="00B53639">
            <w:pPr>
              <w:spacing w:line="240" w:lineRule="auto"/>
              <w:ind w:right="-1" w:firstLine="0"/>
              <w:jc w:val="right"/>
              <w:rPr>
                <w:sz w:val="24"/>
                <w:szCs w:val="24"/>
              </w:rPr>
            </w:pPr>
          </w:p>
        </w:tc>
      </w:tr>
      <w:tr w:rsidR="00C83C0F" w:rsidRPr="00A42110" w:rsidTr="003974AD">
        <w:tc>
          <w:tcPr>
            <w:tcW w:w="2542" w:type="dxa"/>
          </w:tcPr>
          <w:p w:rsidR="00C83C0F" w:rsidRDefault="00C83C0F" w:rsidP="00B53639">
            <w:pPr>
              <w:spacing w:line="240" w:lineRule="auto"/>
              <w:ind w:right="-1" w:firstLine="0"/>
              <w:jc w:val="left"/>
              <w:rPr>
                <w:sz w:val="24"/>
                <w:szCs w:val="24"/>
              </w:rPr>
            </w:pPr>
            <w:r>
              <w:rPr>
                <w:sz w:val="24"/>
                <w:szCs w:val="24"/>
              </w:rPr>
              <w:t>- детская школа искусств</w:t>
            </w:r>
          </w:p>
        </w:tc>
        <w:tc>
          <w:tcPr>
            <w:tcW w:w="1291" w:type="dxa"/>
          </w:tcPr>
          <w:p w:rsidR="00C83C0F" w:rsidRDefault="00C83C0F" w:rsidP="00B53639">
            <w:pPr>
              <w:spacing w:line="240" w:lineRule="auto"/>
              <w:ind w:right="-1" w:firstLine="0"/>
              <w:jc w:val="left"/>
              <w:rPr>
                <w:sz w:val="24"/>
                <w:szCs w:val="24"/>
              </w:rPr>
            </w:pPr>
            <w:r>
              <w:rPr>
                <w:sz w:val="24"/>
                <w:szCs w:val="24"/>
              </w:rPr>
              <w:t>мест</w:t>
            </w:r>
          </w:p>
        </w:tc>
        <w:tc>
          <w:tcPr>
            <w:tcW w:w="1831" w:type="dxa"/>
          </w:tcPr>
          <w:p w:rsidR="00C83C0F" w:rsidRDefault="00C83C0F" w:rsidP="00B53639">
            <w:pPr>
              <w:spacing w:line="240" w:lineRule="auto"/>
              <w:ind w:right="-1" w:firstLine="0"/>
              <w:jc w:val="right"/>
              <w:rPr>
                <w:sz w:val="24"/>
                <w:szCs w:val="24"/>
              </w:rPr>
            </w:pPr>
            <w:r>
              <w:rPr>
                <w:sz w:val="24"/>
                <w:szCs w:val="24"/>
              </w:rPr>
              <w:t>2,7% от числа школьников</w:t>
            </w:r>
          </w:p>
        </w:tc>
        <w:tc>
          <w:tcPr>
            <w:tcW w:w="881" w:type="dxa"/>
          </w:tcPr>
          <w:p w:rsidR="00C83C0F" w:rsidRDefault="00C83C0F" w:rsidP="00B53639">
            <w:pPr>
              <w:spacing w:line="240" w:lineRule="auto"/>
              <w:ind w:right="-1" w:firstLine="0"/>
              <w:jc w:val="left"/>
              <w:rPr>
                <w:sz w:val="24"/>
                <w:szCs w:val="24"/>
              </w:rPr>
            </w:pPr>
            <w:r>
              <w:rPr>
                <w:sz w:val="24"/>
                <w:szCs w:val="24"/>
              </w:rPr>
              <w:t>176</w:t>
            </w:r>
          </w:p>
        </w:tc>
        <w:tc>
          <w:tcPr>
            <w:tcW w:w="838" w:type="dxa"/>
          </w:tcPr>
          <w:p w:rsidR="00C83C0F" w:rsidRDefault="00C83C0F" w:rsidP="00B53639">
            <w:pPr>
              <w:spacing w:line="240" w:lineRule="auto"/>
              <w:ind w:right="-1" w:firstLine="0"/>
              <w:jc w:val="left"/>
              <w:rPr>
                <w:sz w:val="24"/>
                <w:szCs w:val="24"/>
              </w:rPr>
            </w:pPr>
            <w:r>
              <w:rPr>
                <w:sz w:val="24"/>
                <w:szCs w:val="24"/>
              </w:rPr>
              <w:t>178</w:t>
            </w:r>
          </w:p>
        </w:tc>
        <w:tc>
          <w:tcPr>
            <w:tcW w:w="775" w:type="dxa"/>
          </w:tcPr>
          <w:p w:rsidR="00C83C0F" w:rsidRDefault="00C83C0F" w:rsidP="00B53639">
            <w:pPr>
              <w:spacing w:line="240" w:lineRule="auto"/>
              <w:ind w:right="-1" w:firstLine="0"/>
              <w:jc w:val="right"/>
              <w:rPr>
                <w:sz w:val="24"/>
                <w:szCs w:val="24"/>
              </w:rPr>
            </w:pPr>
            <w:r>
              <w:rPr>
                <w:sz w:val="24"/>
                <w:szCs w:val="24"/>
              </w:rPr>
              <w:t>760</w:t>
            </w:r>
          </w:p>
        </w:tc>
        <w:tc>
          <w:tcPr>
            <w:tcW w:w="776" w:type="dxa"/>
          </w:tcPr>
          <w:p w:rsidR="00C83C0F" w:rsidRDefault="00C83C0F" w:rsidP="00B53639">
            <w:pPr>
              <w:spacing w:line="240" w:lineRule="auto"/>
              <w:ind w:right="-1" w:firstLine="0"/>
              <w:jc w:val="right"/>
              <w:rPr>
                <w:sz w:val="24"/>
                <w:szCs w:val="24"/>
              </w:rPr>
            </w:pPr>
            <w:r>
              <w:rPr>
                <w:sz w:val="24"/>
                <w:szCs w:val="24"/>
              </w:rPr>
              <w:t>760</w:t>
            </w:r>
          </w:p>
        </w:tc>
        <w:tc>
          <w:tcPr>
            <w:tcW w:w="723" w:type="dxa"/>
          </w:tcPr>
          <w:p w:rsidR="00C83C0F" w:rsidRDefault="00C83C0F" w:rsidP="00B53639">
            <w:pPr>
              <w:spacing w:line="240" w:lineRule="auto"/>
              <w:ind w:right="-1" w:firstLine="0"/>
              <w:jc w:val="right"/>
              <w:rPr>
                <w:sz w:val="24"/>
                <w:szCs w:val="24"/>
              </w:rPr>
            </w:pPr>
          </w:p>
        </w:tc>
        <w:tc>
          <w:tcPr>
            <w:tcW w:w="733" w:type="dxa"/>
          </w:tcPr>
          <w:p w:rsidR="00C83C0F" w:rsidRDefault="00C83C0F" w:rsidP="00B53639">
            <w:pPr>
              <w:spacing w:line="240" w:lineRule="auto"/>
              <w:ind w:right="-1" w:firstLine="0"/>
              <w:jc w:val="right"/>
              <w:rPr>
                <w:sz w:val="24"/>
                <w:szCs w:val="24"/>
              </w:rPr>
            </w:pPr>
          </w:p>
        </w:tc>
        <w:tc>
          <w:tcPr>
            <w:tcW w:w="799" w:type="dxa"/>
          </w:tcPr>
          <w:p w:rsidR="00C83C0F" w:rsidRDefault="00C83C0F" w:rsidP="00B53639">
            <w:pPr>
              <w:spacing w:line="240" w:lineRule="auto"/>
              <w:ind w:right="-1" w:firstLine="0"/>
              <w:jc w:val="right"/>
              <w:rPr>
                <w:sz w:val="24"/>
                <w:szCs w:val="24"/>
              </w:rPr>
            </w:pPr>
            <w:r>
              <w:rPr>
                <w:sz w:val="24"/>
                <w:szCs w:val="24"/>
              </w:rPr>
              <w:t>760</w:t>
            </w:r>
          </w:p>
        </w:tc>
        <w:tc>
          <w:tcPr>
            <w:tcW w:w="789" w:type="dxa"/>
          </w:tcPr>
          <w:p w:rsidR="00C83C0F" w:rsidRDefault="00C83C0F" w:rsidP="00B53639">
            <w:pPr>
              <w:spacing w:line="240" w:lineRule="auto"/>
              <w:ind w:right="-1" w:firstLine="0"/>
              <w:jc w:val="right"/>
              <w:rPr>
                <w:sz w:val="24"/>
                <w:szCs w:val="24"/>
              </w:rPr>
            </w:pPr>
            <w:r>
              <w:rPr>
                <w:sz w:val="24"/>
                <w:szCs w:val="24"/>
              </w:rPr>
              <w:t>760</w:t>
            </w:r>
          </w:p>
        </w:tc>
        <w:tc>
          <w:tcPr>
            <w:tcW w:w="744" w:type="dxa"/>
          </w:tcPr>
          <w:p w:rsidR="00C83C0F" w:rsidRDefault="00C83C0F" w:rsidP="00B53639">
            <w:pPr>
              <w:spacing w:line="240" w:lineRule="auto"/>
              <w:ind w:right="-1" w:firstLine="0"/>
              <w:jc w:val="right"/>
              <w:rPr>
                <w:sz w:val="24"/>
                <w:szCs w:val="24"/>
              </w:rPr>
            </w:pPr>
          </w:p>
        </w:tc>
        <w:tc>
          <w:tcPr>
            <w:tcW w:w="2304" w:type="dxa"/>
          </w:tcPr>
          <w:p w:rsidR="00C83C0F" w:rsidRDefault="00C83C0F" w:rsidP="00B53639">
            <w:pPr>
              <w:spacing w:line="240" w:lineRule="auto"/>
              <w:ind w:right="-1" w:firstLine="0"/>
              <w:jc w:val="right"/>
              <w:rPr>
                <w:sz w:val="24"/>
                <w:szCs w:val="24"/>
              </w:rPr>
            </w:pPr>
          </w:p>
        </w:tc>
      </w:tr>
      <w:tr w:rsidR="00C83C0F" w:rsidRPr="00A42110" w:rsidTr="003974AD">
        <w:tc>
          <w:tcPr>
            <w:tcW w:w="2542" w:type="dxa"/>
          </w:tcPr>
          <w:p w:rsidR="00C83C0F" w:rsidRPr="00814E73" w:rsidRDefault="00C83C0F" w:rsidP="00B53639">
            <w:pPr>
              <w:spacing w:line="240" w:lineRule="auto"/>
              <w:ind w:right="-1" w:firstLine="0"/>
              <w:jc w:val="left"/>
              <w:rPr>
                <w:sz w:val="24"/>
                <w:szCs w:val="24"/>
              </w:rPr>
            </w:pPr>
            <w:r w:rsidRPr="00814E73">
              <w:rPr>
                <w:sz w:val="24"/>
                <w:szCs w:val="24"/>
              </w:rPr>
              <w:t>колледж</w:t>
            </w:r>
            <w:r w:rsidR="00814E73" w:rsidRPr="00814E73">
              <w:rPr>
                <w:sz w:val="24"/>
                <w:szCs w:val="24"/>
              </w:rPr>
              <w:t>и</w:t>
            </w:r>
            <w:r w:rsidRPr="00814E73">
              <w:rPr>
                <w:sz w:val="24"/>
                <w:szCs w:val="24"/>
              </w:rPr>
              <w:t>, МГТУ</w:t>
            </w:r>
          </w:p>
        </w:tc>
        <w:tc>
          <w:tcPr>
            <w:tcW w:w="1291" w:type="dxa"/>
          </w:tcPr>
          <w:p w:rsidR="00C83C0F" w:rsidRPr="00814E73" w:rsidRDefault="00C83C0F" w:rsidP="00B53639">
            <w:pPr>
              <w:spacing w:line="240" w:lineRule="auto"/>
              <w:ind w:right="-1" w:firstLine="0"/>
              <w:jc w:val="left"/>
              <w:rPr>
                <w:sz w:val="24"/>
                <w:szCs w:val="24"/>
              </w:rPr>
            </w:pPr>
            <w:r w:rsidRPr="00814E73">
              <w:rPr>
                <w:sz w:val="24"/>
                <w:szCs w:val="24"/>
              </w:rPr>
              <w:t>мест</w:t>
            </w:r>
          </w:p>
        </w:tc>
        <w:tc>
          <w:tcPr>
            <w:tcW w:w="1831" w:type="dxa"/>
          </w:tcPr>
          <w:p w:rsidR="00C83C0F" w:rsidRPr="00814E73" w:rsidRDefault="00C83C0F" w:rsidP="00B53639">
            <w:pPr>
              <w:spacing w:line="240" w:lineRule="auto"/>
              <w:ind w:right="-1" w:firstLine="0"/>
              <w:jc w:val="right"/>
              <w:rPr>
                <w:sz w:val="24"/>
                <w:szCs w:val="24"/>
              </w:rPr>
            </w:pPr>
            <w:r w:rsidRPr="00814E73">
              <w:rPr>
                <w:sz w:val="24"/>
                <w:szCs w:val="24"/>
              </w:rPr>
              <w:t>По заданию</w:t>
            </w:r>
          </w:p>
        </w:tc>
        <w:tc>
          <w:tcPr>
            <w:tcW w:w="881" w:type="dxa"/>
          </w:tcPr>
          <w:p w:rsidR="00C83C0F" w:rsidRPr="00814E73" w:rsidRDefault="00C83C0F" w:rsidP="00B53639">
            <w:pPr>
              <w:spacing w:line="240" w:lineRule="auto"/>
              <w:ind w:right="-1" w:firstLine="0"/>
              <w:jc w:val="left"/>
              <w:rPr>
                <w:sz w:val="24"/>
                <w:szCs w:val="24"/>
              </w:rPr>
            </w:pPr>
            <w:r w:rsidRPr="00814E73">
              <w:rPr>
                <w:sz w:val="24"/>
                <w:szCs w:val="24"/>
              </w:rPr>
              <w:t>3520</w:t>
            </w:r>
          </w:p>
        </w:tc>
        <w:tc>
          <w:tcPr>
            <w:tcW w:w="838" w:type="dxa"/>
          </w:tcPr>
          <w:p w:rsidR="00C83C0F" w:rsidRPr="00814E73" w:rsidRDefault="00C83C0F" w:rsidP="00B53639">
            <w:pPr>
              <w:spacing w:line="240" w:lineRule="auto"/>
              <w:ind w:right="-1" w:firstLine="0"/>
              <w:jc w:val="left"/>
              <w:rPr>
                <w:sz w:val="24"/>
                <w:szCs w:val="24"/>
              </w:rPr>
            </w:pPr>
            <w:r w:rsidRPr="00814E73">
              <w:rPr>
                <w:sz w:val="24"/>
                <w:szCs w:val="24"/>
              </w:rPr>
              <w:t>3520</w:t>
            </w:r>
          </w:p>
        </w:tc>
        <w:tc>
          <w:tcPr>
            <w:tcW w:w="775" w:type="dxa"/>
          </w:tcPr>
          <w:p w:rsidR="00C83C0F" w:rsidRPr="00814E73" w:rsidRDefault="00C83C0F" w:rsidP="00B53639">
            <w:pPr>
              <w:spacing w:line="240" w:lineRule="auto"/>
              <w:ind w:right="-1" w:firstLine="0"/>
              <w:jc w:val="right"/>
              <w:rPr>
                <w:sz w:val="24"/>
                <w:szCs w:val="24"/>
              </w:rPr>
            </w:pPr>
            <w:r w:rsidRPr="00814E73">
              <w:rPr>
                <w:sz w:val="24"/>
                <w:szCs w:val="24"/>
              </w:rPr>
              <w:t>3520</w:t>
            </w:r>
          </w:p>
        </w:tc>
        <w:tc>
          <w:tcPr>
            <w:tcW w:w="776" w:type="dxa"/>
          </w:tcPr>
          <w:p w:rsidR="00C83C0F" w:rsidRPr="00814E73" w:rsidRDefault="00C83C0F" w:rsidP="00B53639">
            <w:pPr>
              <w:spacing w:line="240" w:lineRule="auto"/>
              <w:ind w:right="-1" w:firstLine="0"/>
              <w:jc w:val="right"/>
              <w:rPr>
                <w:sz w:val="24"/>
                <w:szCs w:val="24"/>
              </w:rPr>
            </w:pPr>
          </w:p>
        </w:tc>
        <w:tc>
          <w:tcPr>
            <w:tcW w:w="723" w:type="dxa"/>
          </w:tcPr>
          <w:p w:rsidR="00C83C0F" w:rsidRPr="00814E73" w:rsidRDefault="00C83C0F" w:rsidP="00B53639">
            <w:pPr>
              <w:spacing w:line="240" w:lineRule="auto"/>
              <w:ind w:right="-1" w:firstLine="0"/>
              <w:jc w:val="right"/>
              <w:rPr>
                <w:sz w:val="24"/>
                <w:szCs w:val="24"/>
              </w:rPr>
            </w:pPr>
          </w:p>
        </w:tc>
        <w:tc>
          <w:tcPr>
            <w:tcW w:w="733" w:type="dxa"/>
          </w:tcPr>
          <w:p w:rsidR="00C83C0F" w:rsidRPr="00814E73" w:rsidRDefault="00C83C0F" w:rsidP="00B53639">
            <w:pPr>
              <w:spacing w:line="240" w:lineRule="auto"/>
              <w:ind w:right="-1" w:firstLine="0"/>
              <w:jc w:val="right"/>
              <w:rPr>
                <w:sz w:val="24"/>
                <w:szCs w:val="24"/>
              </w:rPr>
            </w:pPr>
            <w:r w:rsidRPr="00814E73">
              <w:rPr>
                <w:sz w:val="24"/>
                <w:szCs w:val="24"/>
              </w:rPr>
              <w:t>3520</w:t>
            </w:r>
          </w:p>
        </w:tc>
        <w:tc>
          <w:tcPr>
            <w:tcW w:w="799" w:type="dxa"/>
          </w:tcPr>
          <w:p w:rsidR="00C83C0F" w:rsidRPr="00814E73" w:rsidRDefault="00C83C0F" w:rsidP="00B53639">
            <w:pPr>
              <w:spacing w:line="240" w:lineRule="auto"/>
              <w:ind w:right="-1" w:firstLine="0"/>
              <w:jc w:val="right"/>
              <w:rPr>
                <w:sz w:val="24"/>
                <w:szCs w:val="24"/>
              </w:rPr>
            </w:pPr>
            <w:r w:rsidRPr="00814E73">
              <w:rPr>
                <w:sz w:val="24"/>
                <w:szCs w:val="24"/>
              </w:rPr>
              <w:t>3520</w:t>
            </w:r>
          </w:p>
        </w:tc>
        <w:tc>
          <w:tcPr>
            <w:tcW w:w="789" w:type="dxa"/>
          </w:tcPr>
          <w:p w:rsidR="00C83C0F" w:rsidRPr="00C83C0F" w:rsidRDefault="00C83C0F" w:rsidP="00B53639">
            <w:pPr>
              <w:spacing w:line="240" w:lineRule="auto"/>
              <w:ind w:right="-1" w:firstLine="0"/>
              <w:jc w:val="right"/>
              <w:rPr>
                <w:sz w:val="24"/>
                <w:szCs w:val="24"/>
              </w:rPr>
            </w:pPr>
          </w:p>
        </w:tc>
        <w:tc>
          <w:tcPr>
            <w:tcW w:w="744" w:type="dxa"/>
          </w:tcPr>
          <w:p w:rsidR="00C83C0F" w:rsidRDefault="00C83C0F" w:rsidP="00B53639">
            <w:pPr>
              <w:spacing w:line="240" w:lineRule="auto"/>
              <w:ind w:right="-1" w:firstLine="0"/>
              <w:jc w:val="right"/>
              <w:rPr>
                <w:sz w:val="24"/>
                <w:szCs w:val="24"/>
              </w:rPr>
            </w:pPr>
          </w:p>
        </w:tc>
        <w:tc>
          <w:tcPr>
            <w:tcW w:w="2304" w:type="dxa"/>
          </w:tcPr>
          <w:p w:rsidR="00C83C0F" w:rsidRDefault="00C83C0F" w:rsidP="00B53639">
            <w:pPr>
              <w:spacing w:line="240" w:lineRule="auto"/>
              <w:ind w:right="-1" w:firstLine="0"/>
              <w:jc w:val="right"/>
              <w:rPr>
                <w:sz w:val="24"/>
                <w:szCs w:val="24"/>
              </w:rPr>
            </w:pPr>
          </w:p>
        </w:tc>
      </w:tr>
    </w:tbl>
    <w:p w:rsidR="001A3108" w:rsidRDefault="001A3108" w:rsidP="001A3108">
      <w:pPr>
        <w:shd w:val="clear" w:color="auto" w:fill="FFFFFF"/>
        <w:spacing w:line="240" w:lineRule="auto"/>
        <w:rPr>
          <w:szCs w:val="28"/>
        </w:rPr>
      </w:pPr>
    </w:p>
    <w:p w:rsidR="00E0494A" w:rsidRDefault="001A3108" w:rsidP="004D3EE6">
      <w:pPr>
        <w:shd w:val="clear" w:color="auto" w:fill="FFFFFF"/>
        <w:ind w:right="-454" w:firstLine="567"/>
        <w:rPr>
          <w:szCs w:val="28"/>
        </w:rPr>
      </w:pPr>
      <w:r w:rsidRPr="008A4016">
        <w:rPr>
          <w:szCs w:val="28"/>
        </w:rPr>
        <w:t xml:space="preserve">Потребность в учреждениях рассчитана в соответствии с рекомендациями СНиП 2.07.01-89* (приложение № 7) и республиканскими нормативами градостроительного проектирования Республики Башкортостан (2015 г.) на расчетную численность населения 58,0 тыс. человек, в том числе на 1 очередь строительства – 57,0 тыс. человек с учётом существующих ёмкостей. Основная часть объектов общегородского и районного значения размещена в центральной части города. Проектом предлагается создание общественных подцентров районного и микрорайонного значения. Расчет потребности в детских дошкольных учреждениях и общеобразовательных школах произведен по нормативам, исходя из данных по демографии. Ёмкость существующих детских дошкольных учреждений и общеобразовательных школ на расчётный срок пересчитана в связи с требованиями по наполняемости. Проектом предлагается обслуживание детскими дошкольными учреждениями исходя из 100% потребности возрастного состава. Объекты размещены с учётом нормативных радиусов обслуживания. </w:t>
      </w:r>
    </w:p>
    <w:p w:rsidR="00EC576F" w:rsidRPr="00D00B68" w:rsidRDefault="00EC576F" w:rsidP="004D3EE6">
      <w:pPr>
        <w:shd w:val="clear" w:color="auto" w:fill="FFFFFF"/>
        <w:rPr>
          <w:szCs w:val="28"/>
          <w:highlight w:val="yellow"/>
        </w:rPr>
        <w:sectPr w:rsidR="00EC576F" w:rsidRPr="00D00B68" w:rsidSect="00C57122">
          <w:pgSz w:w="16840" w:h="11907" w:orient="landscape" w:code="9"/>
          <w:pgMar w:top="1701" w:right="1134" w:bottom="567" w:left="1134" w:header="142" w:footer="204" w:gutter="0"/>
          <w:cols w:space="708"/>
          <w:docGrid w:linePitch="381"/>
        </w:sectPr>
      </w:pPr>
    </w:p>
    <w:p w:rsidR="00851BF7" w:rsidRDefault="00851BF7" w:rsidP="00851BF7">
      <w:pPr>
        <w:tabs>
          <w:tab w:val="left" w:pos="0"/>
          <w:tab w:val="left" w:pos="993"/>
        </w:tabs>
        <w:ind w:right="-39" w:firstLine="567"/>
        <w:rPr>
          <w:szCs w:val="28"/>
        </w:rPr>
      </w:pPr>
      <w:r w:rsidRPr="005016C5">
        <w:rPr>
          <w:szCs w:val="28"/>
        </w:rPr>
        <w:lastRenderedPageBreak/>
        <w:t>Ключевы</w:t>
      </w:r>
      <w:r>
        <w:rPr>
          <w:szCs w:val="28"/>
        </w:rPr>
        <w:t>ми</w:t>
      </w:r>
      <w:r w:rsidRPr="005016C5">
        <w:rPr>
          <w:szCs w:val="28"/>
        </w:rPr>
        <w:t xml:space="preserve"> проблем</w:t>
      </w:r>
      <w:r>
        <w:rPr>
          <w:szCs w:val="28"/>
        </w:rPr>
        <w:t>ами</w:t>
      </w:r>
      <w:r w:rsidRPr="005016C5">
        <w:rPr>
          <w:szCs w:val="28"/>
        </w:rPr>
        <w:t xml:space="preserve"> развития сферы образования является</w:t>
      </w:r>
      <w:r w:rsidR="0095335F">
        <w:rPr>
          <w:szCs w:val="28"/>
        </w:rPr>
        <w:t>:</w:t>
      </w:r>
      <w:r w:rsidRPr="005016C5">
        <w:rPr>
          <w:szCs w:val="28"/>
        </w:rPr>
        <w:t xml:space="preserve"> негосударственных ДОО, имеющих лицензию на образовательную деятельность, что является существенным фактором, препятствующим усилению разнообразия дошкольного образования. </w:t>
      </w:r>
    </w:p>
    <w:p w:rsidR="0095335F" w:rsidRDefault="0095335F" w:rsidP="00851BF7">
      <w:pPr>
        <w:tabs>
          <w:tab w:val="left" w:pos="0"/>
          <w:tab w:val="left" w:pos="993"/>
        </w:tabs>
        <w:ind w:right="-39" w:firstLine="567"/>
      </w:pPr>
      <w:r>
        <w:t xml:space="preserve">1) </w:t>
      </w:r>
      <w:r w:rsidRPr="005016C5">
        <w:rPr>
          <w:szCs w:val="28"/>
        </w:rPr>
        <w:t xml:space="preserve">недостаточное количество </w:t>
      </w:r>
      <w:r>
        <w:t xml:space="preserve">негосударственных ДОО, имеющих лицензию на образовательную деятельность, что является существенным фактором, препятствующим усилению разнообразия дошкольного образования; </w:t>
      </w:r>
    </w:p>
    <w:p w:rsidR="0095335F" w:rsidRDefault="0095335F" w:rsidP="00851BF7">
      <w:pPr>
        <w:tabs>
          <w:tab w:val="left" w:pos="0"/>
          <w:tab w:val="left" w:pos="993"/>
        </w:tabs>
        <w:ind w:right="-39" w:firstLine="567"/>
      </w:pPr>
      <w:r>
        <w:t xml:space="preserve">2) существенное увеличение количества обучающихся в городских общеобразовательных учреждениях, что обусловило нехватку учебных мест, увеличение численности обучающихся во вторую смену; </w:t>
      </w:r>
    </w:p>
    <w:p w:rsidR="0095335F" w:rsidRDefault="0095335F" w:rsidP="00851BF7">
      <w:pPr>
        <w:tabs>
          <w:tab w:val="left" w:pos="0"/>
          <w:tab w:val="left" w:pos="993"/>
        </w:tabs>
        <w:ind w:right="-39" w:firstLine="567"/>
      </w:pPr>
      <w:r>
        <w:t xml:space="preserve">3) завышенный уровень наполняемости классов в городе 26,4 (при норме 25); </w:t>
      </w:r>
    </w:p>
    <w:p w:rsidR="0095335F" w:rsidRPr="005016C5" w:rsidRDefault="0095335F" w:rsidP="00851BF7">
      <w:pPr>
        <w:tabs>
          <w:tab w:val="left" w:pos="0"/>
          <w:tab w:val="left" w:pos="993"/>
        </w:tabs>
        <w:ind w:right="-39" w:firstLine="567"/>
        <w:rPr>
          <w:szCs w:val="28"/>
        </w:rPr>
      </w:pPr>
      <w:r>
        <w:t>4) невысокая привлекательность образовательной среды высшего образования в муниципальном районе.</w:t>
      </w:r>
    </w:p>
    <w:p w:rsidR="001A3108" w:rsidRDefault="001A3108" w:rsidP="001A3108">
      <w:pPr>
        <w:pStyle w:val="aff6"/>
        <w:spacing w:line="240" w:lineRule="auto"/>
        <w:ind w:left="567"/>
        <w:jc w:val="both"/>
        <w:rPr>
          <w:rFonts w:ascii="Times New Roman" w:hAnsi="Times New Roman"/>
          <w:b/>
          <w:sz w:val="28"/>
          <w:szCs w:val="28"/>
          <w:lang w:val="ru-RU"/>
        </w:rPr>
      </w:pPr>
    </w:p>
    <w:p w:rsidR="00F63ED0" w:rsidRPr="004D3EE6" w:rsidRDefault="004F314B" w:rsidP="004D3EE6">
      <w:pPr>
        <w:pStyle w:val="aff6"/>
        <w:numPr>
          <w:ilvl w:val="0"/>
          <w:numId w:val="6"/>
        </w:numPr>
        <w:spacing w:line="360" w:lineRule="auto"/>
        <w:ind w:left="0" w:firstLine="567"/>
        <w:jc w:val="both"/>
        <w:rPr>
          <w:rFonts w:ascii="Times New Roman" w:hAnsi="Times New Roman"/>
          <w:b/>
          <w:sz w:val="28"/>
          <w:szCs w:val="28"/>
          <w:lang w:val="ru-RU"/>
        </w:rPr>
      </w:pPr>
      <w:r w:rsidRPr="004D3EE6">
        <w:rPr>
          <w:rFonts w:ascii="Times New Roman" w:hAnsi="Times New Roman"/>
          <w:b/>
          <w:sz w:val="28"/>
          <w:szCs w:val="28"/>
          <w:lang w:val="ru-RU"/>
        </w:rPr>
        <w:t>Здравоохранение</w:t>
      </w:r>
      <w:r w:rsidR="00004A58" w:rsidRPr="004D3EE6">
        <w:rPr>
          <w:rFonts w:ascii="Times New Roman" w:hAnsi="Times New Roman"/>
          <w:b/>
          <w:sz w:val="28"/>
          <w:szCs w:val="28"/>
          <w:lang w:val="ru-RU"/>
        </w:rPr>
        <w:t xml:space="preserve"> на </w:t>
      </w:r>
      <w:r w:rsidR="00A94855" w:rsidRPr="004D3EE6">
        <w:rPr>
          <w:rFonts w:ascii="Times New Roman" w:hAnsi="Times New Roman"/>
          <w:b/>
          <w:sz w:val="28"/>
          <w:szCs w:val="28"/>
          <w:lang w:val="ru-RU"/>
        </w:rPr>
        <w:t xml:space="preserve">территории </w:t>
      </w:r>
      <w:r w:rsidR="00814E73" w:rsidRPr="004D3EE6">
        <w:rPr>
          <w:rFonts w:ascii="Times New Roman" w:hAnsi="Times New Roman"/>
          <w:b/>
          <w:sz w:val="28"/>
          <w:szCs w:val="28"/>
          <w:lang w:val="ru-RU"/>
        </w:rPr>
        <w:t>городс</w:t>
      </w:r>
      <w:r w:rsidR="00A94855" w:rsidRPr="004D3EE6">
        <w:rPr>
          <w:rFonts w:ascii="Times New Roman" w:hAnsi="Times New Roman"/>
          <w:b/>
          <w:sz w:val="28"/>
          <w:szCs w:val="28"/>
          <w:lang w:val="ru-RU"/>
        </w:rPr>
        <w:t xml:space="preserve">кого поселения </w:t>
      </w:r>
      <w:r w:rsidR="00814E73" w:rsidRPr="004D3EE6">
        <w:rPr>
          <w:rFonts w:ascii="Times New Roman" w:hAnsi="Times New Roman"/>
          <w:b/>
          <w:sz w:val="28"/>
          <w:szCs w:val="28"/>
          <w:lang w:val="ru-RU"/>
        </w:rPr>
        <w:t>город Мелеуз</w:t>
      </w:r>
      <w:r w:rsidR="00A94855" w:rsidRPr="004D3EE6">
        <w:rPr>
          <w:rFonts w:ascii="Times New Roman" w:hAnsi="Times New Roman"/>
          <w:b/>
          <w:sz w:val="28"/>
          <w:szCs w:val="28"/>
          <w:lang w:val="ru-RU"/>
        </w:rPr>
        <w:t xml:space="preserve"> муниципального района </w:t>
      </w:r>
      <w:r w:rsidR="00814E73" w:rsidRPr="004D3EE6">
        <w:rPr>
          <w:rFonts w:ascii="Times New Roman" w:hAnsi="Times New Roman"/>
          <w:b/>
          <w:sz w:val="28"/>
          <w:szCs w:val="28"/>
          <w:lang w:val="ru-RU"/>
        </w:rPr>
        <w:t>Мелеузовский район Республики Башкортостан.</w:t>
      </w:r>
    </w:p>
    <w:p w:rsidR="004D3EE6" w:rsidRDefault="007338F5" w:rsidP="004D3EE6">
      <w:pPr>
        <w:pStyle w:val="af4"/>
        <w:tabs>
          <w:tab w:val="left" w:pos="0"/>
          <w:tab w:val="left" w:pos="9356"/>
        </w:tabs>
        <w:spacing w:after="2" w:line="360" w:lineRule="auto"/>
        <w:ind w:right="0" w:firstLine="567"/>
        <w:rPr>
          <w:szCs w:val="28"/>
          <w:lang w:val="ru-RU"/>
        </w:rPr>
      </w:pPr>
      <w:r w:rsidRPr="004D3EE6">
        <w:rPr>
          <w:szCs w:val="28"/>
          <w:lang w:val="ru-RU"/>
        </w:rPr>
        <w:t>Система здравоохранения на территории городского поселения город Мелеуз представлена Государственным бюджетным учреждением здравоохранения Республики Башкортостан Мелеузовская центральная районная боль</w:t>
      </w:r>
      <w:r w:rsidR="004D3EE6">
        <w:rPr>
          <w:szCs w:val="28"/>
          <w:lang w:val="ru-RU"/>
        </w:rPr>
        <w:t>ница (ГБУЗ РБ Мелеузовская ЦРБ).</w:t>
      </w:r>
      <w:r w:rsidRPr="004D3EE6">
        <w:rPr>
          <w:szCs w:val="28"/>
          <w:lang w:val="ru-RU"/>
        </w:rPr>
        <w:t xml:space="preserve"> </w:t>
      </w:r>
    </w:p>
    <w:p w:rsidR="00D445B6" w:rsidRPr="004D3EE6" w:rsidRDefault="00D445B6" w:rsidP="004D3EE6">
      <w:pPr>
        <w:pStyle w:val="af4"/>
        <w:tabs>
          <w:tab w:val="left" w:pos="0"/>
          <w:tab w:val="left" w:pos="9356"/>
        </w:tabs>
        <w:spacing w:after="2" w:line="360" w:lineRule="auto"/>
        <w:ind w:right="0" w:firstLine="567"/>
        <w:rPr>
          <w:b/>
          <w:szCs w:val="28"/>
          <w:lang w:val="ru-RU"/>
        </w:rPr>
      </w:pPr>
      <w:r w:rsidRPr="004D3EE6">
        <w:rPr>
          <w:b/>
          <w:szCs w:val="28"/>
          <w:lang w:val="ru-RU"/>
        </w:rPr>
        <w:t xml:space="preserve">Государственным бюджетным учреждением здравоохранения Республики Башкортостан Мелеузовская центральная районная больница (ГБУЗ РБ Мелеузовская ЦРБ), зарегистрированный и расположенный по адресу: 453854, Республика Башкортостан, Мелеузовский район, г. Мелеуз, ул. </w:t>
      </w:r>
      <w:r w:rsidR="00A02B53" w:rsidRPr="004D3EE6">
        <w:rPr>
          <w:b/>
          <w:szCs w:val="28"/>
          <w:lang w:val="ru-RU"/>
        </w:rPr>
        <w:t>Октябрьс</w:t>
      </w:r>
      <w:r w:rsidRPr="004D3EE6">
        <w:rPr>
          <w:b/>
          <w:szCs w:val="28"/>
          <w:lang w:val="ru-RU"/>
        </w:rPr>
        <w:t xml:space="preserve">кая, д. </w:t>
      </w:r>
      <w:r w:rsidR="00A02B53" w:rsidRPr="004D3EE6">
        <w:rPr>
          <w:b/>
          <w:szCs w:val="28"/>
          <w:lang w:val="ru-RU"/>
        </w:rPr>
        <w:t>7</w:t>
      </w:r>
      <w:r w:rsidRPr="004D3EE6">
        <w:rPr>
          <w:b/>
          <w:szCs w:val="28"/>
          <w:lang w:val="ru-RU"/>
        </w:rPr>
        <w:t>8.</w:t>
      </w:r>
    </w:p>
    <w:p w:rsidR="00BD0C2A" w:rsidRPr="004D3EE6" w:rsidRDefault="00BD0C2A" w:rsidP="004D3EE6">
      <w:pPr>
        <w:pStyle w:val="af4"/>
        <w:tabs>
          <w:tab w:val="left" w:pos="0"/>
          <w:tab w:val="left" w:pos="9356"/>
        </w:tabs>
        <w:spacing w:after="2" w:line="360" w:lineRule="auto"/>
        <w:ind w:right="0" w:firstLine="567"/>
        <w:rPr>
          <w:szCs w:val="28"/>
          <w:lang w:val="ru-RU"/>
        </w:rPr>
      </w:pPr>
      <w:r w:rsidRPr="004D3EE6">
        <w:rPr>
          <w:szCs w:val="28"/>
          <w:lang w:val="ru-RU"/>
        </w:rPr>
        <w:t>Учредителем ГБУЗ РБ Мелеузовская ЦРБ</w:t>
      </w:r>
      <w:r w:rsidRPr="004D3EE6">
        <w:rPr>
          <w:rFonts w:eastAsia="Times New Roman"/>
          <w:color w:val="000000"/>
          <w:szCs w:val="28"/>
          <w:bdr w:val="none" w:sz="0" w:space="0" w:color="auto" w:frame="1"/>
          <w:lang w:val="ru-RU" w:eastAsia="ru-RU"/>
        </w:rPr>
        <w:t xml:space="preserve"> является Министерство здравоохранения Республики Башкортостан.</w:t>
      </w:r>
    </w:p>
    <w:p w:rsidR="00A02B53" w:rsidRPr="004D3EE6" w:rsidRDefault="00A02B53" w:rsidP="004D3EE6">
      <w:pPr>
        <w:shd w:val="clear" w:color="auto" w:fill="FFFFFF"/>
        <w:ind w:firstLine="567"/>
        <w:textAlignment w:val="baseline"/>
        <w:rPr>
          <w:rFonts w:ascii="Arial" w:eastAsia="Times New Roman" w:hAnsi="Arial" w:cs="Arial"/>
          <w:color w:val="000000"/>
          <w:szCs w:val="28"/>
          <w:lang w:eastAsia="ru-RU"/>
        </w:rPr>
      </w:pPr>
      <w:r w:rsidRPr="004D3EE6">
        <w:rPr>
          <w:rFonts w:ascii="inherit" w:eastAsia="Times New Roman" w:hAnsi="inherit"/>
          <w:color w:val="000000"/>
          <w:szCs w:val="28"/>
          <w:bdr w:val="none" w:sz="0" w:space="0" w:color="auto" w:frame="1"/>
          <w:lang w:eastAsia="ru-RU"/>
        </w:rPr>
        <w:lastRenderedPageBreak/>
        <w:t>ГБУЗ РБ Мелеузовская ЦРБ обслуживает население города и района общей численностью 84 784 человек. Детское население до 18 лет составляет 18 486 человек. </w:t>
      </w:r>
    </w:p>
    <w:p w:rsidR="00A02B53" w:rsidRPr="004D3EE6" w:rsidRDefault="00A02B53" w:rsidP="004D3EE6">
      <w:pPr>
        <w:shd w:val="clear" w:color="auto" w:fill="FFFFFF"/>
        <w:ind w:firstLine="567"/>
        <w:textAlignment w:val="baseline"/>
        <w:rPr>
          <w:rFonts w:ascii="inherit" w:eastAsia="Times New Roman" w:hAnsi="inherit"/>
          <w:color w:val="000000"/>
          <w:szCs w:val="28"/>
          <w:bdr w:val="none" w:sz="0" w:space="0" w:color="auto" w:frame="1"/>
          <w:lang w:eastAsia="ru-RU"/>
        </w:rPr>
      </w:pPr>
      <w:r w:rsidRPr="004D3EE6">
        <w:rPr>
          <w:rFonts w:ascii="inherit" w:eastAsia="Times New Roman" w:hAnsi="inherit"/>
          <w:color w:val="000000"/>
          <w:szCs w:val="28"/>
          <w:bdr w:val="none" w:sz="0" w:space="0" w:color="auto" w:frame="1"/>
          <w:lang w:eastAsia="ru-RU"/>
        </w:rPr>
        <w:t>Мелеузовская ЦРБ является учреждением 1 уровня оказания медицинской помощи (по "Дорожной карте"), приказ Минздрава Республики Башкортостан от 13.09.2013 г. №2734-Д "Об утверждении перечней государственных и муниципальных учреждений здравоохранения Республики Башкортостан в соответствии с уровнями трехуровневой системы организации медицинской помощи гражданам"</w:t>
      </w:r>
      <w:r w:rsidR="00B146DF" w:rsidRPr="004D3EE6">
        <w:rPr>
          <w:rFonts w:ascii="inherit" w:eastAsia="Times New Roman" w:hAnsi="inherit"/>
          <w:color w:val="000000"/>
          <w:szCs w:val="28"/>
          <w:bdr w:val="none" w:sz="0" w:space="0" w:color="auto" w:frame="1"/>
          <w:lang w:eastAsia="ru-RU"/>
        </w:rPr>
        <w:t>.</w:t>
      </w:r>
    </w:p>
    <w:p w:rsidR="007338F5" w:rsidRPr="004D3EE6" w:rsidRDefault="007338F5" w:rsidP="004D3EE6">
      <w:pPr>
        <w:shd w:val="clear" w:color="auto" w:fill="FFFFFF"/>
        <w:ind w:firstLine="567"/>
        <w:textAlignment w:val="baseline"/>
        <w:rPr>
          <w:rFonts w:eastAsia="Times New Roman"/>
          <w:szCs w:val="28"/>
          <w:lang w:eastAsia="ru-RU"/>
        </w:rPr>
      </w:pPr>
      <w:r w:rsidRPr="004D3EE6">
        <w:rPr>
          <w:szCs w:val="28"/>
        </w:rPr>
        <w:t>ГБУЗ РБ Мелеузовская ЦРБ включает в себя следующие корпуса:</w:t>
      </w:r>
      <w:r w:rsidRPr="004D3EE6">
        <w:rPr>
          <w:rFonts w:eastAsia="Times New Roman"/>
          <w:szCs w:val="28"/>
          <w:lang w:eastAsia="ru-RU"/>
        </w:rPr>
        <w:t> </w:t>
      </w:r>
    </w:p>
    <w:p w:rsidR="007338F5" w:rsidRPr="004D3EE6" w:rsidRDefault="007338F5" w:rsidP="004D3EE6">
      <w:pPr>
        <w:pStyle w:val="aff6"/>
        <w:shd w:val="clear" w:color="auto" w:fill="FFFFFF"/>
        <w:spacing w:line="360" w:lineRule="auto"/>
        <w:ind w:left="0" w:firstLine="567"/>
        <w:jc w:val="both"/>
        <w:textAlignment w:val="baseline"/>
        <w:rPr>
          <w:rFonts w:ascii="Times New Roman" w:eastAsia="Times New Roman" w:hAnsi="Times New Roman"/>
          <w:sz w:val="28"/>
          <w:szCs w:val="28"/>
          <w:lang w:val="ru-RU" w:eastAsia="ru-RU"/>
        </w:rPr>
      </w:pPr>
      <w:r w:rsidRPr="004D3EE6">
        <w:rPr>
          <w:rFonts w:ascii="Times New Roman" w:eastAsia="Times New Roman" w:hAnsi="Times New Roman"/>
          <w:sz w:val="28"/>
          <w:szCs w:val="28"/>
          <w:bdr w:val="none" w:sz="0" w:space="0" w:color="auto" w:frame="1"/>
          <w:lang w:val="ru-RU" w:eastAsia="ru-RU"/>
        </w:rPr>
        <w:t>-</w:t>
      </w:r>
      <w:r w:rsidR="004D3EE6">
        <w:rPr>
          <w:rFonts w:ascii="Times New Roman" w:eastAsia="Times New Roman" w:hAnsi="Times New Roman"/>
          <w:sz w:val="28"/>
          <w:szCs w:val="28"/>
          <w:bdr w:val="none" w:sz="0" w:space="0" w:color="auto" w:frame="1"/>
          <w:lang w:val="ru-RU" w:eastAsia="ru-RU"/>
        </w:rPr>
        <w:t xml:space="preserve"> </w:t>
      </w:r>
      <w:r w:rsidRPr="004D3EE6">
        <w:rPr>
          <w:rFonts w:ascii="Times New Roman" w:eastAsia="Times New Roman" w:hAnsi="Times New Roman"/>
          <w:sz w:val="28"/>
          <w:szCs w:val="28"/>
          <w:bdr w:val="none" w:sz="0" w:space="0" w:color="auto" w:frame="1"/>
          <w:lang w:val="ru-RU" w:eastAsia="ru-RU"/>
        </w:rPr>
        <w:t>взрослая поликлиника</w:t>
      </w:r>
      <w:r w:rsidR="00B146DF" w:rsidRPr="004D3EE6">
        <w:rPr>
          <w:rFonts w:ascii="Times New Roman" w:eastAsia="Times New Roman" w:hAnsi="Times New Roman"/>
          <w:sz w:val="28"/>
          <w:szCs w:val="28"/>
          <w:bdr w:val="none" w:sz="0" w:space="0" w:color="auto" w:frame="1"/>
          <w:lang w:val="ru-RU" w:eastAsia="ru-RU"/>
        </w:rPr>
        <w:t xml:space="preserve"> (территория больничного городка</w:t>
      </w:r>
      <w:r w:rsidR="007E1EF8">
        <w:rPr>
          <w:rFonts w:ascii="Times New Roman" w:eastAsia="Times New Roman" w:hAnsi="Times New Roman"/>
          <w:sz w:val="28"/>
          <w:szCs w:val="28"/>
          <w:bdr w:val="none" w:sz="0" w:space="0" w:color="auto" w:frame="1"/>
          <w:lang w:val="ru-RU" w:eastAsia="ru-RU"/>
        </w:rPr>
        <w:t>:</w:t>
      </w:r>
      <w:r w:rsidR="00B146DF" w:rsidRPr="004D3EE6">
        <w:rPr>
          <w:rFonts w:ascii="Times New Roman" w:eastAsia="Times New Roman" w:hAnsi="Times New Roman"/>
          <w:sz w:val="28"/>
          <w:szCs w:val="28"/>
          <w:bdr w:val="none" w:sz="0" w:space="0" w:color="auto" w:frame="1"/>
          <w:lang w:val="ru-RU" w:eastAsia="ru-RU"/>
        </w:rPr>
        <w:t xml:space="preserve"> г. Мелеуз, </w:t>
      </w:r>
      <w:r w:rsidR="004D3EE6">
        <w:rPr>
          <w:rFonts w:ascii="Times New Roman" w:eastAsia="Times New Roman" w:hAnsi="Times New Roman"/>
          <w:sz w:val="28"/>
          <w:szCs w:val="28"/>
          <w:bdr w:val="none" w:sz="0" w:space="0" w:color="auto" w:frame="1"/>
          <w:lang w:val="ru-RU" w:eastAsia="ru-RU"/>
        </w:rPr>
        <w:t xml:space="preserve">                    </w:t>
      </w:r>
      <w:r w:rsidR="00B146DF" w:rsidRPr="004D3EE6">
        <w:rPr>
          <w:rFonts w:ascii="Times New Roman" w:eastAsia="Times New Roman" w:hAnsi="Times New Roman"/>
          <w:sz w:val="28"/>
          <w:szCs w:val="28"/>
          <w:bdr w:val="none" w:sz="0" w:space="0" w:color="auto" w:frame="1"/>
          <w:lang w:val="ru-RU" w:eastAsia="ru-RU"/>
        </w:rPr>
        <w:t>ул. Октябрьская, д. 78)</w:t>
      </w:r>
      <w:r w:rsidRPr="004D3EE6">
        <w:rPr>
          <w:rFonts w:ascii="Times New Roman" w:eastAsia="Times New Roman" w:hAnsi="Times New Roman"/>
          <w:sz w:val="28"/>
          <w:szCs w:val="28"/>
          <w:bdr w:val="none" w:sz="0" w:space="0" w:color="auto" w:frame="1"/>
          <w:lang w:val="ru-RU" w:eastAsia="ru-RU"/>
        </w:rPr>
        <w:t>;</w:t>
      </w:r>
      <w:r w:rsidRPr="004D3EE6">
        <w:rPr>
          <w:rFonts w:ascii="Times New Roman" w:eastAsia="Times New Roman" w:hAnsi="Times New Roman"/>
          <w:sz w:val="28"/>
          <w:szCs w:val="28"/>
          <w:bdr w:val="none" w:sz="0" w:space="0" w:color="auto" w:frame="1"/>
          <w:lang w:eastAsia="ru-RU"/>
        </w:rPr>
        <w:t> </w:t>
      </w:r>
      <w:r w:rsidRPr="004D3EE6">
        <w:rPr>
          <w:rFonts w:ascii="Times New Roman" w:eastAsia="Times New Roman" w:hAnsi="Times New Roman"/>
          <w:sz w:val="28"/>
          <w:szCs w:val="28"/>
          <w:lang w:eastAsia="ru-RU"/>
        </w:rPr>
        <w:t> </w:t>
      </w:r>
    </w:p>
    <w:p w:rsidR="007338F5" w:rsidRPr="004D3EE6" w:rsidRDefault="007338F5" w:rsidP="004D3EE6">
      <w:pPr>
        <w:pStyle w:val="aff6"/>
        <w:shd w:val="clear" w:color="auto" w:fill="FFFFFF"/>
        <w:spacing w:line="360" w:lineRule="auto"/>
        <w:ind w:left="0" w:firstLine="567"/>
        <w:jc w:val="both"/>
        <w:textAlignment w:val="baseline"/>
        <w:rPr>
          <w:rFonts w:ascii="Times New Roman" w:eastAsia="Times New Roman" w:hAnsi="Times New Roman"/>
          <w:sz w:val="28"/>
          <w:szCs w:val="28"/>
          <w:lang w:val="ru-RU" w:eastAsia="ru-RU"/>
        </w:rPr>
      </w:pPr>
      <w:r w:rsidRPr="004D3EE6">
        <w:rPr>
          <w:rFonts w:ascii="Times New Roman" w:eastAsia="Times New Roman" w:hAnsi="Times New Roman"/>
          <w:sz w:val="28"/>
          <w:szCs w:val="28"/>
          <w:bdr w:val="none" w:sz="0" w:space="0" w:color="auto" w:frame="1"/>
          <w:lang w:val="ru-RU" w:eastAsia="ru-RU"/>
        </w:rPr>
        <w:t>-</w:t>
      </w:r>
      <w:r w:rsidR="004D3EE6">
        <w:rPr>
          <w:rFonts w:ascii="Times New Roman" w:eastAsia="Times New Roman" w:hAnsi="Times New Roman"/>
          <w:sz w:val="28"/>
          <w:szCs w:val="28"/>
          <w:bdr w:val="none" w:sz="0" w:space="0" w:color="auto" w:frame="1"/>
          <w:lang w:val="ru-RU" w:eastAsia="ru-RU"/>
        </w:rPr>
        <w:t xml:space="preserve"> </w:t>
      </w:r>
      <w:r w:rsidRPr="004D3EE6">
        <w:rPr>
          <w:rFonts w:ascii="Times New Roman" w:eastAsia="Times New Roman" w:hAnsi="Times New Roman"/>
          <w:sz w:val="28"/>
          <w:szCs w:val="28"/>
          <w:bdr w:val="none" w:sz="0" w:space="0" w:color="auto" w:frame="1"/>
          <w:lang w:val="ru-RU" w:eastAsia="ru-RU"/>
        </w:rPr>
        <w:t>детская поликлиника (в т.ч. администрация ЦРБ)</w:t>
      </w:r>
      <w:r w:rsidR="00B146DF" w:rsidRPr="004D3EE6">
        <w:rPr>
          <w:rFonts w:ascii="Times New Roman" w:eastAsia="Times New Roman" w:hAnsi="Times New Roman"/>
          <w:sz w:val="28"/>
          <w:szCs w:val="28"/>
          <w:bdr w:val="none" w:sz="0" w:space="0" w:color="auto" w:frame="1"/>
          <w:lang w:val="ru-RU" w:eastAsia="ru-RU"/>
        </w:rPr>
        <w:t xml:space="preserve"> (территория больничного городка г. Мелеуз, ул. Октябрьская, д. 78);</w:t>
      </w:r>
      <w:r w:rsidR="00B146DF" w:rsidRPr="004D3EE6">
        <w:rPr>
          <w:rFonts w:ascii="Times New Roman" w:eastAsia="Times New Roman" w:hAnsi="Times New Roman"/>
          <w:sz w:val="28"/>
          <w:szCs w:val="28"/>
          <w:bdr w:val="none" w:sz="0" w:space="0" w:color="auto" w:frame="1"/>
          <w:lang w:eastAsia="ru-RU"/>
        </w:rPr>
        <w:t> </w:t>
      </w:r>
      <w:r w:rsidR="00B146DF" w:rsidRPr="004D3EE6">
        <w:rPr>
          <w:rFonts w:ascii="Times New Roman" w:eastAsia="Times New Roman" w:hAnsi="Times New Roman"/>
          <w:sz w:val="28"/>
          <w:szCs w:val="28"/>
          <w:lang w:eastAsia="ru-RU"/>
        </w:rPr>
        <w:t> </w:t>
      </w:r>
    </w:p>
    <w:p w:rsidR="007338F5" w:rsidRPr="004D3EE6" w:rsidRDefault="007338F5" w:rsidP="004D3EE6">
      <w:pPr>
        <w:pStyle w:val="aff6"/>
        <w:shd w:val="clear" w:color="auto" w:fill="FFFFFF"/>
        <w:spacing w:line="360" w:lineRule="auto"/>
        <w:ind w:left="0" w:firstLine="567"/>
        <w:jc w:val="both"/>
        <w:textAlignment w:val="baseline"/>
        <w:rPr>
          <w:rFonts w:ascii="Times New Roman" w:eastAsia="Times New Roman" w:hAnsi="Times New Roman"/>
          <w:sz w:val="28"/>
          <w:szCs w:val="28"/>
          <w:lang w:val="ru-RU" w:eastAsia="ru-RU"/>
        </w:rPr>
      </w:pPr>
      <w:r w:rsidRPr="004D3EE6">
        <w:rPr>
          <w:rFonts w:ascii="Times New Roman" w:eastAsia="Times New Roman" w:hAnsi="Times New Roman"/>
          <w:sz w:val="28"/>
          <w:szCs w:val="28"/>
          <w:bdr w:val="none" w:sz="0" w:space="0" w:color="auto" w:frame="1"/>
          <w:lang w:val="ru-RU" w:eastAsia="ru-RU"/>
        </w:rPr>
        <w:t>-</w:t>
      </w:r>
      <w:r w:rsidR="004D3EE6">
        <w:rPr>
          <w:rFonts w:ascii="Times New Roman" w:eastAsia="Times New Roman" w:hAnsi="Times New Roman"/>
          <w:sz w:val="28"/>
          <w:szCs w:val="28"/>
          <w:bdr w:val="none" w:sz="0" w:space="0" w:color="auto" w:frame="1"/>
          <w:lang w:val="ru-RU" w:eastAsia="ru-RU"/>
        </w:rPr>
        <w:t xml:space="preserve"> </w:t>
      </w:r>
      <w:r w:rsidRPr="004D3EE6">
        <w:rPr>
          <w:rFonts w:ascii="Times New Roman" w:eastAsia="Times New Roman" w:hAnsi="Times New Roman"/>
          <w:sz w:val="28"/>
          <w:szCs w:val="28"/>
          <w:bdr w:val="none" w:sz="0" w:space="0" w:color="auto" w:frame="1"/>
          <w:lang w:val="ru-RU" w:eastAsia="ru-RU"/>
        </w:rPr>
        <w:t>здание отделения скорой неотложной медицинской помощи</w:t>
      </w:r>
      <w:r w:rsidR="00B146DF" w:rsidRPr="004D3EE6">
        <w:rPr>
          <w:rFonts w:ascii="Times New Roman" w:eastAsia="Times New Roman" w:hAnsi="Times New Roman"/>
          <w:sz w:val="28"/>
          <w:szCs w:val="28"/>
          <w:bdr w:val="none" w:sz="0" w:space="0" w:color="auto" w:frame="1"/>
          <w:lang w:val="ru-RU" w:eastAsia="ru-RU"/>
        </w:rPr>
        <w:t xml:space="preserve">, </w:t>
      </w:r>
      <w:r w:rsidRPr="004D3EE6">
        <w:rPr>
          <w:rFonts w:ascii="Times New Roman" w:eastAsia="Times New Roman" w:hAnsi="Times New Roman"/>
          <w:sz w:val="28"/>
          <w:szCs w:val="28"/>
          <w:bdr w:val="none" w:sz="0" w:space="0" w:color="auto" w:frame="1"/>
          <w:lang w:val="ru-RU" w:eastAsia="ru-RU"/>
        </w:rPr>
        <w:t>судмедэксперты</w:t>
      </w:r>
      <w:r w:rsidR="00B146DF" w:rsidRPr="004D3EE6">
        <w:rPr>
          <w:rFonts w:ascii="Times New Roman" w:eastAsia="Times New Roman" w:hAnsi="Times New Roman"/>
          <w:sz w:val="28"/>
          <w:szCs w:val="28"/>
          <w:bdr w:val="none" w:sz="0" w:space="0" w:color="auto" w:frame="1"/>
          <w:lang w:val="ru-RU" w:eastAsia="ru-RU"/>
        </w:rPr>
        <w:t xml:space="preserve"> (территория больничного городка</w:t>
      </w:r>
      <w:r w:rsidR="007E1EF8">
        <w:rPr>
          <w:rFonts w:ascii="Times New Roman" w:eastAsia="Times New Roman" w:hAnsi="Times New Roman"/>
          <w:sz w:val="28"/>
          <w:szCs w:val="28"/>
          <w:bdr w:val="none" w:sz="0" w:space="0" w:color="auto" w:frame="1"/>
          <w:lang w:val="ru-RU" w:eastAsia="ru-RU"/>
        </w:rPr>
        <w:t>:</w:t>
      </w:r>
      <w:r w:rsidR="00B146DF" w:rsidRPr="004D3EE6">
        <w:rPr>
          <w:rFonts w:ascii="Times New Roman" w:eastAsia="Times New Roman" w:hAnsi="Times New Roman"/>
          <w:sz w:val="28"/>
          <w:szCs w:val="28"/>
          <w:bdr w:val="none" w:sz="0" w:space="0" w:color="auto" w:frame="1"/>
          <w:lang w:val="ru-RU" w:eastAsia="ru-RU"/>
        </w:rPr>
        <w:t xml:space="preserve"> г. Мелеуз, ул. Октябрьская, д. 78);</w:t>
      </w:r>
      <w:r w:rsidR="00B146DF" w:rsidRPr="004D3EE6">
        <w:rPr>
          <w:rFonts w:ascii="Times New Roman" w:eastAsia="Times New Roman" w:hAnsi="Times New Roman"/>
          <w:sz w:val="28"/>
          <w:szCs w:val="28"/>
          <w:bdr w:val="none" w:sz="0" w:space="0" w:color="auto" w:frame="1"/>
          <w:lang w:eastAsia="ru-RU"/>
        </w:rPr>
        <w:t> </w:t>
      </w:r>
      <w:r w:rsidR="00B146DF" w:rsidRPr="004D3EE6">
        <w:rPr>
          <w:rFonts w:ascii="Times New Roman" w:eastAsia="Times New Roman" w:hAnsi="Times New Roman"/>
          <w:sz w:val="28"/>
          <w:szCs w:val="28"/>
          <w:lang w:eastAsia="ru-RU"/>
        </w:rPr>
        <w:t> </w:t>
      </w:r>
      <w:r w:rsidRPr="004D3EE6">
        <w:rPr>
          <w:rFonts w:ascii="Times New Roman" w:eastAsia="Times New Roman" w:hAnsi="Times New Roman"/>
          <w:sz w:val="28"/>
          <w:szCs w:val="28"/>
          <w:lang w:eastAsia="ru-RU"/>
        </w:rPr>
        <w:t> </w:t>
      </w:r>
    </w:p>
    <w:p w:rsidR="00B146DF" w:rsidRPr="004D3EE6" w:rsidRDefault="007338F5" w:rsidP="004D3EE6">
      <w:pPr>
        <w:pStyle w:val="aff6"/>
        <w:shd w:val="clear" w:color="auto" w:fill="FFFFFF"/>
        <w:spacing w:line="360" w:lineRule="auto"/>
        <w:ind w:left="0" w:firstLine="567"/>
        <w:jc w:val="both"/>
        <w:textAlignment w:val="baseline"/>
        <w:rPr>
          <w:rFonts w:ascii="Times New Roman" w:eastAsia="Times New Roman" w:hAnsi="Times New Roman"/>
          <w:sz w:val="28"/>
          <w:szCs w:val="28"/>
          <w:lang w:val="ru-RU" w:eastAsia="ru-RU"/>
        </w:rPr>
      </w:pPr>
      <w:r w:rsidRPr="004D3EE6">
        <w:rPr>
          <w:rFonts w:ascii="Times New Roman" w:eastAsia="Times New Roman" w:hAnsi="Times New Roman"/>
          <w:sz w:val="28"/>
          <w:szCs w:val="28"/>
          <w:bdr w:val="none" w:sz="0" w:space="0" w:color="auto" w:frame="1"/>
          <w:lang w:val="ru-RU" w:eastAsia="ru-RU"/>
        </w:rPr>
        <w:t>-</w:t>
      </w:r>
      <w:r w:rsidR="004D3EE6">
        <w:rPr>
          <w:rFonts w:ascii="Times New Roman" w:eastAsia="Times New Roman" w:hAnsi="Times New Roman"/>
          <w:sz w:val="28"/>
          <w:szCs w:val="28"/>
          <w:bdr w:val="none" w:sz="0" w:space="0" w:color="auto" w:frame="1"/>
          <w:lang w:val="ru-RU" w:eastAsia="ru-RU"/>
        </w:rPr>
        <w:t xml:space="preserve"> </w:t>
      </w:r>
      <w:r w:rsidRPr="004D3EE6">
        <w:rPr>
          <w:rFonts w:ascii="Times New Roman" w:eastAsia="Times New Roman" w:hAnsi="Times New Roman"/>
          <w:sz w:val="28"/>
          <w:szCs w:val="28"/>
          <w:bdr w:val="none" w:sz="0" w:space="0" w:color="auto" w:frame="1"/>
          <w:lang w:val="ru-RU" w:eastAsia="ru-RU"/>
        </w:rPr>
        <w:t>здание роддома (в т.ч. женская консультация, клинико-диагностическая лаборатория)</w:t>
      </w:r>
      <w:r w:rsidR="00B146DF" w:rsidRPr="004D3EE6">
        <w:rPr>
          <w:rFonts w:ascii="Times New Roman" w:eastAsia="Times New Roman" w:hAnsi="Times New Roman"/>
          <w:sz w:val="28"/>
          <w:szCs w:val="28"/>
          <w:bdr w:val="none" w:sz="0" w:space="0" w:color="auto" w:frame="1"/>
          <w:lang w:val="ru-RU" w:eastAsia="ru-RU"/>
        </w:rPr>
        <w:t xml:space="preserve"> (территория больничного городка</w:t>
      </w:r>
      <w:r w:rsidR="007E1EF8">
        <w:rPr>
          <w:rFonts w:ascii="Times New Roman" w:eastAsia="Times New Roman" w:hAnsi="Times New Roman"/>
          <w:sz w:val="28"/>
          <w:szCs w:val="28"/>
          <w:bdr w:val="none" w:sz="0" w:space="0" w:color="auto" w:frame="1"/>
          <w:lang w:val="ru-RU" w:eastAsia="ru-RU"/>
        </w:rPr>
        <w:t>:</w:t>
      </w:r>
      <w:r w:rsidR="00B146DF" w:rsidRPr="004D3EE6">
        <w:rPr>
          <w:rFonts w:ascii="Times New Roman" w:eastAsia="Times New Roman" w:hAnsi="Times New Roman"/>
          <w:sz w:val="28"/>
          <w:szCs w:val="28"/>
          <w:bdr w:val="none" w:sz="0" w:space="0" w:color="auto" w:frame="1"/>
          <w:lang w:val="ru-RU" w:eastAsia="ru-RU"/>
        </w:rPr>
        <w:t xml:space="preserve"> г. Мелеуз, ул. Октябрьская, д. 78);</w:t>
      </w:r>
      <w:r w:rsidR="00B146DF" w:rsidRPr="004D3EE6">
        <w:rPr>
          <w:rFonts w:ascii="Times New Roman" w:eastAsia="Times New Roman" w:hAnsi="Times New Roman"/>
          <w:sz w:val="28"/>
          <w:szCs w:val="28"/>
          <w:bdr w:val="none" w:sz="0" w:space="0" w:color="auto" w:frame="1"/>
          <w:lang w:eastAsia="ru-RU"/>
        </w:rPr>
        <w:t> </w:t>
      </w:r>
      <w:r w:rsidR="00B146DF" w:rsidRPr="004D3EE6">
        <w:rPr>
          <w:rFonts w:ascii="Times New Roman" w:eastAsia="Times New Roman" w:hAnsi="Times New Roman"/>
          <w:sz w:val="28"/>
          <w:szCs w:val="28"/>
          <w:lang w:eastAsia="ru-RU"/>
        </w:rPr>
        <w:t> </w:t>
      </w:r>
    </w:p>
    <w:p w:rsidR="007338F5" w:rsidRPr="004D3EE6" w:rsidRDefault="007338F5" w:rsidP="004D3EE6">
      <w:pPr>
        <w:pStyle w:val="aff6"/>
        <w:shd w:val="clear" w:color="auto" w:fill="FFFFFF"/>
        <w:spacing w:line="360" w:lineRule="auto"/>
        <w:ind w:left="0" w:firstLine="567"/>
        <w:jc w:val="both"/>
        <w:textAlignment w:val="baseline"/>
        <w:rPr>
          <w:rFonts w:ascii="Times New Roman" w:eastAsia="Times New Roman" w:hAnsi="Times New Roman"/>
          <w:sz w:val="28"/>
          <w:szCs w:val="28"/>
          <w:lang w:val="ru-RU" w:eastAsia="ru-RU"/>
        </w:rPr>
      </w:pPr>
      <w:r w:rsidRPr="004D3EE6">
        <w:rPr>
          <w:rFonts w:ascii="Times New Roman" w:eastAsia="Times New Roman" w:hAnsi="Times New Roman"/>
          <w:sz w:val="28"/>
          <w:szCs w:val="28"/>
          <w:bdr w:val="none" w:sz="0" w:space="0" w:color="auto" w:frame="1"/>
          <w:lang w:val="ru-RU" w:eastAsia="ru-RU"/>
        </w:rPr>
        <w:t>-</w:t>
      </w:r>
      <w:r w:rsidR="004D3EE6">
        <w:rPr>
          <w:rFonts w:ascii="Times New Roman" w:eastAsia="Times New Roman" w:hAnsi="Times New Roman"/>
          <w:sz w:val="28"/>
          <w:szCs w:val="28"/>
          <w:bdr w:val="none" w:sz="0" w:space="0" w:color="auto" w:frame="1"/>
          <w:lang w:val="ru-RU" w:eastAsia="ru-RU"/>
        </w:rPr>
        <w:t xml:space="preserve"> </w:t>
      </w:r>
      <w:r w:rsidRPr="004D3EE6">
        <w:rPr>
          <w:rFonts w:ascii="Times New Roman" w:eastAsia="Times New Roman" w:hAnsi="Times New Roman"/>
          <w:sz w:val="28"/>
          <w:szCs w:val="28"/>
          <w:bdr w:val="none" w:sz="0" w:space="0" w:color="auto" w:frame="1"/>
          <w:lang w:val="ru-RU" w:eastAsia="ru-RU"/>
        </w:rPr>
        <w:t>терапевтический корпус (в т.ч. неврологическое, терапевтическое, кардиологическое, ЛОР-глазное отделения, отделение паллиативной помощи, кабинет КТ, бухгалтерия, отдел кадров, планово-экономический отдел)</w:t>
      </w:r>
      <w:r w:rsidR="00B146DF" w:rsidRPr="004D3EE6">
        <w:rPr>
          <w:rFonts w:ascii="Times New Roman" w:eastAsia="Times New Roman" w:hAnsi="Times New Roman"/>
          <w:sz w:val="28"/>
          <w:szCs w:val="28"/>
          <w:bdr w:val="none" w:sz="0" w:space="0" w:color="auto" w:frame="1"/>
          <w:lang w:val="ru-RU" w:eastAsia="ru-RU"/>
        </w:rPr>
        <w:t xml:space="preserve"> (территория больничного городка</w:t>
      </w:r>
      <w:r w:rsidR="007E1EF8">
        <w:rPr>
          <w:rFonts w:ascii="Times New Roman" w:eastAsia="Times New Roman" w:hAnsi="Times New Roman"/>
          <w:sz w:val="28"/>
          <w:szCs w:val="28"/>
          <w:bdr w:val="none" w:sz="0" w:space="0" w:color="auto" w:frame="1"/>
          <w:lang w:val="ru-RU" w:eastAsia="ru-RU"/>
        </w:rPr>
        <w:t>:</w:t>
      </w:r>
      <w:r w:rsidR="00B146DF" w:rsidRPr="004D3EE6">
        <w:rPr>
          <w:rFonts w:ascii="Times New Roman" w:eastAsia="Times New Roman" w:hAnsi="Times New Roman"/>
          <w:sz w:val="28"/>
          <w:szCs w:val="28"/>
          <w:bdr w:val="none" w:sz="0" w:space="0" w:color="auto" w:frame="1"/>
          <w:lang w:val="ru-RU" w:eastAsia="ru-RU"/>
        </w:rPr>
        <w:t xml:space="preserve"> г. Мелеуз, ул. Октябрьская, д. 78);</w:t>
      </w:r>
      <w:r w:rsidR="00B146DF" w:rsidRPr="004D3EE6">
        <w:rPr>
          <w:rFonts w:ascii="Times New Roman" w:eastAsia="Times New Roman" w:hAnsi="Times New Roman"/>
          <w:sz w:val="28"/>
          <w:szCs w:val="28"/>
          <w:bdr w:val="none" w:sz="0" w:space="0" w:color="auto" w:frame="1"/>
          <w:lang w:eastAsia="ru-RU"/>
        </w:rPr>
        <w:t> </w:t>
      </w:r>
      <w:r w:rsidR="00B146DF" w:rsidRPr="004D3EE6">
        <w:rPr>
          <w:rFonts w:ascii="Times New Roman" w:eastAsia="Times New Roman" w:hAnsi="Times New Roman"/>
          <w:sz w:val="28"/>
          <w:szCs w:val="28"/>
          <w:lang w:eastAsia="ru-RU"/>
        </w:rPr>
        <w:t> </w:t>
      </w:r>
    </w:p>
    <w:p w:rsidR="007338F5" w:rsidRPr="004D3EE6" w:rsidRDefault="007338F5" w:rsidP="004D3EE6">
      <w:pPr>
        <w:pStyle w:val="aff6"/>
        <w:shd w:val="clear" w:color="auto" w:fill="FFFFFF"/>
        <w:spacing w:line="360" w:lineRule="auto"/>
        <w:ind w:left="0" w:firstLine="567"/>
        <w:jc w:val="both"/>
        <w:textAlignment w:val="baseline"/>
        <w:rPr>
          <w:rFonts w:ascii="Times New Roman" w:eastAsia="Times New Roman" w:hAnsi="Times New Roman"/>
          <w:sz w:val="28"/>
          <w:szCs w:val="28"/>
          <w:lang w:val="ru-RU" w:eastAsia="ru-RU"/>
        </w:rPr>
      </w:pPr>
      <w:r w:rsidRPr="004D3EE6">
        <w:rPr>
          <w:rFonts w:ascii="Times New Roman" w:eastAsia="Times New Roman" w:hAnsi="Times New Roman"/>
          <w:sz w:val="28"/>
          <w:szCs w:val="28"/>
          <w:bdr w:val="none" w:sz="0" w:space="0" w:color="auto" w:frame="1"/>
          <w:lang w:val="ru-RU" w:eastAsia="ru-RU"/>
        </w:rPr>
        <w:t>-</w:t>
      </w:r>
      <w:r w:rsidR="004D3EE6">
        <w:rPr>
          <w:rFonts w:ascii="Times New Roman" w:eastAsia="Times New Roman" w:hAnsi="Times New Roman"/>
          <w:sz w:val="28"/>
          <w:szCs w:val="28"/>
          <w:bdr w:val="none" w:sz="0" w:space="0" w:color="auto" w:frame="1"/>
          <w:lang w:val="ru-RU" w:eastAsia="ru-RU"/>
        </w:rPr>
        <w:t xml:space="preserve"> </w:t>
      </w:r>
      <w:r w:rsidRPr="004D3EE6">
        <w:rPr>
          <w:rFonts w:ascii="Times New Roman" w:eastAsia="Times New Roman" w:hAnsi="Times New Roman"/>
          <w:sz w:val="28"/>
          <w:szCs w:val="28"/>
          <w:bdr w:val="none" w:sz="0" w:space="0" w:color="auto" w:frame="1"/>
          <w:lang w:val="ru-RU" w:eastAsia="ru-RU"/>
        </w:rPr>
        <w:t>детский корпус (в т.ч. детское и гинекологическое отделения, аптека)</w:t>
      </w:r>
      <w:r w:rsidR="00D461A5" w:rsidRPr="004D3EE6">
        <w:rPr>
          <w:rFonts w:ascii="Times New Roman" w:eastAsia="Times New Roman" w:hAnsi="Times New Roman"/>
          <w:sz w:val="28"/>
          <w:szCs w:val="28"/>
          <w:bdr w:val="none" w:sz="0" w:space="0" w:color="auto" w:frame="1"/>
          <w:lang w:val="ru-RU" w:eastAsia="ru-RU"/>
        </w:rPr>
        <w:t xml:space="preserve"> (территория больничного городка</w:t>
      </w:r>
      <w:r w:rsidR="007E1EF8">
        <w:rPr>
          <w:rFonts w:ascii="Times New Roman" w:eastAsia="Times New Roman" w:hAnsi="Times New Roman"/>
          <w:sz w:val="28"/>
          <w:szCs w:val="28"/>
          <w:bdr w:val="none" w:sz="0" w:space="0" w:color="auto" w:frame="1"/>
          <w:lang w:val="ru-RU" w:eastAsia="ru-RU"/>
        </w:rPr>
        <w:t>:</w:t>
      </w:r>
      <w:r w:rsidR="00D461A5" w:rsidRPr="004D3EE6">
        <w:rPr>
          <w:rFonts w:ascii="Times New Roman" w:eastAsia="Times New Roman" w:hAnsi="Times New Roman"/>
          <w:sz w:val="28"/>
          <w:szCs w:val="28"/>
          <w:bdr w:val="none" w:sz="0" w:space="0" w:color="auto" w:frame="1"/>
          <w:lang w:val="ru-RU" w:eastAsia="ru-RU"/>
        </w:rPr>
        <w:t xml:space="preserve"> г. Мелеуз, ул. Октябрьская, д. 78);</w:t>
      </w:r>
      <w:r w:rsidR="00D461A5" w:rsidRPr="004D3EE6">
        <w:rPr>
          <w:rFonts w:ascii="Times New Roman" w:eastAsia="Times New Roman" w:hAnsi="Times New Roman"/>
          <w:sz w:val="28"/>
          <w:szCs w:val="28"/>
          <w:bdr w:val="none" w:sz="0" w:space="0" w:color="auto" w:frame="1"/>
          <w:lang w:eastAsia="ru-RU"/>
        </w:rPr>
        <w:t> </w:t>
      </w:r>
      <w:r w:rsidR="00D461A5" w:rsidRPr="004D3EE6">
        <w:rPr>
          <w:rFonts w:ascii="Times New Roman" w:eastAsia="Times New Roman" w:hAnsi="Times New Roman"/>
          <w:sz w:val="28"/>
          <w:szCs w:val="28"/>
          <w:lang w:eastAsia="ru-RU"/>
        </w:rPr>
        <w:t> </w:t>
      </w:r>
      <w:r w:rsidRPr="004D3EE6">
        <w:rPr>
          <w:rFonts w:ascii="Times New Roman" w:eastAsia="Times New Roman" w:hAnsi="Times New Roman"/>
          <w:sz w:val="28"/>
          <w:szCs w:val="28"/>
          <w:lang w:eastAsia="ru-RU"/>
        </w:rPr>
        <w:t> </w:t>
      </w:r>
    </w:p>
    <w:p w:rsidR="007338F5" w:rsidRPr="004D3EE6" w:rsidRDefault="007338F5" w:rsidP="004D3EE6">
      <w:pPr>
        <w:pStyle w:val="aff6"/>
        <w:shd w:val="clear" w:color="auto" w:fill="FFFFFF"/>
        <w:spacing w:line="360" w:lineRule="auto"/>
        <w:ind w:left="0" w:firstLine="567"/>
        <w:jc w:val="both"/>
        <w:textAlignment w:val="baseline"/>
        <w:rPr>
          <w:rFonts w:ascii="Times New Roman" w:eastAsia="Times New Roman" w:hAnsi="Times New Roman"/>
          <w:sz w:val="28"/>
          <w:szCs w:val="28"/>
          <w:lang w:val="ru-RU" w:eastAsia="ru-RU"/>
        </w:rPr>
      </w:pPr>
      <w:r w:rsidRPr="004D3EE6">
        <w:rPr>
          <w:rFonts w:ascii="Times New Roman" w:eastAsia="Times New Roman" w:hAnsi="Times New Roman"/>
          <w:sz w:val="28"/>
          <w:szCs w:val="28"/>
          <w:bdr w:val="none" w:sz="0" w:space="0" w:color="auto" w:frame="1"/>
          <w:lang w:val="ru-RU" w:eastAsia="ru-RU"/>
        </w:rPr>
        <w:t>-</w:t>
      </w:r>
      <w:r w:rsidR="004D3EE6">
        <w:rPr>
          <w:rFonts w:ascii="Times New Roman" w:eastAsia="Times New Roman" w:hAnsi="Times New Roman"/>
          <w:sz w:val="28"/>
          <w:szCs w:val="28"/>
          <w:bdr w:val="none" w:sz="0" w:space="0" w:color="auto" w:frame="1"/>
          <w:lang w:val="ru-RU" w:eastAsia="ru-RU"/>
        </w:rPr>
        <w:t xml:space="preserve"> </w:t>
      </w:r>
      <w:r w:rsidRPr="004D3EE6">
        <w:rPr>
          <w:rFonts w:ascii="Times New Roman" w:eastAsia="Times New Roman" w:hAnsi="Times New Roman"/>
          <w:sz w:val="28"/>
          <w:szCs w:val="28"/>
          <w:bdr w:val="none" w:sz="0" w:space="0" w:color="auto" w:frame="1"/>
          <w:lang w:val="ru-RU" w:eastAsia="ru-RU"/>
        </w:rPr>
        <w:t>хирургический корпус</w:t>
      </w:r>
      <w:r w:rsidR="00D461A5" w:rsidRPr="004D3EE6">
        <w:rPr>
          <w:rFonts w:ascii="Times New Roman" w:eastAsia="Times New Roman" w:hAnsi="Times New Roman"/>
          <w:sz w:val="28"/>
          <w:szCs w:val="28"/>
          <w:bdr w:val="none" w:sz="0" w:space="0" w:color="auto" w:frame="1"/>
          <w:lang w:val="ru-RU" w:eastAsia="ru-RU"/>
        </w:rPr>
        <w:t xml:space="preserve"> (территория больничного городка</w:t>
      </w:r>
      <w:r w:rsidR="007E1EF8">
        <w:rPr>
          <w:rFonts w:ascii="Times New Roman" w:eastAsia="Times New Roman" w:hAnsi="Times New Roman"/>
          <w:sz w:val="28"/>
          <w:szCs w:val="28"/>
          <w:bdr w:val="none" w:sz="0" w:space="0" w:color="auto" w:frame="1"/>
          <w:lang w:val="ru-RU" w:eastAsia="ru-RU"/>
        </w:rPr>
        <w:t>:</w:t>
      </w:r>
      <w:r w:rsidR="00D461A5" w:rsidRPr="004D3EE6">
        <w:rPr>
          <w:rFonts w:ascii="Times New Roman" w:eastAsia="Times New Roman" w:hAnsi="Times New Roman"/>
          <w:sz w:val="28"/>
          <w:szCs w:val="28"/>
          <w:bdr w:val="none" w:sz="0" w:space="0" w:color="auto" w:frame="1"/>
          <w:lang w:val="ru-RU" w:eastAsia="ru-RU"/>
        </w:rPr>
        <w:t xml:space="preserve"> г. Мелеуз, </w:t>
      </w:r>
      <w:r w:rsidR="007E1EF8">
        <w:rPr>
          <w:rFonts w:ascii="Times New Roman" w:eastAsia="Times New Roman" w:hAnsi="Times New Roman"/>
          <w:sz w:val="28"/>
          <w:szCs w:val="28"/>
          <w:bdr w:val="none" w:sz="0" w:space="0" w:color="auto" w:frame="1"/>
          <w:lang w:val="ru-RU" w:eastAsia="ru-RU"/>
        </w:rPr>
        <w:t xml:space="preserve">                 </w:t>
      </w:r>
      <w:r w:rsidR="00D461A5" w:rsidRPr="004D3EE6">
        <w:rPr>
          <w:rFonts w:ascii="Times New Roman" w:eastAsia="Times New Roman" w:hAnsi="Times New Roman"/>
          <w:sz w:val="28"/>
          <w:szCs w:val="28"/>
          <w:bdr w:val="none" w:sz="0" w:space="0" w:color="auto" w:frame="1"/>
          <w:lang w:val="ru-RU" w:eastAsia="ru-RU"/>
        </w:rPr>
        <w:t>ул. Октябрьская, д. 78);</w:t>
      </w:r>
      <w:r w:rsidR="00D461A5" w:rsidRPr="004D3EE6">
        <w:rPr>
          <w:rFonts w:ascii="Times New Roman" w:eastAsia="Times New Roman" w:hAnsi="Times New Roman"/>
          <w:sz w:val="28"/>
          <w:szCs w:val="28"/>
          <w:bdr w:val="none" w:sz="0" w:space="0" w:color="auto" w:frame="1"/>
          <w:lang w:eastAsia="ru-RU"/>
        </w:rPr>
        <w:t> </w:t>
      </w:r>
      <w:r w:rsidRPr="004D3EE6">
        <w:rPr>
          <w:rFonts w:ascii="Times New Roman" w:eastAsia="Times New Roman" w:hAnsi="Times New Roman"/>
          <w:sz w:val="28"/>
          <w:szCs w:val="28"/>
          <w:lang w:eastAsia="ru-RU"/>
        </w:rPr>
        <w:t> </w:t>
      </w:r>
    </w:p>
    <w:p w:rsidR="007338F5" w:rsidRPr="004D3EE6" w:rsidRDefault="007338F5" w:rsidP="004D3EE6">
      <w:pPr>
        <w:pStyle w:val="aff6"/>
        <w:shd w:val="clear" w:color="auto" w:fill="FFFFFF"/>
        <w:spacing w:line="360" w:lineRule="auto"/>
        <w:ind w:left="0" w:firstLine="567"/>
        <w:jc w:val="both"/>
        <w:textAlignment w:val="baseline"/>
        <w:rPr>
          <w:rFonts w:ascii="Times New Roman" w:eastAsia="Times New Roman" w:hAnsi="Times New Roman"/>
          <w:sz w:val="28"/>
          <w:szCs w:val="28"/>
          <w:lang w:val="ru-RU" w:eastAsia="ru-RU"/>
        </w:rPr>
      </w:pPr>
      <w:r w:rsidRPr="004D3EE6">
        <w:rPr>
          <w:rFonts w:ascii="Times New Roman" w:eastAsia="Times New Roman" w:hAnsi="Times New Roman"/>
          <w:sz w:val="28"/>
          <w:szCs w:val="28"/>
          <w:bdr w:val="none" w:sz="0" w:space="0" w:color="auto" w:frame="1"/>
          <w:lang w:val="ru-RU" w:eastAsia="ru-RU"/>
        </w:rPr>
        <w:t>-</w:t>
      </w:r>
      <w:r w:rsidR="004D3EE6">
        <w:rPr>
          <w:rFonts w:ascii="Times New Roman" w:eastAsia="Times New Roman" w:hAnsi="Times New Roman"/>
          <w:sz w:val="28"/>
          <w:szCs w:val="28"/>
          <w:bdr w:val="none" w:sz="0" w:space="0" w:color="auto" w:frame="1"/>
          <w:lang w:val="ru-RU" w:eastAsia="ru-RU"/>
        </w:rPr>
        <w:t xml:space="preserve"> </w:t>
      </w:r>
      <w:r w:rsidRPr="004D3EE6">
        <w:rPr>
          <w:rFonts w:ascii="Times New Roman" w:eastAsia="Times New Roman" w:hAnsi="Times New Roman"/>
          <w:sz w:val="28"/>
          <w:szCs w:val="28"/>
          <w:bdr w:val="none" w:sz="0" w:space="0" w:color="auto" w:frame="1"/>
          <w:lang w:val="ru-RU" w:eastAsia="ru-RU"/>
        </w:rPr>
        <w:t>здание морга</w:t>
      </w:r>
      <w:r w:rsidR="00D461A5" w:rsidRPr="004D3EE6">
        <w:rPr>
          <w:rFonts w:ascii="Times New Roman" w:eastAsia="Times New Roman" w:hAnsi="Times New Roman"/>
          <w:sz w:val="28"/>
          <w:szCs w:val="28"/>
          <w:bdr w:val="none" w:sz="0" w:space="0" w:color="auto" w:frame="1"/>
          <w:lang w:val="ru-RU" w:eastAsia="ru-RU"/>
        </w:rPr>
        <w:t xml:space="preserve"> (территория больничного городка</w:t>
      </w:r>
      <w:r w:rsidR="007E1EF8">
        <w:rPr>
          <w:rFonts w:ascii="Times New Roman" w:eastAsia="Times New Roman" w:hAnsi="Times New Roman"/>
          <w:sz w:val="28"/>
          <w:szCs w:val="28"/>
          <w:bdr w:val="none" w:sz="0" w:space="0" w:color="auto" w:frame="1"/>
          <w:lang w:val="ru-RU" w:eastAsia="ru-RU"/>
        </w:rPr>
        <w:t>:</w:t>
      </w:r>
      <w:r w:rsidR="00D461A5" w:rsidRPr="004D3EE6">
        <w:rPr>
          <w:rFonts w:ascii="Times New Roman" w:eastAsia="Times New Roman" w:hAnsi="Times New Roman"/>
          <w:sz w:val="28"/>
          <w:szCs w:val="28"/>
          <w:bdr w:val="none" w:sz="0" w:space="0" w:color="auto" w:frame="1"/>
          <w:lang w:val="ru-RU" w:eastAsia="ru-RU"/>
        </w:rPr>
        <w:t xml:space="preserve"> г. Мелеуз, </w:t>
      </w:r>
      <w:r w:rsidR="007E1EF8">
        <w:rPr>
          <w:rFonts w:ascii="Times New Roman" w:eastAsia="Times New Roman" w:hAnsi="Times New Roman"/>
          <w:sz w:val="28"/>
          <w:szCs w:val="28"/>
          <w:bdr w:val="none" w:sz="0" w:space="0" w:color="auto" w:frame="1"/>
          <w:lang w:val="ru-RU" w:eastAsia="ru-RU"/>
        </w:rPr>
        <w:t xml:space="preserve">                                </w:t>
      </w:r>
      <w:r w:rsidR="00D461A5" w:rsidRPr="004D3EE6">
        <w:rPr>
          <w:rFonts w:ascii="Times New Roman" w:eastAsia="Times New Roman" w:hAnsi="Times New Roman"/>
          <w:sz w:val="28"/>
          <w:szCs w:val="28"/>
          <w:bdr w:val="none" w:sz="0" w:space="0" w:color="auto" w:frame="1"/>
          <w:lang w:val="ru-RU" w:eastAsia="ru-RU"/>
        </w:rPr>
        <w:t>ул. Октябрьская, д. 78);</w:t>
      </w:r>
      <w:r w:rsidR="00D461A5" w:rsidRPr="004D3EE6">
        <w:rPr>
          <w:rFonts w:ascii="Times New Roman" w:eastAsia="Times New Roman" w:hAnsi="Times New Roman"/>
          <w:sz w:val="28"/>
          <w:szCs w:val="28"/>
          <w:bdr w:val="none" w:sz="0" w:space="0" w:color="auto" w:frame="1"/>
          <w:lang w:eastAsia="ru-RU"/>
        </w:rPr>
        <w:t> </w:t>
      </w:r>
      <w:r w:rsidR="00D461A5" w:rsidRPr="004D3EE6">
        <w:rPr>
          <w:rFonts w:ascii="Times New Roman" w:eastAsia="Times New Roman" w:hAnsi="Times New Roman"/>
          <w:sz w:val="28"/>
          <w:szCs w:val="28"/>
          <w:lang w:eastAsia="ru-RU"/>
        </w:rPr>
        <w:t> </w:t>
      </w:r>
      <w:r w:rsidRPr="004D3EE6">
        <w:rPr>
          <w:rFonts w:ascii="Times New Roman" w:eastAsia="Times New Roman" w:hAnsi="Times New Roman"/>
          <w:sz w:val="28"/>
          <w:szCs w:val="28"/>
          <w:lang w:eastAsia="ru-RU"/>
        </w:rPr>
        <w:t> </w:t>
      </w:r>
    </w:p>
    <w:p w:rsidR="007338F5" w:rsidRPr="004D3EE6" w:rsidRDefault="007338F5" w:rsidP="004D3EE6">
      <w:pPr>
        <w:pStyle w:val="aff6"/>
        <w:shd w:val="clear" w:color="auto" w:fill="FFFFFF"/>
        <w:spacing w:line="360" w:lineRule="auto"/>
        <w:ind w:left="0" w:firstLine="567"/>
        <w:jc w:val="both"/>
        <w:textAlignment w:val="baseline"/>
        <w:rPr>
          <w:rFonts w:ascii="Times New Roman" w:eastAsia="Times New Roman" w:hAnsi="Times New Roman"/>
          <w:sz w:val="28"/>
          <w:szCs w:val="28"/>
          <w:lang w:val="ru-RU" w:eastAsia="ru-RU"/>
        </w:rPr>
      </w:pPr>
      <w:r w:rsidRPr="004D3EE6">
        <w:rPr>
          <w:rFonts w:ascii="Times New Roman" w:eastAsia="Times New Roman" w:hAnsi="Times New Roman"/>
          <w:sz w:val="28"/>
          <w:szCs w:val="28"/>
          <w:bdr w:val="none" w:sz="0" w:space="0" w:color="auto" w:frame="1"/>
          <w:lang w:val="ru-RU" w:eastAsia="ru-RU"/>
        </w:rPr>
        <w:lastRenderedPageBreak/>
        <w:t>-</w:t>
      </w:r>
      <w:r w:rsidR="004D3EE6">
        <w:rPr>
          <w:rFonts w:ascii="Times New Roman" w:eastAsia="Times New Roman" w:hAnsi="Times New Roman"/>
          <w:sz w:val="28"/>
          <w:szCs w:val="28"/>
          <w:bdr w:val="none" w:sz="0" w:space="0" w:color="auto" w:frame="1"/>
          <w:lang w:val="ru-RU" w:eastAsia="ru-RU"/>
        </w:rPr>
        <w:t xml:space="preserve"> </w:t>
      </w:r>
      <w:r w:rsidRPr="004D3EE6">
        <w:rPr>
          <w:rFonts w:ascii="Times New Roman" w:eastAsia="Times New Roman" w:hAnsi="Times New Roman"/>
          <w:sz w:val="28"/>
          <w:szCs w:val="28"/>
          <w:bdr w:val="none" w:sz="0" w:space="0" w:color="auto" w:frame="1"/>
          <w:lang w:val="ru-RU" w:eastAsia="ru-RU"/>
        </w:rPr>
        <w:t>наркологический корпус №1(в т.ч. оказание платных услуг)</w:t>
      </w:r>
      <w:r w:rsidR="00D461A5" w:rsidRPr="004D3EE6">
        <w:rPr>
          <w:rFonts w:ascii="Times New Roman" w:eastAsia="Times New Roman" w:hAnsi="Times New Roman"/>
          <w:sz w:val="28"/>
          <w:szCs w:val="28"/>
          <w:bdr w:val="none" w:sz="0" w:space="0" w:color="auto" w:frame="1"/>
          <w:lang w:val="ru-RU" w:eastAsia="ru-RU"/>
        </w:rPr>
        <w:t xml:space="preserve"> (территория больничного городка</w:t>
      </w:r>
      <w:r w:rsidR="007E1EF8">
        <w:rPr>
          <w:rFonts w:ascii="Times New Roman" w:eastAsia="Times New Roman" w:hAnsi="Times New Roman"/>
          <w:sz w:val="28"/>
          <w:szCs w:val="28"/>
          <w:bdr w:val="none" w:sz="0" w:space="0" w:color="auto" w:frame="1"/>
          <w:lang w:val="ru-RU" w:eastAsia="ru-RU"/>
        </w:rPr>
        <w:t>:</w:t>
      </w:r>
      <w:r w:rsidR="00D461A5" w:rsidRPr="004D3EE6">
        <w:rPr>
          <w:rFonts w:ascii="Times New Roman" w:eastAsia="Times New Roman" w:hAnsi="Times New Roman"/>
          <w:sz w:val="28"/>
          <w:szCs w:val="28"/>
          <w:bdr w:val="none" w:sz="0" w:space="0" w:color="auto" w:frame="1"/>
          <w:lang w:val="ru-RU" w:eastAsia="ru-RU"/>
        </w:rPr>
        <w:t xml:space="preserve"> г. Мелеуз, ул. Октябрьская, д. 78);</w:t>
      </w:r>
      <w:r w:rsidR="00D461A5" w:rsidRPr="004D3EE6">
        <w:rPr>
          <w:rFonts w:ascii="Times New Roman" w:eastAsia="Times New Roman" w:hAnsi="Times New Roman"/>
          <w:sz w:val="28"/>
          <w:szCs w:val="28"/>
          <w:bdr w:val="none" w:sz="0" w:space="0" w:color="auto" w:frame="1"/>
          <w:lang w:eastAsia="ru-RU"/>
        </w:rPr>
        <w:t> </w:t>
      </w:r>
      <w:r w:rsidR="00D461A5" w:rsidRPr="004D3EE6">
        <w:rPr>
          <w:rFonts w:ascii="Times New Roman" w:eastAsia="Times New Roman" w:hAnsi="Times New Roman"/>
          <w:sz w:val="28"/>
          <w:szCs w:val="28"/>
          <w:lang w:eastAsia="ru-RU"/>
        </w:rPr>
        <w:t> </w:t>
      </w:r>
      <w:r w:rsidRPr="004D3EE6">
        <w:rPr>
          <w:rFonts w:ascii="Times New Roman" w:eastAsia="Times New Roman" w:hAnsi="Times New Roman"/>
          <w:sz w:val="28"/>
          <w:szCs w:val="28"/>
          <w:lang w:eastAsia="ru-RU"/>
        </w:rPr>
        <w:t> </w:t>
      </w:r>
    </w:p>
    <w:p w:rsidR="00D461A5" w:rsidRPr="004D3EE6" w:rsidRDefault="007338F5" w:rsidP="004D3EE6">
      <w:pPr>
        <w:pStyle w:val="aff6"/>
        <w:shd w:val="clear" w:color="auto" w:fill="FFFFFF"/>
        <w:spacing w:after="0" w:line="360" w:lineRule="auto"/>
        <w:ind w:left="0" w:firstLine="567"/>
        <w:jc w:val="both"/>
        <w:textAlignment w:val="baseline"/>
        <w:rPr>
          <w:rFonts w:ascii="Times New Roman" w:eastAsia="Times New Roman" w:hAnsi="Times New Roman"/>
          <w:sz w:val="28"/>
          <w:szCs w:val="28"/>
          <w:lang w:val="ru-RU" w:eastAsia="ru-RU"/>
        </w:rPr>
      </w:pPr>
      <w:r w:rsidRPr="004D3EE6">
        <w:rPr>
          <w:rFonts w:ascii="Times New Roman" w:eastAsia="Times New Roman" w:hAnsi="Times New Roman"/>
          <w:sz w:val="28"/>
          <w:szCs w:val="28"/>
          <w:bdr w:val="none" w:sz="0" w:space="0" w:color="auto" w:frame="1"/>
          <w:lang w:val="ru-RU" w:eastAsia="ru-RU"/>
        </w:rPr>
        <w:t>-</w:t>
      </w:r>
      <w:r w:rsidR="004D3EE6">
        <w:rPr>
          <w:rFonts w:ascii="Times New Roman" w:eastAsia="Times New Roman" w:hAnsi="Times New Roman"/>
          <w:sz w:val="28"/>
          <w:szCs w:val="28"/>
          <w:bdr w:val="none" w:sz="0" w:space="0" w:color="auto" w:frame="1"/>
          <w:lang w:val="ru-RU" w:eastAsia="ru-RU"/>
        </w:rPr>
        <w:t xml:space="preserve"> </w:t>
      </w:r>
      <w:r w:rsidRPr="004D3EE6">
        <w:rPr>
          <w:rFonts w:ascii="Times New Roman" w:eastAsia="Times New Roman" w:hAnsi="Times New Roman"/>
          <w:sz w:val="28"/>
          <w:szCs w:val="28"/>
          <w:bdr w:val="none" w:sz="0" w:space="0" w:color="auto" w:frame="1"/>
          <w:lang w:val="ru-RU" w:eastAsia="ru-RU"/>
        </w:rPr>
        <w:t>инфекционный корпус</w:t>
      </w:r>
      <w:r w:rsidR="00D461A5" w:rsidRPr="004D3EE6">
        <w:rPr>
          <w:rFonts w:ascii="Times New Roman" w:eastAsia="Times New Roman" w:hAnsi="Times New Roman"/>
          <w:sz w:val="28"/>
          <w:szCs w:val="28"/>
          <w:bdr w:val="none" w:sz="0" w:space="0" w:color="auto" w:frame="1"/>
          <w:lang w:val="ru-RU" w:eastAsia="ru-RU"/>
        </w:rPr>
        <w:t xml:space="preserve"> (территория больничного городка</w:t>
      </w:r>
      <w:r w:rsidR="007E1EF8">
        <w:rPr>
          <w:rFonts w:ascii="Times New Roman" w:eastAsia="Times New Roman" w:hAnsi="Times New Roman"/>
          <w:sz w:val="28"/>
          <w:szCs w:val="28"/>
          <w:bdr w:val="none" w:sz="0" w:space="0" w:color="auto" w:frame="1"/>
          <w:lang w:val="ru-RU" w:eastAsia="ru-RU"/>
        </w:rPr>
        <w:t>:</w:t>
      </w:r>
      <w:r w:rsidR="00D461A5" w:rsidRPr="004D3EE6">
        <w:rPr>
          <w:rFonts w:ascii="Times New Roman" w:eastAsia="Times New Roman" w:hAnsi="Times New Roman"/>
          <w:sz w:val="28"/>
          <w:szCs w:val="28"/>
          <w:bdr w:val="none" w:sz="0" w:space="0" w:color="auto" w:frame="1"/>
          <w:lang w:val="ru-RU" w:eastAsia="ru-RU"/>
        </w:rPr>
        <w:t xml:space="preserve"> г. Мелеуз, </w:t>
      </w:r>
      <w:r w:rsidR="007E1EF8">
        <w:rPr>
          <w:rFonts w:ascii="Times New Roman" w:eastAsia="Times New Roman" w:hAnsi="Times New Roman"/>
          <w:sz w:val="28"/>
          <w:szCs w:val="28"/>
          <w:bdr w:val="none" w:sz="0" w:space="0" w:color="auto" w:frame="1"/>
          <w:lang w:val="ru-RU" w:eastAsia="ru-RU"/>
        </w:rPr>
        <w:t xml:space="preserve">                </w:t>
      </w:r>
      <w:r w:rsidR="00D461A5" w:rsidRPr="004D3EE6">
        <w:rPr>
          <w:rFonts w:ascii="Times New Roman" w:eastAsia="Times New Roman" w:hAnsi="Times New Roman"/>
          <w:sz w:val="28"/>
          <w:szCs w:val="28"/>
          <w:bdr w:val="none" w:sz="0" w:space="0" w:color="auto" w:frame="1"/>
          <w:lang w:val="ru-RU" w:eastAsia="ru-RU"/>
        </w:rPr>
        <w:t>ул. Октябрьская, д. 78);</w:t>
      </w:r>
      <w:r w:rsidR="00D461A5" w:rsidRPr="004D3EE6">
        <w:rPr>
          <w:rFonts w:ascii="Times New Roman" w:eastAsia="Times New Roman" w:hAnsi="Times New Roman"/>
          <w:sz w:val="28"/>
          <w:szCs w:val="28"/>
          <w:bdr w:val="none" w:sz="0" w:space="0" w:color="auto" w:frame="1"/>
          <w:lang w:eastAsia="ru-RU"/>
        </w:rPr>
        <w:t> </w:t>
      </w:r>
      <w:r w:rsidR="00D461A5" w:rsidRPr="004D3EE6">
        <w:rPr>
          <w:rFonts w:ascii="Times New Roman" w:eastAsia="Times New Roman" w:hAnsi="Times New Roman"/>
          <w:sz w:val="28"/>
          <w:szCs w:val="28"/>
          <w:lang w:eastAsia="ru-RU"/>
        </w:rPr>
        <w:t> </w:t>
      </w:r>
    </w:p>
    <w:p w:rsidR="00B146DF" w:rsidRPr="004D3EE6" w:rsidRDefault="00D461A5" w:rsidP="004D3EE6">
      <w:pPr>
        <w:pStyle w:val="aff"/>
        <w:shd w:val="clear" w:color="auto" w:fill="FFFFFF"/>
        <w:spacing w:before="0" w:beforeAutospacing="0" w:after="0" w:afterAutospacing="0" w:line="360" w:lineRule="auto"/>
        <w:ind w:firstLine="567"/>
        <w:jc w:val="both"/>
        <w:textAlignment w:val="baseline"/>
        <w:rPr>
          <w:sz w:val="28"/>
          <w:szCs w:val="28"/>
          <w:lang w:val="ru-RU"/>
        </w:rPr>
      </w:pPr>
      <w:r w:rsidRPr="004D3EE6">
        <w:rPr>
          <w:sz w:val="28"/>
          <w:szCs w:val="28"/>
          <w:bdr w:val="none" w:sz="0" w:space="0" w:color="auto" w:frame="1"/>
          <w:lang w:val="ru-RU"/>
        </w:rPr>
        <w:t>- п</w:t>
      </w:r>
      <w:r w:rsidR="00B146DF" w:rsidRPr="004D3EE6">
        <w:rPr>
          <w:sz w:val="28"/>
          <w:szCs w:val="28"/>
          <w:bdr w:val="none" w:sz="0" w:space="0" w:color="auto" w:frame="1"/>
          <w:lang w:val="ru-RU"/>
        </w:rPr>
        <w:t>сихиатрическое отделение (г. Мелеуз, ул. Куйбышева,</w:t>
      </w:r>
      <w:r w:rsidRPr="004D3EE6">
        <w:rPr>
          <w:sz w:val="28"/>
          <w:szCs w:val="28"/>
          <w:bdr w:val="none" w:sz="0" w:space="0" w:color="auto" w:frame="1"/>
          <w:lang w:val="ru-RU"/>
        </w:rPr>
        <w:t xml:space="preserve"> д.</w:t>
      </w:r>
      <w:r w:rsidR="00B146DF" w:rsidRPr="004D3EE6">
        <w:rPr>
          <w:sz w:val="28"/>
          <w:szCs w:val="28"/>
          <w:bdr w:val="none" w:sz="0" w:space="0" w:color="auto" w:frame="1"/>
          <w:lang w:val="ru-RU"/>
        </w:rPr>
        <w:t xml:space="preserve"> 1а)</w:t>
      </w:r>
      <w:r w:rsidRPr="004D3EE6">
        <w:rPr>
          <w:sz w:val="28"/>
          <w:szCs w:val="28"/>
          <w:bdr w:val="none" w:sz="0" w:space="0" w:color="auto" w:frame="1"/>
          <w:lang w:val="ru-RU"/>
        </w:rPr>
        <w:t>;</w:t>
      </w:r>
    </w:p>
    <w:p w:rsidR="00B146DF" w:rsidRPr="004D3EE6" w:rsidRDefault="00D461A5" w:rsidP="004D3EE6">
      <w:pPr>
        <w:pStyle w:val="aff"/>
        <w:shd w:val="clear" w:color="auto" w:fill="FFFFFF"/>
        <w:spacing w:before="0" w:beforeAutospacing="0" w:after="0" w:afterAutospacing="0" w:line="360" w:lineRule="auto"/>
        <w:ind w:firstLine="567"/>
        <w:jc w:val="both"/>
        <w:textAlignment w:val="baseline"/>
        <w:rPr>
          <w:sz w:val="28"/>
          <w:szCs w:val="28"/>
          <w:lang w:val="ru-RU"/>
        </w:rPr>
      </w:pPr>
      <w:r w:rsidRPr="004D3EE6">
        <w:rPr>
          <w:sz w:val="28"/>
          <w:szCs w:val="28"/>
          <w:bdr w:val="none" w:sz="0" w:space="0" w:color="auto" w:frame="1"/>
          <w:lang w:val="ru-RU"/>
        </w:rPr>
        <w:t>- с</w:t>
      </w:r>
      <w:r w:rsidR="00B146DF" w:rsidRPr="004D3EE6">
        <w:rPr>
          <w:sz w:val="28"/>
          <w:szCs w:val="28"/>
          <w:bdr w:val="none" w:sz="0" w:space="0" w:color="auto" w:frame="1"/>
          <w:lang w:val="ru-RU"/>
        </w:rPr>
        <w:t>томатологическая поликлиника</w:t>
      </w:r>
      <w:r w:rsidRPr="004D3EE6">
        <w:rPr>
          <w:sz w:val="28"/>
          <w:szCs w:val="28"/>
          <w:bdr w:val="none" w:sz="0" w:space="0" w:color="auto" w:frame="1"/>
          <w:lang w:val="ru-RU"/>
        </w:rPr>
        <w:t xml:space="preserve"> </w:t>
      </w:r>
      <w:r w:rsidR="00B146DF" w:rsidRPr="004D3EE6">
        <w:rPr>
          <w:rStyle w:val="apple-converted-space"/>
          <w:sz w:val="28"/>
          <w:szCs w:val="28"/>
          <w:bdr w:val="none" w:sz="0" w:space="0" w:color="auto" w:frame="1"/>
          <w:lang w:val="ru-RU"/>
        </w:rPr>
        <w:t xml:space="preserve">(г. Мелеуз, ул. Ленина, </w:t>
      </w:r>
      <w:r w:rsidRPr="004D3EE6">
        <w:rPr>
          <w:rStyle w:val="apple-converted-space"/>
          <w:sz w:val="28"/>
          <w:szCs w:val="28"/>
          <w:bdr w:val="none" w:sz="0" w:space="0" w:color="auto" w:frame="1"/>
          <w:lang w:val="ru-RU"/>
        </w:rPr>
        <w:t>д. 1</w:t>
      </w:r>
      <w:r w:rsidR="00B146DF" w:rsidRPr="004D3EE6">
        <w:rPr>
          <w:rStyle w:val="apple-converted-space"/>
          <w:sz w:val="28"/>
          <w:szCs w:val="28"/>
          <w:bdr w:val="none" w:sz="0" w:space="0" w:color="auto" w:frame="1"/>
          <w:lang w:val="ru-RU"/>
        </w:rPr>
        <w:t>31)</w:t>
      </w:r>
      <w:r w:rsidRPr="004D3EE6">
        <w:rPr>
          <w:rStyle w:val="apple-converted-space"/>
          <w:sz w:val="28"/>
          <w:szCs w:val="28"/>
          <w:bdr w:val="none" w:sz="0" w:space="0" w:color="auto" w:frame="1"/>
          <w:lang w:val="ru-RU"/>
        </w:rPr>
        <w:t>;</w:t>
      </w:r>
      <w:r w:rsidR="00B146DF" w:rsidRPr="004D3EE6">
        <w:rPr>
          <w:rStyle w:val="apple-converted-space"/>
          <w:sz w:val="28"/>
          <w:szCs w:val="28"/>
          <w:bdr w:val="none" w:sz="0" w:space="0" w:color="auto" w:frame="1"/>
        </w:rPr>
        <w:t> </w:t>
      </w:r>
    </w:p>
    <w:p w:rsidR="00B146DF" w:rsidRPr="004D3EE6" w:rsidRDefault="00D461A5" w:rsidP="004D3EE6">
      <w:pPr>
        <w:pStyle w:val="aff"/>
        <w:shd w:val="clear" w:color="auto" w:fill="FFFFFF"/>
        <w:spacing w:before="0" w:beforeAutospacing="0" w:after="0" w:afterAutospacing="0" w:line="360" w:lineRule="auto"/>
        <w:ind w:firstLine="567"/>
        <w:jc w:val="both"/>
        <w:textAlignment w:val="baseline"/>
        <w:rPr>
          <w:sz w:val="28"/>
          <w:szCs w:val="28"/>
          <w:lang w:val="ru-RU"/>
        </w:rPr>
      </w:pPr>
      <w:r w:rsidRPr="004D3EE6">
        <w:rPr>
          <w:sz w:val="28"/>
          <w:szCs w:val="28"/>
          <w:bdr w:val="none" w:sz="0" w:space="0" w:color="auto" w:frame="1"/>
          <w:lang w:val="ru-RU"/>
        </w:rPr>
        <w:t>- о</w:t>
      </w:r>
      <w:r w:rsidR="00B146DF" w:rsidRPr="004D3EE6">
        <w:rPr>
          <w:sz w:val="28"/>
          <w:szCs w:val="28"/>
          <w:bdr w:val="none" w:sz="0" w:space="0" w:color="auto" w:frame="1"/>
          <w:lang w:val="ru-RU"/>
        </w:rPr>
        <w:t>тделени</w:t>
      </w:r>
      <w:r w:rsidRPr="004D3EE6">
        <w:rPr>
          <w:sz w:val="28"/>
          <w:szCs w:val="28"/>
          <w:bdr w:val="none" w:sz="0" w:space="0" w:color="auto" w:frame="1"/>
          <w:lang w:val="ru-RU"/>
        </w:rPr>
        <w:t>я</w:t>
      </w:r>
      <w:r w:rsidR="00B146DF" w:rsidRPr="004D3EE6">
        <w:rPr>
          <w:sz w:val="28"/>
          <w:szCs w:val="28"/>
          <w:bdr w:val="none" w:sz="0" w:space="0" w:color="auto" w:frame="1"/>
          <w:lang w:val="ru-RU"/>
        </w:rPr>
        <w:t xml:space="preserve"> платных медицинских услуг</w:t>
      </w:r>
      <w:r w:rsidRPr="004D3EE6">
        <w:rPr>
          <w:sz w:val="28"/>
          <w:szCs w:val="28"/>
          <w:bdr w:val="none" w:sz="0" w:space="0" w:color="auto" w:frame="1"/>
          <w:lang w:val="ru-RU"/>
        </w:rPr>
        <w:t xml:space="preserve"> </w:t>
      </w:r>
      <w:r w:rsidR="00B146DF" w:rsidRPr="004D3EE6">
        <w:rPr>
          <w:rStyle w:val="apple-converted-space"/>
          <w:sz w:val="28"/>
          <w:szCs w:val="28"/>
          <w:bdr w:val="none" w:sz="0" w:space="0" w:color="auto" w:frame="1"/>
          <w:lang w:val="ru-RU"/>
        </w:rPr>
        <w:t xml:space="preserve">(г. Мелеуз, ул. Ленина, </w:t>
      </w:r>
      <w:r w:rsidRPr="004D3EE6">
        <w:rPr>
          <w:rStyle w:val="apple-converted-space"/>
          <w:sz w:val="28"/>
          <w:szCs w:val="28"/>
          <w:bdr w:val="none" w:sz="0" w:space="0" w:color="auto" w:frame="1"/>
          <w:lang w:val="ru-RU"/>
        </w:rPr>
        <w:t xml:space="preserve">                  д</w:t>
      </w:r>
      <w:r w:rsidRPr="004D3EE6">
        <w:rPr>
          <w:sz w:val="28"/>
          <w:szCs w:val="28"/>
          <w:bdr w:val="none" w:sz="0" w:space="0" w:color="auto" w:frame="1"/>
          <w:lang w:val="ru-RU"/>
        </w:rPr>
        <w:t xml:space="preserve">. </w:t>
      </w:r>
      <w:r w:rsidR="00B146DF" w:rsidRPr="004D3EE6">
        <w:rPr>
          <w:rStyle w:val="apple-converted-space"/>
          <w:sz w:val="28"/>
          <w:szCs w:val="28"/>
          <w:bdr w:val="none" w:sz="0" w:space="0" w:color="auto" w:frame="1"/>
          <w:lang w:val="ru-RU"/>
        </w:rPr>
        <w:t>131</w:t>
      </w:r>
      <w:r w:rsidRPr="004D3EE6">
        <w:rPr>
          <w:rStyle w:val="apple-converted-space"/>
          <w:sz w:val="28"/>
          <w:szCs w:val="28"/>
          <w:bdr w:val="none" w:sz="0" w:space="0" w:color="auto" w:frame="1"/>
          <w:lang w:val="ru-RU"/>
        </w:rPr>
        <w:t>, 160А</w:t>
      </w:r>
      <w:r w:rsidR="00B146DF" w:rsidRPr="004D3EE6">
        <w:rPr>
          <w:rStyle w:val="apple-converted-space"/>
          <w:sz w:val="28"/>
          <w:szCs w:val="28"/>
          <w:bdr w:val="none" w:sz="0" w:space="0" w:color="auto" w:frame="1"/>
          <w:lang w:val="ru-RU"/>
        </w:rPr>
        <w:t>).</w:t>
      </w:r>
    </w:p>
    <w:p w:rsidR="00BD0C2A" w:rsidRPr="004D3EE6" w:rsidRDefault="00BD0C2A" w:rsidP="004D3EE6">
      <w:pPr>
        <w:ind w:firstLine="567"/>
        <w:rPr>
          <w:rFonts w:eastAsiaTheme="minorHAnsi"/>
          <w:szCs w:val="28"/>
        </w:rPr>
      </w:pPr>
      <w:r w:rsidRPr="004D3EE6">
        <w:rPr>
          <w:rFonts w:eastAsiaTheme="minorHAnsi"/>
          <w:szCs w:val="28"/>
        </w:rPr>
        <w:t>Учреждение имеет лицензированную деятельности в следующих направлениях:</w:t>
      </w:r>
    </w:p>
    <w:p w:rsidR="00BD0C2A" w:rsidRPr="00BD0C2A" w:rsidRDefault="00BD0C2A" w:rsidP="00B21741">
      <w:pPr>
        <w:pStyle w:val="1"/>
        <w:ind w:left="0" w:firstLine="851"/>
        <w:rPr>
          <w:b w:val="0"/>
          <w:i w:val="0"/>
          <w:color w:val="auto"/>
          <w:u w:val="none"/>
          <w:shd w:val="clear" w:color="auto" w:fill="FFFFFF"/>
        </w:rPr>
      </w:pPr>
      <w:r w:rsidRPr="00BD0C2A">
        <w:rPr>
          <w:b w:val="0"/>
          <w:bCs/>
          <w:i w:val="0"/>
          <w:color w:val="auto"/>
          <w:u w:val="none"/>
          <w:bdr w:val="none" w:sz="0" w:space="0" w:color="auto" w:frame="1"/>
          <w:shd w:val="clear" w:color="auto" w:fill="FFFFFF"/>
        </w:rPr>
        <w:t>осуществление медицинской деятельности (лицензия,</w:t>
      </w:r>
      <w:r w:rsidRPr="00BD0C2A">
        <w:rPr>
          <w:b w:val="0"/>
          <w:i w:val="0"/>
          <w:color w:val="auto"/>
          <w:u w:val="none"/>
          <w:shd w:val="clear" w:color="auto" w:fill="FFFFFF"/>
        </w:rPr>
        <w:t> выданная Министерством здравоохранения Республики Башкортостан </w:t>
      </w:r>
      <w:r w:rsidRPr="00BD0C2A">
        <w:rPr>
          <w:b w:val="0"/>
          <w:bCs/>
          <w:i w:val="0"/>
          <w:color w:val="auto"/>
          <w:u w:val="none"/>
          <w:bdr w:val="none" w:sz="0" w:space="0" w:color="auto" w:frame="1"/>
          <w:shd w:val="clear" w:color="auto" w:fill="FFFFFF"/>
        </w:rPr>
        <w:t> № ЛО-02-01-008062 от 08 декабря 2020 г. (бессрочно) </w:t>
      </w:r>
      <w:r w:rsidRPr="00BD0C2A">
        <w:rPr>
          <w:b w:val="0"/>
          <w:i w:val="0"/>
          <w:color w:val="auto"/>
          <w:u w:val="none"/>
          <w:shd w:val="clear" w:color="auto" w:fill="FFFFFF"/>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 охранения, на территории инновационного центра «Сколково»);</w:t>
      </w:r>
    </w:p>
    <w:p w:rsidR="00BD0C2A" w:rsidRPr="00BD0C2A" w:rsidRDefault="00BD0C2A" w:rsidP="00B21741">
      <w:pPr>
        <w:pStyle w:val="1"/>
        <w:ind w:left="0" w:firstLine="851"/>
        <w:rPr>
          <w:rFonts w:eastAsiaTheme="minorHAnsi"/>
          <w:b w:val="0"/>
          <w:i w:val="0"/>
          <w:color w:val="auto"/>
          <w:szCs w:val="28"/>
          <w:u w:val="none"/>
        </w:rPr>
      </w:pPr>
      <w:r w:rsidRPr="00BD0C2A">
        <w:rPr>
          <w:rFonts w:ascii="inherit" w:hAnsi="inherit"/>
          <w:b w:val="0"/>
          <w:i w:val="0"/>
          <w:color w:val="auto"/>
          <w:u w:val="none"/>
          <w:bdr w:val="none" w:sz="0" w:space="0" w:color="auto" w:frame="1"/>
          <w:shd w:val="clear" w:color="auto" w:fill="FFFFFF"/>
        </w:rPr>
        <w:t xml:space="preserve">осуществление оборота наркотических средств, психотропных веществ и их прекурсоров (Лицензия, </w:t>
      </w:r>
      <w:r w:rsidRPr="00BD0C2A">
        <w:rPr>
          <w:b w:val="0"/>
          <w:i w:val="0"/>
          <w:color w:val="auto"/>
          <w:u w:val="none"/>
          <w:bdr w:val="none" w:sz="0" w:space="0" w:color="auto" w:frame="1"/>
          <w:shd w:val="clear" w:color="auto" w:fill="FFFFFF"/>
        </w:rPr>
        <w:t>выданная Министерством здравоохранения Республики Башкортостан  №ЛО-02-03-000444 от 03 апреля 2018 г. (бессрочно);</w:t>
      </w:r>
    </w:p>
    <w:p w:rsidR="007338F5" w:rsidRPr="00B21741" w:rsidRDefault="00BD0C2A" w:rsidP="00B21741">
      <w:pPr>
        <w:pStyle w:val="1"/>
        <w:ind w:left="0" w:firstLine="851"/>
        <w:rPr>
          <w:b w:val="0"/>
          <w:i w:val="0"/>
          <w:color w:val="auto"/>
          <w:szCs w:val="28"/>
          <w:u w:val="none"/>
        </w:rPr>
      </w:pPr>
      <w:r w:rsidRPr="00B21741">
        <w:rPr>
          <w:rFonts w:ascii="inherit" w:hAnsi="inherit"/>
          <w:b w:val="0"/>
          <w:i w:val="0"/>
          <w:color w:val="auto"/>
          <w:u w:val="none"/>
          <w:bdr w:val="none" w:sz="0" w:space="0" w:color="auto" w:frame="1"/>
          <w:shd w:val="clear" w:color="auto" w:fill="FFFFFF"/>
        </w:rPr>
        <w:t xml:space="preserve">осуществление </w:t>
      </w:r>
      <w:r w:rsidRPr="00B21741">
        <w:rPr>
          <w:b w:val="0"/>
          <w:i w:val="0"/>
          <w:color w:val="auto"/>
          <w:u w:val="none"/>
        </w:rPr>
        <w:t>фармацевтической деятельности (</w:t>
      </w:r>
      <w:r w:rsidRPr="00B21741">
        <w:rPr>
          <w:rFonts w:ascii="inherit" w:hAnsi="inherit"/>
          <w:b w:val="0"/>
          <w:i w:val="0"/>
          <w:color w:val="auto"/>
          <w:u w:val="none"/>
          <w:bdr w:val="none" w:sz="0" w:space="0" w:color="auto" w:frame="1"/>
          <w:shd w:val="clear" w:color="auto" w:fill="FFFFFF"/>
        </w:rPr>
        <w:t>Лицензия,  </w:t>
      </w:r>
      <w:r w:rsidRPr="00B21741">
        <w:rPr>
          <w:b w:val="0"/>
          <w:i w:val="0"/>
          <w:color w:val="auto"/>
          <w:u w:val="none"/>
          <w:bdr w:val="none" w:sz="0" w:space="0" w:color="auto" w:frame="1"/>
          <w:shd w:val="clear" w:color="auto" w:fill="FFFFFF"/>
        </w:rPr>
        <w:t>выданная Министерством здравоохранения Республики Башкортостан  № ЛО-02-02-002985 от 30 июля 2019 года (бессрочно).</w:t>
      </w:r>
    </w:p>
    <w:p w:rsidR="00D333F9" w:rsidRPr="00B21741" w:rsidRDefault="00D333F9" w:rsidP="00B21741">
      <w:pPr>
        <w:shd w:val="clear" w:color="auto" w:fill="FFFFFF"/>
        <w:ind w:firstLine="567"/>
        <w:textAlignment w:val="baseline"/>
        <w:rPr>
          <w:rFonts w:eastAsia="Times New Roman"/>
          <w:color w:val="000000"/>
          <w:szCs w:val="28"/>
          <w:lang w:eastAsia="ru-RU"/>
        </w:rPr>
      </w:pPr>
      <w:r w:rsidRPr="00B21741">
        <w:rPr>
          <w:rFonts w:eastAsia="Times New Roman"/>
          <w:bCs/>
          <w:color w:val="000000"/>
          <w:szCs w:val="28"/>
          <w:u w:val="single"/>
          <w:bdr w:val="none" w:sz="0" w:space="0" w:color="auto" w:frame="1"/>
          <w:lang w:eastAsia="ru-RU"/>
        </w:rPr>
        <w:t>Виды медицинской деятельности (по лицензии):</w:t>
      </w:r>
    </w:p>
    <w:p w:rsidR="00D333F9" w:rsidRPr="00B21741" w:rsidRDefault="00D461A5" w:rsidP="00B21741">
      <w:pPr>
        <w:shd w:val="clear" w:color="auto" w:fill="FFFFFF"/>
        <w:ind w:firstLine="567"/>
        <w:textAlignment w:val="baseline"/>
        <w:rPr>
          <w:rFonts w:eastAsia="Times New Roman"/>
          <w:color w:val="000000"/>
          <w:szCs w:val="28"/>
          <w:lang w:eastAsia="ru-RU"/>
        </w:rPr>
      </w:pPr>
      <w:r w:rsidRPr="00B21741">
        <w:rPr>
          <w:rFonts w:eastAsia="Times New Roman"/>
          <w:bCs/>
          <w:color w:val="000000"/>
          <w:szCs w:val="28"/>
          <w:bdr w:val="none" w:sz="0" w:space="0" w:color="auto" w:frame="1"/>
          <w:lang w:eastAsia="ru-RU"/>
        </w:rPr>
        <w:t>1</w:t>
      </w:r>
      <w:r w:rsidR="00D333F9" w:rsidRPr="00B21741">
        <w:rPr>
          <w:rFonts w:eastAsia="Times New Roman"/>
          <w:bCs/>
          <w:color w:val="000000"/>
          <w:szCs w:val="28"/>
          <w:bdr w:val="none" w:sz="0" w:space="0" w:color="auto" w:frame="1"/>
          <w:lang w:eastAsia="ru-RU"/>
        </w:rPr>
        <w:t>.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D333F9" w:rsidRPr="00D333F9" w:rsidRDefault="00D333F9" w:rsidP="00B21741">
      <w:pPr>
        <w:shd w:val="clear" w:color="auto" w:fill="FFFFFF"/>
        <w:ind w:firstLine="567"/>
        <w:textAlignment w:val="baseline"/>
        <w:rPr>
          <w:rFonts w:eastAsia="Times New Roman"/>
          <w:color w:val="000000"/>
          <w:szCs w:val="28"/>
          <w:lang w:eastAsia="ru-RU"/>
        </w:rPr>
      </w:pPr>
      <w:r w:rsidRPr="00B21741">
        <w:rPr>
          <w:rFonts w:eastAsia="Times New Roman"/>
          <w:bCs/>
          <w:color w:val="000000"/>
          <w:szCs w:val="28"/>
          <w:bdr w:val="none" w:sz="0" w:space="0" w:color="auto" w:frame="1"/>
          <w:lang w:eastAsia="ru-RU"/>
        </w:rPr>
        <w:t>1) при оказании первичной доврачебной медико-санитарной помощи в амбулаторных условиях по:</w:t>
      </w:r>
      <w:r w:rsidRPr="00B21741">
        <w:rPr>
          <w:rFonts w:eastAsia="Times New Roman"/>
          <w:color w:val="000000"/>
          <w:szCs w:val="28"/>
          <w:bdr w:val="none" w:sz="0" w:space="0" w:color="auto" w:frame="1"/>
          <w:lang w:eastAsia="ru-RU"/>
        </w:rPr>
        <w:t> акушерскому делу, анестезиологии и</w:t>
      </w:r>
      <w:r w:rsidRPr="00D333F9">
        <w:rPr>
          <w:rFonts w:eastAsia="Times New Roman"/>
          <w:color w:val="000000"/>
          <w:szCs w:val="28"/>
          <w:bdr w:val="none" w:sz="0" w:space="0" w:color="auto" w:frame="1"/>
          <w:lang w:eastAsia="ru-RU"/>
        </w:rPr>
        <w:t xml:space="preserve"> </w:t>
      </w:r>
      <w:r w:rsidRPr="00D333F9">
        <w:rPr>
          <w:rFonts w:eastAsia="Times New Roman"/>
          <w:color w:val="000000"/>
          <w:szCs w:val="28"/>
          <w:bdr w:val="none" w:sz="0" w:space="0" w:color="auto" w:frame="1"/>
          <w:lang w:eastAsia="ru-RU"/>
        </w:rPr>
        <w:lastRenderedPageBreak/>
        <w:t>реаниматологии, бактериология; вакцинации (проведению профилактических прививок); гистологии, лабораторной диагностике; лечебному делу, лечебной физкультуре, медицинской статистике, медицинскому массажу, наркологии; неотложной медицинской помощи; общей практике, операционному делу, организации сестринского дела, рентгенологии, сестринскому делу, сестринскому делу в педиатрии, стоматологии, стоматологии ортопедической, физиотерапии, функциональной диагностике; эпидемиологии;</w:t>
      </w:r>
    </w:p>
    <w:p w:rsidR="00D333F9" w:rsidRPr="00D333F9" w:rsidRDefault="00D333F9" w:rsidP="00B21741">
      <w:pPr>
        <w:shd w:val="clear" w:color="auto" w:fill="FFFFFF"/>
        <w:ind w:firstLine="567"/>
        <w:textAlignment w:val="baseline"/>
        <w:rPr>
          <w:rFonts w:eastAsia="Times New Roman"/>
          <w:color w:val="000000"/>
          <w:szCs w:val="28"/>
          <w:lang w:eastAsia="ru-RU"/>
        </w:rPr>
      </w:pPr>
      <w:r w:rsidRPr="00B21741">
        <w:rPr>
          <w:rFonts w:eastAsia="Times New Roman"/>
          <w:bCs/>
          <w:color w:val="000000"/>
          <w:szCs w:val="28"/>
          <w:bdr w:val="none" w:sz="0" w:space="0" w:color="auto" w:frame="1"/>
          <w:lang w:eastAsia="ru-RU"/>
        </w:rPr>
        <w:t>2)</w:t>
      </w:r>
      <w:r w:rsidRPr="00B21741">
        <w:rPr>
          <w:rFonts w:eastAsia="Times New Roman"/>
          <w:color w:val="000000"/>
          <w:szCs w:val="28"/>
          <w:bdr w:val="none" w:sz="0" w:space="0" w:color="auto" w:frame="1"/>
          <w:lang w:eastAsia="ru-RU"/>
        </w:rPr>
        <w:t> </w:t>
      </w:r>
      <w:r w:rsidRPr="00B21741">
        <w:rPr>
          <w:rFonts w:eastAsia="Times New Roman"/>
          <w:bCs/>
          <w:color w:val="000000"/>
          <w:szCs w:val="28"/>
          <w:bdr w:val="none" w:sz="0" w:space="0" w:color="auto" w:frame="1"/>
          <w:lang w:eastAsia="ru-RU"/>
        </w:rPr>
        <w:t>при оказании первичной врачебной медико-санитарной помощи в амбулаторных условиях по:</w:t>
      </w:r>
      <w:r w:rsidRPr="00B21741">
        <w:rPr>
          <w:rFonts w:eastAsia="Times New Roman"/>
          <w:color w:val="000000"/>
          <w:szCs w:val="28"/>
          <w:bdr w:val="none" w:sz="0" w:space="0" w:color="auto" w:frame="1"/>
          <w:lang w:eastAsia="ru-RU"/>
        </w:rPr>
        <w:t> вакцинации (проведению профилактических</w:t>
      </w:r>
      <w:r w:rsidRPr="00D333F9">
        <w:rPr>
          <w:rFonts w:eastAsia="Times New Roman"/>
          <w:color w:val="000000"/>
          <w:szCs w:val="28"/>
          <w:bdr w:val="none" w:sz="0" w:space="0" w:color="auto" w:frame="1"/>
          <w:lang w:eastAsia="ru-RU"/>
        </w:rPr>
        <w:t xml:space="preserve"> прививок); неотложной медицинской помощи; организации здравоохранения и общественному здоровью, педиатрии, терапии; управлению сестринской деятельностью;</w:t>
      </w:r>
    </w:p>
    <w:p w:rsidR="00D333F9" w:rsidRPr="00D333F9" w:rsidRDefault="00D461A5" w:rsidP="00B21741">
      <w:pPr>
        <w:shd w:val="clear" w:color="auto" w:fill="FFFFFF"/>
        <w:ind w:firstLine="567"/>
        <w:textAlignment w:val="baseline"/>
        <w:rPr>
          <w:rFonts w:eastAsia="Times New Roman"/>
          <w:color w:val="000000"/>
          <w:szCs w:val="28"/>
          <w:lang w:eastAsia="ru-RU"/>
        </w:rPr>
      </w:pPr>
      <w:r w:rsidRPr="00B21741">
        <w:rPr>
          <w:rFonts w:eastAsia="Times New Roman"/>
          <w:bCs/>
          <w:color w:val="000000"/>
          <w:szCs w:val="28"/>
          <w:bdr w:val="none" w:sz="0" w:space="0" w:color="auto" w:frame="1"/>
          <w:lang w:eastAsia="ru-RU"/>
        </w:rPr>
        <w:t>3</w:t>
      </w:r>
      <w:r w:rsidR="00D333F9" w:rsidRPr="00B21741">
        <w:rPr>
          <w:rFonts w:eastAsia="Times New Roman"/>
          <w:bCs/>
          <w:color w:val="000000"/>
          <w:szCs w:val="28"/>
          <w:bdr w:val="none" w:sz="0" w:space="0" w:color="auto" w:frame="1"/>
          <w:lang w:eastAsia="ru-RU"/>
        </w:rPr>
        <w:t>)</w:t>
      </w:r>
      <w:r w:rsidR="00D333F9" w:rsidRPr="00B21741">
        <w:rPr>
          <w:rFonts w:eastAsia="Times New Roman"/>
          <w:color w:val="000000"/>
          <w:szCs w:val="28"/>
          <w:bdr w:val="none" w:sz="0" w:space="0" w:color="auto" w:frame="1"/>
          <w:lang w:eastAsia="ru-RU"/>
        </w:rPr>
        <w:t> </w:t>
      </w:r>
      <w:r w:rsidR="00D333F9" w:rsidRPr="00B21741">
        <w:rPr>
          <w:rFonts w:eastAsia="Times New Roman"/>
          <w:bCs/>
          <w:color w:val="000000"/>
          <w:szCs w:val="28"/>
          <w:bdr w:val="none" w:sz="0" w:space="0" w:color="auto" w:frame="1"/>
          <w:lang w:eastAsia="ru-RU"/>
        </w:rPr>
        <w:t>при оказании первичной специализированной медико-санитарной помощи в амбулаторных условиях по</w:t>
      </w:r>
      <w:r w:rsidR="00D333F9" w:rsidRPr="00B21741">
        <w:rPr>
          <w:rFonts w:eastAsia="Times New Roman"/>
          <w:color w:val="000000"/>
          <w:szCs w:val="28"/>
          <w:bdr w:val="none" w:sz="0" w:space="0" w:color="auto" w:frame="1"/>
          <w:lang w:eastAsia="ru-RU"/>
        </w:rPr>
        <w:t>: акушерству и гинекологии (за</w:t>
      </w:r>
      <w:r w:rsidR="00D333F9" w:rsidRPr="00D333F9">
        <w:rPr>
          <w:rFonts w:eastAsia="Times New Roman"/>
          <w:color w:val="000000"/>
          <w:szCs w:val="28"/>
          <w:bdr w:val="none" w:sz="0" w:space="0" w:color="auto" w:frame="1"/>
          <w:lang w:eastAsia="ru-RU"/>
        </w:rPr>
        <w:t xml:space="preserve">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анестезиологии и реаниматологии, аллергологии и иммунологии; бактериологии; гастроэнтерологии; гистологии; гериатрии, дерматовенерологии; детской кардиологии, детской урологии-андрологии; детской хирургии; инфекционным болезням, кардиологии, клинической лабораторной диагностике, колопроктологии; неврологии, нейрохирургии,</w:t>
      </w:r>
      <w:r w:rsidR="00D333F9" w:rsidRPr="00D333F9">
        <w:rPr>
          <w:rFonts w:eastAsia="Times New Roman"/>
          <w:b/>
          <w:bCs/>
          <w:color w:val="000000"/>
          <w:szCs w:val="28"/>
          <w:bdr w:val="none" w:sz="0" w:space="0" w:color="auto" w:frame="1"/>
          <w:lang w:eastAsia="ru-RU"/>
        </w:rPr>
        <w:t> </w:t>
      </w:r>
      <w:r w:rsidR="00D333F9" w:rsidRPr="00D333F9">
        <w:rPr>
          <w:rFonts w:eastAsia="Times New Roman"/>
          <w:color w:val="000000"/>
          <w:szCs w:val="28"/>
          <w:bdr w:val="none" w:sz="0" w:space="0" w:color="auto" w:frame="1"/>
          <w:lang w:eastAsia="ru-RU"/>
        </w:rPr>
        <w:t>неотложной медицинской помощи; оториноларингологии (за исключением кохлеарной имплантации); онкологии, офтальмологии, рентгенологии, ревматологии, стоматологии общей практики; стоматологии детской, травматологии и ортопедии, профпатологии, психиатрии; психиатрии-наркологии, </w:t>
      </w:r>
      <w:r w:rsidR="00D333F9" w:rsidRPr="00D333F9">
        <w:rPr>
          <w:rFonts w:eastAsia="Times New Roman"/>
          <w:color w:val="000000"/>
          <w:spacing w:val="-1"/>
          <w:szCs w:val="28"/>
          <w:bdr w:val="none" w:sz="0" w:space="0" w:color="auto" w:frame="1"/>
          <w:lang w:eastAsia="ru-RU"/>
        </w:rPr>
        <w:t>психотерапии, </w:t>
      </w:r>
      <w:r w:rsidR="00D333F9" w:rsidRPr="00D333F9">
        <w:rPr>
          <w:rFonts w:eastAsia="Times New Roman"/>
          <w:color w:val="000000"/>
          <w:szCs w:val="28"/>
          <w:bdr w:val="none" w:sz="0" w:space="0" w:color="auto" w:frame="1"/>
          <w:lang w:eastAsia="ru-RU"/>
        </w:rPr>
        <w:t>стоматологии ортопедической, стоматологии терапевтической, стоматологии хирургической, урологии, физиотерапии, фтизиатрии; функциональной диагностике, хирургии, ультразвуковой диагностике, управлению сестринской деятельностью; эндокринологии, эндоскопии; </w:t>
      </w:r>
    </w:p>
    <w:p w:rsidR="00D333F9" w:rsidRPr="00B21741" w:rsidRDefault="00D461A5" w:rsidP="00B21741">
      <w:pPr>
        <w:shd w:val="clear" w:color="auto" w:fill="FFFFFF"/>
        <w:ind w:firstLine="567"/>
        <w:textAlignment w:val="baseline"/>
        <w:rPr>
          <w:rFonts w:eastAsia="Times New Roman"/>
          <w:color w:val="000000"/>
          <w:szCs w:val="28"/>
          <w:lang w:eastAsia="ru-RU"/>
        </w:rPr>
      </w:pPr>
      <w:r w:rsidRPr="00B21741">
        <w:rPr>
          <w:rFonts w:eastAsia="Times New Roman"/>
          <w:bCs/>
          <w:color w:val="000000"/>
          <w:szCs w:val="28"/>
          <w:bdr w:val="none" w:sz="0" w:space="0" w:color="auto" w:frame="1"/>
          <w:lang w:eastAsia="ru-RU"/>
        </w:rPr>
        <w:lastRenderedPageBreak/>
        <w:t>2</w:t>
      </w:r>
      <w:r w:rsidR="00D333F9" w:rsidRPr="00B21741">
        <w:rPr>
          <w:rFonts w:eastAsia="Times New Roman"/>
          <w:bCs/>
          <w:color w:val="000000"/>
          <w:szCs w:val="28"/>
          <w:bdr w:val="none" w:sz="0" w:space="0" w:color="auto" w:frame="1"/>
          <w:lang w:eastAsia="ru-RU"/>
        </w:rPr>
        <w:t>. При оказании специализированной, в том числе высокотехнологичной, медицинской помощи организуются и выполняются следующие работы (услуги):</w:t>
      </w:r>
    </w:p>
    <w:p w:rsidR="00D333F9" w:rsidRPr="00D333F9" w:rsidRDefault="00D333F9" w:rsidP="00B21741">
      <w:pPr>
        <w:shd w:val="clear" w:color="auto" w:fill="FFFFFF"/>
        <w:ind w:firstLine="567"/>
        <w:textAlignment w:val="baseline"/>
        <w:rPr>
          <w:rFonts w:eastAsia="Times New Roman"/>
          <w:color w:val="000000"/>
          <w:szCs w:val="28"/>
          <w:lang w:eastAsia="ru-RU"/>
        </w:rPr>
      </w:pPr>
      <w:r w:rsidRPr="00B21741">
        <w:rPr>
          <w:rFonts w:eastAsia="Times New Roman"/>
          <w:bCs/>
          <w:color w:val="000000"/>
          <w:szCs w:val="28"/>
          <w:bdr w:val="none" w:sz="0" w:space="0" w:color="auto" w:frame="1"/>
          <w:lang w:eastAsia="ru-RU"/>
        </w:rPr>
        <w:t>1) при оказании специализированной медицинской помощи в условиях дневного стационара по:</w:t>
      </w:r>
      <w:r w:rsidR="00B26413" w:rsidRPr="00B21741">
        <w:rPr>
          <w:rFonts w:eastAsia="Times New Roman"/>
          <w:bCs/>
          <w:color w:val="000000"/>
          <w:szCs w:val="28"/>
          <w:bdr w:val="none" w:sz="0" w:space="0" w:color="auto" w:frame="1"/>
          <w:lang w:eastAsia="ru-RU"/>
        </w:rPr>
        <w:t xml:space="preserve"> </w:t>
      </w:r>
      <w:r w:rsidRPr="00B21741">
        <w:rPr>
          <w:rFonts w:eastAsia="Times New Roman"/>
          <w:color w:val="000000"/>
          <w:szCs w:val="28"/>
          <w:bdr w:val="none" w:sz="0" w:space="0" w:color="auto" w:frame="1"/>
          <w:lang w:eastAsia="ru-RU"/>
        </w:rPr>
        <w:t>акушерскому делу; акушерству и</w:t>
      </w:r>
      <w:r w:rsidRPr="00D333F9">
        <w:rPr>
          <w:rFonts w:eastAsia="Times New Roman"/>
          <w:color w:val="000000"/>
          <w:szCs w:val="28"/>
          <w:bdr w:val="none" w:sz="0" w:space="0" w:color="auto" w:frame="1"/>
          <w:lang w:eastAsia="ru-RU"/>
        </w:rPr>
        <w:t xml:space="preserve">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клинической лабораторной диагностике; лабораторной диагностике; лечебной физкультуре; медицинскому массажу; педиатрии; психиатрии; </w:t>
      </w:r>
      <w:r w:rsidRPr="00D333F9">
        <w:rPr>
          <w:rFonts w:eastAsia="Times New Roman"/>
          <w:color w:val="000000"/>
          <w:spacing w:val="-1"/>
          <w:szCs w:val="28"/>
          <w:bdr w:val="none" w:sz="0" w:space="0" w:color="auto" w:frame="1"/>
          <w:lang w:eastAsia="ru-RU"/>
        </w:rPr>
        <w:t>психотерапии,</w:t>
      </w:r>
      <w:r w:rsidRPr="00D333F9">
        <w:rPr>
          <w:rFonts w:eastAsia="Times New Roman"/>
          <w:color w:val="000000"/>
          <w:szCs w:val="28"/>
          <w:bdr w:val="none" w:sz="0" w:space="0" w:color="auto" w:frame="1"/>
          <w:lang w:eastAsia="ru-RU"/>
        </w:rPr>
        <w:t> сестринскому делу в педиатрии; терапии; ультразвуковой диагностике; управлению сестринской деятельностью; функциональной диагностике; хирургии;</w:t>
      </w:r>
    </w:p>
    <w:p w:rsidR="00D333F9" w:rsidRPr="00D333F9" w:rsidRDefault="00D333F9" w:rsidP="00B21741">
      <w:pPr>
        <w:shd w:val="clear" w:color="auto" w:fill="FFFFFF"/>
        <w:ind w:firstLine="567"/>
        <w:textAlignment w:val="baseline"/>
        <w:rPr>
          <w:rFonts w:eastAsia="Times New Roman"/>
          <w:color w:val="000000"/>
          <w:szCs w:val="28"/>
          <w:lang w:eastAsia="ru-RU"/>
        </w:rPr>
      </w:pPr>
      <w:r w:rsidRPr="00B21741">
        <w:rPr>
          <w:rFonts w:eastAsia="Times New Roman"/>
          <w:bCs/>
          <w:color w:val="000000"/>
          <w:szCs w:val="28"/>
          <w:bdr w:val="none" w:sz="0" w:space="0" w:color="auto" w:frame="1"/>
          <w:lang w:eastAsia="ru-RU"/>
        </w:rPr>
        <w:t>2) при оказании специализированной медицинской помощи в стационарных условиях по:</w:t>
      </w:r>
      <w:r w:rsidR="00B26413" w:rsidRPr="00B21741">
        <w:rPr>
          <w:rFonts w:eastAsia="Times New Roman"/>
          <w:color w:val="000000"/>
          <w:szCs w:val="28"/>
          <w:bdr w:val="none" w:sz="0" w:space="0" w:color="auto" w:frame="1"/>
          <w:lang w:eastAsia="ru-RU"/>
        </w:rPr>
        <w:t xml:space="preserve"> </w:t>
      </w:r>
      <w:r w:rsidRPr="00B21741">
        <w:rPr>
          <w:rFonts w:eastAsia="Times New Roman"/>
          <w:color w:val="000000"/>
          <w:szCs w:val="28"/>
          <w:bdr w:val="none" w:sz="0" w:space="0" w:color="auto" w:frame="1"/>
          <w:lang w:eastAsia="ru-RU"/>
        </w:rPr>
        <w:t>акушерскому делу; акушерству и гинекологии (за</w:t>
      </w:r>
      <w:r w:rsidRPr="00D333F9">
        <w:rPr>
          <w:rFonts w:eastAsia="Times New Roman"/>
          <w:color w:val="000000"/>
          <w:szCs w:val="28"/>
          <w:bdr w:val="none" w:sz="0" w:space="0" w:color="auto" w:frame="1"/>
          <w:lang w:eastAsia="ru-RU"/>
        </w:rPr>
        <w:t xml:space="preserve">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анестезиологии и реаниматологии, бактериологии; вакцинации (проведению профилактических прививок); гистологии; дерматовенерологии, детской кардиологии, детской урологии-андрологии, детской хирургии, диетологии; инфекционным болезням, кардиологии, колопроктологии, клинической лабораторной диагностике, лабораторной диагностике; лечебной физкультуре; медицинскому массажу; неврологии,</w:t>
      </w:r>
      <w:r w:rsidRPr="00D333F9">
        <w:rPr>
          <w:rFonts w:eastAsia="Times New Roman"/>
          <w:b/>
          <w:bCs/>
          <w:color w:val="000000"/>
          <w:szCs w:val="28"/>
          <w:bdr w:val="none" w:sz="0" w:space="0" w:color="auto" w:frame="1"/>
          <w:lang w:eastAsia="ru-RU"/>
        </w:rPr>
        <w:t> </w:t>
      </w:r>
      <w:r w:rsidRPr="00D333F9">
        <w:rPr>
          <w:rFonts w:eastAsia="Times New Roman"/>
          <w:color w:val="000000"/>
          <w:szCs w:val="28"/>
          <w:bdr w:val="none" w:sz="0" w:space="0" w:color="auto" w:frame="1"/>
          <w:lang w:eastAsia="ru-RU"/>
        </w:rPr>
        <w:t>нейрохирургии, неонатологии, организации здравоохранения и  общественному здоровью; оториноларингологии (за исключением кохлеарной имплантации); онкологии, операционному делу, организации сестринского дела; офтальмологии, патологической   анатомии,  педиатрии, профпатологии, психиатрии-наркологии,  психиатрии;  </w:t>
      </w:r>
      <w:r w:rsidRPr="00D333F9">
        <w:rPr>
          <w:rFonts w:eastAsia="Times New Roman"/>
          <w:color w:val="000000"/>
          <w:spacing w:val="-1"/>
          <w:szCs w:val="28"/>
          <w:bdr w:val="none" w:sz="0" w:space="0" w:color="auto" w:frame="1"/>
          <w:lang w:eastAsia="ru-RU"/>
        </w:rPr>
        <w:t>психотерапии, </w:t>
      </w:r>
      <w:r w:rsidRPr="00D333F9">
        <w:rPr>
          <w:rFonts w:eastAsia="Times New Roman"/>
          <w:color w:val="000000"/>
          <w:szCs w:val="28"/>
          <w:bdr w:val="none" w:sz="0" w:space="0" w:color="auto" w:frame="1"/>
          <w:lang w:eastAsia="ru-RU"/>
        </w:rPr>
        <w:t xml:space="preserve">рентгенологии, сестринскому делу; сестринскому делу в педиатрии; стоматологии детской, стоматологии ортопедической, стоматологии терапевтической, стоматологии хирургической, терапии, травматологии и ортопедии, трансфузиологии, </w:t>
      </w:r>
      <w:r w:rsidRPr="00D333F9">
        <w:rPr>
          <w:rFonts w:eastAsia="Times New Roman"/>
          <w:color w:val="000000"/>
          <w:szCs w:val="28"/>
          <w:bdr w:val="none" w:sz="0" w:space="0" w:color="auto" w:frame="1"/>
          <w:lang w:eastAsia="ru-RU"/>
        </w:rPr>
        <w:lastRenderedPageBreak/>
        <w:t>урологии, управлению сестринской деятельностью; физиотерапии, функциональной диагностике, хирургии, ультразвуковой диагностике, эндокринологии, эндоскопии;</w:t>
      </w:r>
    </w:p>
    <w:p w:rsidR="00D333F9" w:rsidRPr="00B21741" w:rsidRDefault="00D461A5" w:rsidP="00B21741">
      <w:pPr>
        <w:shd w:val="clear" w:color="auto" w:fill="FFFFFF"/>
        <w:tabs>
          <w:tab w:val="left" w:pos="709"/>
        </w:tabs>
        <w:ind w:firstLine="567"/>
        <w:textAlignment w:val="baseline"/>
        <w:rPr>
          <w:rFonts w:eastAsia="Times New Roman"/>
          <w:color w:val="000000"/>
          <w:szCs w:val="28"/>
          <w:lang w:eastAsia="ru-RU"/>
        </w:rPr>
      </w:pPr>
      <w:r w:rsidRPr="00B21741">
        <w:rPr>
          <w:rFonts w:eastAsia="Times New Roman"/>
          <w:color w:val="000000"/>
          <w:szCs w:val="28"/>
          <w:bdr w:val="none" w:sz="0" w:space="0" w:color="auto" w:frame="1"/>
          <w:lang w:eastAsia="ru-RU"/>
        </w:rPr>
        <w:t>3</w:t>
      </w:r>
      <w:r w:rsidR="00D333F9" w:rsidRPr="00B21741">
        <w:rPr>
          <w:rFonts w:eastAsia="Times New Roman"/>
          <w:color w:val="000000"/>
          <w:szCs w:val="28"/>
          <w:bdr w:val="none" w:sz="0" w:space="0" w:color="auto" w:frame="1"/>
          <w:lang w:eastAsia="ru-RU"/>
        </w:rPr>
        <w:t>. </w:t>
      </w:r>
      <w:r w:rsidR="00D333F9" w:rsidRPr="00B21741">
        <w:rPr>
          <w:rFonts w:eastAsia="Times New Roman"/>
          <w:bCs/>
          <w:color w:val="000000"/>
          <w:szCs w:val="28"/>
          <w:bdr w:val="none" w:sz="0" w:space="0" w:color="auto" w:frame="1"/>
          <w:lang w:eastAsia="ru-RU"/>
        </w:rPr>
        <w:t>При оказании скорой, в том числе скорой специализированной, медицинской помощи организуются и выполняются следующие работы (услуги):</w:t>
      </w:r>
    </w:p>
    <w:p w:rsidR="00D333F9" w:rsidRPr="00D333F9" w:rsidRDefault="00D333F9" w:rsidP="00B21741">
      <w:pPr>
        <w:shd w:val="clear" w:color="auto" w:fill="FFFFFF"/>
        <w:ind w:firstLine="567"/>
        <w:textAlignment w:val="baseline"/>
        <w:rPr>
          <w:rFonts w:eastAsia="Times New Roman"/>
          <w:color w:val="000000"/>
          <w:szCs w:val="28"/>
          <w:lang w:eastAsia="ru-RU"/>
        </w:rPr>
      </w:pPr>
      <w:r w:rsidRPr="00D333F9">
        <w:rPr>
          <w:rFonts w:eastAsia="Times New Roman"/>
          <w:color w:val="000000"/>
          <w:szCs w:val="28"/>
          <w:bdr w:val="none" w:sz="0" w:space="0" w:color="auto" w:frame="1"/>
          <w:lang w:eastAsia="ru-RU"/>
        </w:rPr>
        <w:t>1) при оказании скорой медицинской помощи вне медицинской организации по: скорой медицинской помощи;</w:t>
      </w:r>
    </w:p>
    <w:p w:rsidR="00D333F9" w:rsidRPr="00B21741" w:rsidRDefault="00D461A5" w:rsidP="00B21741">
      <w:pPr>
        <w:shd w:val="clear" w:color="auto" w:fill="FFFFFF"/>
        <w:ind w:firstLine="567"/>
        <w:textAlignment w:val="baseline"/>
        <w:rPr>
          <w:rFonts w:eastAsia="Times New Roman"/>
          <w:color w:val="000000"/>
          <w:szCs w:val="28"/>
          <w:lang w:eastAsia="ru-RU"/>
        </w:rPr>
      </w:pPr>
      <w:r w:rsidRPr="00B21741">
        <w:rPr>
          <w:rFonts w:eastAsia="Times New Roman"/>
          <w:color w:val="000000"/>
          <w:szCs w:val="28"/>
          <w:bdr w:val="none" w:sz="0" w:space="0" w:color="auto" w:frame="1"/>
          <w:lang w:eastAsia="ru-RU"/>
        </w:rPr>
        <w:t>4</w:t>
      </w:r>
      <w:r w:rsidR="00D333F9" w:rsidRPr="00B21741">
        <w:rPr>
          <w:rFonts w:eastAsia="Times New Roman"/>
          <w:color w:val="000000"/>
          <w:szCs w:val="28"/>
          <w:bdr w:val="none" w:sz="0" w:space="0" w:color="auto" w:frame="1"/>
          <w:lang w:eastAsia="ru-RU"/>
        </w:rPr>
        <w:t>. </w:t>
      </w:r>
      <w:r w:rsidR="00D333F9" w:rsidRPr="00B21741">
        <w:rPr>
          <w:rFonts w:eastAsia="Times New Roman"/>
          <w:bCs/>
          <w:color w:val="000000"/>
          <w:szCs w:val="28"/>
          <w:bdr w:val="none" w:sz="0" w:space="0" w:color="auto" w:frame="1"/>
          <w:lang w:eastAsia="ru-RU"/>
        </w:rPr>
        <w:t>При оказании паллиативной медицинской помощи организуются и выполняются следующие работы (услуги):</w:t>
      </w:r>
    </w:p>
    <w:p w:rsidR="00D333F9" w:rsidRPr="00D333F9" w:rsidRDefault="00D333F9" w:rsidP="00B21741">
      <w:pPr>
        <w:shd w:val="clear" w:color="auto" w:fill="FFFFFF"/>
        <w:ind w:firstLine="567"/>
        <w:textAlignment w:val="baseline"/>
        <w:rPr>
          <w:rFonts w:eastAsia="Times New Roman"/>
          <w:color w:val="000000"/>
          <w:szCs w:val="28"/>
          <w:lang w:eastAsia="ru-RU"/>
        </w:rPr>
      </w:pPr>
      <w:r w:rsidRPr="00D333F9">
        <w:rPr>
          <w:rFonts w:eastAsia="Times New Roman"/>
          <w:color w:val="000000"/>
          <w:szCs w:val="28"/>
          <w:bdr w:val="none" w:sz="0" w:space="0" w:color="auto" w:frame="1"/>
          <w:lang w:eastAsia="ru-RU"/>
        </w:rPr>
        <w:t>1) при оказании паллиативной медицинской помощи в амбулаторных условиях по: онкологии; психотерапии; сестринскому делу; терапии;</w:t>
      </w:r>
    </w:p>
    <w:p w:rsidR="00D333F9" w:rsidRPr="00D333F9" w:rsidRDefault="00D333F9" w:rsidP="00B21741">
      <w:pPr>
        <w:shd w:val="clear" w:color="auto" w:fill="FFFFFF"/>
        <w:ind w:firstLine="567"/>
        <w:textAlignment w:val="baseline"/>
        <w:rPr>
          <w:rFonts w:eastAsia="Times New Roman"/>
          <w:color w:val="000000"/>
          <w:szCs w:val="28"/>
          <w:lang w:eastAsia="ru-RU"/>
        </w:rPr>
      </w:pPr>
      <w:r w:rsidRPr="00D333F9">
        <w:rPr>
          <w:rFonts w:eastAsia="Times New Roman"/>
          <w:color w:val="000000"/>
          <w:szCs w:val="28"/>
          <w:bdr w:val="none" w:sz="0" w:space="0" w:color="auto" w:frame="1"/>
          <w:lang w:eastAsia="ru-RU"/>
        </w:rPr>
        <w:t>2) при оказании паллиативной медицинской помощи в стационарных условиях по: диетологии; лабораторной диагностике; неврологии; онкологии; психотерапии; сестринскому делу; терапии; трансфузиологии; рентгенологии;</w:t>
      </w:r>
    </w:p>
    <w:p w:rsidR="00D333F9" w:rsidRPr="00B21741" w:rsidRDefault="00D461A5" w:rsidP="00B21741">
      <w:pPr>
        <w:shd w:val="clear" w:color="auto" w:fill="FFFFFF"/>
        <w:ind w:firstLine="567"/>
        <w:textAlignment w:val="baseline"/>
        <w:rPr>
          <w:rFonts w:eastAsia="Times New Roman"/>
          <w:color w:val="000000"/>
          <w:szCs w:val="28"/>
          <w:lang w:eastAsia="ru-RU"/>
        </w:rPr>
      </w:pPr>
      <w:r w:rsidRPr="00B21741">
        <w:rPr>
          <w:rFonts w:eastAsia="Times New Roman"/>
          <w:bCs/>
          <w:color w:val="000000"/>
          <w:szCs w:val="28"/>
          <w:bdr w:val="none" w:sz="0" w:space="0" w:color="auto" w:frame="1"/>
          <w:lang w:eastAsia="ru-RU"/>
        </w:rPr>
        <w:t>5</w:t>
      </w:r>
      <w:r w:rsidR="00D333F9" w:rsidRPr="00B21741">
        <w:rPr>
          <w:rFonts w:eastAsia="Times New Roman"/>
          <w:bCs/>
          <w:color w:val="000000"/>
          <w:szCs w:val="28"/>
          <w:bdr w:val="none" w:sz="0" w:space="0" w:color="auto" w:frame="1"/>
          <w:lang w:eastAsia="ru-RU"/>
        </w:rPr>
        <w:t>.  При проведении медицинских осмотров, медицинских освидетельствований и медицинских экспертиз организуются и выполняются следующие работы (услуги):</w:t>
      </w:r>
    </w:p>
    <w:p w:rsidR="00D333F9" w:rsidRPr="00D333F9" w:rsidRDefault="00D333F9" w:rsidP="00B21741">
      <w:pPr>
        <w:shd w:val="clear" w:color="auto" w:fill="FFFFFF"/>
        <w:ind w:firstLine="567"/>
        <w:textAlignment w:val="baseline"/>
        <w:rPr>
          <w:rFonts w:eastAsia="Times New Roman"/>
          <w:color w:val="000000"/>
          <w:szCs w:val="28"/>
          <w:lang w:eastAsia="ru-RU"/>
        </w:rPr>
      </w:pPr>
      <w:r w:rsidRPr="00D333F9">
        <w:rPr>
          <w:rFonts w:eastAsia="Times New Roman"/>
          <w:color w:val="000000"/>
          <w:szCs w:val="28"/>
          <w:bdr w:val="none" w:sz="0" w:space="0" w:color="auto" w:frame="1"/>
          <w:lang w:eastAsia="ru-RU"/>
        </w:rPr>
        <w:t>1) 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профилактическим;</w:t>
      </w:r>
    </w:p>
    <w:p w:rsidR="00D333F9" w:rsidRPr="00D333F9" w:rsidRDefault="00D333F9" w:rsidP="00B21741">
      <w:pPr>
        <w:shd w:val="clear" w:color="auto" w:fill="FFFFFF"/>
        <w:tabs>
          <w:tab w:val="left" w:pos="709"/>
        </w:tabs>
        <w:ind w:firstLine="567"/>
        <w:textAlignment w:val="baseline"/>
        <w:rPr>
          <w:rFonts w:eastAsia="Times New Roman"/>
          <w:color w:val="000000"/>
          <w:szCs w:val="28"/>
          <w:lang w:eastAsia="ru-RU"/>
        </w:rPr>
      </w:pPr>
      <w:r w:rsidRPr="00D333F9">
        <w:rPr>
          <w:rFonts w:eastAsia="Times New Roman"/>
          <w:color w:val="000000"/>
          <w:szCs w:val="28"/>
          <w:bdr w:val="none" w:sz="0" w:space="0" w:color="auto" w:frame="1"/>
          <w:lang w:eastAsia="ru-RU"/>
        </w:rPr>
        <w:t xml:space="preserve">2) при проведении медицинских освидетельствований: медицинскому освидетельствованию на наличие медицинских противопоказаний к владению оружием; медицинскому освидетельствованию на состояние опьянения (алкогольного, наркотического или иного токсического); медицинскому освидетельствованию на наличие медицинских противопоказаний к управлению транспортным средством; медицинскому освидетельствованию кандидатов в усыновители, опекуны (попечители) или приемные родители; медицинскому освидетельствованию на наличие инфекционных заболеваний, представляющих опасность для окружающих и являющихся основанием для </w:t>
      </w:r>
      <w:r w:rsidRPr="00D333F9">
        <w:rPr>
          <w:rFonts w:eastAsia="Times New Roman"/>
          <w:color w:val="000000"/>
          <w:szCs w:val="28"/>
          <w:bdr w:val="none" w:sz="0" w:space="0" w:color="auto" w:frame="1"/>
          <w:lang w:eastAsia="ru-RU"/>
        </w:rPr>
        <w:lastRenderedPageBreak/>
        <w:t>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 медицинскому освидетельствованию на выявление ВИЧ-инфекции; психиатрическому освидетельствованию.</w:t>
      </w:r>
    </w:p>
    <w:p w:rsidR="00D333F9" w:rsidRDefault="00D333F9" w:rsidP="00B21741">
      <w:pPr>
        <w:shd w:val="clear" w:color="auto" w:fill="FFFFFF"/>
        <w:ind w:firstLine="567"/>
        <w:textAlignment w:val="baseline"/>
        <w:rPr>
          <w:rFonts w:eastAsia="Times New Roman"/>
          <w:color w:val="000000"/>
          <w:szCs w:val="28"/>
          <w:bdr w:val="none" w:sz="0" w:space="0" w:color="auto" w:frame="1"/>
          <w:lang w:eastAsia="ru-RU"/>
        </w:rPr>
      </w:pPr>
      <w:r w:rsidRPr="00D333F9">
        <w:rPr>
          <w:rFonts w:eastAsia="Times New Roman"/>
          <w:color w:val="000000"/>
          <w:szCs w:val="28"/>
          <w:bdr w:val="none" w:sz="0" w:space="0" w:color="auto" w:frame="1"/>
          <w:lang w:eastAsia="ru-RU"/>
        </w:rPr>
        <w:t>3) при проведении медицинских экспертиз по: экспертизе временной нетрудоспособности; экспертизе профессиональной пригодности.</w:t>
      </w:r>
    </w:p>
    <w:p w:rsidR="007E1EF8" w:rsidRPr="000820C0" w:rsidRDefault="007E1EF8" w:rsidP="00B21741">
      <w:pPr>
        <w:shd w:val="clear" w:color="auto" w:fill="FFFFFF"/>
        <w:ind w:firstLine="567"/>
        <w:textAlignment w:val="baseline"/>
        <w:rPr>
          <w:b/>
        </w:rPr>
      </w:pPr>
    </w:p>
    <w:p w:rsidR="000820C0" w:rsidRPr="000820C0" w:rsidRDefault="000820C0" w:rsidP="000820C0">
      <w:pPr>
        <w:shd w:val="clear" w:color="auto" w:fill="FFFFFF"/>
        <w:spacing w:line="298" w:lineRule="exact"/>
        <w:ind w:right="10" w:firstLine="710"/>
        <w:jc w:val="center"/>
        <w:rPr>
          <w:rFonts w:eastAsia="Lucida Sans Unicode"/>
          <w:kern w:val="1"/>
          <w:szCs w:val="28"/>
          <w:lang w:eastAsia="ru-RU"/>
        </w:rPr>
      </w:pPr>
      <w:r w:rsidRPr="000820C0">
        <w:rPr>
          <w:rFonts w:eastAsia="Lucida Sans Unicode"/>
          <w:kern w:val="1"/>
          <w:szCs w:val="28"/>
          <w:lang w:eastAsia="ru-RU"/>
        </w:rPr>
        <w:t>Уровень обслуживания населения объектами зд</w:t>
      </w:r>
      <w:r>
        <w:rPr>
          <w:rFonts w:eastAsia="Lucida Sans Unicode"/>
          <w:kern w:val="1"/>
          <w:szCs w:val="28"/>
          <w:lang w:eastAsia="ru-RU"/>
        </w:rPr>
        <w:t>р</w:t>
      </w:r>
      <w:r w:rsidRPr="000820C0">
        <w:rPr>
          <w:rFonts w:eastAsia="Lucida Sans Unicode"/>
          <w:kern w:val="1"/>
          <w:szCs w:val="28"/>
          <w:lang w:eastAsia="ru-RU"/>
        </w:rPr>
        <w:t>аво</w:t>
      </w:r>
      <w:r>
        <w:rPr>
          <w:rFonts w:eastAsia="Lucida Sans Unicode"/>
          <w:kern w:val="1"/>
          <w:szCs w:val="28"/>
          <w:lang w:eastAsia="ru-RU"/>
        </w:rPr>
        <w:t>о</w:t>
      </w:r>
      <w:r w:rsidRPr="000820C0">
        <w:rPr>
          <w:rFonts w:eastAsia="Lucida Sans Unicode"/>
          <w:kern w:val="1"/>
          <w:szCs w:val="28"/>
          <w:lang w:eastAsia="ru-RU"/>
        </w:rPr>
        <w:t>хранения</w:t>
      </w:r>
    </w:p>
    <w:p w:rsidR="000820C0" w:rsidRPr="000820C0" w:rsidRDefault="000820C0" w:rsidP="000820C0">
      <w:pPr>
        <w:shd w:val="clear" w:color="auto" w:fill="FFFFFF"/>
        <w:spacing w:line="298" w:lineRule="exact"/>
        <w:ind w:right="10" w:firstLine="710"/>
        <w:rPr>
          <w:rFonts w:eastAsia="Lucida Sans Unicode"/>
          <w:kern w:val="1"/>
          <w:sz w:val="24"/>
          <w:szCs w:val="24"/>
          <w:lang w:eastAsia="ru-RU"/>
        </w:rPr>
      </w:pPr>
    </w:p>
    <w:tbl>
      <w:tblPr>
        <w:tblStyle w:val="ab"/>
        <w:tblW w:w="0" w:type="auto"/>
        <w:tblInd w:w="108" w:type="dxa"/>
        <w:tblLook w:val="04A0" w:firstRow="1" w:lastRow="0" w:firstColumn="1" w:lastColumn="0" w:noHBand="0" w:noVBand="1"/>
      </w:tblPr>
      <w:tblGrid>
        <w:gridCol w:w="2549"/>
        <w:gridCol w:w="1328"/>
        <w:gridCol w:w="1508"/>
        <w:gridCol w:w="1347"/>
        <w:gridCol w:w="1325"/>
        <w:gridCol w:w="1690"/>
      </w:tblGrid>
      <w:tr w:rsidR="000820C0" w:rsidRPr="000820C0" w:rsidTr="000820C0">
        <w:tc>
          <w:tcPr>
            <w:tcW w:w="2549" w:type="dxa"/>
          </w:tcPr>
          <w:p w:rsidR="000820C0" w:rsidRPr="000820C0" w:rsidRDefault="000820C0" w:rsidP="001A3108">
            <w:pPr>
              <w:spacing w:line="298" w:lineRule="exact"/>
              <w:ind w:right="10" w:firstLine="0"/>
              <w:rPr>
                <w:rFonts w:eastAsia="Lucida Sans Unicode"/>
                <w:kern w:val="1"/>
                <w:sz w:val="24"/>
                <w:szCs w:val="24"/>
                <w:lang w:eastAsia="ru-RU"/>
              </w:rPr>
            </w:pPr>
            <w:r w:rsidRPr="000820C0">
              <w:rPr>
                <w:rFonts w:eastAsia="Lucida Sans Unicode"/>
                <w:kern w:val="1"/>
                <w:sz w:val="24"/>
                <w:szCs w:val="24"/>
                <w:lang w:eastAsia="ru-RU"/>
              </w:rPr>
              <w:t>Наименование</w:t>
            </w:r>
          </w:p>
        </w:tc>
        <w:tc>
          <w:tcPr>
            <w:tcW w:w="1328" w:type="dxa"/>
          </w:tcPr>
          <w:p w:rsidR="000820C0" w:rsidRPr="000820C0" w:rsidRDefault="000820C0" w:rsidP="001A3108">
            <w:pPr>
              <w:spacing w:line="298" w:lineRule="exact"/>
              <w:ind w:right="10" w:firstLine="0"/>
              <w:rPr>
                <w:rFonts w:eastAsia="Lucida Sans Unicode"/>
                <w:kern w:val="1"/>
                <w:sz w:val="24"/>
                <w:szCs w:val="24"/>
                <w:lang w:eastAsia="ru-RU"/>
              </w:rPr>
            </w:pPr>
            <w:r w:rsidRPr="000820C0">
              <w:rPr>
                <w:rFonts w:eastAsia="Lucida Sans Unicode"/>
                <w:kern w:val="1"/>
                <w:sz w:val="24"/>
                <w:szCs w:val="24"/>
                <w:lang w:eastAsia="ru-RU"/>
              </w:rPr>
              <w:t>Ед.изм.</w:t>
            </w:r>
          </w:p>
        </w:tc>
        <w:tc>
          <w:tcPr>
            <w:tcW w:w="1508" w:type="dxa"/>
          </w:tcPr>
          <w:p w:rsidR="000820C0" w:rsidRPr="000820C0" w:rsidRDefault="000820C0" w:rsidP="001A3108">
            <w:pPr>
              <w:shd w:val="clear" w:color="auto" w:fill="FFFFFF"/>
              <w:spacing w:line="298" w:lineRule="exact"/>
              <w:ind w:right="10" w:firstLine="0"/>
              <w:rPr>
                <w:rFonts w:eastAsia="Lucida Sans Unicode"/>
                <w:kern w:val="1"/>
                <w:sz w:val="24"/>
                <w:szCs w:val="24"/>
                <w:lang w:eastAsia="ru-RU"/>
              </w:rPr>
            </w:pPr>
            <w:r w:rsidRPr="000820C0">
              <w:rPr>
                <w:rFonts w:eastAsia="Lucida Sans Unicode"/>
                <w:kern w:val="1"/>
                <w:sz w:val="24"/>
                <w:szCs w:val="24"/>
                <w:lang w:eastAsia="ru-RU"/>
              </w:rPr>
              <w:t xml:space="preserve">Общее количество </w:t>
            </w:r>
          </w:p>
          <w:p w:rsidR="000820C0" w:rsidRPr="000820C0" w:rsidRDefault="000820C0" w:rsidP="001A3108">
            <w:pPr>
              <w:spacing w:line="298" w:lineRule="exact"/>
              <w:ind w:right="10" w:firstLine="0"/>
              <w:rPr>
                <w:rFonts w:eastAsia="Lucida Sans Unicode"/>
                <w:kern w:val="1"/>
                <w:sz w:val="24"/>
                <w:szCs w:val="24"/>
                <w:lang w:eastAsia="ru-RU"/>
              </w:rPr>
            </w:pPr>
          </w:p>
        </w:tc>
        <w:tc>
          <w:tcPr>
            <w:tcW w:w="1347" w:type="dxa"/>
          </w:tcPr>
          <w:p w:rsidR="000820C0" w:rsidRPr="000820C0" w:rsidRDefault="000820C0" w:rsidP="001A3108">
            <w:pPr>
              <w:shd w:val="clear" w:color="auto" w:fill="FFFFFF"/>
              <w:spacing w:line="298" w:lineRule="exact"/>
              <w:ind w:right="10" w:firstLine="0"/>
              <w:rPr>
                <w:rFonts w:eastAsia="Lucida Sans Unicode"/>
                <w:kern w:val="1"/>
                <w:sz w:val="24"/>
                <w:szCs w:val="24"/>
                <w:lang w:eastAsia="ru-RU"/>
              </w:rPr>
            </w:pPr>
            <w:r w:rsidRPr="000820C0">
              <w:rPr>
                <w:rFonts w:eastAsia="Lucida Sans Unicode"/>
                <w:kern w:val="1"/>
                <w:sz w:val="24"/>
                <w:szCs w:val="24"/>
                <w:lang w:eastAsia="ru-RU"/>
              </w:rPr>
              <w:t xml:space="preserve">Норматив на 1000 жит. </w:t>
            </w:r>
          </w:p>
          <w:p w:rsidR="000820C0" w:rsidRPr="000820C0" w:rsidRDefault="000820C0" w:rsidP="001A3108">
            <w:pPr>
              <w:spacing w:line="298" w:lineRule="exact"/>
              <w:ind w:right="10" w:firstLine="0"/>
              <w:rPr>
                <w:rFonts w:eastAsia="Lucida Sans Unicode"/>
                <w:kern w:val="1"/>
                <w:sz w:val="24"/>
                <w:szCs w:val="24"/>
                <w:lang w:eastAsia="ru-RU"/>
              </w:rPr>
            </w:pPr>
          </w:p>
        </w:tc>
        <w:tc>
          <w:tcPr>
            <w:tcW w:w="1325" w:type="dxa"/>
          </w:tcPr>
          <w:p w:rsidR="000820C0" w:rsidRPr="000820C0" w:rsidRDefault="000820C0" w:rsidP="001A3108">
            <w:pPr>
              <w:spacing w:line="298" w:lineRule="exact"/>
              <w:ind w:right="10" w:firstLine="0"/>
              <w:rPr>
                <w:rFonts w:eastAsia="Lucida Sans Unicode"/>
                <w:kern w:val="1"/>
                <w:sz w:val="24"/>
                <w:szCs w:val="24"/>
                <w:lang w:eastAsia="ru-RU"/>
              </w:rPr>
            </w:pPr>
            <w:r w:rsidRPr="000820C0">
              <w:rPr>
                <w:rFonts w:eastAsia="Lucida Sans Unicode"/>
                <w:kern w:val="1"/>
                <w:sz w:val="24"/>
                <w:szCs w:val="24"/>
                <w:lang w:eastAsia="ru-RU"/>
              </w:rPr>
              <w:t>Факт на 1000 жит.</w:t>
            </w:r>
          </w:p>
        </w:tc>
        <w:tc>
          <w:tcPr>
            <w:tcW w:w="1690" w:type="dxa"/>
          </w:tcPr>
          <w:p w:rsidR="000820C0" w:rsidRPr="000820C0" w:rsidRDefault="000820C0" w:rsidP="001A3108">
            <w:pPr>
              <w:spacing w:line="298" w:lineRule="exact"/>
              <w:ind w:right="10" w:firstLine="0"/>
              <w:rPr>
                <w:rFonts w:eastAsia="Lucida Sans Unicode"/>
                <w:kern w:val="1"/>
                <w:sz w:val="24"/>
                <w:szCs w:val="24"/>
                <w:lang w:eastAsia="ru-RU"/>
              </w:rPr>
            </w:pPr>
            <w:r w:rsidRPr="000820C0">
              <w:rPr>
                <w:rFonts w:eastAsia="Lucida Sans Unicode"/>
                <w:kern w:val="1"/>
                <w:sz w:val="24"/>
                <w:szCs w:val="24"/>
                <w:lang w:eastAsia="ru-RU"/>
              </w:rPr>
              <w:t>% обслуживания</w:t>
            </w:r>
          </w:p>
        </w:tc>
      </w:tr>
      <w:tr w:rsidR="000820C0" w:rsidRPr="000820C0" w:rsidTr="000820C0">
        <w:tc>
          <w:tcPr>
            <w:tcW w:w="2549" w:type="dxa"/>
          </w:tcPr>
          <w:p w:rsidR="000820C0" w:rsidRPr="000820C0" w:rsidRDefault="000820C0" w:rsidP="001A3108">
            <w:pPr>
              <w:spacing w:line="298" w:lineRule="exact"/>
              <w:ind w:right="10" w:firstLine="0"/>
              <w:rPr>
                <w:rFonts w:eastAsia="Lucida Sans Unicode"/>
                <w:kern w:val="1"/>
                <w:sz w:val="24"/>
                <w:szCs w:val="24"/>
                <w:lang w:eastAsia="ru-RU"/>
              </w:rPr>
            </w:pPr>
            <w:r w:rsidRPr="000820C0">
              <w:rPr>
                <w:rFonts w:eastAsia="Lucida Sans Unicode"/>
                <w:kern w:val="1"/>
                <w:sz w:val="24"/>
                <w:szCs w:val="24"/>
                <w:lang w:eastAsia="ru-RU"/>
              </w:rPr>
              <w:t>Больницы</w:t>
            </w:r>
          </w:p>
        </w:tc>
        <w:tc>
          <w:tcPr>
            <w:tcW w:w="1328" w:type="dxa"/>
          </w:tcPr>
          <w:p w:rsidR="000820C0" w:rsidRPr="000820C0" w:rsidRDefault="000820C0" w:rsidP="001A3108">
            <w:pPr>
              <w:spacing w:line="298" w:lineRule="exact"/>
              <w:ind w:right="10" w:firstLine="0"/>
              <w:rPr>
                <w:rFonts w:eastAsia="Lucida Sans Unicode"/>
                <w:kern w:val="1"/>
                <w:sz w:val="24"/>
                <w:szCs w:val="24"/>
                <w:lang w:eastAsia="ru-RU"/>
              </w:rPr>
            </w:pPr>
            <w:r w:rsidRPr="000820C0">
              <w:rPr>
                <w:rFonts w:eastAsia="Lucida Sans Unicode"/>
                <w:kern w:val="1"/>
                <w:sz w:val="24"/>
                <w:szCs w:val="24"/>
                <w:lang w:eastAsia="ru-RU"/>
              </w:rPr>
              <w:t>коек</w:t>
            </w:r>
          </w:p>
        </w:tc>
        <w:tc>
          <w:tcPr>
            <w:tcW w:w="1508" w:type="dxa"/>
          </w:tcPr>
          <w:p w:rsidR="000820C0" w:rsidRPr="000820C0" w:rsidRDefault="000820C0" w:rsidP="001A3108">
            <w:pPr>
              <w:spacing w:line="298" w:lineRule="exact"/>
              <w:ind w:right="10" w:firstLine="0"/>
              <w:rPr>
                <w:rFonts w:eastAsia="Lucida Sans Unicode"/>
                <w:kern w:val="1"/>
                <w:sz w:val="24"/>
                <w:szCs w:val="24"/>
                <w:lang w:eastAsia="ru-RU"/>
              </w:rPr>
            </w:pPr>
            <w:r w:rsidRPr="000820C0">
              <w:rPr>
                <w:rFonts w:eastAsia="Lucida Sans Unicode"/>
                <w:kern w:val="1"/>
                <w:sz w:val="24"/>
                <w:szCs w:val="24"/>
                <w:lang w:eastAsia="ru-RU"/>
              </w:rPr>
              <w:t>600</w:t>
            </w:r>
          </w:p>
        </w:tc>
        <w:tc>
          <w:tcPr>
            <w:tcW w:w="1347" w:type="dxa"/>
          </w:tcPr>
          <w:p w:rsidR="000820C0" w:rsidRPr="000820C0" w:rsidRDefault="000820C0" w:rsidP="001A3108">
            <w:pPr>
              <w:spacing w:line="298" w:lineRule="exact"/>
              <w:ind w:right="10" w:firstLine="0"/>
              <w:rPr>
                <w:rFonts w:eastAsia="Lucida Sans Unicode"/>
                <w:kern w:val="1"/>
                <w:sz w:val="24"/>
                <w:szCs w:val="24"/>
                <w:lang w:eastAsia="ru-RU"/>
              </w:rPr>
            </w:pPr>
            <w:r w:rsidRPr="000820C0">
              <w:rPr>
                <w:rFonts w:eastAsia="Lucida Sans Unicode"/>
                <w:kern w:val="1"/>
                <w:sz w:val="24"/>
                <w:szCs w:val="24"/>
                <w:lang w:eastAsia="ru-RU"/>
              </w:rPr>
              <w:t>13,5</w:t>
            </w:r>
          </w:p>
        </w:tc>
        <w:tc>
          <w:tcPr>
            <w:tcW w:w="1325" w:type="dxa"/>
          </w:tcPr>
          <w:p w:rsidR="000820C0" w:rsidRPr="000820C0" w:rsidRDefault="000820C0" w:rsidP="001A3108">
            <w:pPr>
              <w:spacing w:line="298" w:lineRule="exact"/>
              <w:ind w:right="10" w:firstLine="0"/>
              <w:rPr>
                <w:rFonts w:eastAsia="Lucida Sans Unicode"/>
                <w:kern w:val="1"/>
                <w:sz w:val="24"/>
                <w:szCs w:val="24"/>
                <w:lang w:eastAsia="ru-RU"/>
              </w:rPr>
            </w:pPr>
            <w:r w:rsidRPr="000820C0">
              <w:rPr>
                <w:rFonts w:eastAsia="Lucida Sans Unicode"/>
                <w:kern w:val="1"/>
                <w:sz w:val="24"/>
                <w:szCs w:val="24"/>
                <w:lang w:eastAsia="ru-RU"/>
              </w:rPr>
              <w:t>10,3</w:t>
            </w:r>
          </w:p>
        </w:tc>
        <w:tc>
          <w:tcPr>
            <w:tcW w:w="1690" w:type="dxa"/>
          </w:tcPr>
          <w:p w:rsidR="000820C0" w:rsidRPr="000820C0" w:rsidRDefault="000820C0" w:rsidP="001A3108">
            <w:pPr>
              <w:spacing w:line="298" w:lineRule="exact"/>
              <w:ind w:right="10" w:firstLine="0"/>
              <w:rPr>
                <w:rFonts w:eastAsia="Lucida Sans Unicode"/>
                <w:kern w:val="1"/>
                <w:sz w:val="24"/>
                <w:szCs w:val="24"/>
                <w:lang w:eastAsia="ru-RU"/>
              </w:rPr>
            </w:pPr>
            <w:r w:rsidRPr="000820C0">
              <w:rPr>
                <w:rFonts w:eastAsia="Lucida Sans Unicode"/>
                <w:kern w:val="1"/>
                <w:sz w:val="24"/>
                <w:szCs w:val="24"/>
                <w:lang w:eastAsia="ru-RU"/>
              </w:rPr>
              <w:t>76,3</w:t>
            </w:r>
          </w:p>
        </w:tc>
      </w:tr>
      <w:tr w:rsidR="000820C0" w:rsidRPr="00B81D0A" w:rsidTr="000820C0">
        <w:tc>
          <w:tcPr>
            <w:tcW w:w="2549" w:type="dxa"/>
          </w:tcPr>
          <w:p w:rsidR="000820C0" w:rsidRPr="000820C0" w:rsidRDefault="000820C0" w:rsidP="001A3108">
            <w:pPr>
              <w:spacing w:line="298" w:lineRule="exact"/>
              <w:ind w:right="10" w:firstLine="0"/>
              <w:rPr>
                <w:rFonts w:eastAsia="Lucida Sans Unicode"/>
                <w:kern w:val="1"/>
                <w:sz w:val="24"/>
                <w:szCs w:val="24"/>
                <w:lang w:eastAsia="ru-RU"/>
              </w:rPr>
            </w:pPr>
            <w:r w:rsidRPr="000820C0">
              <w:rPr>
                <w:rFonts w:eastAsia="Lucida Sans Unicode"/>
                <w:kern w:val="1"/>
                <w:sz w:val="24"/>
                <w:szCs w:val="24"/>
                <w:lang w:eastAsia="ru-RU"/>
              </w:rPr>
              <w:t>Поликлиники</w:t>
            </w:r>
          </w:p>
        </w:tc>
        <w:tc>
          <w:tcPr>
            <w:tcW w:w="1328" w:type="dxa"/>
          </w:tcPr>
          <w:p w:rsidR="000820C0" w:rsidRPr="000820C0" w:rsidRDefault="000820C0" w:rsidP="001A3108">
            <w:pPr>
              <w:spacing w:line="298" w:lineRule="exact"/>
              <w:ind w:right="10" w:firstLine="0"/>
              <w:rPr>
                <w:rFonts w:eastAsia="Lucida Sans Unicode"/>
                <w:kern w:val="1"/>
                <w:sz w:val="24"/>
                <w:szCs w:val="24"/>
                <w:lang w:eastAsia="ru-RU"/>
              </w:rPr>
            </w:pPr>
            <w:r w:rsidRPr="000820C0">
              <w:rPr>
                <w:rFonts w:eastAsia="Lucida Sans Unicode"/>
                <w:kern w:val="1"/>
                <w:sz w:val="24"/>
                <w:szCs w:val="24"/>
                <w:lang w:eastAsia="ru-RU"/>
              </w:rPr>
              <w:t>пос./см.</w:t>
            </w:r>
          </w:p>
        </w:tc>
        <w:tc>
          <w:tcPr>
            <w:tcW w:w="1508" w:type="dxa"/>
          </w:tcPr>
          <w:p w:rsidR="000820C0" w:rsidRPr="000820C0" w:rsidRDefault="000820C0" w:rsidP="001A3108">
            <w:pPr>
              <w:spacing w:line="298" w:lineRule="exact"/>
              <w:ind w:right="10" w:firstLine="0"/>
              <w:rPr>
                <w:rFonts w:eastAsia="Lucida Sans Unicode"/>
                <w:kern w:val="1"/>
                <w:sz w:val="24"/>
                <w:szCs w:val="24"/>
                <w:lang w:eastAsia="ru-RU"/>
              </w:rPr>
            </w:pPr>
            <w:r w:rsidRPr="000820C0">
              <w:rPr>
                <w:rFonts w:eastAsia="Lucida Sans Unicode"/>
                <w:kern w:val="1"/>
                <w:sz w:val="24"/>
                <w:szCs w:val="24"/>
                <w:lang w:eastAsia="ru-RU"/>
              </w:rPr>
              <w:t>1100</w:t>
            </w:r>
          </w:p>
        </w:tc>
        <w:tc>
          <w:tcPr>
            <w:tcW w:w="1347" w:type="dxa"/>
          </w:tcPr>
          <w:p w:rsidR="000820C0" w:rsidRPr="000820C0" w:rsidRDefault="000820C0" w:rsidP="001A3108">
            <w:pPr>
              <w:spacing w:line="298" w:lineRule="exact"/>
              <w:ind w:right="10" w:firstLine="0"/>
              <w:rPr>
                <w:rFonts w:eastAsia="Lucida Sans Unicode"/>
                <w:kern w:val="1"/>
                <w:sz w:val="24"/>
                <w:szCs w:val="24"/>
                <w:lang w:eastAsia="ru-RU"/>
              </w:rPr>
            </w:pPr>
            <w:r w:rsidRPr="000820C0">
              <w:rPr>
                <w:rFonts w:eastAsia="Lucida Sans Unicode"/>
                <w:kern w:val="1"/>
                <w:sz w:val="24"/>
                <w:szCs w:val="24"/>
                <w:lang w:eastAsia="ru-RU"/>
              </w:rPr>
              <w:t>35</w:t>
            </w:r>
          </w:p>
        </w:tc>
        <w:tc>
          <w:tcPr>
            <w:tcW w:w="1325" w:type="dxa"/>
          </w:tcPr>
          <w:p w:rsidR="000820C0" w:rsidRPr="000820C0" w:rsidRDefault="000820C0" w:rsidP="001A3108">
            <w:pPr>
              <w:spacing w:line="298" w:lineRule="exact"/>
              <w:ind w:right="10" w:firstLine="0"/>
              <w:rPr>
                <w:rFonts w:eastAsia="Lucida Sans Unicode"/>
                <w:kern w:val="1"/>
                <w:sz w:val="24"/>
                <w:szCs w:val="24"/>
                <w:lang w:eastAsia="ru-RU"/>
              </w:rPr>
            </w:pPr>
            <w:r w:rsidRPr="000820C0">
              <w:rPr>
                <w:rFonts w:eastAsia="Lucida Sans Unicode"/>
                <w:kern w:val="1"/>
                <w:sz w:val="24"/>
                <w:szCs w:val="24"/>
                <w:lang w:eastAsia="ru-RU"/>
              </w:rPr>
              <w:t>18,9</w:t>
            </w:r>
          </w:p>
        </w:tc>
        <w:tc>
          <w:tcPr>
            <w:tcW w:w="1690" w:type="dxa"/>
          </w:tcPr>
          <w:p w:rsidR="000820C0" w:rsidRPr="000820C0" w:rsidRDefault="000820C0" w:rsidP="001A3108">
            <w:pPr>
              <w:spacing w:line="298" w:lineRule="exact"/>
              <w:ind w:right="10" w:firstLine="0"/>
              <w:rPr>
                <w:rFonts w:eastAsia="Lucida Sans Unicode"/>
                <w:kern w:val="1"/>
                <w:sz w:val="24"/>
                <w:szCs w:val="24"/>
                <w:lang w:eastAsia="ru-RU"/>
              </w:rPr>
            </w:pPr>
            <w:r w:rsidRPr="000820C0">
              <w:rPr>
                <w:rFonts w:eastAsia="Lucida Sans Unicode"/>
                <w:kern w:val="1"/>
                <w:sz w:val="24"/>
                <w:szCs w:val="24"/>
                <w:lang w:eastAsia="ru-RU"/>
              </w:rPr>
              <w:t>54</w:t>
            </w:r>
          </w:p>
        </w:tc>
      </w:tr>
    </w:tbl>
    <w:p w:rsidR="000820C0" w:rsidRPr="00B81D0A" w:rsidRDefault="000820C0" w:rsidP="000820C0">
      <w:pPr>
        <w:shd w:val="clear" w:color="auto" w:fill="FFFFFF"/>
        <w:spacing w:line="298" w:lineRule="exact"/>
        <w:ind w:right="10" w:firstLine="710"/>
        <w:rPr>
          <w:rFonts w:eastAsia="Lucida Sans Unicode"/>
          <w:kern w:val="1"/>
          <w:sz w:val="24"/>
          <w:szCs w:val="24"/>
          <w:highlight w:val="yellow"/>
          <w:lang w:eastAsia="ru-RU"/>
        </w:rPr>
      </w:pPr>
    </w:p>
    <w:p w:rsidR="000820C0" w:rsidRPr="00B81D0A" w:rsidRDefault="000820C0" w:rsidP="000820C0">
      <w:pPr>
        <w:shd w:val="clear" w:color="auto" w:fill="FFFFFF"/>
        <w:spacing w:line="298" w:lineRule="exact"/>
        <w:ind w:right="10" w:firstLine="710"/>
        <w:rPr>
          <w:rFonts w:eastAsia="Lucida Sans Unicode"/>
          <w:kern w:val="1"/>
          <w:sz w:val="24"/>
          <w:szCs w:val="24"/>
          <w:highlight w:val="yellow"/>
          <w:lang w:eastAsia="ru-RU"/>
        </w:rPr>
      </w:pPr>
    </w:p>
    <w:p w:rsidR="00BA16BE" w:rsidRPr="00EC576F" w:rsidRDefault="00BA16BE" w:rsidP="00BA16BE">
      <w:pPr>
        <w:pStyle w:val="3"/>
        <w:rPr>
          <w:b w:val="0"/>
          <w:sz w:val="28"/>
          <w:szCs w:val="28"/>
        </w:rPr>
      </w:pPr>
      <w:r w:rsidRPr="00EC576F">
        <w:rPr>
          <w:b w:val="0"/>
          <w:sz w:val="28"/>
          <w:szCs w:val="28"/>
        </w:rPr>
        <w:t>Сведения о планируемых для размещения учреждений зд</w:t>
      </w:r>
      <w:r w:rsidR="00EC576F" w:rsidRPr="00EC576F">
        <w:rPr>
          <w:b w:val="0"/>
          <w:sz w:val="28"/>
          <w:szCs w:val="28"/>
        </w:rPr>
        <w:t>р</w:t>
      </w:r>
      <w:r w:rsidRPr="00EC576F">
        <w:rPr>
          <w:b w:val="0"/>
          <w:sz w:val="28"/>
          <w:szCs w:val="28"/>
        </w:rPr>
        <w:t>авоохранения</w:t>
      </w:r>
    </w:p>
    <w:p w:rsidR="00BA16BE" w:rsidRPr="00EC576F" w:rsidRDefault="00B21741" w:rsidP="00BA16BE">
      <w:pPr>
        <w:jc w:val="right"/>
        <w:rPr>
          <w:sz w:val="24"/>
          <w:szCs w:val="24"/>
        </w:rPr>
      </w:pPr>
      <w:r>
        <w:rPr>
          <w:sz w:val="24"/>
          <w:szCs w:val="24"/>
        </w:rPr>
        <w:t>Таблица №3</w:t>
      </w:r>
    </w:p>
    <w:tbl>
      <w:tblPr>
        <w:tblW w:w="5000" w:type="pct"/>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10" w:type="dxa"/>
          <w:right w:w="10" w:type="dxa"/>
        </w:tblCellMar>
        <w:tblLook w:val="04A0" w:firstRow="1" w:lastRow="0" w:firstColumn="1" w:lastColumn="0" w:noHBand="0" w:noVBand="1"/>
      </w:tblPr>
      <w:tblGrid>
        <w:gridCol w:w="539"/>
        <w:gridCol w:w="1706"/>
        <w:gridCol w:w="1799"/>
        <w:gridCol w:w="1819"/>
        <w:gridCol w:w="2011"/>
        <w:gridCol w:w="1981"/>
      </w:tblGrid>
      <w:tr w:rsidR="00BA16BE" w:rsidRPr="00EC576F" w:rsidTr="00BA16BE">
        <w:tc>
          <w:tcPr>
            <w:tcW w:w="266" w:type="pct"/>
            <w:shd w:val="clear" w:color="auto" w:fill="auto"/>
            <w:tcMar>
              <w:top w:w="0" w:type="dxa"/>
              <w:left w:w="108" w:type="dxa"/>
              <w:bottom w:w="0" w:type="dxa"/>
              <w:right w:w="108" w:type="dxa"/>
            </w:tcMar>
            <w:vAlign w:val="center"/>
          </w:tcPr>
          <w:p w:rsidR="00BA16BE" w:rsidRPr="00EC576F" w:rsidRDefault="00BA16BE" w:rsidP="00EC576F">
            <w:pPr>
              <w:pStyle w:val="affff5"/>
              <w:rPr>
                <w:rFonts w:ascii="Times New Roman" w:hAnsi="Times New Roman" w:cs="Times New Roman"/>
                <w:color w:val="auto"/>
                <w:sz w:val="24"/>
                <w:szCs w:val="24"/>
                <w:lang w:bidi="en-US"/>
              </w:rPr>
            </w:pPr>
            <w:r w:rsidRPr="00EC576F">
              <w:rPr>
                <w:rFonts w:ascii="Times New Roman" w:hAnsi="Times New Roman" w:cs="Times New Roman"/>
                <w:color w:val="auto"/>
                <w:sz w:val="24"/>
                <w:szCs w:val="24"/>
                <w:lang w:bidi="en-US"/>
              </w:rPr>
              <w:t>№ п/п</w:t>
            </w:r>
          </w:p>
        </w:tc>
        <w:tc>
          <w:tcPr>
            <w:tcW w:w="1180" w:type="pct"/>
            <w:shd w:val="clear" w:color="auto" w:fill="auto"/>
            <w:tcMar>
              <w:top w:w="0" w:type="dxa"/>
              <w:left w:w="108" w:type="dxa"/>
              <w:bottom w:w="0" w:type="dxa"/>
              <w:right w:w="108" w:type="dxa"/>
            </w:tcMar>
            <w:vAlign w:val="center"/>
          </w:tcPr>
          <w:p w:rsidR="00BA16BE" w:rsidRPr="00EC576F" w:rsidRDefault="00BA16BE" w:rsidP="00EC576F">
            <w:pPr>
              <w:pStyle w:val="affff5"/>
              <w:rPr>
                <w:rFonts w:ascii="Times New Roman" w:hAnsi="Times New Roman" w:cs="Times New Roman"/>
                <w:color w:val="auto"/>
                <w:sz w:val="24"/>
                <w:szCs w:val="24"/>
                <w:lang w:bidi="en-US"/>
              </w:rPr>
            </w:pPr>
            <w:r w:rsidRPr="00EC576F">
              <w:rPr>
                <w:rFonts w:ascii="Times New Roman" w:hAnsi="Times New Roman" w:cs="Times New Roman"/>
                <w:color w:val="auto"/>
                <w:sz w:val="24"/>
                <w:szCs w:val="24"/>
                <w:lang w:bidi="en-US"/>
              </w:rPr>
              <w:t>Наименование</w:t>
            </w:r>
          </w:p>
        </w:tc>
        <w:tc>
          <w:tcPr>
            <w:tcW w:w="857" w:type="pct"/>
            <w:shd w:val="clear" w:color="auto" w:fill="auto"/>
            <w:tcMar>
              <w:top w:w="0" w:type="dxa"/>
              <w:left w:w="108" w:type="dxa"/>
              <w:bottom w:w="0" w:type="dxa"/>
              <w:right w:w="108" w:type="dxa"/>
            </w:tcMar>
            <w:vAlign w:val="center"/>
          </w:tcPr>
          <w:p w:rsidR="00BA16BE" w:rsidRPr="00EC576F" w:rsidRDefault="00BA16BE" w:rsidP="00EC576F">
            <w:pPr>
              <w:pStyle w:val="affff5"/>
              <w:rPr>
                <w:rFonts w:ascii="Times New Roman" w:hAnsi="Times New Roman" w:cs="Times New Roman"/>
                <w:color w:val="auto"/>
                <w:sz w:val="24"/>
                <w:szCs w:val="24"/>
                <w:lang w:bidi="en-US"/>
              </w:rPr>
            </w:pPr>
            <w:r w:rsidRPr="00EC576F">
              <w:rPr>
                <w:rFonts w:ascii="Times New Roman" w:hAnsi="Times New Roman" w:cs="Times New Roman"/>
                <w:color w:val="auto"/>
                <w:sz w:val="24"/>
                <w:szCs w:val="24"/>
                <w:lang w:bidi="en-US"/>
              </w:rPr>
              <w:t>Краткая</w:t>
            </w:r>
            <w:r w:rsidRPr="00EC576F">
              <w:rPr>
                <w:rFonts w:ascii="Times New Roman" w:hAnsi="Times New Roman" w:cs="Times New Roman"/>
                <w:color w:val="auto"/>
                <w:sz w:val="24"/>
                <w:szCs w:val="24"/>
                <w:lang w:bidi="en-US"/>
              </w:rPr>
              <w:br/>
              <w:t>характеристика объекта</w:t>
            </w:r>
          </w:p>
        </w:tc>
        <w:tc>
          <w:tcPr>
            <w:tcW w:w="849" w:type="pct"/>
            <w:shd w:val="clear" w:color="auto" w:fill="auto"/>
            <w:tcMar>
              <w:top w:w="0" w:type="dxa"/>
              <w:left w:w="108" w:type="dxa"/>
              <w:bottom w:w="0" w:type="dxa"/>
              <w:right w:w="108" w:type="dxa"/>
            </w:tcMar>
            <w:vAlign w:val="center"/>
          </w:tcPr>
          <w:p w:rsidR="00BA16BE" w:rsidRPr="00EC576F" w:rsidRDefault="00BA16BE" w:rsidP="00EC576F">
            <w:pPr>
              <w:pStyle w:val="affff5"/>
              <w:rPr>
                <w:rFonts w:ascii="Times New Roman" w:hAnsi="Times New Roman" w:cs="Times New Roman"/>
                <w:color w:val="auto"/>
                <w:sz w:val="24"/>
                <w:szCs w:val="24"/>
                <w:lang w:bidi="en-US"/>
              </w:rPr>
            </w:pPr>
            <w:r w:rsidRPr="00EC576F">
              <w:rPr>
                <w:rFonts w:ascii="Times New Roman" w:hAnsi="Times New Roman" w:cs="Times New Roman"/>
                <w:color w:val="auto"/>
                <w:sz w:val="24"/>
                <w:szCs w:val="24"/>
                <w:lang w:bidi="en-US"/>
              </w:rPr>
              <w:t>Статус</w:t>
            </w:r>
            <w:r w:rsidRPr="00EC576F">
              <w:rPr>
                <w:rFonts w:ascii="Times New Roman" w:hAnsi="Times New Roman" w:cs="Times New Roman"/>
                <w:color w:val="auto"/>
                <w:sz w:val="24"/>
                <w:szCs w:val="24"/>
                <w:lang w:bidi="en-US"/>
              </w:rPr>
              <w:br/>
              <w:t>объекта</w:t>
            </w:r>
          </w:p>
        </w:tc>
        <w:tc>
          <w:tcPr>
            <w:tcW w:w="937" w:type="pct"/>
            <w:shd w:val="clear" w:color="auto" w:fill="auto"/>
            <w:tcMar>
              <w:top w:w="0" w:type="dxa"/>
              <w:left w:w="108" w:type="dxa"/>
              <w:bottom w:w="0" w:type="dxa"/>
              <w:right w:w="108" w:type="dxa"/>
            </w:tcMar>
            <w:vAlign w:val="center"/>
          </w:tcPr>
          <w:p w:rsidR="00BA16BE" w:rsidRPr="00EC576F" w:rsidRDefault="00BA16BE" w:rsidP="00EC576F">
            <w:pPr>
              <w:pStyle w:val="affff5"/>
              <w:rPr>
                <w:rFonts w:ascii="Times New Roman" w:hAnsi="Times New Roman" w:cs="Times New Roman"/>
                <w:color w:val="auto"/>
                <w:sz w:val="24"/>
                <w:szCs w:val="24"/>
                <w:lang w:bidi="en-US"/>
              </w:rPr>
            </w:pPr>
            <w:r w:rsidRPr="00EC576F">
              <w:rPr>
                <w:rFonts w:ascii="Times New Roman" w:hAnsi="Times New Roman" w:cs="Times New Roman"/>
                <w:color w:val="auto"/>
                <w:sz w:val="24"/>
                <w:szCs w:val="24"/>
                <w:lang w:bidi="en-US"/>
              </w:rPr>
              <w:t>Функциональная зона</w:t>
            </w:r>
          </w:p>
        </w:tc>
        <w:tc>
          <w:tcPr>
            <w:tcW w:w="911" w:type="pct"/>
            <w:shd w:val="clear" w:color="auto" w:fill="auto"/>
            <w:tcMar>
              <w:top w:w="0" w:type="dxa"/>
              <w:left w:w="108" w:type="dxa"/>
              <w:bottom w:w="0" w:type="dxa"/>
              <w:right w:w="108" w:type="dxa"/>
            </w:tcMar>
            <w:vAlign w:val="center"/>
          </w:tcPr>
          <w:p w:rsidR="00BA16BE" w:rsidRPr="00EC576F" w:rsidRDefault="00BA16BE" w:rsidP="00EC576F">
            <w:pPr>
              <w:pStyle w:val="affff5"/>
              <w:rPr>
                <w:rFonts w:ascii="Times New Roman" w:hAnsi="Times New Roman" w:cs="Times New Roman"/>
                <w:color w:val="auto"/>
                <w:sz w:val="24"/>
                <w:szCs w:val="24"/>
                <w:lang w:bidi="en-US"/>
              </w:rPr>
            </w:pPr>
            <w:r w:rsidRPr="00EC576F">
              <w:rPr>
                <w:rFonts w:ascii="Times New Roman" w:hAnsi="Times New Roman" w:cs="Times New Roman"/>
                <w:color w:val="auto"/>
                <w:sz w:val="24"/>
                <w:szCs w:val="24"/>
                <w:lang w:bidi="en-US"/>
              </w:rPr>
              <w:t>Местоположение</w:t>
            </w:r>
          </w:p>
        </w:tc>
      </w:tr>
      <w:tr w:rsidR="00BA16BE" w:rsidRPr="00EC576F" w:rsidTr="001A3108">
        <w:tc>
          <w:tcPr>
            <w:tcW w:w="5000" w:type="pct"/>
            <w:gridSpan w:val="6"/>
            <w:shd w:val="clear" w:color="auto" w:fill="auto"/>
            <w:tcMar>
              <w:top w:w="0" w:type="dxa"/>
              <w:left w:w="108" w:type="dxa"/>
              <w:bottom w:w="0" w:type="dxa"/>
              <w:right w:w="108" w:type="dxa"/>
            </w:tcMar>
            <w:vAlign w:val="center"/>
          </w:tcPr>
          <w:p w:rsidR="00BA16BE" w:rsidRPr="00EC576F" w:rsidRDefault="00BA16BE" w:rsidP="00EC576F">
            <w:pPr>
              <w:pStyle w:val="affff5"/>
              <w:jc w:val="left"/>
              <w:rPr>
                <w:rFonts w:ascii="Times New Roman" w:hAnsi="Times New Roman" w:cs="Times New Roman"/>
                <w:color w:val="auto"/>
                <w:sz w:val="24"/>
                <w:szCs w:val="24"/>
                <w:lang w:bidi="en-US"/>
              </w:rPr>
            </w:pPr>
            <w:r w:rsidRPr="00EC576F">
              <w:rPr>
                <w:rFonts w:ascii="Times New Roman" w:hAnsi="Times New Roman" w:cs="Times New Roman"/>
                <w:color w:val="auto"/>
                <w:sz w:val="24"/>
                <w:szCs w:val="24"/>
                <w:lang w:bidi="en-US"/>
              </w:rPr>
              <w:t>Учреждения здравоохранения</w:t>
            </w:r>
          </w:p>
        </w:tc>
      </w:tr>
      <w:tr w:rsidR="00BA16BE" w:rsidRPr="00EC576F" w:rsidTr="00BA16BE">
        <w:tc>
          <w:tcPr>
            <w:tcW w:w="266" w:type="pct"/>
            <w:shd w:val="clear" w:color="auto" w:fill="auto"/>
            <w:tcMar>
              <w:top w:w="0" w:type="dxa"/>
              <w:left w:w="108" w:type="dxa"/>
              <w:bottom w:w="0" w:type="dxa"/>
              <w:right w:w="108" w:type="dxa"/>
            </w:tcMar>
            <w:vAlign w:val="center"/>
          </w:tcPr>
          <w:p w:rsidR="00BA16BE" w:rsidRPr="00EC576F" w:rsidRDefault="00BA16BE" w:rsidP="00EC576F">
            <w:pPr>
              <w:pStyle w:val="affff5"/>
              <w:rPr>
                <w:rFonts w:ascii="Times New Roman" w:hAnsi="Times New Roman" w:cs="Times New Roman"/>
                <w:color w:val="auto"/>
                <w:sz w:val="24"/>
                <w:szCs w:val="24"/>
                <w:lang w:bidi="en-US"/>
              </w:rPr>
            </w:pPr>
            <w:r w:rsidRPr="00EC576F">
              <w:rPr>
                <w:rFonts w:ascii="Times New Roman" w:hAnsi="Times New Roman" w:cs="Times New Roman"/>
                <w:color w:val="auto"/>
                <w:sz w:val="24"/>
                <w:szCs w:val="24"/>
                <w:lang w:bidi="en-US"/>
              </w:rPr>
              <w:t>1</w:t>
            </w:r>
          </w:p>
        </w:tc>
        <w:tc>
          <w:tcPr>
            <w:tcW w:w="1180" w:type="pct"/>
            <w:shd w:val="clear" w:color="auto" w:fill="auto"/>
            <w:tcMar>
              <w:top w:w="0" w:type="dxa"/>
              <w:left w:w="108" w:type="dxa"/>
              <w:bottom w:w="0" w:type="dxa"/>
              <w:right w:w="108" w:type="dxa"/>
            </w:tcMar>
            <w:vAlign w:val="center"/>
          </w:tcPr>
          <w:p w:rsidR="00BA16BE" w:rsidRPr="00EC576F" w:rsidRDefault="00BA16BE" w:rsidP="00EC576F">
            <w:pPr>
              <w:pStyle w:val="affff5"/>
              <w:jc w:val="left"/>
              <w:rPr>
                <w:rFonts w:ascii="Times New Roman" w:hAnsi="Times New Roman" w:cs="Times New Roman"/>
                <w:color w:val="auto"/>
                <w:sz w:val="24"/>
                <w:szCs w:val="24"/>
                <w:lang w:bidi="en-US"/>
              </w:rPr>
            </w:pPr>
            <w:r w:rsidRPr="00EC576F">
              <w:rPr>
                <w:rFonts w:ascii="Times New Roman" w:hAnsi="Times New Roman" w:cs="Times New Roman"/>
                <w:color w:val="auto"/>
                <w:sz w:val="24"/>
                <w:szCs w:val="24"/>
                <w:lang w:bidi="en-US"/>
              </w:rPr>
              <w:t>Раздаточные пункты молочной кухни</w:t>
            </w:r>
          </w:p>
        </w:tc>
        <w:tc>
          <w:tcPr>
            <w:tcW w:w="857" w:type="pct"/>
            <w:shd w:val="clear" w:color="auto" w:fill="auto"/>
            <w:tcMar>
              <w:top w:w="0" w:type="dxa"/>
              <w:left w:w="108" w:type="dxa"/>
              <w:bottom w:w="0" w:type="dxa"/>
              <w:right w:w="108" w:type="dxa"/>
            </w:tcMar>
            <w:vAlign w:val="center"/>
          </w:tcPr>
          <w:p w:rsidR="00BA16BE" w:rsidRPr="00EC576F" w:rsidRDefault="00BA16BE" w:rsidP="00EC576F">
            <w:pPr>
              <w:pStyle w:val="affff5"/>
              <w:rPr>
                <w:rFonts w:ascii="Times New Roman" w:hAnsi="Times New Roman" w:cs="Times New Roman"/>
                <w:color w:val="auto"/>
                <w:sz w:val="24"/>
                <w:szCs w:val="24"/>
              </w:rPr>
            </w:pPr>
            <w:r w:rsidRPr="00EC576F">
              <w:rPr>
                <w:rFonts w:ascii="Times New Roman" w:hAnsi="Times New Roman" w:cs="Times New Roman"/>
                <w:color w:val="auto"/>
                <w:sz w:val="24"/>
                <w:szCs w:val="24"/>
              </w:rPr>
              <w:t>226,3 м2 общей площ. на 1 ребенка до года</w:t>
            </w:r>
          </w:p>
        </w:tc>
        <w:tc>
          <w:tcPr>
            <w:tcW w:w="849" w:type="pct"/>
            <w:shd w:val="clear" w:color="auto" w:fill="auto"/>
            <w:tcMar>
              <w:top w:w="0" w:type="dxa"/>
              <w:left w:w="108" w:type="dxa"/>
              <w:bottom w:w="0" w:type="dxa"/>
              <w:right w:w="108" w:type="dxa"/>
            </w:tcMar>
            <w:vAlign w:val="center"/>
          </w:tcPr>
          <w:p w:rsidR="00BA16BE" w:rsidRPr="00EC576F" w:rsidRDefault="00BA16BE" w:rsidP="00EC576F">
            <w:pPr>
              <w:pStyle w:val="affff5"/>
              <w:rPr>
                <w:rFonts w:ascii="Times New Roman" w:hAnsi="Times New Roman" w:cs="Times New Roman"/>
                <w:color w:val="auto"/>
                <w:sz w:val="24"/>
                <w:szCs w:val="24"/>
                <w:lang w:bidi="en-US"/>
              </w:rPr>
            </w:pPr>
            <w:r w:rsidRPr="00EC576F">
              <w:rPr>
                <w:rFonts w:ascii="Times New Roman" w:hAnsi="Times New Roman" w:cs="Times New Roman"/>
                <w:color w:val="auto"/>
                <w:sz w:val="24"/>
                <w:szCs w:val="24"/>
                <w:lang w:bidi="en-US"/>
              </w:rPr>
              <w:t>проектируемый</w:t>
            </w:r>
          </w:p>
        </w:tc>
        <w:tc>
          <w:tcPr>
            <w:tcW w:w="937" w:type="pct"/>
            <w:shd w:val="clear" w:color="auto" w:fill="auto"/>
            <w:tcMar>
              <w:top w:w="0" w:type="dxa"/>
              <w:left w:w="108" w:type="dxa"/>
              <w:bottom w:w="0" w:type="dxa"/>
              <w:right w:w="108" w:type="dxa"/>
            </w:tcMar>
            <w:vAlign w:val="center"/>
          </w:tcPr>
          <w:p w:rsidR="00BA16BE" w:rsidRPr="00EC576F" w:rsidRDefault="00BA16BE" w:rsidP="00EC576F">
            <w:pPr>
              <w:pStyle w:val="affff5"/>
              <w:rPr>
                <w:rFonts w:ascii="Times New Roman" w:hAnsi="Times New Roman" w:cs="Times New Roman"/>
                <w:color w:val="auto"/>
                <w:sz w:val="24"/>
                <w:szCs w:val="24"/>
              </w:rPr>
            </w:pPr>
            <w:r w:rsidRPr="00EC576F">
              <w:rPr>
                <w:rFonts w:ascii="Times New Roman" w:hAnsi="Times New Roman" w:cs="Times New Roman"/>
                <w:color w:val="auto"/>
                <w:sz w:val="24"/>
                <w:szCs w:val="24"/>
              </w:rPr>
              <w:t>Зона многоквартирной среднеэтажной застройки</w:t>
            </w:r>
          </w:p>
        </w:tc>
        <w:tc>
          <w:tcPr>
            <w:tcW w:w="911" w:type="pct"/>
            <w:shd w:val="clear" w:color="auto" w:fill="auto"/>
            <w:tcMar>
              <w:top w:w="0" w:type="dxa"/>
              <w:left w:w="108" w:type="dxa"/>
              <w:bottom w:w="0" w:type="dxa"/>
              <w:right w:w="108" w:type="dxa"/>
            </w:tcMar>
            <w:vAlign w:val="center"/>
          </w:tcPr>
          <w:p w:rsidR="00BA16BE" w:rsidRPr="00EC576F" w:rsidRDefault="00BA16BE" w:rsidP="00EC576F">
            <w:pPr>
              <w:pStyle w:val="affff5"/>
              <w:rPr>
                <w:rFonts w:ascii="Times New Roman" w:hAnsi="Times New Roman" w:cs="Times New Roman"/>
                <w:color w:val="auto"/>
                <w:sz w:val="24"/>
                <w:szCs w:val="24"/>
                <w:lang w:bidi="en-US"/>
              </w:rPr>
            </w:pPr>
            <w:r w:rsidRPr="00EC576F">
              <w:rPr>
                <w:rFonts w:ascii="Times New Roman" w:hAnsi="Times New Roman" w:cs="Times New Roman"/>
                <w:color w:val="auto"/>
                <w:sz w:val="24"/>
                <w:szCs w:val="24"/>
                <w:lang w:bidi="en-US"/>
              </w:rPr>
              <w:t>Северо-Западный</w:t>
            </w:r>
          </w:p>
        </w:tc>
      </w:tr>
      <w:tr w:rsidR="00BA16BE" w:rsidRPr="00EC576F" w:rsidTr="00BA16BE">
        <w:tc>
          <w:tcPr>
            <w:tcW w:w="266" w:type="pct"/>
            <w:shd w:val="clear" w:color="auto" w:fill="auto"/>
            <w:tcMar>
              <w:top w:w="0" w:type="dxa"/>
              <w:left w:w="108" w:type="dxa"/>
              <w:bottom w:w="0" w:type="dxa"/>
              <w:right w:w="108" w:type="dxa"/>
            </w:tcMar>
            <w:vAlign w:val="center"/>
          </w:tcPr>
          <w:p w:rsidR="00BA16BE" w:rsidRPr="00EC576F" w:rsidRDefault="00BA16BE" w:rsidP="00EC576F">
            <w:pPr>
              <w:pStyle w:val="affff5"/>
              <w:rPr>
                <w:rFonts w:ascii="Times New Roman" w:hAnsi="Times New Roman" w:cs="Times New Roman"/>
                <w:color w:val="auto"/>
                <w:sz w:val="24"/>
                <w:szCs w:val="24"/>
                <w:lang w:bidi="en-US"/>
              </w:rPr>
            </w:pPr>
            <w:r w:rsidRPr="00EC576F">
              <w:rPr>
                <w:rFonts w:ascii="Times New Roman" w:hAnsi="Times New Roman" w:cs="Times New Roman"/>
                <w:color w:val="auto"/>
                <w:sz w:val="24"/>
                <w:szCs w:val="24"/>
                <w:lang w:bidi="en-US"/>
              </w:rPr>
              <w:t>2</w:t>
            </w:r>
          </w:p>
        </w:tc>
        <w:tc>
          <w:tcPr>
            <w:tcW w:w="1180" w:type="pct"/>
            <w:shd w:val="clear" w:color="auto" w:fill="auto"/>
            <w:tcMar>
              <w:top w:w="0" w:type="dxa"/>
              <w:left w:w="108" w:type="dxa"/>
              <w:bottom w:w="0" w:type="dxa"/>
              <w:right w:w="108" w:type="dxa"/>
            </w:tcMar>
            <w:vAlign w:val="center"/>
          </w:tcPr>
          <w:p w:rsidR="00BA16BE" w:rsidRPr="00EC576F" w:rsidRDefault="00BA16BE" w:rsidP="00EC576F">
            <w:pPr>
              <w:pStyle w:val="affff5"/>
              <w:jc w:val="left"/>
              <w:rPr>
                <w:rFonts w:ascii="Times New Roman" w:hAnsi="Times New Roman" w:cs="Times New Roman"/>
                <w:color w:val="auto"/>
                <w:sz w:val="24"/>
                <w:szCs w:val="24"/>
                <w:lang w:bidi="en-US"/>
              </w:rPr>
            </w:pPr>
            <w:r w:rsidRPr="00EC576F">
              <w:rPr>
                <w:rFonts w:ascii="Times New Roman" w:hAnsi="Times New Roman" w:cs="Times New Roman"/>
                <w:color w:val="auto"/>
                <w:sz w:val="24"/>
                <w:szCs w:val="24"/>
                <w:lang w:bidi="en-US"/>
              </w:rPr>
              <w:t>Аптека</w:t>
            </w:r>
          </w:p>
        </w:tc>
        <w:tc>
          <w:tcPr>
            <w:tcW w:w="857" w:type="pct"/>
            <w:shd w:val="clear" w:color="auto" w:fill="auto"/>
            <w:tcMar>
              <w:top w:w="0" w:type="dxa"/>
              <w:left w:w="108" w:type="dxa"/>
              <w:bottom w:w="0" w:type="dxa"/>
              <w:right w:w="108" w:type="dxa"/>
            </w:tcMar>
            <w:vAlign w:val="center"/>
          </w:tcPr>
          <w:p w:rsidR="00BA16BE" w:rsidRPr="00EC576F" w:rsidRDefault="00BA16BE" w:rsidP="00EC576F">
            <w:pPr>
              <w:pStyle w:val="affff5"/>
              <w:rPr>
                <w:rFonts w:ascii="Times New Roman" w:hAnsi="Times New Roman" w:cs="Times New Roman"/>
                <w:color w:val="auto"/>
                <w:sz w:val="24"/>
                <w:szCs w:val="24"/>
                <w:lang w:bidi="en-US"/>
              </w:rPr>
            </w:pPr>
            <w:r w:rsidRPr="00EC576F">
              <w:rPr>
                <w:rFonts w:ascii="Times New Roman" w:hAnsi="Times New Roman" w:cs="Times New Roman"/>
                <w:color w:val="auto"/>
                <w:sz w:val="24"/>
                <w:szCs w:val="24"/>
                <w:lang w:bidi="en-US"/>
              </w:rPr>
              <w:t>620 кв. м</w:t>
            </w:r>
          </w:p>
        </w:tc>
        <w:tc>
          <w:tcPr>
            <w:tcW w:w="849" w:type="pct"/>
            <w:shd w:val="clear" w:color="auto" w:fill="auto"/>
            <w:tcMar>
              <w:top w:w="0" w:type="dxa"/>
              <w:left w:w="108" w:type="dxa"/>
              <w:bottom w:w="0" w:type="dxa"/>
              <w:right w:w="108" w:type="dxa"/>
            </w:tcMar>
            <w:vAlign w:val="center"/>
          </w:tcPr>
          <w:p w:rsidR="00BA16BE" w:rsidRPr="00EC576F" w:rsidRDefault="00BA16BE" w:rsidP="00EC576F">
            <w:pPr>
              <w:pStyle w:val="affff5"/>
              <w:rPr>
                <w:rFonts w:ascii="Times New Roman" w:hAnsi="Times New Roman" w:cs="Times New Roman"/>
                <w:color w:val="auto"/>
                <w:sz w:val="24"/>
                <w:szCs w:val="24"/>
                <w:lang w:bidi="en-US"/>
              </w:rPr>
            </w:pPr>
            <w:r w:rsidRPr="00EC576F">
              <w:rPr>
                <w:rFonts w:ascii="Times New Roman" w:hAnsi="Times New Roman" w:cs="Times New Roman"/>
                <w:color w:val="auto"/>
                <w:sz w:val="24"/>
                <w:szCs w:val="24"/>
                <w:lang w:bidi="en-US"/>
              </w:rPr>
              <w:t>проектируемый</w:t>
            </w:r>
          </w:p>
        </w:tc>
        <w:tc>
          <w:tcPr>
            <w:tcW w:w="937" w:type="pct"/>
            <w:shd w:val="clear" w:color="auto" w:fill="auto"/>
            <w:tcMar>
              <w:top w:w="0" w:type="dxa"/>
              <w:left w:w="108" w:type="dxa"/>
              <w:bottom w:w="0" w:type="dxa"/>
              <w:right w:w="108" w:type="dxa"/>
            </w:tcMar>
            <w:vAlign w:val="center"/>
          </w:tcPr>
          <w:p w:rsidR="00BA16BE" w:rsidRPr="00EC576F" w:rsidRDefault="00BA16BE" w:rsidP="00EC576F">
            <w:pPr>
              <w:pStyle w:val="affff5"/>
              <w:rPr>
                <w:rFonts w:ascii="Times New Roman" w:hAnsi="Times New Roman" w:cs="Times New Roman"/>
                <w:color w:val="auto"/>
                <w:sz w:val="24"/>
                <w:szCs w:val="24"/>
              </w:rPr>
            </w:pPr>
            <w:r w:rsidRPr="00EC576F">
              <w:rPr>
                <w:rFonts w:ascii="Times New Roman" w:hAnsi="Times New Roman" w:cs="Times New Roman"/>
                <w:color w:val="auto"/>
                <w:sz w:val="24"/>
                <w:szCs w:val="24"/>
              </w:rPr>
              <w:t>Зона многоквартирной среднеэтажной застройки</w:t>
            </w:r>
          </w:p>
        </w:tc>
        <w:tc>
          <w:tcPr>
            <w:tcW w:w="911" w:type="pct"/>
            <w:shd w:val="clear" w:color="auto" w:fill="auto"/>
            <w:tcMar>
              <w:top w:w="0" w:type="dxa"/>
              <w:left w:w="108" w:type="dxa"/>
              <w:bottom w:w="0" w:type="dxa"/>
              <w:right w:w="108" w:type="dxa"/>
            </w:tcMar>
            <w:vAlign w:val="center"/>
          </w:tcPr>
          <w:p w:rsidR="00BA16BE" w:rsidRPr="00EC576F" w:rsidRDefault="00BA16BE" w:rsidP="00EC576F">
            <w:pPr>
              <w:pStyle w:val="affff5"/>
              <w:rPr>
                <w:rFonts w:ascii="Times New Roman" w:hAnsi="Times New Roman" w:cs="Times New Roman"/>
                <w:color w:val="auto"/>
                <w:sz w:val="24"/>
                <w:szCs w:val="24"/>
                <w:lang w:bidi="en-US"/>
              </w:rPr>
            </w:pPr>
            <w:r w:rsidRPr="00EC576F">
              <w:rPr>
                <w:rFonts w:ascii="Times New Roman" w:hAnsi="Times New Roman" w:cs="Times New Roman"/>
                <w:color w:val="auto"/>
                <w:sz w:val="24"/>
                <w:szCs w:val="24"/>
                <w:lang w:bidi="en-US"/>
              </w:rPr>
              <w:t>Северо-Западный</w:t>
            </w:r>
          </w:p>
        </w:tc>
      </w:tr>
      <w:tr w:rsidR="00BA16BE" w:rsidRPr="00EC576F" w:rsidTr="00BA16BE">
        <w:tc>
          <w:tcPr>
            <w:tcW w:w="266" w:type="pct"/>
            <w:shd w:val="clear" w:color="auto" w:fill="auto"/>
            <w:tcMar>
              <w:top w:w="0" w:type="dxa"/>
              <w:left w:w="108" w:type="dxa"/>
              <w:bottom w:w="0" w:type="dxa"/>
              <w:right w:w="108" w:type="dxa"/>
            </w:tcMar>
            <w:vAlign w:val="center"/>
          </w:tcPr>
          <w:p w:rsidR="00BA16BE" w:rsidRPr="00EC576F" w:rsidRDefault="00BA16BE" w:rsidP="00EC576F">
            <w:pPr>
              <w:pStyle w:val="affff5"/>
              <w:rPr>
                <w:rFonts w:ascii="Times New Roman" w:hAnsi="Times New Roman" w:cs="Times New Roman"/>
                <w:color w:val="auto"/>
                <w:sz w:val="24"/>
                <w:szCs w:val="24"/>
                <w:lang w:bidi="en-US"/>
              </w:rPr>
            </w:pPr>
            <w:r w:rsidRPr="00EC576F">
              <w:rPr>
                <w:rFonts w:ascii="Times New Roman" w:hAnsi="Times New Roman" w:cs="Times New Roman"/>
                <w:color w:val="auto"/>
                <w:sz w:val="24"/>
                <w:szCs w:val="24"/>
                <w:lang w:bidi="en-US"/>
              </w:rPr>
              <w:t>3</w:t>
            </w:r>
          </w:p>
        </w:tc>
        <w:tc>
          <w:tcPr>
            <w:tcW w:w="1180" w:type="pct"/>
            <w:shd w:val="clear" w:color="auto" w:fill="auto"/>
            <w:tcMar>
              <w:top w:w="0" w:type="dxa"/>
              <w:left w:w="108" w:type="dxa"/>
              <w:bottom w:w="0" w:type="dxa"/>
              <w:right w:w="108" w:type="dxa"/>
            </w:tcMar>
            <w:vAlign w:val="center"/>
          </w:tcPr>
          <w:p w:rsidR="00BA16BE" w:rsidRPr="00EC576F" w:rsidRDefault="00BA16BE" w:rsidP="00EC576F">
            <w:pPr>
              <w:pStyle w:val="affff5"/>
              <w:jc w:val="left"/>
              <w:rPr>
                <w:rFonts w:ascii="Times New Roman" w:hAnsi="Times New Roman" w:cs="Times New Roman"/>
                <w:color w:val="auto"/>
                <w:sz w:val="24"/>
                <w:szCs w:val="24"/>
                <w:lang w:bidi="en-US"/>
              </w:rPr>
            </w:pPr>
            <w:r w:rsidRPr="00EC576F">
              <w:rPr>
                <w:rFonts w:ascii="Times New Roman" w:hAnsi="Times New Roman" w:cs="Times New Roman"/>
                <w:color w:val="auto"/>
                <w:sz w:val="24"/>
                <w:szCs w:val="24"/>
                <w:lang w:bidi="en-US"/>
              </w:rPr>
              <w:t>Аптека</w:t>
            </w:r>
          </w:p>
        </w:tc>
        <w:tc>
          <w:tcPr>
            <w:tcW w:w="857" w:type="pct"/>
            <w:shd w:val="clear" w:color="auto" w:fill="auto"/>
            <w:tcMar>
              <w:top w:w="0" w:type="dxa"/>
              <w:left w:w="108" w:type="dxa"/>
              <w:bottom w:w="0" w:type="dxa"/>
              <w:right w:w="108" w:type="dxa"/>
            </w:tcMar>
            <w:vAlign w:val="center"/>
          </w:tcPr>
          <w:p w:rsidR="00BA16BE" w:rsidRPr="00EC576F" w:rsidRDefault="00BA16BE" w:rsidP="00EC576F">
            <w:pPr>
              <w:pStyle w:val="affff5"/>
              <w:rPr>
                <w:rFonts w:ascii="Times New Roman" w:hAnsi="Times New Roman" w:cs="Times New Roman"/>
                <w:color w:val="auto"/>
                <w:sz w:val="24"/>
                <w:szCs w:val="24"/>
                <w:lang w:bidi="en-US"/>
              </w:rPr>
            </w:pPr>
            <w:r w:rsidRPr="00EC576F">
              <w:rPr>
                <w:rFonts w:ascii="Times New Roman" w:hAnsi="Times New Roman" w:cs="Times New Roman"/>
                <w:color w:val="auto"/>
                <w:sz w:val="24"/>
                <w:szCs w:val="24"/>
                <w:lang w:bidi="en-US"/>
              </w:rPr>
              <w:t>420 кв. м</w:t>
            </w:r>
          </w:p>
        </w:tc>
        <w:tc>
          <w:tcPr>
            <w:tcW w:w="849" w:type="pct"/>
            <w:shd w:val="clear" w:color="auto" w:fill="auto"/>
            <w:tcMar>
              <w:top w:w="0" w:type="dxa"/>
              <w:left w:w="108" w:type="dxa"/>
              <w:bottom w:w="0" w:type="dxa"/>
              <w:right w:w="108" w:type="dxa"/>
            </w:tcMar>
            <w:vAlign w:val="center"/>
          </w:tcPr>
          <w:p w:rsidR="00BA16BE" w:rsidRPr="00EC576F" w:rsidRDefault="00BA16BE" w:rsidP="00EC576F">
            <w:pPr>
              <w:pStyle w:val="affff5"/>
              <w:rPr>
                <w:rFonts w:ascii="Times New Roman" w:hAnsi="Times New Roman" w:cs="Times New Roman"/>
                <w:color w:val="auto"/>
                <w:sz w:val="24"/>
                <w:szCs w:val="24"/>
                <w:lang w:bidi="en-US"/>
              </w:rPr>
            </w:pPr>
            <w:r w:rsidRPr="00EC576F">
              <w:rPr>
                <w:rFonts w:ascii="Times New Roman" w:hAnsi="Times New Roman" w:cs="Times New Roman"/>
                <w:color w:val="auto"/>
                <w:sz w:val="24"/>
                <w:szCs w:val="24"/>
                <w:lang w:bidi="en-US"/>
              </w:rPr>
              <w:t>проектируемый</w:t>
            </w:r>
          </w:p>
        </w:tc>
        <w:tc>
          <w:tcPr>
            <w:tcW w:w="937" w:type="pct"/>
            <w:shd w:val="clear" w:color="auto" w:fill="auto"/>
            <w:tcMar>
              <w:top w:w="0" w:type="dxa"/>
              <w:left w:w="108" w:type="dxa"/>
              <w:bottom w:w="0" w:type="dxa"/>
              <w:right w:w="108" w:type="dxa"/>
            </w:tcMar>
            <w:vAlign w:val="center"/>
          </w:tcPr>
          <w:p w:rsidR="00BA16BE" w:rsidRPr="00EC576F" w:rsidRDefault="00BA16BE" w:rsidP="00EC576F">
            <w:pPr>
              <w:pStyle w:val="affff5"/>
              <w:rPr>
                <w:rFonts w:ascii="Times New Roman" w:hAnsi="Times New Roman" w:cs="Times New Roman"/>
                <w:color w:val="auto"/>
                <w:sz w:val="24"/>
                <w:szCs w:val="24"/>
              </w:rPr>
            </w:pPr>
            <w:r w:rsidRPr="00EC576F">
              <w:rPr>
                <w:rFonts w:ascii="Times New Roman" w:hAnsi="Times New Roman" w:cs="Times New Roman"/>
                <w:color w:val="auto"/>
                <w:sz w:val="24"/>
                <w:szCs w:val="24"/>
              </w:rPr>
              <w:t>Зона многоквартирной среднеэтажной застройки</w:t>
            </w:r>
          </w:p>
        </w:tc>
        <w:tc>
          <w:tcPr>
            <w:tcW w:w="911" w:type="pct"/>
            <w:shd w:val="clear" w:color="auto" w:fill="auto"/>
            <w:tcMar>
              <w:top w:w="0" w:type="dxa"/>
              <w:left w:w="108" w:type="dxa"/>
              <w:bottom w:w="0" w:type="dxa"/>
              <w:right w:w="108" w:type="dxa"/>
            </w:tcMar>
            <w:vAlign w:val="center"/>
          </w:tcPr>
          <w:p w:rsidR="00BA16BE" w:rsidRPr="00EC576F" w:rsidRDefault="00BA16BE" w:rsidP="00EC576F">
            <w:pPr>
              <w:pStyle w:val="affff5"/>
              <w:rPr>
                <w:rFonts w:ascii="Times New Roman" w:hAnsi="Times New Roman" w:cs="Times New Roman"/>
                <w:color w:val="auto"/>
                <w:sz w:val="24"/>
                <w:szCs w:val="24"/>
                <w:lang w:bidi="en-US"/>
              </w:rPr>
            </w:pPr>
            <w:r w:rsidRPr="00EC576F">
              <w:rPr>
                <w:rFonts w:ascii="Times New Roman" w:hAnsi="Times New Roman" w:cs="Times New Roman"/>
                <w:color w:val="auto"/>
                <w:sz w:val="24"/>
                <w:szCs w:val="24"/>
                <w:lang w:bidi="en-US"/>
              </w:rPr>
              <w:t>Северо-Западный</w:t>
            </w:r>
          </w:p>
        </w:tc>
      </w:tr>
      <w:tr w:rsidR="00BA16BE" w:rsidRPr="00EC576F" w:rsidTr="00BA16BE">
        <w:tc>
          <w:tcPr>
            <w:tcW w:w="266" w:type="pct"/>
            <w:shd w:val="clear" w:color="auto" w:fill="auto"/>
            <w:tcMar>
              <w:top w:w="0" w:type="dxa"/>
              <w:left w:w="108" w:type="dxa"/>
              <w:bottom w:w="0" w:type="dxa"/>
              <w:right w:w="108" w:type="dxa"/>
            </w:tcMar>
            <w:vAlign w:val="center"/>
          </w:tcPr>
          <w:p w:rsidR="00BA16BE" w:rsidRPr="00EC576F" w:rsidRDefault="00BA16BE" w:rsidP="00EC576F">
            <w:pPr>
              <w:pStyle w:val="affff5"/>
              <w:rPr>
                <w:rFonts w:ascii="Times New Roman" w:hAnsi="Times New Roman" w:cs="Times New Roman"/>
                <w:color w:val="auto"/>
                <w:sz w:val="24"/>
                <w:szCs w:val="24"/>
                <w:lang w:bidi="en-US"/>
              </w:rPr>
            </w:pPr>
            <w:r w:rsidRPr="00EC576F">
              <w:rPr>
                <w:rFonts w:ascii="Times New Roman" w:hAnsi="Times New Roman" w:cs="Times New Roman"/>
                <w:color w:val="auto"/>
                <w:sz w:val="24"/>
                <w:szCs w:val="24"/>
                <w:lang w:bidi="en-US"/>
              </w:rPr>
              <w:t>4</w:t>
            </w:r>
          </w:p>
        </w:tc>
        <w:tc>
          <w:tcPr>
            <w:tcW w:w="1180" w:type="pct"/>
            <w:shd w:val="clear" w:color="auto" w:fill="auto"/>
            <w:tcMar>
              <w:top w:w="0" w:type="dxa"/>
              <w:left w:w="108" w:type="dxa"/>
              <w:bottom w:w="0" w:type="dxa"/>
              <w:right w:w="108" w:type="dxa"/>
            </w:tcMar>
            <w:vAlign w:val="center"/>
          </w:tcPr>
          <w:p w:rsidR="00BA16BE" w:rsidRPr="00EC576F" w:rsidRDefault="00BA16BE" w:rsidP="00EC576F">
            <w:pPr>
              <w:pStyle w:val="affff5"/>
              <w:jc w:val="left"/>
              <w:rPr>
                <w:rFonts w:ascii="Times New Roman" w:hAnsi="Times New Roman" w:cs="Times New Roman"/>
                <w:color w:val="auto"/>
                <w:sz w:val="24"/>
                <w:szCs w:val="24"/>
                <w:lang w:bidi="en-US"/>
              </w:rPr>
            </w:pPr>
            <w:r w:rsidRPr="00EC576F">
              <w:rPr>
                <w:rFonts w:ascii="Times New Roman" w:hAnsi="Times New Roman" w:cs="Times New Roman"/>
                <w:color w:val="auto"/>
                <w:sz w:val="24"/>
                <w:szCs w:val="24"/>
                <w:lang w:bidi="en-US"/>
              </w:rPr>
              <w:t>Аптека</w:t>
            </w:r>
          </w:p>
        </w:tc>
        <w:tc>
          <w:tcPr>
            <w:tcW w:w="857" w:type="pct"/>
            <w:shd w:val="clear" w:color="auto" w:fill="auto"/>
            <w:tcMar>
              <w:top w:w="0" w:type="dxa"/>
              <w:left w:w="108" w:type="dxa"/>
              <w:bottom w:w="0" w:type="dxa"/>
              <w:right w:w="108" w:type="dxa"/>
            </w:tcMar>
            <w:vAlign w:val="center"/>
          </w:tcPr>
          <w:p w:rsidR="00BA16BE" w:rsidRPr="00EC576F" w:rsidRDefault="00BA16BE" w:rsidP="00EC576F">
            <w:pPr>
              <w:pStyle w:val="affff5"/>
              <w:rPr>
                <w:rFonts w:ascii="Times New Roman" w:hAnsi="Times New Roman" w:cs="Times New Roman"/>
                <w:color w:val="auto"/>
                <w:sz w:val="24"/>
                <w:szCs w:val="24"/>
                <w:lang w:bidi="en-US"/>
              </w:rPr>
            </w:pPr>
            <w:r w:rsidRPr="00EC576F">
              <w:rPr>
                <w:rFonts w:ascii="Times New Roman" w:hAnsi="Times New Roman" w:cs="Times New Roman"/>
                <w:color w:val="auto"/>
                <w:sz w:val="24"/>
                <w:szCs w:val="24"/>
                <w:lang w:bidi="en-US"/>
              </w:rPr>
              <w:t>100 кв. м</w:t>
            </w:r>
          </w:p>
        </w:tc>
        <w:tc>
          <w:tcPr>
            <w:tcW w:w="849" w:type="pct"/>
            <w:shd w:val="clear" w:color="auto" w:fill="auto"/>
            <w:tcMar>
              <w:top w:w="0" w:type="dxa"/>
              <w:left w:w="108" w:type="dxa"/>
              <w:bottom w:w="0" w:type="dxa"/>
              <w:right w:w="108" w:type="dxa"/>
            </w:tcMar>
            <w:vAlign w:val="center"/>
          </w:tcPr>
          <w:p w:rsidR="00BA16BE" w:rsidRPr="00EC576F" w:rsidRDefault="00BA16BE" w:rsidP="00EC576F">
            <w:pPr>
              <w:pStyle w:val="affff5"/>
              <w:rPr>
                <w:rFonts w:ascii="Times New Roman" w:hAnsi="Times New Roman" w:cs="Times New Roman"/>
                <w:color w:val="auto"/>
                <w:sz w:val="24"/>
                <w:szCs w:val="24"/>
                <w:lang w:bidi="en-US"/>
              </w:rPr>
            </w:pPr>
            <w:r w:rsidRPr="00EC576F">
              <w:rPr>
                <w:rFonts w:ascii="Times New Roman" w:hAnsi="Times New Roman" w:cs="Times New Roman"/>
                <w:color w:val="auto"/>
                <w:sz w:val="24"/>
                <w:szCs w:val="24"/>
                <w:lang w:bidi="en-US"/>
              </w:rPr>
              <w:t>проектируемый</w:t>
            </w:r>
          </w:p>
        </w:tc>
        <w:tc>
          <w:tcPr>
            <w:tcW w:w="937" w:type="pct"/>
            <w:shd w:val="clear" w:color="auto" w:fill="auto"/>
            <w:tcMar>
              <w:top w:w="0" w:type="dxa"/>
              <w:left w:w="108" w:type="dxa"/>
              <w:bottom w:w="0" w:type="dxa"/>
              <w:right w:w="108" w:type="dxa"/>
            </w:tcMar>
            <w:vAlign w:val="center"/>
          </w:tcPr>
          <w:p w:rsidR="00BA16BE" w:rsidRPr="00EC576F" w:rsidRDefault="00BA16BE" w:rsidP="00EC576F">
            <w:pPr>
              <w:pStyle w:val="affff5"/>
              <w:rPr>
                <w:rFonts w:ascii="Times New Roman" w:hAnsi="Times New Roman" w:cs="Times New Roman"/>
                <w:color w:val="auto"/>
                <w:sz w:val="24"/>
                <w:szCs w:val="24"/>
              </w:rPr>
            </w:pPr>
            <w:r w:rsidRPr="00EC576F">
              <w:rPr>
                <w:rFonts w:ascii="Times New Roman" w:hAnsi="Times New Roman" w:cs="Times New Roman"/>
                <w:color w:val="auto"/>
                <w:sz w:val="24"/>
                <w:szCs w:val="24"/>
              </w:rPr>
              <w:t>Зоны общественно-делового, культурного и коммерческого назначения</w:t>
            </w:r>
          </w:p>
        </w:tc>
        <w:tc>
          <w:tcPr>
            <w:tcW w:w="911" w:type="pct"/>
            <w:shd w:val="clear" w:color="auto" w:fill="auto"/>
            <w:tcMar>
              <w:top w:w="0" w:type="dxa"/>
              <w:left w:w="108" w:type="dxa"/>
              <w:bottom w:w="0" w:type="dxa"/>
              <w:right w:w="108" w:type="dxa"/>
            </w:tcMar>
            <w:vAlign w:val="center"/>
          </w:tcPr>
          <w:p w:rsidR="00BA16BE" w:rsidRPr="00EC576F" w:rsidRDefault="00BA16BE" w:rsidP="00EC576F">
            <w:pPr>
              <w:pStyle w:val="affff5"/>
              <w:rPr>
                <w:rFonts w:ascii="Times New Roman" w:hAnsi="Times New Roman" w:cs="Times New Roman"/>
                <w:color w:val="auto"/>
                <w:sz w:val="24"/>
                <w:szCs w:val="24"/>
                <w:lang w:bidi="en-US"/>
              </w:rPr>
            </w:pPr>
            <w:r w:rsidRPr="00EC576F">
              <w:rPr>
                <w:rFonts w:ascii="Times New Roman" w:hAnsi="Times New Roman" w:cs="Times New Roman"/>
                <w:color w:val="auto"/>
                <w:sz w:val="24"/>
                <w:szCs w:val="24"/>
                <w:lang w:bidi="en-US"/>
              </w:rPr>
              <w:t>Плодопитомник-1</w:t>
            </w:r>
          </w:p>
        </w:tc>
      </w:tr>
      <w:tr w:rsidR="00BA16BE" w:rsidRPr="00EC576F" w:rsidTr="00BA16BE">
        <w:tc>
          <w:tcPr>
            <w:tcW w:w="266" w:type="pct"/>
            <w:shd w:val="clear" w:color="auto" w:fill="auto"/>
            <w:tcMar>
              <w:top w:w="0" w:type="dxa"/>
              <w:left w:w="108" w:type="dxa"/>
              <w:bottom w:w="0" w:type="dxa"/>
              <w:right w:w="108" w:type="dxa"/>
            </w:tcMar>
            <w:vAlign w:val="center"/>
          </w:tcPr>
          <w:p w:rsidR="00BA16BE" w:rsidRPr="00EC576F" w:rsidRDefault="00BA16BE" w:rsidP="00EC576F">
            <w:pPr>
              <w:pStyle w:val="affff5"/>
              <w:rPr>
                <w:rFonts w:ascii="Times New Roman" w:hAnsi="Times New Roman" w:cs="Times New Roman"/>
                <w:color w:val="auto"/>
                <w:sz w:val="24"/>
                <w:szCs w:val="24"/>
                <w:lang w:bidi="en-US"/>
              </w:rPr>
            </w:pPr>
            <w:r w:rsidRPr="00EC576F">
              <w:rPr>
                <w:rFonts w:ascii="Times New Roman" w:hAnsi="Times New Roman" w:cs="Times New Roman"/>
                <w:color w:val="auto"/>
                <w:sz w:val="24"/>
                <w:szCs w:val="24"/>
                <w:lang w:bidi="en-US"/>
              </w:rPr>
              <w:t>5</w:t>
            </w:r>
          </w:p>
        </w:tc>
        <w:tc>
          <w:tcPr>
            <w:tcW w:w="1180" w:type="pct"/>
            <w:shd w:val="clear" w:color="auto" w:fill="auto"/>
            <w:tcMar>
              <w:top w:w="0" w:type="dxa"/>
              <w:left w:w="108" w:type="dxa"/>
              <w:bottom w:w="0" w:type="dxa"/>
              <w:right w:w="108" w:type="dxa"/>
            </w:tcMar>
            <w:vAlign w:val="center"/>
          </w:tcPr>
          <w:p w:rsidR="00BA16BE" w:rsidRPr="00EC576F" w:rsidRDefault="00BA16BE" w:rsidP="00EC576F">
            <w:pPr>
              <w:pStyle w:val="affff5"/>
              <w:jc w:val="left"/>
              <w:rPr>
                <w:rFonts w:ascii="Times New Roman" w:hAnsi="Times New Roman" w:cs="Times New Roman"/>
                <w:color w:val="auto"/>
                <w:sz w:val="24"/>
                <w:szCs w:val="24"/>
                <w:lang w:bidi="en-US"/>
              </w:rPr>
            </w:pPr>
            <w:r w:rsidRPr="00EC576F">
              <w:rPr>
                <w:rFonts w:ascii="Times New Roman" w:hAnsi="Times New Roman" w:cs="Times New Roman"/>
                <w:color w:val="auto"/>
                <w:sz w:val="24"/>
                <w:szCs w:val="24"/>
                <w:lang w:bidi="en-US"/>
              </w:rPr>
              <w:t>Аптека</w:t>
            </w:r>
          </w:p>
        </w:tc>
        <w:tc>
          <w:tcPr>
            <w:tcW w:w="857" w:type="pct"/>
            <w:shd w:val="clear" w:color="auto" w:fill="auto"/>
            <w:tcMar>
              <w:top w:w="0" w:type="dxa"/>
              <w:left w:w="108" w:type="dxa"/>
              <w:bottom w:w="0" w:type="dxa"/>
              <w:right w:w="108" w:type="dxa"/>
            </w:tcMar>
            <w:vAlign w:val="center"/>
          </w:tcPr>
          <w:p w:rsidR="00BA16BE" w:rsidRPr="00EC576F" w:rsidRDefault="00BA16BE" w:rsidP="00EC576F">
            <w:pPr>
              <w:pStyle w:val="affff5"/>
              <w:rPr>
                <w:rFonts w:ascii="Times New Roman" w:hAnsi="Times New Roman" w:cs="Times New Roman"/>
                <w:color w:val="auto"/>
                <w:sz w:val="24"/>
                <w:szCs w:val="24"/>
                <w:lang w:bidi="en-US"/>
              </w:rPr>
            </w:pPr>
            <w:r w:rsidRPr="00EC576F">
              <w:rPr>
                <w:rFonts w:ascii="Times New Roman" w:hAnsi="Times New Roman" w:cs="Times New Roman"/>
                <w:color w:val="auto"/>
                <w:sz w:val="24"/>
                <w:szCs w:val="24"/>
                <w:lang w:bidi="en-US"/>
              </w:rPr>
              <w:t>200 кв. м</w:t>
            </w:r>
          </w:p>
        </w:tc>
        <w:tc>
          <w:tcPr>
            <w:tcW w:w="849" w:type="pct"/>
            <w:shd w:val="clear" w:color="auto" w:fill="auto"/>
            <w:tcMar>
              <w:top w:w="0" w:type="dxa"/>
              <w:left w:w="108" w:type="dxa"/>
              <w:bottom w:w="0" w:type="dxa"/>
              <w:right w:w="108" w:type="dxa"/>
            </w:tcMar>
            <w:vAlign w:val="center"/>
          </w:tcPr>
          <w:p w:rsidR="00BA16BE" w:rsidRPr="00EC576F" w:rsidRDefault="00BA16BE" w:rsidP="00EC576F">
            <w:pPr>
              <w:pStyle w:val="affff5"/>
              <w:rPr>
                <w:rFonts w:ascii="Times New Roman" w:hAnsi="Times New Roman" w:cs="Times New Roman"/>
                <w:color w:val="auto"/>
                <w:sz w:val="24"/>
                <w:szCs w:val="24"/>
                <w:lang w:bidi="en-US"/>
              </w:rPr>
            </w:pPr>
            <w:r w:rsidRPr="00EC576F">
              <w:rPr>
                <w:rFonts w:ascii="Times New Roman" w:hAnsi="Times New Roman" w:cs="Times New Roman"/>
                <w:color w:val="auto"/>
                <w:sz w:val="24"/>
                <w:szCs w:val="24"/>
                <w:lang w:bidi="en-US"/>
              </w:rPr>
              <w:t>проектируемый</w:t>
            </w:r>
          </w:p>
        </w:tc>
        <w:tc>
          <w:tcPr>
            <w:tcW w:w="937" w:type="pct"/>
            <w:shd w:val="clear" w:color="auto" w:fill="auto"/>
            <w:tcMar>
              <w:top w:w="0" w:type="dxa"/>
              <w:left w:w="108" w:type="dxa"/>
              <w:bottom w:w="0" w:type="dxa"/>
              <w:right w:w="108" w:type="dxa"/>
            </w:tcMar>
            <w:vAlign w:val="center"/>
          </w:tcPr>
          <w:p w:rsidR="00BA16BE" w:rsidRPr="00EC576F" w:rsidRDefault="00BA16BE" w:rsidP="00EC576F">
            <w:pPr>
              <w:pStyle w:val="affff5"/>
              <w:rPr>
                <w:rFonts w:ascii="Times New Roman" w:hAnsi="Times New Roman" w:cs="Times New Roman"/>
                <w:color w:val="auto"/>
                <w:sz w:val="24"/>
                <w:szCs w:val="24"/>
              </w:rPr>
            </w:pPr>
            <w:r w:rsidRPr="00EC576F">
              <w:rPr>
                <w:rFonts w:ascii="Times New Roman" w:hAnsi="Times New Roman" w:cs="Times New Roman"/>
                <w:color w:val="auto"/>
                <w:sz w:val="24"/>
                <w:szCs w:val="24"/>
              </w:rPr>
              <w:t>Зоны общественно-</w:t>
            </w:r>
            <w:r w:rsidRPr="00EC576F">
              <w:rPr>
                <w:rFonts w:ascii="Times New Roman" w:hAnsi="Times New Roman" w:cs="Times New Roman"/>
                <w:color w:val="auto"/>
                <w:sz w:val="24"/>
                <w:szCs w:val="24"/>
              </w:rPr>
              <w:lastRenderedPageBreak/>
              <w:t>делового, культурного и коммерческого назначения</w:t>
            </w:r>
          </w:p>
        </w:tc>
        <w:tc>
          <w:tcPr>
            <w:tcW w:w="911" w:type="pct"/>
            <w:shd w:val="clear" w:color="auto" w:fill="auto"/>
            <w:tcMar>
              <w:top w:w="0" w:type="dxa"/>
              <w:left w:w="108" w:type="dxa"/>
              <w:bottom w:w="0" w:type="dxa"/>
              <w:right w:w="108" w:type="dxa"/>
            </w:tcMar>
            <w:vAlign w:val="center"/>
          </w:tcPr>
          <w:p w:rsidR="00BA16BE" w:rsidRPr="00EC576F" w:rsidRDefault="00BA16BE" w:rsidP="00EC576F">
            <w:pPr>
              <w:pStyle w:val="affff5"/>
              <w:rPr>
                <w:rFonts w:ascii="Times New Roman" w:hAnsi="Times New Roman" w:cs="Times New Roman"/>
                <w:color w:val="auto"/>
                <w:sz w:val="24"/>
                <w:szCs w:val="24"/>
                <w:lang w:bidi="en-US"/>
              </w:rPr>
            </w:pPr>
            <w:r w:rsidRPr="00EC576F">
              <w:rPr>
                <w:rFonts w:ascii="Times New Roman" w:hAnsi="Times New Roman" w:cs="Times New Roman"/>
                <w:color w:val="auto"/>
                <w:sz w:val="24"/>
                <w:szCs w:val="24"/>
                <w:lang w:bidi="en-US"/>
              </w:rPr>
              <w:lastRenderedPageBreak/>
              <w:t>Тугайлы</w:t>
            </w:r>
          </w:p>
        </w:tc>
      </w:tr>
      <w:tr w:rsidR="00BA16BE" w:rsidRPr="00EC576F" w:rsidTr="00BA16BE">
        <w:tc>
          <w:tcPr>
            <w:tcW w:w="266" w:type="pct"/>
            <w:shd w:val="clear" w:color="auto" w:fill="auto"/>
            <w:tcMar>
              <w:top w:w="0" w:type="dxa"/>
              <w:left w:w="108" w:type="dxa"/>
              <w:bottom w:w="0" w:type="dxa"/>
              <w:right w:w="108" w:type="dxa"/>
            </w:tcMar>
            <w:vAlign w:val="center"/>
          </w:tcPr>
          <w:p w:rsidR="00BA16BE" w:rsidRPr="00EC576F" w:rsidRDefault="00BA16BE" w:rsidP="00EC576F">
            <w:pPr>
              <w:pStyle w:val="affff5"/>
              <w:rPr>
                <w:rFonts w:ascii="Times New Roman" w:hAnsi="Times New Roman" w:cs="Times New Roman"/>
                <w:color w:val="auto"/>
                <w:sz w:val="24"/>
                <w:szCs w:val="24"/>
                <w:lang w:bidi="en-US"/>
              </w:rPr>
            </w:pPr>
            <w:r w:rsidRPr="00EC576F">
              <w:rPr>
                <w:rFonts w:ascii="Times New Roman" w:hAnsi="Times New Roman" w:cs="Times New Roman"/>
                <w:color w:val="auto"/>
                <w:sz w:val="24"/>
                <w:szCs w:val="24"/>
                <w:lang w:bidi="en-US"/>
              </w:rPr>
              <w:lastRenderedPageBreak/>
              <w:t>6</w:t>
            </w:r>
          </w:p>
        </w:tc>
        <w:tc>
          <w:tcPr>
            <w:tcW w:w="1180" w:type="pct"/>
            <w:shd w:val="clear" w:color="auto" w:fill="auto"/>
            <w:tcMar>
              <w:top w:w="0" w:type="dxa"/>
              <w:left w:w="108" w:type="dxa"/>
              <w:bottom w:w="0" w:type="dxa"/>
              <w:right w:w="108" w:type="dxa"/>
            </w:tcMar>
            <w:vAlign w:val="center"/>
          </w:tcPr>
          <w:p w:rsidR="00BA16BE" w:rsidRPr="00EC576F" w:rsidRDefault="00BA16BE" w:rsidP="00EC576F">
            <w:pPr>
              <w:pStyle w:val="affff5"/>
              <w:jc w:val="left"/>
              <w:rPr>
                <w:rFonts w:ascii="Times New Roman" w:hAnsi="Times New Roman" w:cs="Times New Roman"/>
                <w:color w:val="auto"/>
                <w:sz w:val="24"/>
                <w:szCs w:val="24"/>
                <w:lang w:bidi="en-US"/>
              </w:rPr>
            </w:pPr>
            <w:r w:rsidRPr="00EC576F">
              <w:rPr>
                <w:rFonts w:ascii="Times New Roman" w:hAnsi="Times New Roman" w:cs="Times New Roman"/>
                <w:color w:val="auto"/>
                <w:sz w:val="24"/>
                <w:szCs w:val="24"/>
                <w:lang w:bidi="en-US"/>
              </w:rPr>
              <w:t>поликлиника</w:t>
            </w:r>
          </w:p>
        </w:tc>
        <w:tc>
          <w:tcPr>
            <w:tcW w:w="857" w:type="pct"/>
            <w:shd w:val="clear" w:color="auto" w:fill="auto"/>
            <w:tcMar>
              <w:top w:w="0" w:type="dxa"/>
              <w:left w:w="108" w:type="dxa"/>
              <w:bottom w:w="0" w:type="dxa"/>
              <w:right w:w="108" w:type="dxa"/>
            </w:tcMar>
            <w:vAlign w:val="center"/>
          </w:tcPr>
          <w:p w:rsidR="00BA16BE" w:rsidRPr="00EC576F" w:rsidRDefault="00BA16BE" w:rsidP="00EC576F">
            <w:pPr>
              <w:pStyle w:val="affff5"/>
              <w:rPr>
                <w:rFonts w:ascii="Times New Roman" w:hAnsi="Times New Roman" w:cs="Times New Roman"/>
                <w:color w:val="auto"/>
                <w:sz w:val="24"/>
                <w:szCs w:val="24"/>
                <w:lang w:bidi="en-US"/>
              </w:rPr>
            </w:pPr>
            <w:r w:rsidRPr="00EC576F">
              <w:rPr>
                <w:rFonts w:ascii="Times New Roman" w:hAnsi="Times New Roman" w:cs="Times New Roman"/>
                <w:color w:val="auto"/>
                <w:sz w:val="24"/>
                <w:szCs w:val="24"/>
                <w:lang w:bidi="en-US"/>
              </w:rPr>
              <w:t>530 посещ. в смену</w:t>
            </w:r>
          </w:p>
        </w:tc>
        <w:tc>
          <w:tcPr>
            <w:tcW w:w="849" w:type="pct"/>
            <w:shd w:val="clear" w:color="auto" w:fill="auto"/>
            <w:tcMar>
              <w:top w:w="0" w:type="dxa"/>
              <w:left w:w="108" w:type="dxa"/>
              <w:bottom w:w="0" w:type="dxa"/>
              <w:right w:w="108" w:type="dxa"/>
            </w:tcMar>
            <w:vAlign w:val="center"/>
          </w:tcPr>
          <w:p w:rsidR="00BA16BE" w:rsidRPr="00EC576F" w:rsidRDefault="00BA16BE" w:rsidP="00EC576F">
            <w:pPr>
              <w:pStyle w:val="affff5"/>
              <w:rPr>
                <w:rFonts w:ascii="Times New Roman" w:hAnsi="Times New Roman" w:cs="Times New Roman"/>
                <w:color w:val="auto"/>
                <w:sz w:val="24"/>
                <w:szCs w:val="24"/>
                <w:lang w:bidi="en-US"/>
              </w:rPr>
            </w:pPr>
            <w:r w:rsidRPr="00EC576F">
              <w:rPr>
                <w:rFonts w:ascii="Times New Roman" w:hAnsi="Times New Roman" w:cs="Times New Roman"/>
                <w:color w:val="auto"/>
                <w:sz w:val="24"/>
                <w:szCs w:val="24"/>
                <w:lang w:bidi="en-US"/>
              </w:rPr>
              <w:t>проектируемый</w:t>
            </w:r>
          </w:p>
        </w:tc>
        <w:tc>
          <w:tcPr>
            <w:tcW w:w="937" w:type="pct"/>
            <w:shd w:val="clear" w:color="auto" w:fill="auto"/>
            <w:tcMar>
              <w:top w:w="0" w:type="dxa"/>
              <w:left w:w="108" w:type="dxa"/>
              <w:bottom w:w="0" w:type="dxa"/>
              <w:right w:w="108" w:type="dxa"/>
            </w:tcMar>
            <w:vAlign w:val="center"/>
          </w:tcPr>
          <w:p w:rsidR="00BA16BE" w:rsidRPr="00EC576F" w:rsidRDefault="00BA16BE" w:rsidP="00EC576F">
            <w:pPr>
              <w:pStyle w:val="affff5"/>
              <w:rPr>
                <w:rFonts w:ascii="Times New Roman" w:hAnsi="Times New Roman" w:cs="Times New Roman"/>
                <w:color w:val="auto"/>
                <w:sz w:val="24"/>
                <w:szCs w:val="24"/>
              </w:rPr>
            </w:pPr>
            <w:r w:rsidRPr="00EC576F">
              <w:rPr>
                <w:rFonts w:ascii="Times New Roman" w:hAnsi="Times New Roman" w:cs="Times New Roman"/>
                <w:color w:val="auto"/>
                <w:sz w:val="24"/>
                <w:szCs w:val="24"/>
              </w:rPr>
              <w:t>Зона учреждений здравоохранения и социальной защиты населенич</w:t>
            </w:r>
          </w:p>
        </w:tc>
        <w:tc>
          <w:tcPr>
            <w:tcW w:w="911" w:type="pct"/>
            <w:shd w:val="clear" w:color="auto" w:fill="auto"/>
            <w:tcMar>
              <w:top w:w="0" w:type="dxa"/>
              <w:left w:w="108" w:type="dxa"/>
              <w:bottom w:w="0" w:type="dxa"/>
              <w:right w:w="108" w:type="dxa"/>
            </w:tcMar>
            <w:vAlign w:val="center"/>
          </w:tcPr>
          <w:p w:rsidR="00BA16BE" w:rsidRPr="00EC576F" w:rsidRDefault="00BA16BE" w:rsidP="00EC576F">
            <w:pPr>
              <w:pStyle w:val="affff5"/>
              <w:rPr>
                <w:rFonts w:ascii="Times New Roman" w:hAnsi="Times New Roman" w:cs="Times New Roman"/>
                <w:color w:val="auto"/>
                <w:sz w:val="24"/>
                <w:szCs w:val="24"/>
                <w:lang w:bidi="en-US"/>
              </w:rPr>
            </w:pPr>
            <w:r w:rsidRPr="00EC576F">
              <w:rPr>
                <w:rFonts w:ascii="Times New Roman" w:hAnsi="Times New Roman" w:cs="Times New Roman"/>
                <w:color w:val="auto"/>
                <w:sz w:val="24"/>
                <w:szCs w:val="24"/>
                <w:lang w:bidi="en-US"/>
              </w:rPr>
              <w:t>Северо-Западный</w:t>
            </w:r>
          </w:p>
        </w:tc>
      </w:tr>
      <w:tr w:rsidR="00BA16BE" w:rsidRPr="00EC576F" w:rsidTr="00BA16BE">
        <w:tc>
          <w:tcPr>
            <w:tcW w:w="266" w:type="pct"/>
            <w:shd w:val="clear" w:color="auto" w:fill="auto"/>
            <w:tcMar>
              <w:top w:w="0" w:type="dxa"/>
              <w:left w:w="108" w:type="dxa"/>
              <w:bottom w:w="0" w:type="dxa"/>
              <w:right w:w="108" w:type="dxa"/>
            </w:tcMar>
            <w:vAlign w:val="center"/>
          </w:tcPr>
          <w:p w:rsidR="00BA16BE" w:rsidRPr="00EC576F" w:rsidRDefault="00BA16BE" w:rsidP="00EC576F">
            <w:pPr>
              <w:pStyle w:val="affff5"/>
              <w:rPr>
                <w:rFonts w:ascii="Times New Roman" w:hAnsi="Times New Roman" w:cs="Times New Roman"/>
                <w:color w:val="auto"/>
                <w:sz w:val="24"/>
                <w:szCs w:val="24"/>
                <w:lang w:bidi="en-US"/>
              </w:rPr>
            </w:pPr>
            <w:r w:rsidRPr="00EC576F">
              <w:rPr>
                <w:rFonts w:ascii="Times New Roman" w:hAnsi="Times New Roman" w:cs="Times New Roman"/>
                <w:color w:val="auto"/>
                <w:sz w:val="24"/>
                <w:szCs w:val="24"/>
                <w:lang w:bidi="en-US"/>
              </w:rPr>
              <w:t>7</w:t>
            </w:r>
          </w:p>
        </w:tc>
        <w:tc>
          <w:tcPr>
            <w:tcW w:w="1180" w:type="pct"/>
            <w:shd w:val="clear" w:color="auto" w:fill="auto"/>
            <w:tcMar>
              <w:top w:w="0" w:type="dxa"/>
              <w:left w:w="108" w:type="dxa"/>
              <w:bottom w:w="0" w:type="dxa"/>
              <w:right w:w="108" w:type="dxa"/>
            </w:tcMar>
            <w:vAlign w:val="center"/>
          </w:tcPr>
          <w:p w:rsidR="00BA16BE" w:rsidRPr="00EC576F" w:rsidRDefault="00BA16BE" w:rsidP="00EC576F">
            <w:pPr>
              <w:pStyle w:val="affff5"/>
              <w:jc w:val="left"/>
              <w:rPr>
                <w:rFonts w:ascii="Times New Roman" w:hAnsi="Times New Roman" w:cs="Times New Roman"/>
                <w:color w:val="auto"/>
                <w:sz w:val="24"/>
                <w:szCs w:val="24"/>
                <w:lang w:bidi="en-US"/>
              </w:rPr>
            </w:pPr>
            <w:r w:rsidRPr="00EC576F">
              <w:rPr>
                <w:rFonts w:ascii="Times New Roman" w:hAnsi="Times New Roman" w:cs="Times New Roman"/>
                <w:color w:val="auto"/>
                <w:sz w:val="24"/>
                <w:szCs w:val="24"/>
                <w:lang w:bidi="en-US"/>
              </w:rPr>
              <w:t>поликлиника</w:t>
            </w:r>
          </w:p>
        </w:tc>
        <w:tc>
          <w:tcPr>
            <w:tcW w:w="857" w:type="pct"/>
            <w:shd w:val="clear" w:color="auto" w:fill="auto"/>
            <w:tcMar>
              <w:top w:w="0" w:type="dxa"/>
              <w:left w:w="108" w:type="dxa"/>
              <w:bottom w:w="0" w:type="dxa"/>
              <w:right w:w="108" w:type="dxa"/>
            </w:tcMar>
            <w:vAlign w:val="center"/>
          </w:tcPr>
          <w:p w:rsidR="00BA16BE" w:rsidRPr="00EC576F" w:rsidRDefault="00BA16BE" w:rsidP="00EC576F">
            <w:pPr>
              <w:pStyle w:val="affff5"/>
              <w:rPr>
                <w:rFonts w:ascii="Times New Roman" w:hAnsi="Times New Roman" w:cs="Times New Roman"/>
                <w:color w:val="auto"/>
                <w:sz w:val="24"/>
                <w:szCs w:val="24"/>
                <w:lang w:bidi="en-US"/>
              </w:rPr>
            </w:pPr>
            <w:r w:rsidRPr="00EC576F">
              <w:rPr>
                <w:rFonts w:ascii="Times New Roman" w:hAnsi="Times New Roman" w:cs="Times New Roman"/>
                <w:color w:val="auto"/>
                <w:sz w:val="24"/>
                <w:szCs w:val="24"/>
                <w:lang w:bidi="en-US"/>
              </w:rPr>
              <w:t>100 посещ. в смену</w:t>
            </w:r>
          </w:p>
        </w:tc>
        <w:tc>
          <w:tcPr>
            <w:tcW w:w="849" w:type="pct"/>
            <w:shd w:val="clear" w:color="auto" w:fill="auto"/>
            <w:tcMar>
              <w:top w:w="0" w:type="dxa"/>
              <w:left w:w="108" w:type="dxa"/>
              <w:bottom w:w="0" w:type="dxa"/>
              <w:right w:w="108" w:type="dxa"/>
            </w:tcMar>
            <w:vAlign w:val="center"/>
          </w:tcPr>
          <w:p w:rsidR="00BA16BE" w:rsidRPr="00EC576F" w:rsidRDefault="00BA16BE" w:rsidP="00EC576F">
            <w:pPr>
              <w:pStyle w:val="affff5"/>
              <w:rPr>
                <w:rFonts w:ascii="Times New Roman" w:hAnsi="Times New Roman" w:cs="Times New Roman"/>
                <w:color w:val="auto"/>
                <w:sz w:val="24"/>
                <w:szCs w:val="24"/>
                <w:lang w:bidi="en-US"/>
              </w:rPr>
            </w:pPr>
            <w:r w:rsidRPr="00EC576F">
              <w:rPr>
                <w:rFonts w:ascii="Times New Roman" w:hAnsi="Times New Roman" w:cs="Times New Roman"/>
                <w:color w:val="auto"/>
                <w:sz w:val="24"/>
                <w:szCs w:val="24"/>
                <w:lang w:bidi="en-US"/>
              </w:rPr>
              <w:t>проектируемый</w:t>
            </w:r>
          </w:p>
        </w:tc>
        <w:tc>
          <w:tcPr>
            <w:tcW w:w="937" w:type="pct"/>
            <w:shd w:val="clear" w:color="auto" w:fill="auto"/>
            <w:tcMar>
              <w:top w:w="0" w:type="dxa"/>
              <w:left w:w="108" w:type="dxa"/>
              <w:bottom w:w="0" w:type="dxa"/>
              <w:right w:w="108" w:type="dxa"/>
            </w:tcMar>
            <w:vAlign w:val="center"/>
          </w:tcPr>
          <w:p w:rsidR="00BA16BE" w:rsidRPr="00EC576F" w:rsidRDefault="00BA16BE" w:rsidP="00EC576F">
            <w:pPr>
              <w:pStyle w:val="affff5"/>
              <w:rPr>
                <w:rFonts w:ascii="Times New Roman" w:hAnsi="Times New Roman" w:cs="Times New Roman"/>
                <w:color w:val="auto"/>
                <w:sz w:val="24"/>
                <w:szCs w:val="24"/>
              </w:rPr>
            </w:pPr>
            <w:r w:rsidRPr="00EC576F">
              <w:rPr>
                <w:rFonts w:ascii="Times New Roman" w:hAnsi="Times New Roman" w:cs="Times New Roman"/>
                <w:color w:val="auto"/>
                <w:sz w:val="24"/>
                <w:szCs w:val="24"/>
              </w:rPr>
              <w:t>Зона учреждений здравоохранения и социальной защиты населенич</w:t>
            </w:r>
          </w:p>
        </w:tc>
        <w:tc>
          <w:tcPr>
            <w:tcW w:w="911" w:type="pct"/>
            <w:shd w:val="clear" w:color="auto" w:fill="auto"/>
            <w:tcMar>
              <w:top w:w="0" w:type="dxa"/>
              <w:left w:w="108" w:type="dxa"/>
              <w:bottom w:w="0" w:type="dxa"/>
              <w:right w:w="108" w:type="dxa"/>
            </w:tcMar>
            <w:vAlign w:val="center"/>
          </w:tcPr>
          <w:p w:rsidR="00BA16BE" w:rsidRPr="00EC576F" w:rsidRDefault="00BA16BE" w:rsidP="00EC576F">
            <w:pPr>
              <w:pStyle w:val="affff5"/>
              <w:rPr>
                <w:rFonts w:ascii="Times New Roman" w:hAnsi="Times New Roman" w:cs="Times New Roman"/>
                <w:color w:val="auto"/>
                <w:sz w:val="24"/>
                <w:szCs w:val="24"/>
                <w:lang w:bidi="en-US"/>
              </w:rPr>
            </w:pPr>
            <w:r w:rsidRPr="00EC576F">
              <w:rPr>
                <w:rFonts w:ascii="Times New Roman" w:hAnsi="Times New Roman" w:cs="Times New Roman"/>
                <w:color w:val="auto"/>
                <w:sz w:val="24"/>
                <w:szCs w:val="24"/>
                <w:lang w:bidi="en-US"/>
              </w:rPr>
              <w:t>Тугайлы</w:t>
            </w:r>
          </w:p>
        </w:tc>
      </w:tr>
      <w:tr w:rsidR="00BA16BE" w:rsidRPr="00EC576F" w:rsidTr="00BA16BE">
        <w:tc>
          <w:tcPr>
            <w:tcW w:w="266" w:type="pct"/>
            <w:shd w:val="clear" w:color="auto" w:fill="auto"/>
            <w:tcMar>
              <w:top w:w="0" w:type="dxa"/>
              <w:left w:w="108" w:type="dxa"/>
              <w:bottom w:w="0" w:type="dxa"/>
              <w:right w:w="108" w:type="dxa"/>
            </w:tcMar>
            <w:vAlign w:val="center"/>
          </w:tcPr>
          <w:p w:rsidR="00BA16BE" w:rsidRPr="00EC576F" w:rsidRDefault="00BA16BE" w:rsidP="00EC576F">
            <w:pPr>
              <w:pStyle w:val="affff5"/>
              <w:rPr>
                <w:rFonts w:ascii="Times New Roman" w:hAnsi="Times New Roman" w:cs="Times New Roman"/>
                <w:color w:val="auto"/>
                <w:sz w:val="24"/>
                <w:szCs w:val="24"/>
                <w:lang w:bidi="en-US"/>
              </w:rPr>
            </w:pPr>
            <w:r w:rsidRPr="00EC576F">
              <w:rPr>
                <w:rFonts w:ascii="Times New Roman" w:hAnsi="Times New Roman" w:cs="Times New Roman"/>
                <w:color w:val="auto"/>
                <w:sz w:val="24"/>
                <w:szCs w:val="24"/>
                <w:lang w:bidi="en-US"/>
              </w:rPr>
              <w:t>8</w:t>
            </w:r>
          </w:p>
        </w:tc>
        <w:tc>
          <w:tcPr>
            <w:tcW w:w="1180" w:type="pct"/>
            <w:shd w:val="clear" w:color="auto" w:fill="auto"/>
            <w:tcMar>
              <w:top w:w="0" w:type="dxa"/>
              <w:left w:w="108" w:type="dxa"/>
              <w:bottom w:w="0" w:type="dxa"/>
              <w:right w:w="108" w:type="dxa"/>
            </w:tcMar>
            <w:vAlign w:val="center"/>
          </w:tcPr>
          <w:p w:rsidR="00BA16BE" w:rsidRPr="00EC576F" w:rsidRDefault="00BA16BE" w:rsidP="00EC576F">
            <w:pPr>
              <w:pStyle w:val="affff5"/>
              <w:jc w:val="left"/>
              <w:rPr>
                <w:rFonts w:ascii="Times New Roman" w:hAnsi="Times New Roman" w:cs="Times New Roman"/>
                <w:color w:val="auto"/>
                <w:sz w:val="24"/>
                <w:szCs w:val="24"/>
                <w:lang w:bidi="en-US"/>
              </w:rPr>
            </w:pPr>
            <w:r w:rsidRPr="00EC576F">
              <w:rPr>
                <w:rFonts w:ascii="Times New Roman" w:hAnsi="Times New Roman" w:cs="Times New Roman"/>
                <w:color w:val="auto"/>
                <w:sz w:val="24"/>
                <w:szCs w:val="24"/>
                <w:lang w:bidi="en-US"/>
              </w:rPr>
              <w:t>поликлиника</w:t>
            </w:r>
          </w:p>
        </w:tc>
        <w:tc>
          <w:tcPr>
            <w:tcW w:w="857" w:type="pct"/>
            <w:shd w:val="clear" w:color="auto" w:fill="auto"/>
            <w:tcMar>
              <w:top w:w="0" w:type="dxa"/>
              <w:left w:w="108" w:type="dxa"/>
              <w:bottom w:w="0" w:type="dxa"/>
              <w:right w:w="108" w:type="dxa"/>
            </w:tcMar>
            <w:vAlign w:val="center"/>
          </w:tcPr>
          <w:p w:rsidR="00BA16BE" w:rsidRPr="00EC576F" w:rsidRDefault="00BA16BE" w:rsidP="00EC576F">
            <w:pPr>
              <w:pStyle w:val="affff5"/>
              <w:rPr>
                <w:rFonts w:ascii="Times New Roman" w:hAnsi="Times New Roman" w:cs="Times New Roman"/>
                <w:color w:val="auto"/>
                <w:sz w:val="24"/>
                <w:szCs w:val="24"/>
                <w:lang w:bidi="en-US"/>
              </w:rPr>
            </w:pPr>
            <w:r w:rsidRPr="00EC576F">
              <w:rPr>
                <w:rFonts w:ascii="Times New Roman" w:hAnsi="Times New Roman" w:cs="Times New Roman"/>
                <w:color w:val="auto"/>
                <w:sz w:val="24"/>
                <w:szCs w:val="24"/>
                <w:lang w:bidi="en-US"/>
              </w:rPr>
              <w:t>100 посещ. в смену</w:t>
            </w:r>
          </w:p>
        </w:tc>
        <w:tc>
          <w:tcPr>
            <w:tcW w:w="849" w:type="pct"/>
            <w:shd w:val="clear" w:color="auto" w:fill="auto"/>
            <w:tcMar>
              <w:top w:w="0" w:type="dxa"/>
              <w:left w:w="108" w:type="dxa"/>
              <w:bottom w:w="0" w:type="dxa"/>
              <w:right w:w="108" w:type="dxa"/>
            </w:tcMar>
            <w:vAlign w:val="center"/>
          </w:tcPr>
          <w:p w:rsidR="00BA16BE" w:rsidRPr="00EC576F" w:rsidRDefault="00BA16BE" w:rsidP="00EC576F">
            <w:pPr>
              <w:pStyle w:val="affff5"/>
              <w:rPr>
                <w:rFonts w:ascii="Times New Roman" w:hAnsi="Times New Roman" w:cs="Times New Roman"/>
                <w:color w:val="auto"/>
                <w:sz w:val="24"/>
                <w:szCs w:val="24"/>
                <w:lang w:bidi="en-US"/>
              </w:rPr>
            </w:pPr>
            <w:r w:rsidRPr="00EC576F">
              <w:rPr>
                <w:rFonts w:ascii="Times New Roman" w:hAnsi="Times New Roman" w:cs="Times New Roman"/>
                <w:color w:val="auto"/>
                <w:sz w:val="24"/>
                <w:szCs w:val="24"/>
                <w:lang w:bidi="en-US"/>
              </w:rPr>
              <w:t>проектируемый</w:t>
            </w:r>
          </w:p>
        </w:tc>
        <w:tc>
          <w:tcPr>
            <w:tcW w:w="937" w:type="pct"/>
            <w:shd w:val="clear" w:color="auto" w:fill="auto"/>
            <w:tcMar>
              <w:top w:w="0" w:type="dxa"/>
              <w:left w:w="108" w:type="dxa"/>
              <w:bottom w:w="0" w:type="dxa"/>
              <w:right w:w="108" w:type="dxa"/>
            </w:tcMar>
            <w:vAlign w:val="center"/>
          </w:tcPr>
          <w:p w:rsidR="00BA16BE" w:rsidRPr="00EC576F" w:rsidRDefault="00BA16BE" w:rsidP="00EC576F">
            <w:pPr>
              <w:pStyle w:val="affff5"/>
              <w:rPr>
                <w:rFonts w:ascii="Times New Roman" w:hAnsi="Times New Roman" w:cs="Times New Roman"/>
                <w:color w:val="auto"/>
                <w:sz w:val="24"/>
                <w:szCs w:val="24"/>
              </w:rPr>
            </w:pPr>
            <w:r w:rsidRPr="00EC576F">
              <w:rPr>
                <w:rFonts w:ascii="Times New Roman" w:hAnsi="Times New Roman" w:cs="Times New Roman"/>
                <w:color w:val="auto"/>
                <w:sz w:val="24"/>
                <w:szCs w:val="24"/>
              </w:rPr>
              <w:t>Зона учреждений здравоохранения и социальной защиты населенич</w:t>
            </w:r>
          </w:p>
        </w:tc>
        <w:tc>
          <w:tcPr>
            <w:tcW w:w="911" w:type="pct"/>
            <w:shd w:val="clear" w:color="auto" w:fill="auto"/>
            <w:tcMar>
              <w:top w:w="0" w:type="dxa"/>
              <w:left w:w="108" w:type="dxa"/>
              <w:bottom w:w="0" w:type="dxa"/>
              <w:right w:w="108" w:type="dxa"/>
            </w:tcMar>
            <w:vAlign w:val="center"/>
          </w:tcPr>
          <w:p w:rsidR="00BA16BE" w:rsidRPr="00EC576F" w:rsidRDefault="00BA16BE" w:rsidP="00EC576F">
            <w:pPr>
              <w:pStyle w:val="affff5"/>
              <w:rPr>
                <w:rFonts w:ascii="Times New Roman" w:hAnsi="Times New Roman" w:cs="Times New Roman"/>
                <w:color w:val="auto"/>
                <w:sz w:val="24"/>
                <w:szCs w:val="24"/>
                <w:lang w:bidi="en-US"/>
              </w:rPr>
            </w:pPr>
            <w:r w:rsidRPr="00EC576F">
              <w:rPr>
                <w:rFonts w:ascii="Times New Roman" w:hAnsi="Times New Roman" w:cs="Times New Roman"/>
                <w:color w:val="auto"/>
                <w:sz w:val="24"/>
                <w:szCs w:val="24"/>
                <w:lang w:bidi="en-US"/>
              </w:rPr>
              <w:t>Плодопитомник-1</w:t>
            </w:r>
          </w:p>
        </w:tc>
      </w:tr>
      <w:tr w:rsidR="00BA16BE" w:rsidRPr="00820C0E" w:rsidTr="00BA16BE">
        <w:tc>
          <w:tcPr>
            <w:tcW w:w="266" w:type="pct"/>
            <w:shd w:val="clear" w:color="auto" w:fill="auto"/>
            <w:tcMar>
              <w:top w:w="0" w:type="dxa"/>
              <w:left w:w="108" w:type="dxa"/>
              <w:bottom w:w="0" w:type="dxa"/>
              <w:right w:w="108" w:type="dxa"/>
            </w:tcMar>
            <w:vAlign w:val="center"/>
          </w:tcPr>
          <w:p w:rsidR="00BA16BE" w:rsidRPr="00EC576F" w:rsidRDefault="00BA16BE" w:rsidP="00EC576F">
            <w:pPr>
              <w:pStyle w:val="affff5"/>
              <w:rPr>
                <w:rFonts w:ascii="Times New Roman" w:hAnsi="Times New Roman" w:cs="Times New Roman"/>
                <w:color w:val="auto"/>
                <w:sz w:val="24"/>
                <w:szCs w:val="24"/>
                <w:lang w:bidi="en-US"/>
              </w:rPr>
            </w:pPr>
            <w:r w:rsidRPr="00EC576F">
              <w:rPr>
                <w:rFonts w:ascii="Times New Roman" w:hAnsi="Times New Roman" w:cs="Times New Roman"/>
                <w:color w:val="auto"/>
                <w:sz w:val="24"/>
                <w:szCs w:val="24"/>
                <w:lang w:bidi="en-US"/>
              </w:rPr>
              <w:t>9</w:t>
            </w:r>
          </w:p>
        </w:tc>
        <w:tc>
          <w:tcPr>
            <w:tcW w:w="1180" w:type="pct"/>
            <w:shd w:val="clear" w:color="auto" w:fill="auto"/>
            <w:tcMar>
              <w:top w:w="0" w:type="dxa"/>
              <w:left w:w="108" w:type="dxa"/>
              <w:bottom w:w="0" w:type="dxa"/>
              <w:right w:w="108" w:type="dxa"/>
            </w:tcMar>
            <w:vAlign w:val="center"/>
          </w:tcPr>
          <w:p w:rsidR="00BA16BE" w:rsidRPr="00EC576F" w:rsidRDefault="00BA16BE" w:rsidP="00EC576F">
            <w:pPr>
              <w:pStyle w:val="affff5"/>
              <w:jc w:val="left"/>
              <w:rPr>
                <w:rFonts w:ascii="Times New Roman" w:hAnsi="Times New Roman" w:cs="Times New Roman"/>
                <w:color w:val="auto"/>
                <w:sz w:val="24"/>
                <w:szCs w:val="24"/>
                <w:lang w:bidi="en-US"/>
              </w:rPr>
            </w:pPr>
            <w:r w:rsidRPr="00EC576F">
              <w:rPr>
                <w:rFonts w:ascii="Times New Roman" w:hAnsi="Times New Roman" w:cs="Times New Roman"/>
                <w:color w:val="auto"/>
                <w:sz w:val="24"/>
                <w:szCs w:val="24"/>
                <w:lang w:bidi="en-US"/>
              </w:rPr>
              <w:t>Молочные кухни</w:t>
            </w:r>
          </w:p>
        </w:tc>
        <w:tc>
          <w:tcPr>
            <w:tcW w:w="857" w:type="pct"/>
            <w:shd w:val="clear" w:color="auto" w:fill="auto"/>
            <w:tcMar>
              <w:top w:w="0" w:type="dxa"/>
              <w:left w:w="108" w:type="dxa"/>
              <w:bottom w:w="0" w:type="dxa"/>
              <w:right w:w="108" w:type="dxa"/>
            </w:tcMar>
            <w:vAlign w:val="center"/>
          </w:tcPr>
          <w:p w:rsidR="00BA16BE" w:rsidRPr="00EC576F" w:rsidRDefault="00BA16BE" w:rsidP="00EC576F">
            <w:pPr>
              <w:pStyle w:val="affff5"/>
              <w:rPr>
                <w:rFonts w:ascii="Times New Roman" w:hAnsi="Times New Roman" w:cs="Times New Roman"/>
                <w:color w:val="auto"/>
                <w:sz w:val="24"/>
                <w:szCs w:val="24"/>
                <w:lang w:bidi="en-US"/>
              </w:rPr>
            </w:pPr>
            <w:r w:rsidRPr="00EC576F">
              <w:rPr>
                <w:rFonts w:ascii="Times New Roman" w:hAnsi="Times New Roman" w:cs="Times New Roman"/>
                <w:color w:val="auto"/>
                <w:sz w:val="24"/>
                <w:szCs w:val="24"/>
                <w:lang w:bidi="en-US"/>
              </w:rPr>
              <w:t>3000 порц. в смену</w:t>
            </w:r>
          </w:p>
        </w:tc>
        <w:tc>
          <w:tcPr>
            <w:tcW w:w="849" w:type="pct"/>
            <w:shd w:val="clear" w:color="auto" w:fill="auto"/>
            <w:tcMar>
              <w:top w:w="0" w:type="dxa"/>
              <w:left w:w="108" w:type="dxa"/>
              <w:bottom w:w="0" w:type="dxa"/>
              <w:right w:w="108" w:type="dxa"/>
            </w:tcMar>
            <w:vAlign w:val="center"/>
          </w:tcPr>
          <w:p w:rsidR="00BA16BE" w:rsidRPr="00EC576F" w:rsidRDefault="00BA16BE" w:rsidP="00EC576F">
            <w:pPr>
              <w:pStyle w:val="affff5"/>
              <w:rPr>
                <w:rFonts w:ascii="Times New Roman" w:hAnsi="Times New Roman" w:cs="Times New Roman"/>
                <w:color w:val="auto"/>
                <w:sz w:val="24"/>
                <w:szCs w:val="24"/>
                <w:lang w:bidi="en-US"/>
              </w:rPr>
            </w:pPr>
            <w:r w:rsidRPr="00EC576F">
              <w:rPr>
                <w:rFonts w:ascii="Times New Roman" w:hAnsi="Times New Roman" w:cs="Times New Roman"/>
                <w:color w:val="auto"/>
                <w:sz w:val="24"/>
                <w:szCs w:val="24"/>
                <w:lang w:bidi="en-US"/>
              </w:rPr>
              <w:t>проектируемый</w:t>
            </w:r>
          </w:p>
        </w:tc>
        <w:tc>
          <w:tcPr>
            <w:tcW w:w="937" w:type="pct"/>
            <w:shd w:val="clear" w:color="auto" w:fill="auto"/>
            <w:tcMar>
              <w:top w:w="0" w:type="dxa"/>
              <w:left w:w="108" w:type="dxa"/>
              <w:bottom w:w="0" w:type="dxa"/>
              <w:right w:w="108" w:type="dxa"/>
            </w:tcMar>
            <w:vAlign w:val="center"/>
          </w:tcPr>
          <w:p w:rsidR="00BA16BE" w:rsidRPr="00EC576F" w:rsidRDefault="00BA16BE" w:rsidP="00EC576F">
            <w:pPr>
              <w:pStyle w:val="affff5"/>
              <w:rPr>
                <w:rFonts w:ascii="Times New Roman" w:hAnsi="Times New Roman" w:cs="Times New Roman"/>
                <w:color w:val="auto"/>
                <w:sz w:val="24"/>
                <w:szCs w:val="24"/>
              </w:rPr>
            </w:pPr>
            <w:r w:rsidRPr="00EC576F">
              <w:rPr>
                <w:rFonts w:ascii="Times New Roman" w:hAnsi="Times New Roman" w:cs="Times New Roman"/>
                <w:color w:val="auto"/>
                <w:sz w:val="24"/>
                <w:szCs w:val="24"/>
              </w:rPr>
              <w:t>Зоны общественно-делового, культурного и коммерческого назначения</w:t>
            </w:r>
          </w:p>
        </w:tc>
        <w:tc>
          <w:tcPr>
            <w:tcW w:w="911" w:type="pct"/>
            <w:shd w:val="clear" w:color="auto" w:fill="auto"/>
            <w:tcMar>
              <w:top w:w="0" w:type="dxa"/>
              <w:left w:w="108" w:type="dxa"/>
              <w:bottom w:w="0" w:type="dxa"/>
              <w:right w:w="108" w:type="dxa"/>
            </w:tcMar>
            <w:vAlign w:val="center"/>
          </w:tcPr>
          <w:p w:rsidR="00BA16BE" w:rsidRPr="00EC576F" w:rsidRDefault="00BA16BE" w:rsidP="00EC576F">
            <w:pPr>
              <w:pStyle w:val="affff5"/>
              <w:rPr>
                <w:rFonts w:ascii="Times New Roman" w:hAnsi="Times New Roman" w:cs="Times New Roman"/>
                <w:color w:val="auto"/>
                <w:sz w:val="24"/>
                <w:szCs w:val="24"/>
                <w:lang w:bidi="en-US"/>
              </w:rPr>
            </w:pPr>
            <w:r w:rsidRPr="00EC576F">
              <w:rPr>
                <w:rFonts w:ascii="Times New Roman" w:hAnsi="Times New Roman" w:cs="Times New Roman"/>
                <w:color w:val="auto"/>
                <w:sz w:val="24"/>
                <w:szCs w:val="24"/>
                <w:lang w:bidi="en-US"/>
              </w:rPr>
              <w:t>Северо-Западный</w:t>
            </w:r>
          </w:p>
        </w:tc>
      </w:tr>
    </w:tbl>
    <w:p w:rsidR="00AC0EF1" w:rsidRDefault="00AC0EF1" w:rsidP="00C57122">
      <w:pPr>
        <w:pStyle w:val="aff6"/>
        <w:spacing w:line="240" w:lineRule="auto"/>
        <w:ind w:left="0" w:firstLine="851"/>
        <w:rPr>
          <w:b/>
          <w:highlight w:val="yellow"/>
          <w:lang w:val="ru-RU"/>
        </w:rPr>
      </w:pPr>
    </w:p>
    <w:p w:rsidR="00EC576F" w:rsidRDefault="00EC576F" w:rsidP="00C57122">
      <w:pPr>
        <w:pStyle w:val="aff6"/>
        <w:spacing w:line="240" w:lineRule="auto"/>
        <w:ind w:left="0" w:firstLine="851"/>
        <w:rPr>
          <w:b/>
          <w:highlight w:val="yellow"/>
          <w:lang w:val="ru-RU"/>
        </w:rPr>
      </w:pPr>
    </w:p>
    <w:p w:rsidR="00EC576F" w:rsidRDefault="00EC576F" w:rsidP="00C57122">
      <w:pPr>
        <w:pStyle w:val="aff6"/>
        <w:spacing w:line="240" w:lineRule="auto"/>
        <w:ind w:left="0" w:firstLine="851"/>
        <w:rPr>
          <w:b/>
          <w:highlight w:val="yellow"/>
          <w:lang w:val="ru-RU"/>
        </w:rPr>
      </w:pPr>
    </w:p>
    <w:p w:rsidR="00EC576F" w:rsidRPr="00D00B68" w:rsidRDefault="00EC576F" w:rsidP="00C57122">
      <w:pPr>
        <w:pStyle w:val="aff6"/>
        <w:spacing w:line="240" w:lineRule="auto"/>
        <w:ind w:left="0" w:firstLine="851"/>
        <w:rPr>
          <w:b/>
          <w:highlight w:val="yellow"/>
          <w:lang w:val="ru-RU"/>
        </w:rPr>
      </w:pPr>
    </w:p>
    <w:p w:rsidR="003965CB" w:rsidRPr="00D00B68" w:rsidRDefault="003965CB" w:rsidP="003965CB">
      <w:pPr>
        <w:ind w:firstLine="851"/>
        <w:rPr>
          <w:szCs w:val="28"/>
          <w:highlight w:val="yellow"/>
        </w:rPr>
      </w:pPr>
    </w:p>
    <w:p w:rsidR="000363DC" w:rsidRPr="00D00B68" w:rsidRDefault="000363DC" w:rsidP="00A47C55">
      <w:pPr>
        <w:pStyle w:val="af4"/>
        <w:spacing w:after="2" w:line="360" w:lineRule="auto"/>
        <w:ind w:left="1560" w:right="424"/>
        <w:jc w:val="right"/>
        <w:rPr>
          <w:szCs w:val="28"/>
          <w:highlight w:val="yellow"/>
          <w:lang w:val="ru-RU"/>
        </w:rPr>
        <w:sectPr w:rsidR="000363DC" w:rsidRPr="00D00B68" w:rsidSect="00C57122">
          <w:pgSz w:w="11907" w:h="16840" w:code="9"/>
          <w:pgMar w:top="1134" w:right="567" w:bottom="1134" w:left="1701" w:header="142" w:footer="204" w:gutter="0"/>
          <w:cols w:space="708"/>
          <w:docGrid w:linePitch="381"/>
        </w:sectPr>
      </w:pPr>
    </w:p>
    <w:p w:rsidR="00EC576F" w:rsidRPr="00B97FD7" w:rsidRDefault="00EC576F" w:rsidP="00EC576F">
      <w:pPr>
        <w:shd w:val="clear" w:color="auto" w:fill="FFFFFF"/>
        <w:spacing w:line="240" w:lineRule="auto"/>
        <w:jc w:val="center"/>
        <w:rPr>
          <w:b/>
        </w:rPr>
      </w:pPr>
      <w:r w:rsidRPr="00B97FD7">
        <w:rPr>
          <w:b/>
        </w:rPr>
        <w:lastRenderedPageBreak/>
        <w:t xml:space="preserve">Расчёт потребности в </w:t>
      </w:r>
      <w:r w:rsidRPr="00B97FD7">
        <w:rPr>
          <w:b/>
          <w:szCs w:val="28"/>
        </w:rPr>
        <w:t>учреждениях</w:t>
      </w:r>
      <w:r>
        <w:rPr>
          <w:b/>
          <w:szCs w:val="28"/>
        </w:rPr>
        <w:t xml:space="preserve"> здравоохранения</w:t>
      </w:r>
      <w:r w:rsidRPr="00B97FD7">
        <w:rPr>
          <w:b/>
        </w:rPr>
        <w:t xml:space="preserve"> </w:t>
      </w:r>
    </w:p>
    <w:p w:rsidR="00EC576F" w:rsidRPr="00A42110" w:rsidRDefault="00EC576F" w:rsidP="00EC576F">
      <w:pPr>
        <w:ind w:left="993" w:right="-1" w:firstLine="425"/>
        <w:jc w:val="right"/>
        <w:rPr>
          <w:sz w:val="24"/>
          <w:szCs w:val="24"/>
        </w:rPr>
      </w:pPr>
      <w:r w:rsidRPr="00B21741">
        <w:rPr>
          <w:sz w:val="24"/>
          <w:szCs w:val="24"/>
        </w:rPr>
        <w:t xml:space="preserve">Таблица </w:t>
      </w:r>
      <w:r w:rsidR="00B21741">
        <w:rPr>
          <w:sz w:val="24"/>
          <w:szCs w:val="24"/>
        </w:rPr>
        <w:t>4</w:t>
      </w:r>
    </w:p>
    <w:tbl>
      <w:tblPr>
        <w:tblStyle w:val="ab"/>
        <w:tblW w:w="0" w:type="auto"/>
        <w:tblInd w:w="108" w:type="dxa"/>
        <w:tblLook w:val="04A0" w:firstRow="1" w:lastRow="0" w:firstColumn="1" w:lastColumn="0" w:noHBand="0" w:noVBand="1"/>
      </w:tblPr>
      <w:tblGrid>
        <w:gridCol w:w="2356"/>
        <w:gridCol w:w="1412"/>
        <w:gridCol w:w="1683"/>
        <w:gridCol w:w="878"/>
        <w:gridCol w:w="832"/>
        <w:gridCol w:w="875"/>
        <w:gridCol w:w="875"/>
        <w:gridCol w:w="713"/>
        <w:gridCol w:w="721"/>
        <w:gridCol w:w="875"/>
        <w:gridCol w:w="778"/>
        <w:gridCol w:w="744"/>
        <w:gridCol w:w="1938"/>
      </w:tblGrid>
      <w:tr w:rsidR="006505FA" w:rsidRPr="00A42110" w:rsidTr="00C72E82">
        <w:tc>
          <w:tcPr>
            <w:tcW w:w="2542" w:type="dxa"/>
            <w:vMerge w:val="restart"/>
          </w:tcPr>
          <w:p w:rsidR="00EC576F" w:rsidRPr="00A42110" w:rsidRDefault="00EC576F" w:rsidP="00C72E82">
            <w:pPr>
              <w:spacing w:line="240" w:lineRule="auto"/>
              <w:ind w:right="-1" w:firstLine="0"/>
              <w:jc w:val="center"/>
              <w:rPr>
                <w:sz w:val="24"/>
                <w:szCs w:val="24"/>
              </w:rPr>
            </w:pPr>
            <w:r w:rsidRPr="00A42110">
              <w:rPr>
                <w:sz w:val="24"/>
                <w:szCs w:val="24"/>
              </w:rPr>
              <w:t>Наименование предприятий</w:t>
            </w:r>
          </w:p>
        </w:tc>
        <w:tc>
          <w:tcPr>
            <w:tcW w:w="1291" w:type="dxa"/>
          </w:tcPr>
          <w:p w:rsidR="00EC576F" w:rsidRPr="00A42110" w:rsidRDefault="00EC576F" w:rsidP="00C72E82">
            <w:pPr>
              <w:spacing w:line="240" w:lineRule="auto"/>
              <w:ind w:right="-1" w:firstLine="0"/>
              <w:jc w:val="center"/>
              <w:rPr>
                <w:sz w:val="24"/>
                <w:szCs w:val="24"/>
              </w:rPr>
            </w:pPr>
            <w:r w:rsidRPr="00A42110">
              <w:rPr>
                <w:sz w:val="24"/>
                <w:szCs w:val="24"/>
              </w:rPr>
              <w:t>Ед. измерения</w:t>
            </w:r>
          </w:p>
        </w:tc>
        <w:tc>
          <w:tcPr>
            <w:tcW w:w="1831" w:type="dxa"/>
          </w:tcPr>
          <w:p w:rsidR="00EC576F" w:rsidRPr="00A42110" w:rsidRDefault="00EC576F" w:rsidP="00C72E82">
            <w:pPr>
              <w:spacing w:line="240" w:lineRule="auto"/>
              <w:ind w:right="-1" w:firstLine="0"/>
              <w:jc w:val="center"/>
              <w:rPr>
                <w:sz w:val="24"/>
                <w:szCs w:val="24"/>
              </w:rPr>
            </w:pPr>
            <w:r w:rsidRPr="00A42110">
              <w:rPr>
                <w:sz w:val="24"/>
                <w:szCs w:val="24"/>
              </w:rPr>
              <w:t>Норматив на 1000 чел.</w:t>
            </w:r>
          </w:p>
        </w:tc>
        <w:tc>
          <w:tcPr>
            <w:tcW w:w="1719" w:type="dxa"/>
            <w:gridSpan w:val="2"/>
          </w:tcPr>
          <w:p w:rsidR="00EC576F" w:rsidRPr="00A42110" w:rsidRDefault="00EC576F" w:rsidP="00C72E82">
            <w:pPr>
              <w:spacing w:line="240" w:lineRule="auto"/>
              <w:ind w:right="-1" w:firstLine="0"/>
              <w:jc w:val="center"/>
              <w:rPr>
                <w:sz w:val="24"/>
                <w:szCs w:val="24"/>
              </w:rPr>
            </w:pPr>
            <w:r w:rsidRPr="00A42110">
              <w:rPr>
                <w:sz w:val="24"/>
                <w:szCs w:val="24"/>
              </w:rPr>
              <w:t>Требуется строительство</w:t>
            </w:r>
          </w:p>
        </w:tc>
        <w:tc>
          <w:tcPr>
            <w:tcW w:w="1551" w:type="dxa"/>
            <w:gridSpan w:val="2"/>
          </w:tcPr>
          <w:p w:rsidR="00EC576F" w:rsidRPr="00A42110" w:rsidRDefault="00EC576F" w:rsidP="00C72E82">
            <w:pPr>
              <w:spacing w:line="240" w:lineRule="auto"/>
              <w:ind w:right="-1" w:firstLine="0"/>
              <w:jc w:val="center"/>
              <w:rPr>
                <w:sz w:val="24"/>
                <w:szCs w:val="24"/>
              </w:rPr>
            </w:pPr>
            <w:r w:rsidRPr="00A42110">
              <w:rPr>
                <w:sz w:val="24"/>
                <w:szCs w:val="24"/>
              </w:rPr>
              <w:t>Существ. сохран.</w:t>
            </w:r>
          </w:p>
        </w:tc>
        <w:tc>
          <w:tcPr>
            <w:tcW w:w="1456" w:type="dxa"/>
            <w:gridSpan w:val="2"/>
          </w:tcPr>
          <w:p w:rsidR="00EC576F" w:rsidRPr="00A42110" w:rsidRDefault="00EC576F" w:rsidP="00C72E82">
            <w:pPr>
              <w:spacing w:line="240" w:lineRule="auto"/>
              <w:ind w:right="-1" w:firstLine="0"/>
              <w:jc w:val="center"/>
              <w:rPr>
                <w:sz w:val="24"/>
                <w:szCs w:val="24"/>
              </w:rPr>
            </w:pPr>
            <w:r w:rsidRPr="00A42110">
              <w:rPr>
                <w:sz w:val="24"/>
                <w:szCs w:val="24"/>
              </w:rPr>
              <w:t>Новое строительс тво</w:t>
            </w:r>
          </w:p>
        </w:tc>
        <w:tc>
          <w:tcPr>
            <w:tcW w:w="1588" w:type="dxa"/>
            <w:gridSpan w:val="2"/>
          </w:tcPr>
          <w:p w:rsidR="00EC576F" w:rsidRPr="00A42110" w:rsidRDefault="00EC576F" w:rsidP="00C72E82">
            <w:pPr>
              <w:spacing w:line="240" w:lineRule="auto"/>
              <w:ind w:right="-1" w:firstLine="0"/>
              <w:jc w:val="center"/>
              <w:rPr>
                <w:sz w:val="24"/>
                <w:szCs w:val="24"/>
              </w:rPr>
            </w:pPr>
            <w:r w:rsidRPr="00A42110">
              <w:rPr>
                <w:sz w:val="24"/>
                <w:szCs w:val="24"/>
              </w:rPr>
              <w:t>Размещается всего</w:t>
            </w:r>
          </w:p>
        </w:tc>
        <w:tc>
          <w:tcPr>
            <w:tcW w:w="2702" w:type="dxa"/>
            <w:gridSpan w:val="2"/>
          </w:tcPr>
          <w:p w:rsidR="00EC576F" w:rsidRPr="00A42110" w:rsidRDefault="00EC576F" w:rsidP="00C72E82">
            <w:pPr>
              <w:spacing w:line="240" w:lineRule="auto"/>
              <w:ind w:right="-1" w:firstLine="0"/>
              <w:jc w:val="center"/>
              <w:rPr>
                <w:sz w:val="24"/>
                <w:szCs w:val="24"/>
              </w:rPr>
            </w:pPr>
            <w:r w:rsidRPr="00A42110">
              <w:rPr>
                <w:sz w:val="24"/>
                <w:szCs w:val="24"/>
              </w:rPr>
              <w:t>Размещение, территория, га</w:t>
            </w:r>
          </w:p>
        </w:tc>
      </w:tr>
      <w:tr w:rsidR="00F5039E" w:rsidRPr="00A42110" w:rsidTr="00C72E82">
        <w:tc>
          <w:tcPr>
            <w:tcW w:w="2542" w:type="dxa"/>
            <w:vMerge/>
          </w:tcPr>
          <w:p w:rsidR="00EC576F" w:rsidRPr="00A42110" w:rsidRDefault="00EC576F" w:rsidP="00C72E82">
            <w:pPr>
              <w:spacing w:line="240" w:lineRule="auto"/>
              <w:ind w:right="-1" w:firstLine="0"/>
              <w:jc w:val="right"/>
              <w:rPr>
                <w:sz w:val="24"/>
                <w:szCs w:val="24"/>
              </w:rPr>
            </w:pPr>
          </w:p>
        </w:tc>
        <w:tc>
          <w:tcPr>
            <w:tcW w:w="1291" w:type="dxa"/>
          </w:tcPr>
          <w:p w:rsidR="00EC576F" w:rsidRPr="00A42110" w:rsidRDefault="00EC576F" w:rsidP="00C72E82">
            <w:pPr>
              <w:spacing w:line="240" w:lineRule="auto"/>
              <w:ind w:right="-1" w:firstLine="0"/>
              <w:jc w:val="center"/>
              <w:rPr>
                <w:sz w:val="24"/>
                <w:szCs w:val="24"/>
              </w:rPr>
            </w:pPr>
          </w:p>
        </w:tc>
        <w:tc>
          <w:tcPr>
            <w:tcW w:w="1831" w:type="dxa"/>
          </w:tcPr>
          <w:p w:rsidR="00EC576F" w:rsidRPr="00A42110" w:rsidRDefault="00EC576F" w:rsidP="00C72E82">
            <w:pPr>
              <w:spacing w:line="240" w:lineRule="auto"/>
              <w:ind w:right="-1" w:firstLine="0"/>
              <w:jc w:val="center"/>
              <w:rPr>
                <w:sz w:val="24"/>
                <w:szCs w:val="24"/>
              </w:rPr>
            </w:pPr>
          </w:p>
        </w:tc>
        <w:tc>
          <w:tcPr>
            <w:tcW w:w="881" w:type="dxa"/>
          </w:tcPr>
          <w:p w:rsidR="00EC576F" w:rsidRPr="00A42110" w:rsidRDefault="00EC576F" w:rsidP="00C72E82">
            <w:pPr>
              <w:spacing w:line="240" w:lineRule="auto"/>
              <w:ind w:right="-1" w:firstLine="0"/>
              <w:jc w:val="center"/>
              <w:rPr>
                <w:sz w:val="24"/>
                <w:szCs w:val="24"/>
              </w:rPr>
            </w:pPr>
            <w:r w:rsidRPr="00A42110">
              <w:rPr>
                <w:sz w:val="24"/>
                <w:szCs w:val="24"/>
              </w:rPr>
              <w:t>1 очер.</w:t>
            </w:r>
          </w:p>
        </w:tc>
        <w:tc>
          <w:tcPr>
            <w:tcW w:w="838" w:type="dxa"/>
          </w:tcPr>
          <w:p w:rsidR="00EC576F" w:rsidRPr="00A42110" w:rsidRDefault="00EC576F" w:rsidP="00C72E82">
            <w:pPr>
              <w:spacing w:line="240" w:lineRule="auto"/>
              <w:ind w:right="-1" w:firstLine="0"/>
              <w:jc w:val="center"/>
              <w:rPr>
                <w:sz w:val="24"/>
                <w:szCs w:val="24"/>
              </w:rPr>
            </w:pPr>
            <w:r w:rsidRPr="00A42110">
              <w:rPr>
                <w:sz w:val="24"/>
                <w:szCs w:val="24"/>
              </w:rPr>
              <w:t>Расч. срок</w:t>
            </w:r>
          </w:p>
        </w:tc>
        <w:tc>
          <w:tcPr>
            <w:tcW w:w="775" w:type="dxa"/>
          </w:tcPr>
          <w:p w:rsidR="00EC576F" w:rsidRPr="00A42110" w:rsidRDefault="00EC576F" w:rsidP="00C72E82">
            <w:pPr>
              <w:spacing w:line="240" w:lineRule="auto"/>
              <w:ind w:right="-1" w:firstLine="0"/>
              <w:jc w:val="center"/>
              <w:rPr>
                <w:sz w:val="24"/>
                <w:szCs w:val="24"/>
              </w:rPr>
            </w:pPr>
            <w:r w:rsidRPr="00A42110">
              <w:rPr>
                <w:sz w:val="24"/>
                <w:szCs w:val="24"/>
              </w:rPr>
              <w:t>1 очер.</w:t>
            </w:r>
          </w:p>
        </w:tc>
        <w:tc>
          <w:tcPr>
            <w:tcW w:w="776" w:type="dxa"/>
          </w:tcPr>
          <w:p w:rsidR="00EC576F" w:rsidRPr="00A42110" w:rsidRDefault="00EC576F" w:rsidP="00C72E82">
            <w:pPr>
              <w:spacing w:line="240" w:lineRule="auto"/>
              <w:ind w:right="-1" w:firstLine="0"/>
              <w:jc w:val="center"/>
              <w:rPr>
                <w:sz w:val="24"/>
                <w:szCs w:val="24"/>
              </w:rPr>
            </w:pPr>
            <w:r w:rsidRPr="00A42110">
              <w:rPr>
                <w:sz w:val="24"/>
                <w:szCs w:val="24"/>
              </w:rPr>
              <w:t>Расч. срок</w:t>
            </w:r>
          </w:p>
        </w:tc>
        <w:tc>
          <w:tcPr>
            <w:tcW w:w="723" w:type="dxa"/>
          </w:tcPr>
          <w:p w:rsidR="00EC576F" w:rsidRPr="00A42110" w:rsidRDefault="00EC576F" w:rsidP="00C72E82">
            <w:pPr>
              <w:spacing w:line="240" w:lineRule="auto"/>
              <w:ind w:right="-1" w:firstLine="0"/>
              <w:jc w:val="center"/>
              <w:rPr>
                <w:sz w:val="24"/>
                <w:szCs w:val="24"/>
              </w:rPr>
            </w:pPr>
            <w:r w:rsidRPr="00A42110">
              <w:rPr>
                <w:sz w:val="24"/>
                <w:szCs w:val="24"/>
              </w:rPr>
              <w:t>1 очер .</w:t>
            </w:r>
          </w:p>
        </w:tc>
        <w:tc>
          <w:tcPr>
            <w:tcW w:w="733" w:type="dxa"/>
          </w:tcPr>
          <w:p w:rsidR="00EC576F" w:rsidRPr="00A42110" w:rsidRDefault="00EC576F" w:rsidP="00C72E82">
            <w:pPr>
              <w:spacing w:line="240" w:lineRule="auto"/>
              <w:ind w:right="-1" w:firstLine="0"/>
              <w:jc w:val="center"/>
              <w:rPr>
                <w:sz w:val="24"/>
                <w:szCs w:val="24"/>
              </w:rPr>
            </w:pPr>
            <w:r w:rsidRPr="00A42110">
              <w:rPr>
                <w:sz w:val="24"/>
                <w:szCs w:val="24"/>
              </w:rPr>
              <w:t>Расч . срок</w:t>
            </w:r>
          </w:p>
        </w:tc>
        <w:tc>
          <w:tcPr>
            <w:tcW w:w="799" w:type="dxa"/>
          </w:tcPr>
          <w:p w:rsidR="00EC576F" w:rsidRPr="00A42110" w:rsidRDefault="00EC576F" w:rsidP="00C72E82">
            <w:pPr>
              <w:spacing w:line="240" w:lineRule="auto"/>
              <w:ind w:right="-1" w:firstLine="0"/>
              <w:jc w:val="center"/>
              <w:rPr>
                <w:sz w:val="24"/>
                <w:szCs w:val="24"/>
              </w:rPr>
            </w:pPr>
            <w:r w:rsidRPr="00A42110">
              <w:rPr>
                <w:sz w:val="24"/>
                <w:szCs w:val="24"/>
              </w:rPr>
              <w:t>1 очер.</w:t>
            </w:r>
          </w:p>
        </w:tc>
        <w:tc>
          <w:tcPr>
            <w:tcW w:w="789" w:type="dxa"/>
          </w:tcPr>
          <w:p w:rsidR="00EC576F" w:rsidRPr="00A42110" w:rsidRDefault="00EC576F" w:rsidP="00C72E82">
            <w:pPr>
              <w:spacing w:line="240" w:lineRule="auto"/>
              <w:ind w:right="-1" w:firstLine="0"/>
              <w:jc w:val="center"/>
              <w:rPr>
                <w:sz w:val="24"/>
                <w:szCs w:val="24"/>
              </w:rPr>
            </w:pPr>
            <w:r w:rsidRPr="00A42110">
              <w:rPr>
                <w:sz w:val="24"/>
                <w:szCs w:val="24"/>
              </w:rPr>
              <w:t>Расч. срок</w:t>
            </w:r>
          </w:p>
        </w:tc>
        <w:tc>
          <w:tcPr>
            <w:tcW w:w="744" w:type="dxa"/>
          </w:tcPr>
          <w:p w:rsidR="00EC576F" w:rsidRPr="00A42110" w:rsidRDefault="00EC576F" w:rsidP="00C72E82">
            <w:pPr>
              <w:spacing w:line="240" w:lineRule="auto"/>
              <w:ind w:right="-1" w:firstLine="0"/>
              <w:jc w:val="center"/>
              <w:rPr>
                <w:sz w:val="24"/>
                <w:szCs w:val="24"/>
              </w:rPr>
            </w:pPr>
            <w:r w:rsidRPr="00A42110">
              <w:rPr>
                <w:sz w:val="24"/>
                <w:szCs w:val="24"/>
              </w:rPr>
              <w:t>Сущ. сохр.</w:t>
            </w:r>
          </w:p>
        </w:tc>
        <w:tc>
          <w:tcPr>
            <w:tcW w:w="1958" w:type="dxa"/>
          </w:tcPr>
          <w:p w:rsidR="00EC576F" w:rsidRPr="00A42110" w:rsidRDefault="00EC576F" w:rsidP="00C72E82">
            <w:pPr>
              <w:spacing w:line="240" w:lineRule="auto"/>
              <w:ind w:right="-1" w:firstLine="0"/>
              <w:jc w:val="center"/>
              <w:rPr>
                <w:sz w:val="24"/>
                <w:szCs w:val="24"/>
              </w:rPr>
            </w:pPr>
            <w:r w:rsidRPr="00A42110">
              <w:rPr>
                <w:sz w:val="24"/>
                <w:szCs w:val="24"/>
              </w:rPr>
              <w:t>Миним. потребность на расч. срок</w:t>
            </w:r>
          </w:p>
        </w:tc>
      </w:tr>
      <w:tr w:rsidR="00F5039E" w:rsidRPr="00A42110" w:rsidTr="00C72E82">
        <w:tc>
          <w:tcPr>
            <w:tcW w:w="2542" w:type="dxa"/>
          </w:tcPr>
          <w:p w:rsidR="00EC576F" w:rsidRPr="00A42110" w:rsidRDefault="00EC576F" w:rsidP="00626C8D">
            <w:pPr>
              <w:spacing w:line="240" w:lineRule="auto"/>
              <w:ind w:right="-1" w:firstLine="0"/>
              <w:jc w:val="center"/>
              <w:rPr>
                <w:sz w:val="24"/>
                <w:szCs w:val="24"/>
              </w:rPr>
            </w:pPr>
            <w:r w:rsidRPr="00A42110">
              <w:rPr>
                <w:sz w:val="24"/>
                <w:szCs w:val="24"/>
              </w:rPr>
              <w:t>1</w:t>
            </w:r>
          </w:p>
        </w:tc>
        <w:tc>
          <w:tcPr>
            <w:tcW w:w="1291" w:type="dxa"/>
          </w:tcPr>
          <w:p w:rsidR="00EC576F" w:rsidRPr="00A42110" w:rsidRDefault="00EC576F" w:rsidP="00626C8D">
            <w:pPr>
              <w:spacing w:line="240" w:lineRule="auto"/>
              <w:ind w:right="-1" w:firstLine="0"/>
              <w:jc w:val="center"/>
              <w:rPr>
                <w:sz w:val="24"/>
                <w:szCs w:val="24"/>
              </w:rPr>
            </w:pPr>
            <w:r w:rsidRPr="00A42110">
              <w:rPr>
                <w:sz w:val="24"/>
                <w:szCs w:val="24"/>
              </w:rPr>
              <w:t>2</w:t>
            </w:r>
          </w:p>
        </w:tc>
        <w:tc>
          <w:tcPr>
            <w:tcW w:w="1831" w:type="dxa"/>
          </w:tcPr>
          <w:p w:rsidR="00EC576F" w:rsidRPr="00A42110" w:rsidRDefault="00EC576F" w:rsidP="00626C8D">
            <w:pPr>
              <w:spacing w:line="240" w:lineRule="auto"/>
              <w:ind w:right="-1" w:firstLine="0"/>
              <w:jc w:val="center"/>
              <w:rPr>
                <w:sz w:val="24"/>
                <w:szCs w:val="24"/>
              </w:rPr>
            </w:pPr>
            <w:r w:rsidRPr="00A42110">
              <w:rPr>
                <w:sz w:val="24"/>
                <w:szCs w:val="24"/>
              </w:rPr>
              <w:t>3</w:t>
            </w:r>
          </w:p>
        </w:tc>
        <w:tc>
          <w:tcPr>
            <w:tcW w:w="881" w:type="dxa"/>
          </w:tcPr>
          <w:p w:rsidR="00EC576F" w:rsidRPr="00A42110" w:rsidRDefault="00EC576F" w:rsidP="00626C8D">
            <w:pPr>
              <w:spacing w:line="240" w:lineRule="auto"/>
              <w:ind w:right="-1" w:firstLine="0"/>
              <w:jc w:val="center"/>
              <w:rPr>
                <w:sz w:val="24"/>
                <w:szCs w:val="24"/>
              </w:rPr>
            </w:pPr>
            <w:r w:rsidRPr="00A42110">
              <w:rPr>
                <w:sz w:val="24"/>
                <w:szCs w:val="24"/>
              </w:rPr>
              <w:t>4</w:t>
            </w:r>
          </w:p>
        </w:tc>
        <w:tc>
          <w:tcPr>
            <w:tcW w:w="838" w:type="dxa"/>
          </w:tcPr>
          <w:p w:rsidR="00EC576F" w:rsidRPr="00A42110" w:rsidRDefault="00EC576F" w:rsidP="00626C8D">
            <w:pPr>
              <w:spacing w:line="240" w:lineRule="auto"/>
              <w:ind w:right="-1" w:firstLine="0"/>
              <w:jc w:val="center"/>
              <w:rPr>
                <w:sz w:val="24"/>
                <w:szCs w:val="24"/>
              </w:rPr>
            </w:pPr>
            <w:r w:rsidRPr="00A42110">
              <w:rPr>
                <w:sz w:val="24"/>
                <w:szCs w:val="24"/>
              </w:rPr>
              <w:t>5</w:t>
            </w:r>
          </w:p>
        </w:tc>
        <w:tc>
          <w:tcPr>
            <w:tcW w:w="775" w:type="dxa"/>
          </w:tcPr>
          <w:p w:rsidR="00EC576F" w:rsidRPr="00A42110" w:rsidRDefault="00EC576F" w:rsidP="00626C8D">
            <w:pPr>
              <w:spacing w:line="240" w:lineRule="auto"/>
              <w:ind w:right="-1" w:firstLine="0"/>
              <w:jc w:val="center"/>
              <w:rPr>
                <w:sz w:val="24"/>
                <w:szCs w:val="24"/>
              </w:rPr>
            </w:pPr>
            <w:r w:rsidRPr="00A42110">
              <w:rPr>
                <w:sz w:val="24"/>
                <w:szCs w:val="24"/>
              </w:rPr>
              <w:t>6</w:t>
            </w:r>
          </w:p>
        </w:tc>
        <w:tc>
          <w:tcPr>
            <w:tcW w:w="776" w:type="dxa"/>
          </w:tcPr>
          <w:p w:rsidR="00EC576F" w:rsidRPr="00A42110" w:rsidRDefault="00EC576F" w:rsidP="00626C8D">
            <w:pPr>
              <w:spacing w:line="240" w:lineRule="auto"/>
              <w:ind w:right="-1" w:firstLine="0"/>
              <w:jc w:val="center"/>
              <w:rPr>
                <w:sz w:val="24"/>
                <w:szCs w:val="24"/>
              </w:rPr>
            </w:pPr>
            <w:r w:rsidRPr="00A42110">
              <w:rPr>
                <w:sz w:val="24"/>
                <w:szCs w:val="24"/>
              </w:rPr>
              <w:t>7</w:t>
            </w:r>
          </w:p>
        </w:tc>
        <w:tc>
          <w:tcPr>
            <w:tcW w:w="723" w:type="dxa"/>
          </w:tcPr>
          <w:p w:rsidR="00EC576F" w:rsidRPr="00A42110" w:rsidRDefault="00EC576F" w:rsidP="00626C8D">
            <w:pPr>
              <w:spacing w:line="240" w:lineRule="auto"/>
              <w:ind w:right="-1" w:firstLine="0"/>
              <w:jc w:val="center"/>
              <w:rPr>
                <w:sz w:val="24"/>
                <w:szCs w:val="24"/>
              </w:rPr>
            </w:pPr>
            <w:r w:rsidRPr="00A42110">
              <w:rPr>
                <w:sz w:val="24"/>
                <w:szCs w:val="24"/>
              </w:rPr>
              <w:t>8</w:t>
            </w:r>
          </w:p>
        </w:tc>
        <w:tc>
          <w:tcPr>
            <w:tcW w:w="733" w:type="dxa"/>
          </w:tcPr>
          <w:p w:rsidR="00EC576F" w:rsidRPr="00A42110" w:rsidRDefault="00EC576F" w:rsidP="00626C8D">
            <w:pPr>
              <w:spacing w:line="240" w:lineRule="auto"/>
              <w:ind w:right="-1" w:firstLine="0"/>
              <w:jc w:val="center"/>
              <w:rPr>
                <w:sz w:val="24"/>
                <w:szCs w:val="24"/>
              </w:rPr>
            </w:pPr>
            <w:r w:rsidRPr="00A42110">
              <w:rPr>
                <w:sz w:val="24"/>
                <w:szCs w:val="24"/>
              </w:rPr>
              <w:t>9</w:t>
            </w:r>
          </w:p>
        </w:tc>
        <w:tc>
          <w:tcPr>
            <w:tcW w:w="799" w:type="dxa"/>
          </w:tcPr>
          <w:p w:rsidR="00EC576F" w:rsidRPr="00A42110" w:rsidRDefault="00EC576F" w:rsidP="00626C8D">
            <w:pPr>
              <w:spacing w:line="240" w:lineRule="auto"/>
              <w:ind w:right="-1" w:firstLine="0"/>
              <w:jc w:val="center"/>
              <w:rPr>
                <w:sz w:val="24"/>
                <w:szCs w:val="24"/>
              </w:rPr>
            </w:pPr>
            <w:r w:rsidRPr="00A42110">
              <w:rPr>
                <w:sz w:val="24"/>
                <w:szCs w:val="24"/>
              </w:rPr>
              <w:t>10</w:t>
            </w:r>
          </w:p>
        </w:tc>
        <w:tc>
          <w:tcPr>
            <w:tcW w:w="789" w:type="dxa"/>
          </w:tcPr>
          <w:p w:rsidR="00EC576F" w:rsidRPr="00A42110" w:rsidRDefault="00EC576F" w:rsidP="00626C8D">
            <w:pPr>
              <w:spacing w:line="240" w:lineRule="auto"/>
              <w:ind w:right="-1" w:firstLine="0"/>
              <w:jc w:val="center"/>
              <w:rPr>
                <w:sz w:val="24"/>
                <w:szCs w:val="24"/>
              </w:rPr>
            </w:pPr>
            <w:r w:rsidRPr="00A42110">
              <w:rPr>
                <w:sz w:val="24"/>
                <w:szCs w:val="24"/>
              </w:rPr>
              <w:t>11</w:t>
            </w:r>
          </w:p>
        </w:tc>
        <w:tc>
          <w:tcPr>
            <w:tcW w:w="744" w:type="dxa"/>
          </w:tcPr>
          <w:p w:rsidR="00EC576F" w:rsidRPr="00A42110" w:rsidRDefault="00EC576F" w:rsidP="00626C8D">
            <w:pPr>
              <w:spacing w:line="240" w:lineRule="auto"/>
              <w:ind w:right="-1" w:firstLine="0"/>
              <w:jc w:val="center"/>
              <w:rPr>
                <w:sz w:val="24"/>
                <w:szCs w:val="24"/>
              </w:rPr>
            </w:pPr>
            <w:r w:rsidRPr="00A42110">
              <w:rPr>
                <w:sz w:val="24"/>
                <w:szCs w:val="24"/>
              </w:rPr>
              <w:t>12</w:t>
            </w:r>
          </w:p>
        </w:tc>
        <w:tc>
          <w:tcPr>
            <w:tcW w:w="1958" w:type="dxa"/>
          </w:tcPr>
          <w:p w:rsidR="00EC576F" w:rsidRPr="00A42110" w:rsidRDefault="00EC576F" w:rsidP="00626C8D">
            <w:pPr>
              <w:spacing w:line="240" w:lineRule="auto"/>
              <w:ind w:right="-1" w:firstLine="0"/>
              <w:jc w:val="center"/>
              <w:rPr>
                <w:sz w:val="24"/>
                <w:szCs w:val="24"/>
              </w:rPr>
            </w:pPr>
            <w:r w:rsidRPr="00A42110">
              <w:rPr>
                <w:sz w:val="24"/>
                <w:szCs w:val="24"/>
              </w:rPr>
              <w:t>13</w:t>
            </w:r>
          </w:p>
        </w:tc>
      </w:tr>
      <w:tr w:rsidR="00F5039E" w:rsidRPr="00A42110" w:rsidTr="00C72E82">
        <w:tc>
          <w:tcPr>
            <w:tcW w:w="2542" w:type="dxa"/>
          </w:tcPr>
          <w:p w:rsidR="00EC576F" w:rsidRPr="00A42110" w:rsidRDefault="00EC576F" w:rsidP="00626C8D">
            <w:pPr>
              <w:spacing w:line="240" w:lineRule="auto"/>
              <w:ind w:right="-1" w:firstLine="0"/>
              <w:jc w:val="left"/>
              <w:rPr>
                <w:sz w:val="24"/>
                <w:szCs w:val="24"/>
              </w:rPr>
            </w:pPr>
            <w:r>
              <w:rPr>
                <w:sz w:val="24"/>
                <w:szCs w:val="24"/>
              </w:rPr>
              <w:t>Население</w:t>
            </w:r>
          </w:p>
        </w:tc>
        <w:tc>
          <w:tcPr>
            <w:tcW w:w="1291" w:type="dxa"/>
          </w:tcPr>
          <w:p w:rsidR="00EC576F" w:rsidRPr="00A42110" w:rsidRDefault="00F5039E" w:rsidP="00626C8D">
            <w:pPr>
              <w:spacing w:line="240" w:lineRule="auto"/>
              <w:ind w:right="-1" w:firstLine="0"/>
              <w:jc w:val="left"/>
              <w:rPr>
                <w:sz w:val="24"/>
                <w:szCs w:val="24"/>
              </w:rPr>
            </w:pPr>
            <w:r>
              <w:rPr>
                <w:sz w:val="24"/>
                <w:szCs w:val="24"/>
              </w:rPr>
              <w:t>т</w:t>
            </w:r>
            <w:r w:rsidR="00EC576F">
              <w:rPr>
                <w:sz w:val="24"/>
                <w:szCs w:val="24"/>
              </w:rPr>
              <w:t>ыс.чел.</w:t>
            </w:r>
          </w:p>
        </w:tc>
        <w:tc>
          <w:tcPr>
            <w:tcW w:w="1831" w:type="dxa"/>
          </w:tcPr>
          <w:p w:rsidR="00EC576F" w:rsidRPr="00A42110" w:rsidRDefault="00EC576F" w:rsidP="00626C8D">
            <w:pPr>
              <w:spacing w:line="240" w:lineRule="auto"/>
              <w:ind w:right="-1" w:firstLine="0"/>
              <w:jc w:val="left"/>
              <w:rPr>
                <w:sz w:val="24"/>
                <w:szCs w:val="24"/>
              </w:rPr>
            </w:pPr>
          </w:p>
        </w:tc>
        <w:tc>
          <w:tcPr>
            <w:tcW w:w="881" w:type="dxa"/>
          </w:tcPr>
          <w:p w:rsidR="00EC576F" w:rsidRPr="00A42110" w:rsidRDefault="00EC576F" w:rsidP="00626C8D">
            <w:pPr>
              <w:spacing w:line="240" w:lineRule="auto"/>
              <w:ind w:right="-1" w:firstLine="0"/>
              <w:jc w:val="left"/>
              <w:rPr>
                <w:sz w:val="24"/>
                <w:szCs w:val="24"/>
              </w:rPr>
            </w:pPr>
            <w:r>
              <w:rPr>
                <w:sz w:val="24"/>
                <w:szCs w:val="24"/>
              </w:rPr>
              <w:t>57,0</w:t>
            </w:r>
          </w:p>
        </w:tc>
        <w:tc>
          <w:tcPr>
            <w:tcW w:w="838" w:type="dxa"/>
          </w:tcPr>
          <w:p w:rsidR="00EC576F" w:rsidRPr="00A42110" w:rsidRDefault="00EC576F" w:rsidP="00626C8D">
            <w:pPr>
              <w:spacing w:line="240" w:lineRule="auto"/>
              <w:ind w:right="-1" w:firstLine="0"/>
              <w:jc w:val="left"/>
              <w:rPr>
                <w:sz w:val="24"/>
                <w:szCs w:val="24"/>
              </w:rPr>
            </w:pPr>
            <w:r>
              <w:rPr>
                <w:sz w:val="24"/>
                <w:szCs w:val="24"/>
              </w:rPr>
              <w:t>58,0</w:t>
            </w:r>
          </w:p>
        </w:tc>
        <w:tc>
          <w:tcPr>
            <w:tcW w:w="775" w:type="dxa"/>
          </w:tcPr>
          <w:p w:rsidR="00EC576F" w:rsidRPr="00A42110" w:rsidRDefault="00EC576F" w:rsidP="00626C8D">
            <w:pPr>
              <w:spacing w:line="240" w:lineRule="auto"/>
              <w:ind w:right="-1" w:firstLine="0"/>
              <w:jc w:val="left"/>
              <w:rPr>
                <w:sz w:val="24"/>
                <w:szCs w:val="24"/>
              </w:rPr>
            </w:pPr>
          </w:p>
        </w:tc>
        <w:tc>
          <w:tcPr>
            <w:tcW w:w="776" w:type="dxa"/>
          </w:tcPr>
          <w:p w:rsidR="00EC576F" w:rsidRPr="00A42110" w:rsidRDefault="00EC576F" w:rsidP="00626C8D">
            <w:pPr>
              <w:spacing w:line="240" w:lineRule="auto"/>
              <w:ind w:right="-1" w:firstLine="0"/>
              <w:jc w:val="left"/>
              <w:rPr>
                <w:sz w:val="24"/>
                <w:szCs w:val="24"/>
              </w:rPr>
            </w:pPr>
          </w:p>
        </w:tc>
        <w:tc>
          <w:tcPr>
            <w:tcW w:w="723" w:type="dxa"/>
          </w:tcPr>
          <w:p w:rsidR="00EC576F" w:rsidRPr="00A42110" w:rsidRDefault="00EC576F" w:rsidP="00626C8D">
            <w:pPr>
              <w:spacing w:line="240" w:lineRule="auto"/>
              <w:ind w:right="-1" w:firstLine="0"/>
              <w:jc w:val="left"/>
              <w:rPr>
                <w:sz w:val="24"/>
                <w:szCs w:val="24"/>
              </w:rPr>
            </w:pPr>
          </w:p>
        </w:tc>
        <w:tc>
          <w:tcPr>
            <w:tcW w:w="733" w:type="dxa"/>
          </w:tcPr>
          <w:p w:rsidR="00EC576F" w:rsidRPr="00A42110" w:rsidRDefault="00EC576F" w:rsidP="00626C8D">
            <w:pPr>
              <w:spacing w:line="240" w:lineRule="auto"/>
              <w:ind w:right="-1" w:firstLine="0"/>
              <w:jc w:val="left"/>
              <w:rPr>
                <w:sz w:val="24"/>
                <w:szCs w:val="24"/>
              </w:rPr>
            </w:pPr>
          </w:p>
        </w:tc>
        <w:tc>
          <w:tcPr>
            <w:tcW w:w="799" w:type="dxa"/>
          </w:tcPr>
          <w:p w:rsidR="00EC576F" w:rsidRPr="00A42110" w:rsidRDefault="00EC576F" w:rsidP="00626C8D">
            <w:pPr>
              <w:spacing w:line="240" w:lineRule="auto"/>
              <w:ind w:right="-1" w:firstLine="0"/>
              <w:jc w:val="left"/>
              <w:rPr>
                <w:sz w:val="24"/>
                <w:szCs w:val="24"/>
              </w:rPr>
            </w:pPr>
          </w:p>
        </w:tc>
        <w:tc>
          <w:tcPr>
            <w:tcW w:w="789" w:type="dxa"/>
          </w:tcPr>
          <w:p w:rsidR="00EC576F" w:rsidRPr="00A42110" w:rsidRDefault="00EC576F" w:rsidP="00626C8D">
            <w:pPr>
              <w:spacing w:line="240" w:lineRule="auto"/>
              <w:ind w:right="-1" w:firstLine="0"/>
              <w:jc w:val="left"/>
              <w:rPr>
                <w:sz w:val="24"/>
                <w:szCs w:val="24"/>
              </w:rPr>
            </w:pPr>
          </w:p>
        </w:tc>
        <w:tc>
          <w:tcPr>
            <w:tcW w:w="744" w:type="dxa"/>
          </w:tcPr>
          <w:p w:rsidR="00EC576F" w:rsidRPr="00A42110" w:rsidRDefault="00EC576F" w:rsidP="00626C8D">
            <w:pPr>
              <w:spacing w:line="240" w:lineRule="auto"/>
              <w:ind w:right="-1" w:firstLine="0"/>
              <w:jc w:val="left"/>
              <w:rPr>
                <w:sz w:val="24"/>
                <w:szCs w:val="24"/>
              </w:rPr>
            </w:pPr>
          </w:p>
        </w:tc>
        <w:tc>
          <w:tcPr>
            <w:tcW w:w="1958" w:type="dxa"/>
          </w:tcPr>
          <w:p w:rsidR="00EC576F" w:rsidRPr="00A42110" w:rsidRDefault="00EC576F" w:rsidP="00626C8D">
            <w:pPr>
              <w:spacing w:line="240" w:lineRule="auto"/>
              <w:ind w:right="-1" w:firstLine="0"/>
              <w:jc w:val="left"/>
              <w:rPr>
                <w:sz w:val="24"/>
                <w:szCs w:val="24"/>
              </w:rPr>
            </w:pPr>
          </w:p>
        </w:tc>
      </w:tr>
      <w:tr w:rsidR="00EC576F" w:rsidRPr="00A42110" w:rsidTr="00C72E82">
        <w:tc>
          <w:tcPr>
            <w:tcW w:w="14680" w:type="dxa"/>
            <w:gridSpan w:val="13"/>
          </w:tcPr>
          <w:p w:rsidR="00EC576F" w:rsidRPr="00A42110" w:rsidRDefault="00EC576F" w:rsidP="00626C8D">
            <w:pPr>
              <w:spacing w:line="240" w:lineRule="auto"/>
              <w:ind w:right="-1" w:firstLine="0"/>
              <w:jc w:val="left"/>
              <w:rPr>
                <w:sz w:val="24"/>
                <w:szCs w:val="24"/>
              </w:rPr>
            </w:pPr>
            <w:r>
              <w:rPr>
                <w:sz w:val="24"/>
                <w:szCs w:val="24"/>
              </w:rPr>
              <w:t>Учреждения зд</w:t>
            </w:r>
            <w:r w:rsidR="00F5039E">
              <w:rPr>
                <w:sz w:val="24"/>
                <w:szCs w:val="24"/>
              </w:rPr>
              <w:t>р</w:t>
            </w:r>
            <w:r>
              <w:rPr>
                <w:sz w:val="24"/>
                <w:szCs w:val="24"/>
              </w:rPr>
              <w:t>аво</w:t>
            </w:r>
            <w:r w:rsidR="00F5039E">
              <w:rPr>
                <w:sz w:val="24"/>
                <w:szCs w:val="24"/>
              </w:rPr>
              <w:t>о</w:t>
            </w:r>
            <w:r>
              <w:rPr>
                <w:sz w:val="24"/>
                <w:szCs w:val="24"/>
              </w:rPr>
              <w:t>хранения</w:t>
            </w:r>
          </w:p>
        </w:tc>
      </w:tr>
      <w:tr w:rsidR="00F5039E" w:rsidRPr="00A42110" w:rsidTr="00C72E82">
        <w:tc>
          <w:tcPr>
            <w:tcW w:w="2542" w:type="dxa"/>
          </w:tcPr>
          <w:p w:rsidR="00EC576F" w:rsidRDefault="00EC576F" w:rsidP="00626C8D">
            <w:pPr>
              <w:spacing w:line="240" w:lineRule="auto"/>
              <w:ind w:right="-1" w:firstLine="0"/>
              <w:jc w:val="left"/>
              <w:rPr>
                <w:sz w:val="24"/>
                <w:szCs w:val="24"/>
              </w:rPr>
            </w:pPr>
            <w:r>
              <w:rPr>
                <w:sz w:val="24"/>
                <w:szCs w:val="24"/>
              </w:rPr>
              <w:t>Стационары</w:t>
            </w:r>
          </w:p>
        </w:tc>
        <w:tc>
          <w:tcPr>
            <w:tcW w:w="1291" w:type="dxa"/>
          </w:tcPr>
          <w:p w:rsidR="00EC576F" w:rsidRDefault="00EC576F" w:rsidP="00626C8D">
            <w:pPr>
              <w:spacing w:line="240" w:lineRule="auto"/>
              <w:ind w:right="-1" w:firstLine="0"/>
              <w:jc w:val="left"/>
              <w:rPr>
                <w:sz w:val="24"/>
                <w:szCs w:val="24"/>
              </w:rPr>
            </w:pPr>
            <w:r>
              <w:rPr>
                <w:sz w:val="24"/>
                <w:szCs w:val="24"/>
              </w:rPr>
              <w:t>койка</w:t>
            </w:r>
          </w:p>
        </w:tc>
        <w:tc>
          <w:tcPr>
            <w:tcW w:w="1831" w:type="dxa"/>
          </w:tcPr>
          <w:p w:rsidR="00EC576F" w:rsidRPr="00A42110" w:rsidRDefault="00EC576F" w:rsidP="00626C8D">
            <w:pPr>
              <w:spacing w:line="240" w:lineRule="auto"/>
              <w:ind w:right="-1" w:firstLine="0"/>
              <w:jc w:val="left"/>
              <w:rPr>
                <w:sz w:val="24"/>
                <w:szCs w:val="24"/>
              </w:rPr>
            </w:pPr>
            <w:r>
              <w:rPr>
                <w:sz w:val="24"/>
                <w:szCs w:val="24"/>
              </w:rPr>
              <w:t>13,5</w:t>
            </w:r>
          </w:p>
        </w:tc>
        <w:tc>
          <w:tcPr>
            <w:tcW w:w="881" w:type="dxa"/>
          </w:tcPr>
          <w:p w:rsidR="00EC576F" w:rsidRDefault="00EC576F" w:rsidP="00626C8D">
            <w:pPr>
              <w:spacing w:line="240" w:lineRule="auto"/>
              <w:ind w:right="-1" w:firstLine="0"/>
              <w:jc w:val="left"/>
              <w:rPr>
                <w:sz w:val="24"/>
                <w:szCs w:val="24"/>
              </w:rPr>
            </w:pPr>
            <w:r>
              <w:rPr>
                <w:sz w:val="24"/>
                <w:szCs w:val="24"/>
              </w:rPr>
              <w:t>770</w:t>
            </w:r>
          </w:p>
        </w:tc>
        <w:tc>
          <w:tcPr>
            <w:tcW w:w="838" w:type="dxa"/>
          </w:tcPr>
          <w:p w:rsidR="00EC576F" w:rsidRDefault="00EC576F" w:rsidP="00626C8D">
            <w:pPr>
              <w:spacing w:line="240" w:lineRule="auto"/>
              <w:ind w:right="-1" w:firstLine="0"/>
              <w:jc w:val="left"/>
              <w:rPr>
                <w:sz w:val="24"/>
                <w:szCs w:val="24"/>
              </w:rPr>
            </w:pPr>
            <w:r>
              <w:rPr>
                <w:sz w:val="24"/>
                <w:szCs w:val="24"/>
              </w:rPr>
              <w:t>783</w:t>
            </w:r>
          </w:p>
        </w:tc>
        <w:tc>
          <w:tcPr>
            <w:tcW w:w="775" w:type="dxa"/>
          </w:tcPr>
          <w:p w:rsidR="00EC576F" w:rsidRPr="00A42110" w:rsidRDefault="00EC576F" w:rsidP="00626C8D">
            <w:pPr>
              <w:spacing w:line="240" w:lineRule="auto"/>
              <w:ind w:right="-1" w:firstLine="0"/>
              <w:jc w:val="left"/>
              <w:rPr>
                <w:sz w:val="24"/>
                <w:szCs w:val="24"/>
              </w:rPr>
            </w:pPr>
            <w:r>
              <w:rPr>
                <w:sz w:val="24"/>
                <w:szCs w:val="24"/>
              </w:rPr>
              <w:t>600</w:t>
            </w:r>
          </w:p>
        </w:tc>
        <w:tc>
          <w:tcPr>
            <w:tcW w:w="776" w:type="dxa"/>
          </w:tcPr>
          <w:p w:rsidR="00EC576F" w:rsidRPr="00A42110" w:rsidRDefault="00EC576F" w:rsidP="00626C8D">
            <w:pPr>
              <w:spacing w:line="240" w:lineRule="auto"/>
              <w:ind w:right="-1" w:firstLine="0"/>
              <w:jc w:val="left"/>
              <w:rPr>
                <w:sz w:val="24"/>
                <w:szCs w:val="24"/>
              </w:rPr>
            </w:pPr>
            <w:r>
              <w:rPr>
                <w:sz w:val="24"/>
                <w:szCs w:val="24"/>
              </w:rPr>
              <w:t>600</w:t>
            </w:r>
          </w:p>
        </w:tc>
        <w:tc>
          <w:tcPr>
            <w:tcW w:w="723" w:type="dxa"/>
          </w:tcPr>
          <w:p w:rsidR="00EC576F" w:rsidRPr="00A42110" w:rsidRDefault="00EC576F" w:rsidP="00626C8D">
            <w:pPr>
              <w:spacing w:line="240" w:lineRule="auto"/>
              <w:ind w:right="-1" w:firstLine="0"/>
              <w:jc w:val="left"/>
              <w:rPr>
                <w:sz w:val="24"/>
                <w:szCs w:val="24"/>
              </w:rPr>
            </w:pPr>
            <w:r>
              <w:rPr>
                <w:sz w:val="24"/>
                <w:szCs w:val="24"/>
              </w:rPr>
              <w:t>183</w:t>
            </w:r>
          </w:p>
        </w:tc>
        <w:tc>
          <w:tcPr>
            <w:tcW w:w="733" w:type="dxa"/>
          </w:tcPr>
          <w:p w:rsidR="00EC576F" w:rsidRPr="00A42110" w:rsidRDefault="00626C8D" w:rsidP="00626C8D">
            <w:pPr>
              <w:spacing w:line="240" w:lineRule="auto"/>
              <w:ind w:right="-1" w:firstLine="0"/>
              <w:jc w:val="left"/>
              <w:rPr>
                <w:sz w:val="24"/>
                <w:szCs w:val="24"/>
              </w:rPr>
            </w:pPr>
            <w:r>
              <w:rPr>
                <w:sz w:val="24"/>
                <w:szCs w:val="24"/>
              </w:rPr>
              <w:t>-</w:t>
            </w:r>
          </w:p>
        </w:tc>
        <w:tc>
          <w:tcPr>
            <w:tcW w:w="799" w:type="dxa"/>
          </w:tcPr>
          <w:p w:rsidR="00EC576F" w:rsidRPr="00A42110" w:rsidRDefault="00626C8D" w:rsidP="00626C8D">
            <w:pPr>
              <w:spacing w:line="240" w:lineRule="auto"/>
              <w:ind w:right="-1" w:firstLine="0"/>
              <w:jc w:val="left"/>
              <w:rPr>
                <w:sz w:val="24"/>
                <w:szCs w:val="24"/>
              </w:rPr>
            </w:pPr>
            <w:r>
              <w:rPr>
                <w:sz w:val="24"/>
                <w:szCs w:val="24"/>
              </w:rPr>
              <w:t>783</w:t>
            </w:r>
          </w:p>
        </w:tc>
        <w:tc>
          <w:tcPr>
            <w:tcW w:w="789" w:type="dxa"/>
          </w:tcPr>
          <w:p w:rsidR="00EC576F" w:rsidRPr="00A42110" w:rsidRDefault="00626C8D" w:rsidP="00626C8D">
            <w:pPr>
              <w:spacing w:line="240" w:lineRule="auto"/>
              <w:ind w:right="-1" w:firstLine="0"/>
              <w:jc w:val="left"/>
              <w:rPr>
                <w:sz w:val="24"/>
                <w:szCs w:val="24"/>
              </w:rPr>
            </w:pPr>
            <w:r>
              <w:rPr>
                <w:sz w:val="24"/>
                <w:szCs w:val="24"/>
              </w:rPr>
              <w:t>783</w:t>
            </w:r>
          </w:p>
        </w:tc>
        <w:tc>
          <w:tcPr>
            <w:tcW w:w="744" w:type="dxa"/>
          </w:tcPr>
          <w:p w:rsidR="00EC576F" w:rsidRPr="00A42110" w:rsidRDefault="00626C8D" w:rsidP="00626C8D">
            <w:pPr>
              <w:spacing w:line="240" w:lineRule="auto"/>
              <w:ind w:right="-1" w:firstLine="0"/>
              <w:jc w:val="left"/>
              <w:rPr>
                <w:sz w:val="24"/>
                <w:szCs w:val="24"/>
              </w:rPr>
            </w:pPr>
            <w:r>
              <w:rPr>
                <w:sz w:val="24"/>
                <w:szCs w:val="24"/>
              </w:rPr>
              <w:t>3</w:t>
            </w:r>
            <w:r w:rsidR="00EC576F">
              <w:rPr>
                <w:sz w:val="24"/>
                <w:szCs w:val="24"/>
              </w:rPr>
              <w:t>,</w:t>
            </w:r>
            <w:r>
              <w:rPr>
                <w:sz w:val="24"/>
                <w:szCs w:val="24"/>
              </w:rPr>
              <w:t>21</w:t>
            </w:r>
          </w:p>
        </w:tc>
        <w:tc>
          <w:tcPr>
            <w:tcW w:w="1958" w:type="dxa"/>
          </w:tcPr>
          <w:p w:rsidR="00EC576F" w:rsidRPr="00A42110" w:rsidRDefault="00626C8D" w:rsidP="00626C8D">
            <w:pPr>
              <w:spacing w:line="240" w:lineRule="auto"/>
              <w:ind w:right="-1" w:firstLine="0"/>
              <w:jc w:val="left"/>
              <w:rPr>
                <w:sz w:val="24"/>
                <w:szCs w:val="24"/>
              </w:rPr>
            </w:pPr>
            <w:r>
              <w:rPr>
                <w:sz w:val="24"/>
                <w:szCs w:val="24"/>
              </w:rPr>
              <w:t>В существующих границах БК</w:t>
            </w:r>
            <w:r w:rsidR="00EC576F">
              <w:rPr>
                <w:sz w:val="24"/>
                <w:szCs w:val="24"/>
              </w:rPr>
              <w:t xml:space="preserve"> </w:t>
            </w:r>
          </w:p>
        </w:tc>
      </w:tr>
      <w:tr w:rsidR="00F5039E" w:rsidRPr="00A42110" w:rsidTr="00C72E82">
        <w:tc>
          <w:tcPr>
            <w:tcW w:w="2542" w:type="dxa"/>
          </w:tcPr>
          <w:p w:rsidR="00626C8D" w:rsidRDefault="00626C8D" w:rsidP="00626C8D">
            <w:pPr>
              <w:spacing w:line="240" w:lineRule="auto"/>
              <w:ind w:right="-1" w:firstLine="0"/>
              <w:jc w:val="left"/>
              <w:rPr>
                <w:sz w:val="24"/>
                <w:szCs w:val="24"/>
              </w:rPr>
            </w:pPr>
            <w:r>
              <w:rPr>
                <w:sz w:val="24"/>
                <w:szCs w:val="24"/>
              </w:rPr>
              <w:t>Поликлиники (независимо от форм собственности)</w:t>
            </w:r>
          </w:p>
        </w:tc>
        <w:tc>
          <w:tcPr>
            <w:tcW w:w="1291" w:type="dxa"/>
          </w:tcPr>
          <w:p w:rsidR="00626C8D" w:rsidRDefault="006505FA" w:rsidP="00626C8D">
            <w:pPr>
              <w:spacing w:line="240" w:lineRule="auto"/>
              <w:ind w:right="-1" w:firstLine="0"/>
              <w:jc w:val="left"/>
              <w:rPr>
                <w:sz w:val="24"/>
                <w:szCs w:val="24"/>
              </w:rPr>
            </w:pPr>
            <w:r>
              <w:rPr>
                <w:sz w:val="24"/>
                <w:szCs w:val="24"/>
              </w:rPr>
              <w:t>п</w:t>
            </w:r>
            <w:r w:rsidR="00626C8D">
              <w:rPr>
                <w:sz w:val="24"/>
                <w:szCs w:val="24"/>
              </w:rPr>
              <w:t>осещ. в смену</w:t>
            </w:r>
          </w:p>
        </w:tc>
        <w:tc>
          <w:tcPr>
            <w:tcW w:w="1831" w:type="dxa"/>
          </w:tcPr>
          <w:p w:rsidR="00626C8D" w:rsidRDefault="00626C8D" w:rsidP="00626C8D">
            <w:pPr>
              <w:spacing w:line="240" w:lineRule="auto"/>
              <w:ind w:right="-1" w:firstLine="0"/>
              <w:jc w:val="left"/>
              <w:rPr>
                <w:sz w:val="24"/>
                <w:szCs w:val="24"/>
              </w:rPr>
            </w:pPr>
            <w:r>
              <w:rPr>
                <w:sz w:val="24"/>
                <w:szCs w:val="24"/>
              </w:rPr>
              <w:t>35</w:t>
            </w:r>
          </w:p>
        </w:tc>
        <w:tc>
          <w:tcPr>
            <w:tcW w:w="881" w:type="dxa"/>
          </w:tcPr>
          <w:p w:rsidR="00626C8D" w:rsidRDefault="00626C8D" w:rsidP="00626C8D">
            <w:pPr>
              <w:spacing w:line="240" w:lineRule="auto"/>
              <w:ind w:right="-1" w:firstLine="0"/>
              <w:jc w:val="left"/>
              <w:rPr>
                <w:sz w:val="24"/>
                <w:szCs w:val="24"/>
              </w:rPr>
            </w:pPr>
            <w:r>
              <w:rPr>
                <w:sz w:val="24"/>
                <w:szCs w:val="24"/>
              </w:rPr>
              <w:t>1995</w:t>
            </w:r>
          </w:p>
        </w:tc>
        <w:tc>
          <w:tcPr>
            <w:tcW w:w="838" w:type="dxa"/>
          </w:tcPr>
          <w:p w:rsidR="00626C8D" w:rsidRDefault="00626C8D" w:rsidP="00626C8D">
            <w:pPr>
              <w:spacing w:line="240" w:lineRule="auto"/>
              <w:ind w:right="-1" w:firstLine="0"/>
              <w:jc w:val="left"/>
              <w:rPr>
                <w:sz w:val="24"/>
                <w:szCs w:val="24"/>
              </w:rPr>
            </w:pPr>
            <w:r>
              <w:rPr>
                <w:sz w:val="24"/>
                <w:szCs w:val="24"/>
              </w:rPr>
              <w:t>2030</w:t>
            </w:r>
          </w:p>
        </w:tc>
        <w:tc>
          <w:tcPr>
            <w:tcW w:w="775" w:type="dxa"/>
          </w:tcPr>
          <w:p w:rsidR="00626C8D" w:rsidRDefault="00626C8D" w:rsidP="00626C8D">
            <w:pPr>
              <w:spacing w:line="240" w:lineRule="auto"/>
              <w:ind w:right="-1" w:firstLine="0"/>
              <w:jc w:val="left"/>
              <w:rPr>
                <w:sz w:val="24"/>
                <w:szCs w:val="24"/>
              </w:rPr>
            </w:pPr>
            <w:r>
              <w:rPr>
                <w:sz w:val="24"/>
                <w:szCs w:val="24"/>
              </w:rPr>
              <w:t>1100</w:t>
            </w:r>
          </w:p>
        </w:tc>
        <w:tc>
          <w:tcPr>
            <w:tcW w:w="776" w:type="dxa"/>
          </w:tcPr>
          <w:p w:rsidR="00626C8D" w:rsidRDefault="00626C8D" w:rsidP="00626C8D">
            <w:pPr>
              <w:spacing w:line="240" w:lineRule="auto"/>
              <w:ind w:right="-1" w:firstLine="0"/>
              <w:jc w:val="left"/>
              <w:rPr>
                <w:sz w:val="24"/>
                <w:szCs w:val="24"/>
              </w:rPr>
            </w:pPr>
            <w:r>
              <w:rPr>
                <w:sz w:val="24"/>
                <w:szCs w:val="24"/>
              </w:rPr>
              <w:t>1100</w:t>
            </w:r>
          </w:p>
        </w:tc>
        <w:tc>
          <w:tcPr>
            <w:tcW w:w="723" w:type="dxa"/>
          </w:tcPr>
          <w:p w:rsidR="00626C8D" w:rsidRDefault="00626C8D" w:rsidP="00626C8D">
            <w:pPr>
              <w:spacing w:line="240" w:lineRule="auto"/>
              <w:ind w:right="-1" w:firstLine="0"/>
              <w:jc w:val="left"/>
              <w:rPr>
                <w:sz w:val="24"/>
                <w:szCs w:val="24"/>
              </w:rPr>
            </w:pPr>
            <w:r>
              <w:rPr>
                <w:sz w:val="24"/>
                <w:szCs w:val="24"/>
              </w:rPr>
              <w:t>530</w:t>
            </w:r>
          </w:p>
        </w:tc>
        <w:tc>
          <w:tcPr>
            <w:tcW w:w="733" w:type="dxa"/>
          </w:tcPr>
          <w:p w:rsidR="00626C8D" w:rsidRDefault="00626C8D" w:rsidP="00626C8D">
            <w:pPr>
              <w:spacing w:line="240" w:lineRule="auto"/>
              <w:ind w:right="-1" w:firstLine="0"/>
              <w:jc w:val="left"/>
              <w:rPr>
                <w:sz w:val="24"/>
                <w:szCs w:val="24"/>
              </w:rPr>
            </w:pPr>
            <w:r>
              <w:rPr>
                <w:sz w:val="24"/>
                <w:szCs w:val="24"/>
              </w:rPr>
              <w:t>400</w:t>
            </w:r>
          </w:p>
        </w:tc>
        <w:tc>
          <w:tcPr>
            <w:tcW w:w="799" w:type="dxa"/>
          </w:tcPr>
          <w:p w:rsidR="00626C8D" w:rsidRDefault="006505FA" w:rsidP="00626C8D">
            <w:pPr>
              <w:spacing w:line="240" w:lineRule="auto"/>
              <w:ind w:right="-1" w:firstLine="0"/>
              <w:jc w:val="left"/>
              <w:rPr>
                <w:sz w:val="24"/>
                <w:szCs w:val="24"/>
              </w:rPr>
            </w:pPr>
            <w:r>
              <w:rPr>
                <w:sz w:val="24"/>
                <w:szCs w:val="24"/>
              </w:rPr>
              <w:t>1630</w:t>
            </w:r>
          </w:p>
        </w:tc>
        <w:tc>
          <w:tcPr>
            <w:tcW w:w="789" w:type="dxa"/>
          </w:tcPr>
          <w:p w:rsidR="00626C8D" w:rsidRDefault="006505FA" w:rsidP="00626C8D">
            <w:pPr>
              <w:spacing w:line="240" w:lineRule="auto"/>
              <w:ind w:right="-1" w:firstLine="0"/>
              <w:jc w:val="left"/>
              <w:rPr>
                <w:sz w:val="24"/>
                <w:szCs w:val="24"/>
              </w:rPr>
            </w:pPr>
            <w:r>
              <w:rPr>
                <w:sz w:val="24"/>
                <w:szCs w:val="24"/>
              </w:rPr>
              <w:t>2030</w:t>
            </w:r>
          </w:p>
        </w:tc>
        <w:tc>
          <w:tcPr>
            <w:tcW w:w="744" w:type="dxa"/>
          </w:tcPr>
          <w:p w:rsidR="00626C8D" w:rsidRDefault="006505FA" w:rsidP="00626C8D">
            <w:pPr>
              <w:spacing w:line="240" w:lineRule="auto"/>
              <w:ind w:right="-1" w:firstLine="0"/>
              <w:jc w:val="left"/>
              <w:rPr>
                <w:sz w:val="24"/>
                <w:szCs w:val="24"/>
              </w:rPr>
            </w:pPr>
            <w:r>
              <w:rPr>
                <w:sz w:val="24"/>
                <w:szCs w:val="24"/>
              </w:rPr>
              <w:t>1,43</w:t>
            </w:r>
          </w:p>
        </w:tc>
        <w:tc>
          <w:tcPr>
            <w:tcW w:w="1958" w:type="dxa"/>
          </w:tcPr>
          <w:p w:rsidR="00626C8D" w:rsidRDefault="006505FA" w:rsidP="00626C8D">
            <w:pPr>
              <w:spacing w:line="240" w:lineRule="auto"/>
              <w:ind w:right="-1" w:firstLine="0"/>
              <w:jc w:val="left"/>
              <w:rPr>
                <w:sz w:val="24"/>
                <w:szCs w:val="24"/>
              </w:rPr>
            </w:pPr>
            <w:r>
              <w:rPr>
                <w:sz w:val="24"/>
                <w:szCs w:val="24"/>
              </w:rPr>
              <w:t>Северо-Западный – 530; Тугайлы – 100; Северо-Западный -1 – 200</w:t>
            </w:r>
          </w:p>
        </w:tc>
      </w:tr>
      <w:tr w:rsidR="00F5039E" w:rsidRPr="00A42110" w:rsidTr="00C72E82">
        <w:tc>
          <w:tcPr>
            <w:tcW w:w="2542" w:type="dxa"/>
          </w:tcPr>
          <w:p w:rsidR="006505FA" w:rsidRDefault="006505FA" w:rsidP="00626C8D">
            <w:pPr>
              <w:spacing w:line="240" w:lineRule="auto"/>
              <w:ind w:right="-1" w:firstLine="0"/>
              <w:jc w:val="left"/>
              <w:rPr>
                <w:sz w:val="24"/>
                <w:szCs w:val="24"/>
              </w:rPr>
            </w:pPr>
            <w:r>
              <w:rPr>
                <w:sz w:val="24"/>
                <w:szCs w:val="24"/>
              </w:rPr>
              <w:t>Станция скорой помощи</w:t>
            </w:r>
          </w:p>
        </w:tc>
        <w:tc>
          <w:tcPr>
            <w:tcW w:w="1291" w:type="dxa"/>
          </w:tcPr>
          <w:p w:rsidR="006505FA" w:rsidRDefault="006505FA" w:rsidP="00626C8D">
            <w:pPr>
              <w:spacing w:line="240" w:lineRule="auto"/>
              <w:ind w:right="-1" w:firstLine="0"/>
              <w:jc w:val="left"/>
              <w:rPr>
                <w:sz w:val="24"/>
                <w:szCs w:val="24"/>
              </w:rPr>
            </w:pPr>
            <w:r>
              <w:rPr>
                <w:sz w:val="24"/>
                <w:szCs w:val="24"/>
              </w:rPr>
              <w:t>автомобиль</w:t>
            </w:r>
          </w:p>
        </w:tc>
        <w:tc>
          <w:tcPr>
            <w:tcW w:w="1831" w:type="dxa"/>
          </w:tcPr>
          <w:p w:rsidR="006505FA" w:rsidRDefault="006505FA" w:rsidP="00626C8D">
            <w:pPr>
              <w:spacing w:line="240" w:lineRule="auto"/>
              <w:ind w:right="-1" w:firstLine="0"/>
              <w:jc w:val="left"/>
              <w:rPr>
                <w:sz w:val="24"/>
                <w:szCs w:val="24"/>
              </w:rPr>
            </w:pPr>
            <w:r>
              <w:rPr>
                <w:sz w:val="24"/>
                <w:szCs w:val="24"/>
              </w:rPr>
              <w:t>0,1</w:t>
            </w:r>
          </w:p>
        </w:tc>
        <w:tc>
          <w:tcPr>
            <w:tcW w:w="881" w:type="dxa"/>
          </w:tcPr>
          <w:p w:rsidR="006505FA" w:rsidRDefault="006505FA" w:rsidP="00626C8D">
            <w:pPr>
              <w:spacing w:line="240" w:lineRule="auto"/>
              <w:ind w:right="-1" w:firstLine="0"/>
              <w:jc w:val="left"/>
              <w:rPr>
                <w:sz w:val="24"/>
                <w:szCs w:val="24"/>
              </w:rPr>
            </w:pPr>
            <w:r>
              <w:rPr>
                <w:sz w:val="24"/>
                <w:szCs w:val="24"/>
              </w:rPr>
              <w:t>6</w:t>
            </w:r>
          </w:p>
        </w:tc>
        <w:tc>
          <w:tcPr>
            <w:tcW w:w="838" w:type="dxa"/>
          </w:tcPr>
          <w:p w:rsidR="006505FA" w:rsidRDefault="006505FA" w:rsidP="00626C8D">
            <w:pPr>
              <w:spacing w:line="240" w:lineRule="auto"/>
              <w:ind w:right="-1" w:firstLine="0"/>
              <w:jc w:val="left"/>
              <w:rPr>
                <w:sz w:val="24"/>
                <w:szCs w:val="24"/>
              </w:rPr>
            </w:pPr>
            <w:r>
              <w:rPr>
                <w:sz w:val="24"/>
                <w:szCs w:val="24"/>
              </w:rPr>
              <w:t>6</w:t>
            </w:r>
          </w:p>
        </w:tc>
        <w:tc>
          <w:tcPr>
            <w:tcW w:w="775" w:type="dxa"/>
          </w:tcPr>
          <w:p w:rsidR="006505FA" w:rsidRDefault="006505FA" w:rsidP="00626C8D">
            <w:pPr>
              <w:spacing w:line="240" w:lineRule="auto"/>
              <w:ind w:right="-1" w:firstLine="0"/>
              <w:jc w:val="left"/>
              <w:rPr>
                <w:sz w:val="24"/>
                <w:szCs w:val="24"/>
              </w:rPr>
            </w:pPr>
            <w:r>
              <w:rPr>
                <w:sz w:val="24"/>
                <w:szCs w:val="24"/>
              </w:rPr>
              <w:t>6</w:t>
            </w:r>
          </w:p>
        </w:tc>
        <w:tc>
          <w:tcPr>
            <w:tcW w:w="776" w:type="dxa"/>
          </w:tcPr>
          <w:p w:rsidR="006505FA" w:rsidRDefault="006505FA" w:rsidP="00626C8D">
            <w:pPr>
              <w:spacing w:line="240" w:lineRule="auto"/>
              <w:ind w:right="-1" w:firstLine="0"/>
              <w:jc w:val="left"/>
              <w:rPr>
                <w:sz w:val="24"/>
                <w:szCs w:val="24"/>
              </w:rPr>
            </w:pPr>
            <w:r>
              <w:rPr>
                <w:sz w:val="24"/>
                <w:szCs w:val="24"/>
              </w:rPr>
              <w:t>6</w:t>
            </w:r>
          </w:p>
        </w:tc>
        <w:tc>
          <w:tcPr>
            <w:tcW w:w="723" w:type="dxa"/>
          </w:tcPr>
          <w:p w:rsidR="006505FA" w:rsidRDefault="006505FA" w:rsidP="00626C8D">
            <w:pPr>
              <w:spacing w:line="240" w:lineRule="auto"/>
              <w:ind w:right="-1" w:firstLine="0"/>
              <w:jc w:val="left"/>
              <w:rPr>
                <w:sz w:val="24"/>
                <w:szCs w:val="24"/>
              </w:rPr>
            </w:pPr>
            <w:r>
              <w:rPr>
                <w:sz w:val="24"/>
                <w:szCs w:val="24"/>
              </w:rPr>
              <w:t>-</w:t>
            </w:r>
          </w:p>
        </w:tc>
        <w:tc>
          <w:tcPr>
            <w:tcW w:w="733" w:type="dxa"/>
          </w:tcPr>
          <w:p w:rsidR="006505FA" w:rsidRDefault="006505FA" w:rsidP="00626C8D">
            <w:pPr>
              <w:spacing w:line="240" w:lineRule="auto"/>
              <w:ind w:right="-1" w:firstLine="0"/>
              <w:jc w:val="left"/>
              <w:rPr>
                <w:sz w:val="24"/>
                <w:szCs w:val="24"/>
              </w:rPr>
            </w:pPr>
            <w:r>
              <w:rPr>
                <w:sz w:val="24"/>
                <w:szCs w:val="24"/>
              </w:rPr>
              <w:t>-</w:t>
            </w:r>
          </w:p>
        </w:tc>
        <w:tc>
          <w:tcPr>
            <w:tcW w:w="799" w:type="dxa"/>
          </w:tcPr>
          <w:p w:rsidR="006505FA" w:rsidRDefault="006505FA" w:rsidP="00626C8D">
            <w:pPr>
              <w:spacing w:line="240" w:lineRule="auto"/>
              <w:ind w:right="-1" w:firstLine="0"/>
              <w:jc w:val="left"/>
              <w:rPr>
                <w:sz w:val="24"/>
                <w:szCs w:val="24"/>
              </w:rPr>
            </w:pPr>
            <w:r>
              <w:rPr>
                <w:sz w:val="24"/>
                <w:szCs w:val="24"/>
              </w:rPr>
              <w:t>-</w:t>
            </w:r>
          </w:p>
        </w:tc>
        <w:tc>
          <w:tcPr>
            <w:tcW w:w="789" w:type="dxa"/>
          </w:tcPr>
          <w:p w:rsidR="006505FA" w:rsidRDefault="006505FA" w:rsidP="00626C8D">
            <w:pPr>
              <w:spacing w:line="240" w:lineRule="auto"/>
              <w:ind w:right="-1" w:firstLine="0"/>
              <w:jc w:val="left"/>
              <w:rPr>
                <w:sz w:val="24"/>
                <w:szCs w:val="24"/>
              </w:rPr>
            </w:pPr>
            <w:r>
              <w:rPr>
                <w:sz w:val="24"/>
                <w:szCs w:val="24"/>
              </w:rPr>
              <w:t>-</w:t>
            </w:r>
          </w:p>
        </w:tc>
        <w:tc>
          <w:tcPr>
            <w:tcW w:w="744" w:type="dxa"/>
          </w:tcPr>
          <w:p w:rsidR="006505FA" w:rsidRDefault="006505FA" w:rsidP="00626C8D">
            <w:pPr>
              <w:spacing w:line="240" w:lineRule="auto"/>
              <w:ind w:right="-1" w:firstLine="0"/>
              <w:jc w:val="left"/>
              <w:rPr>
                <w:sz w:val="24"/>
                <w:szCs w:val="24"/>
              </w:rPr>
            </w:pPr>
            <w:r>
              <w:rPr>
                <w:sz w:val="24"/>
                <w:szCs w:val="24"/>
              </w:rPr>
              <w:t>0,81</w:t>
            </w:r>
          </w:p>
        </w:tc>
        <w:tc>
          <w:tcPr>
            <w:tcW w:w="1958" w:type="dxa"/>
          </w:tcPr>
          <w:p w:rsidR="006505FA" w:rsidRDefault="006505FA" w:rsidP="00626C8D">
            <w:pPr>
              <w:spacing w:line="240" w:lineRule="auto"/>
              <w:ind w:right="-1" w:firstLine="0"/>
              <w:jc w:val="left"/>
              <w:rPr>
                <w:sz w:val="24"/>
                <w:szCs w:val="24"/>
              </w:rPr>
            </w:pPr>
            <w:r>
              <w:rPr>
                <w:sz w:val="24"/>
                <w:szCs w:val="24"/>
              </w:rPr>
              <w:t>На территории БК</w:t>
            </w:r>
          </w:p>
        </w:tc>
      </w:tr>
      <w:tr w:rsidR="00F5039E" w:rsidRPr="00A42110" w:rsidTr="00C72E82">
        <w:tc>
          <w:tcPr>
            <w:tcW w:w="2542" w:type="dxa"/>
          </w:tcPr>
          <w:p w:rsidR="006505FA" w:rsidRDefault="006505FA" w:rsidP="00626C8D">
            <w:pPr>
              <w:spacing w:line="240" w:lineRule="auto"/>
              <w:ind w:right="-1" w:firstLine="0"/>
              <w:jc w:val="left"/>
              <w:rPr>
                <w:sz w:val="24"/>
                <w:szCs w:val="24"/>
              </w:rPr>
            </w:pPr>
            <w:r>
              <w:rPr>
                <w:sz w:val="24"/>
                <w:szCs w:val="24"/>
              </w:rPr>
              <w:t>Аптеки</w:t>
            </w:r>
          </w:p>
        </w:tc>
        <w:tc>
          <w:tcPr>
            <w:tcW w:w="1291" w:type="dxa"/>
          </w:tcPr>
          <w:p w:rsidR="006505FA" w:rsidRDefault="006505FA" w:rsidP="00626C8D">
            <w:pPr>
              <w:spacing w:line="240" w:lineRule="auto"/>
              <w:ind w:right="-1" w:firstLine="0"/>
              <w:jc w:val="left"/>
              <w:rPr>
                <w:sz w:val="24"/>
                <w:szCs w:val="24"/>
              </w:rPr>
            </w:pPr>
            <w:r>
              <w:rPr>
                <w:sz w:val="24"/>
                <w:szCs w:val="24"/>
              </w:rPr>
              <w:t>кв.м.</w:t>
            </w:r>
          </w:p>
        </w:tc>
        <w:tc>
          <w:tcPr>
            <w:tcW w:w="1831" w:type="dxa"/>
          </w:tcPr>
          <w:p w:rsidR="006505FA" w:rsidRDefault="006505FA" w:rsidP="00626C8D">
            <w:pPr>
              <w:spacing w:line="240" w:lineRule="auto"/>
              <w:ind w:right="-1" w:firstLine="0"/>
              <w:jc w:val="left"/>
              <w:rPr>
                <w:sz w:val="24"/>
                <w:szCs w:val="24"/>
              </w:rPr>
            </w:pPr>
            <w:r>
              <w:rPr>
                <w:sz w:val="24"/>
                <w:szCs w:val="24"/>
              </w:rPr>
              <w:t>50</w:t>
            </w:r>
          </w:p>
        </w:tc>
        <w:tc>
          <w:tcPr>
            <w:tcW w:w="881" w:type="dxa"/>
          </w:tcPr>
          <w:p w:rsidR="006505FA" w:rsidRDefault="006505FA" w:rsidP="00626C8D">
            <w:pPr>
              <w:spacing w:line="240" w:lineRule="auto"/>
              <w:ind w:right="-1" w:firstLine="0"/>
              <w:jc w:val="left"/>
              <w:rPr>
                <w:sz w:val="24"/>
                <w:szCs w:val="24"/>
              </w:rPr>
            </w:pPr>
            <w:r>
              <w:rPr>
                <w:sz w:val="24"/>
                <w:szCs w:val="24"/>
              </w:rPr>
              <w:t>2850</w:t>
            </w:r>
          </w:p>
        </w:tc>
        <w:tc>
          <w:tcPr>
            <w:tcW w:w="838" w:type="dxa"/>
          </w:tcPr>
          <w:p w:rsidR="006505FA" w:rsidRDefault="006505FA" w:rsidP="00626C8D">
            <w:pPr>
              <w:spacing w:line="240" w:lineRule="auto"/>
              <w:ind w:right="-1" w:firstLine="0"/>
              <w:jc w:val="left"/>
              <w:rPr>
                <w:sz w:val="24"/>
                <w:szCs w:val="24"/>
              </w:rPr>
            </w:pPr>
            <w:r>
              <w:rPr>
                <w:sz w:val="24"/>
                <w:szCs w:val="24"/>
              </w:rPr>
              <w:t>2900</w:t>
            </w:r>
          </w:p>
        </w:tc>
        <w:tc>
          <w:tcPr>
            <w:tcW w:w="775" w:type="dxa"/>
          </w:tcPr>
          <w:p w:rsidR="006505FA" w:rsidRDefault="006505FA" w:rsidP="00626C8D">
            <w:pPr>
              <w:spacing w:line="240" w:lineRule="auto"/>
              <w:ind w:right="-1" w:firstLine="0"/>
              <w:jc w:val="left"/>
              <w:rPr>
                <w:sz w:val="24"/>
                <w:szCs w:val="24"/>
              </w:rPr>
            </w:pPr>
            <w:r>
              <w:rPr>
                <w:sz w:val="24"/>
                <w:szCs w:val="24"/>
              </w:rPr>
              <w:t>1659,7</w:t>
            </w:r>
          </w:p>
        </w:tc>
        <w:tc>
          <w:tcPr>
            <w:tcW w:w="776" w:type="dxa"/>
          </w:tcPr>
          <w:p w:rsidR="006505FA" w:rsidRDefault="00F5039E" w:rsidP="00626C8D">
            <w:pPr>
              <w:spacing w:line="240" w:lineRule="auto"/>
              <w:ind w:right="-1" w:firstLine="0"/>
              <w:jc w:val="left"/>
              <w:rPr>
                <w:sz w:val="24"/>
                <w:szCs w:val="24"/>
              </w:rPr>
            </w:pPr>
            <w:r>
              <w:rPr>
                <w:sz w:val="24"/>
                <w:szCs w:val="24"/>
              </w:rPr>
              <w:t>1659,7</w:t>
            </w:r>
          </w:p>
        </w:tc>
        <w:tc>
          <w:tcPr>
            <w:tcW w:w="723" w:type="dxa"/>
          </w:tcPr>
          <w:p w:rsidR="006505FA" w:rsidRDefault="00F5039E" w:rsidP="00626C8D">
            <w:pPr>
              <w:spacing w:line="240" w:lineRule="auto"/>
              <w:ind w:right="-1" w:firstLine="0"/>
              <w:jc w:val="left"/>
              <w:rPr>
                <w:sz w:val="24"/>
                <w:szCs w:val="24"/>
              </w:rPr>
            </w:pPr>
            <w:r>
              <w:rPr>
                <w:sz w:val="24"/>
                <w:szCs w:val="24"/>
              </w:rPr>
              <w:t>620</w:t>
            </w:r>
          </w:p>
        </w:tc>
        <w:tc>
          <w:tcPr>
            <w:tcW w:w="733" w:type="dxa"/>
          </w:tcPr>
          <w:p w:rsidR="006505FA" w:rsidRDefault="00F5039E" w:rsidP="00626C8D">
            <w:pPr>
              <w:spacing w:line="240" w:lineRule="auto"/>
              <w:ind w:right="-1" w:firstLine="0"/>
              <w:jc w:val="left"/>
              <w:rPr>
                <w:sz w:val="24"/>
                <w:szCs w:val="24"/>
              </w:rPr>
            </w:pPr>
            <w:r>
              <w:rPr>
                <w:sz w:val="24"/>
                <w:szCs w:val="24"/>
              </w:rPr>
              <w:t>720</w:t>
            </w:r>
          </w:p>
        </w:tc>
        <w:tc>
          <w:tcPr>
            <w:tcW w:w="799" w:type="dxa"/>
          </w:tcPr>
          <w:p w:rsidR="006505FA" w:rsidRDefault="00F5039E" w:rsidP="00626C8D">
            <w:pPr>
              <w:spacing w:line="240" w:lineRule="auto"/>
              <w:ind w:right="-1" w:firstLine="0"/>
              <w:jc w:val="left"/>
              <w:rPr>
                <w:sz w:val="24"/>
                <w:szCs w:val="24"/>
              </w:rPr>
            </w:pPr>
            <w:r>
              <w:rPr>
                <w:sz w:val="24"/>
                <w:szCs w:val="24"/>
              </w:rPr>
              <w:t>2279,7</w:t>
            </w:r>
          </w:p>
        </w:tc>
        <w:tc>
          <w:tcPr>
            <w:tcW w:w="789" w:type="dxa"/>
          </w:tcPr>
          <w:p w:rsidR="006505FA" w:rsidRDefault="00F5039E" w:rsidP="00626C8D">
            <w:pPr>
              <w:spacing w:line="240" w:lineRule="auto"/>
              <w:ind w:right="-1" w:firstLine="0"/>
              <w:jc w:val="left"/>
              <w:rPr>
                <w:sz w:val="24"/>
                <w:szCs w:val="24"/>
              </w:rPr>
            </w:pPr>
            <w:r>
              <w:rPr>
                <w:sz w:val="24"/>
                <w:szCs w:val="24"/>
              </w:rPr>
              <w:t>2900</w:t>
            </w:r>
          </w:p>
        </w:tc>
        <w:tc>
          <w:tcPr>
            <w:tcW w:w="744" w:type="dxa"/>
          </w:tcPr>
          <w:p w:rsidR="006505FA" w:rsidRDefault="00F5039E" w:rsidP="00626C8D">
            <w:pPr>
              <w:spacing w:line="240" w:lineRule="auto"/>
              <w:ind w:right="-1" w:firstLine="0"/>
              <w:jc w:val="left"/>
              <w:rPr>
                <w:sz w:val="24"/>
                <w:szCs w:val="24"/>
              </w:rPr>
            </w:pPr>
            <w:r>
              <w:rPr>
                <w:sz w:val="24"/>
                <w:szCs w:val="24"/>
              </w:rPr>
              <w:t>0,15</w:t>
            </w:r>
          </w:p>
        </w:tc>
        <w:tc>
          <w:tcPr>
            <w:tcW w:w="1958" w:type="dxa"/>
          </w:tcPr>
          <w:p w:rsidR="00F5039E" w:rsidRDefault="00F5039E" w:rsidP="00F5039E">
            <w:pPr>
              <w:spacing w:line="240" w:lineRule="auto"/>
              <w:ind w:right="-1" w:firstLine="0"/>
              <w:jc w:val="left"/>
              <w:rPr>
                <w:sz w:val="24"/>
                <w:szCs w:val="24"/>
              </w:rPr>
            </w:pPr>
            <w:r>
              <w:rPr>
                <w:sz w:val="24"/>
                <w:szCs w:val="24"/>
              </w:rPr>
              <w:t xml:space="preserve">Северо-Западный – 620; Тугайлы – 200; </w:t>
            </w:r>
          </w:p>
          <w:p w:rsidR="006505FA" w:rsidRDefault="00F5039E" w:rsidP="00F5039E">
            <w:pPr>
              <w:spacing w:line="240" w:lineRule="auto"/>
              <w:ind w:right="-1" w:firstLine="0"/>
              <w:jc w:val="left"/>
              <w:rPr>
                <w:sz w:val="24"/>
                <w:szCs w:val="24"/>
              </w:rPr>
            </w:pPr>
            <w:r>
              <w:rPr>
                <w:sz w:val="24"/>
                <w:szCs w:val="24"/>
              </w:rPr>
              <w:t>Плодопитомник – 100; Северо-Западный -1 – 420</w:t>
            </w:r>
          </w:p>
        </w:tc>
      </w:tr>
    </w:tbl>
    <w:p w:rsidR="00BF6C91" w:rsidRDefault="00BF6C91" w:rsidP="00C57122">
      <w:pPr>
        <w:ind w:firstLine="425"/>
        <w:jc w:val="right"/>
        <w:rPr>
          <w:szCs w:val="28"/>
        </w:rPr>
      </w:pPr>
      <w:r>
        <w:rPr>
          <w:szCs w:val="28"/>
        </w:rPr>
        <w:br w:type="page"/>
      </w:r>
    </w:p>
    <w:p w:rsidR="00BF6C91" w:rsidRDefault="00BF6C91" w:rsidP="00C57122">
      <w:pPr>
        <w:ind w:firstLine="425"/>
        <w:jc w:val="right"/>
        <w:rPr>
          <w:szCs w:val="28"/>
        </w:rPr>
        <w:sectPr w:rsidR="00BF6C91" w:rsidSect="00C57122">
          <w:pgSz w:w="16840" w:h="11907" w:orient="landscape" w:code="9"/>
          <w:pgMar w:top="1701" w:right="1134" w:bottom="567" w:left="1134" w:header="142" w:footer="204" w:gutter="0"/>
          <w:cols w:space="708"/>
          <w:docGrid w:linePitch="381"/>
        </w:sectPr>
      </w:pPr>
    </w:p>
    <w:p w:rsidR="00CB4067" w:rsidRDefault="00BF6C91" w:rsidP="00141DBE">
      <w:pPr>
        <w:shd w:val="clear" w:color="auto" w:fill="FFFFFF"/>
        <w:tabs>
          <w:tab w:val="left" w:pos="1560"/>
        </w:tabs>
        <w:ind w:left="1134" w:right="-993" w:firstLine="567"/>
        <w:rPr>
          <w:szCs w:val="28"/>
        </w:rPr>
      </w:pPr>
      <w:r w:rsidRPr="00BF6C91">
        <w:rPr>
          <w:szCs w:val="28"/>
        </w:rPr>
        <w:lastRenderedPageBreak/>
        <w:t xml:space="preserve">Потребность в учреждениях и предприятиях обслуживания рассчитана в </w:t>
      </w:r>
      <w:r w:rsidR="00F55A47">
        <w:rPr>
          <w:szCs w:val="28"/>
        </w:rPr>
        <w:t xml:space="preserve">    </w:t>
      </w:r>
      <w:r w:rsidRPr="00BF6C91">
        <w:rPr>
          <w:szCs w:val="28"/>
        </w:rPr>
        <w:t xml:space="preserve">соответствии с рекомендациями СНиП 2.07.01-89* (приложение № 7) и республиканскими нормативами градостроительного проектирования Республики Башкортостан (2015 г.) на расчетную численность населения 58,0 тыс. человек, в том числе на 1 очередь строительства – 57,0 тыс. человек с учётом существующих ёмкостей. Система общественно-делового, социального и культурно-бытового обслуживания включает объекты обслуживания городского и районного значения (эпизодического и периодического обслуживания, в том числе обслуживание муниципального района) и микрорайонного значения (повседневное обслуживание). Основная часть объектов общегородского и районного значения размещена в центральной части города. Проектом предлагается создание общественных подцентров районного и микрорайонного значения. </w:t>
      </w:r>
    </w:p>
    <w:p w:rsidR="00AD2199" w:rsidRPr="000820C0" w:rsidRDefault="00AD2199" w:rsidP="00AD2199">
      <w:pPr>
        <w:tabs>
          <w:tab w:val="left" w:pos="993"/>
          <w:tab w:val="left" w:pos="1134"/>
        </w:tabs>
        <w:ind w:left="1134" w:right="-992" w:firstLine="567"/>
        <w:rPr>
          <w:szCs w:val="28"/>
        </w:rPr>
      </w:pPr>
      <w:r w:rsidRPr="000820C0">
        <w:rPr>
          <w:szCs w:val="28"/>
        </w:rPr>
        <w:t xml:space="preserve">Таким образом, наблюдается недостаточный уровень обслуживания объектами здравоохранения. </w:t>
      </w:r>
    </w:p>
    <w:p w:rsidR="00AD2199" w:rsidRPr="000820C0" w:rsidRDefault="00AD2199" w:rsidP="00AD2199">
      <w:pPr>
        <w:tabs>
          <w:tab w:val="left" w:pos="0"/>
          <w:tab w:val="left" w:pos="567"/>
          <w:tab w:val="left" w:pos="993"/>
        </w:tabs>
        <w:ind w:firstLine="1701"/>
        <w:rPr>
          <w:szCs w:val="28"/>
        </w:rPr>
      </w:pPr>
      <w:r w:rsidRPr="000820C0">
        <w:rPr>
          <w:szCs w:val="28"/>
        </w:rPr>
        <w:t xml:space="preserve">Ключевые проблемы развития сферы здравоохранения: </w:t>
      </w:r>
    </w:p>
    <w:p w:rsidR="00AD2199" w:rsidRPr="000820C0" w:rsidRDefault="00AD2199" w:rsidP="00AD2199">
      <w:pPr>
        <w:tabs>
          <w:tab w:val="left" w:pos="567"/>
          <w:tab w:val="left" w:pos="993"/>
          <w:tab w:val="left" w:pos="1701"/>
        </w:tabs>
        <w:ind w:left="1134" w:right="-992" w:hanging="567"/>
        <w:rPr>
          <w:szCs w:val="28"/>
        </w:rPr>
      </w:pPr>
      <w:r>
        <w:rPr>
          <w:szCs w:val="28"/>
        </w:rPr>
        <w:tab/>
      </w:r>
      <w:r>
        <w:rPr>
          <w:szCs w:val="28"/>
        </w:rPr>
        <w:tab/>
        <w:t xml:space="preserve">         </w:t>
      </w:r>
      <w:r w:rsidRPr="000820C0">
        <w:rPr>
          <w:szCs w:val="28"/>
        </w:rPr>
        <w:t xml:space="preserve">- низкий рост плановой мощности поликлиник </w:t>
      </w:r>
      <w:r w:rsidRPr="00B21741">
        <w:rPr>
          <w:szCs w:val="28"/>
        </w:rPr>
        <w:t>с 189,0 до 198,7</w:t>
      </w:r>
      <w:r w:rsidRPr="000820C0">
        <w:rPr>
          <w:szCs w:val="28"/>
        </w:rPr>
        <w:t xml:space="preserve"> посещений в смену на 10 тыс. чел. населения (по Российской Федерации – с 257,9 до 266,6 посещений; </w:t>
      </w:r>
    </w:p>
    <w:p w:rsidR="00AD2199" w:rsidRPr="000820C0" w:rsidRDefault="00AD2199" w:rsidP="00AD2199">
      <w:pPr>
        <w:tabs>
          <w:tab w:val="left" w:pos="993"/>
          <w:tab w:val="left" w:pos="1134"/>
        </w:tabs>
        <w:ind w:left="1134" w:right="-992" w:firstLine="567"/>
        <w:rPr>
          <w:szCs w:val="28"/>
        </w:rPr>
      </w:pPr>
      <w:r w:rsidRPr="000820C0">
        <w:rPr>
          <w:szCs w:val="28"/>
        </w:rPr>
        <w:t xml:space="preserve">- снижение уровня обеспеченности материально-технической базы медицинских учреждений (в частности, снижение обеспеченности населения больничными койками круглосуточных стационаров в расчете на 10 тыс. чел. населения с 75,4 в 2010 г. до 55,2 в 2016 г., связанное с оптимизацией системы здравоохранения в Российской Федерации). </w:t>
      </w:r>
    </w:p>
    <w:p w:rsidR="00EC576F" w:rsidRDefault="00EC576F" w:rsidP="00BF6C91">
      <w:pPr>
        <w:tabs>
          <w:tab w:val="left" w:pos="993"/>
        </w:tabs>
        <w:ind w:firstLine="425"/>
        <w:jc w:val="right"/>
        <w:rPr>
          <w:szCs w:val="28"/>
        </w:rPr>
      </w:pPr>
    </w:p>
    <w:p w:rsidR="004E01FC" w:rsidRDefault="00F55A47" w:rsidP="00141DBE">
      <w:pPr>
        <w:ind w:left="1134" w:right="-993" w:firstLine="567"/>
        <w:rPr>
          <w:b/>
          <w:szCs w:val="28"/>
        </w:rPr>
      </w:pPr>
      <w:r>
        <w:rPr>
          <w:b/>
          <w:szCs w:val="28"/>
        </w:rPr>
        <w:t xml:space="preserve">4. </w:t>
      </w:r>
      <w:r w:rsidR="008C6030" w:rsidRPr="00F55A47">
        <w:rPr>
          <w:b/>
          <w:szCs w:val="28"/>
        </w:rPr>
        <w:t>Культура</w:t>
      </w:r>
      <w:r w:rsidR="00004A58" w:rsidRPr="00F55A47">
        <w:rPr>
          <w:b/>
          <w:szCs w:val="28"/>
        </w:rPr>
        <w:t xml:space="preserve"> на территории </w:t>
      </w:r>
      <w:r>
        <w:rPr>
          <w:b/>
          <w:szCs w:val="28"/>
        </w:rPr>
        <w:t xml:space="preserve">городского </w:t>
      </w:r>
      <w:r w:rsidR="00DD0879" w:rsidRPr="00F55A47">
        <w:rPr>
          <w:b/>
          <w:szCs w:val="28"/>
        </w:rPr>
        <w:t xml:space="preserve">поселения </w:t>
      </w:r>
      <w:r>
        <w:rPr>
          <w:b/>
          <w:szCs w:val="28"/>
        </w:rPr>
        <w:t>город Мелеуз</w:t>
      </w:r>
      <w:r w:rsidR="008072A6" w:rsidRPr="00F55A47">
        <w:rPr>
          <w:b/>
          <w:szCs w:val="28"/>
        </w:rPr>
        <w:t xml:space="preserve"> муниципального</w:t>
      </w:r>
      <w:r w:rsidR="00DD0879" w:rsidRPr="00F55A47">
        <w:rPr>
          <w:b/>
          <w:szCs w:val="28"/>
        </w:rPr>
        <w:t xml:space="preserve"> район</w:t>
      </w:r>
      <w:r w:rsidR="008072A6" w:rsidRPr="00F55A47">
        <w:rPr>
          <w:b/>
          <w:szCs w:val="28"/>
        </w:rPr>
        <w:t>а</w:t>
      </w:r>
      <w:r w:rsidR="00DD0879" w:rsidRPr="00F55A47">
        <w:rPr>
          <w:b/>
          <w:szCs w:val="28"/>
        </w:rPr>
        <w:t xml:space="preserve"> </w:t>
      </w:r>
      <w:r>
        <w:rPr>
          <w:b/>
          <w:szCs w:val="28"/>
        </w:rPr>
        <w:t xml:space="preserve">Мелеузовский </w:t>
      </w:r>
      <w:r w:rsidR="008072A6" w:rsidRPr="00F55A47">
        <w:rPr>
          <w:b/>
          <w:szCs w:val="28"/>
        </w:rPr>
        <w:t>район</w:t>
      </w:r>
      <w:r>
        <w:rPr>
          <w:b/>
          <w:szCs w:val="28"/>
        </w:rPr>
        <w:t xml:space="preserve"> Республики Башкортостан</w:t>
      </w:r>
      <w:r w:rsidR="00141DBE">
        <w:rPr>
          <w:b/>
          <w:szCs w:val="28"/>
        </w:rPr>
        <w:t>.</w:t>
      </w:r>
    </w:p>
    <w:p w:rsidR="00B86577" w:rsidRDefault="00B86577" w:rsidP="00141DBE">
      <w:pPr>
        <w:tabs>
          <w:tab w:val="left" w:pos="0"/>
        </w:tabs>
        <w:ind w:left="1134" w:right="-993" w:firstLine="567"/>
        <w:rPr>
          <w:rFonts w:eastAsiaTheme="minorHAnsi"/>
          <w:szCs w:val="28"/>
        </w:rPr>
      </w:pPr>
      <w:r w:rsidRPr="00795877">
        <w:rPr>
          <w:rFonts w:eastAsiaTheme="minorHAnsi"/>
          <w:szCs w:val="28"/>
        </w:rPr>
        <w:t xml:space="preserve">Учреждения культуры на территории </w:t>
      </w:r>
      <w:r>
        <w:rPr>
          <w:rFonts w:eastAsiaTheme="minorHAnsi"/>
          <w:szCs w:val="28"/>
        </w:rPr>
        <w:t>городс</w:t>
      </w:r>
      <w:r w:rsidRPr="00795877">
        <w:rPr>
          <w:rFonts w:eastAsiaTheme="minorHAnsi"/>
          <w:szCs w:val="28"/>
        </w:rPr>
        <w:t xml:space="preserve">кого поселения </w:t>
      </w:r>
      <w:r>
        <w:rPr>
          <w:rFonts w:eastAsiaTheme="minorHAnsi"/>
          <w:szCs w:val="28"/>
        </w:rPr>
        <w:t>город Мелеуз</w:t>
      </w:r>
      <w:r w:rsidRPr="00795877">
        <w:rPr>
          <w:rFonts w:eastAsiaTheme="minorHAnsi"/>
          <w:szCs w:val="28"/>
        </w:rPr>
        <w:t xml:space="preserve"> </w:t>
      </w:r>
      <w:r>
        <w:rPr>
          <w:rFonts w:eastAsiaTheme="minorHAnsi"/>
          <w:szCs w:val="28"/>
        </w:rPr>
        <w:t>представлены следующими учреждениями:</w:t>
      </w:r>
    </w:p>
    <w:p w:rsidR="00B86577" w:rsidRPr="00DD29AE" w:rsidRDefault="00B86577" w:rsidP="00DD29AE">
      <w:pPr>
        <w:pStyle w:val="1"/>
        <w:ind w:left="1134" w:right="-992" w:firstLine="567"/>
        <w:rPr>
          <w:rFonts w:ascii="Segoe UI" w:hAnsi="Segoe UI" w:cs="Segoe UI"/>
          <w:b w:val="0"/>
          <w:bCs/>
          <w:i w:val="0"/>
          <w:color w:val="auto"/>
          <w:u w:val="none"/>
          <w:shd w:val="clear" w:color="auto" w:fill="FAFAFA"/>
        </w:rPr>
      </w:pPr>
      <w:r w:rsidRPr="00DD29AE">
        <w:rPr>
          <w:rFonts w:eastAsiaTheme="minorHAnsi"/>
          <w:b w:val="0"/>
          <w:i w:val="0"/>
          <w:color w:val="auto"/>
          <w:u w:val="none"/>
        </w:rPr>
        <w:lastRenderedPageBreak/>
        <w:t>муниципальное автономное учреждение «Городской дворец культуры» городского поселения город Мелеуз муниципального района Мелеузовский район Республики Башкортостан (</w:t>
      </w:r>
      <w:r w:rsidRPr="00DD29AE">
        <w:rPr>
          <w:b w:val="0"/>
          <w:bCs/>
          <w:i w:val="0"/>
          <w:color w:val="auto"/>
          <w:u w:val="none"/>
          <w:shd w:val="clear" w:color="auto" w:fill="FAFAFA"/>
        </w:rPr>
        <w:t>МАУ «ГДК» г. Мелеуз)</w:t>
      </w:r>
      <w:r w:rsidRPr="00DD29AE">
        <w:rPr>
          <w:rFonts w:ascii="Segoe UI" w:hAnsi="Segoe UI" w:cs="Segoe UI"/>
          <w:b w:val="0"/>
          <w:bCs/>
          <w:i w:val="0"/>
          <w:color w:val="auto"/>
          <w:u w:val="none"/>
          <w:shd w:val="clear" w:color="auto" w:fill="FAFAFA"/>
        </w:rPr>
        <w:t xml:space="preserve">; </w:t>
      </w:r>
    </w:p>
    <w:p w:rsidR="00B86577" w:rsidRPr="00DD29AE" w:rsidRDefault="00B86577" w:rsidP="00DD29AE">
      <w:pPr>
        <w:pStyle w:val="1"/>
        <w:ind w:left="1134" w:right="-992" w:firstLine="567"/>
        <w:rPr>
          <w:b w:val="0"/>
          <w:i w:val="0"/>
          <w:color w:val="auto"/>
          <w:u w:val="none"/>
        </w:rPr>
      </w:pPr>
      <w:r w:rsidRPr="00DD29AE">
        <w:rPr>
          <w:b w:val="0"/>
          <w:i w:val="0"/>
          <w:color w:val="auto"/>
          <w:u w:val="none"/>
        </w:rPr>
        <w:t>- муниципальное автономное учреждение культуры «Мелеузовская централизованная библиотечная система» муниципального района Мелеузовский район Республики Башкортостан (МАУК «МЦБС» МР Мелеузовский район РБ);</w:t>
      </w:r>
    </w:p>
    <w:p w:rsidR="00B86577" w:rsidRPr="00DD29AE" w:rsidRDefault="00B86577" w:rsidP="00DD29AE">
      <w:pPr>
        <w:pStyle w:val="1"/>
        <w:ind w:left="1134" w:right="-992" w:firstLine="567"/>
        <w:rPr>
          <w:b w:val="0"/>
          <w:i w:val="0"/>
          <w:color w:val="auto"/>
          <w:u w:val="none"/>
        </w:rPr>
      </w:pPr>
      <w:r w:rsidRPr="00DD29AE">
        <w:rPr>
          <w:b w:val="0"/>
          <w:i w:val="0"/>
          <w:color w:val="auto"/>
          <w:u w:val="none"/>
        </w:rPr>
        <w:t>муниципальное автономное учреждение культуры и искусства «Мелеузовский историко-краеведческий музей» городского поселения город Мелеуз муниципального района Мелеузовский район Республики Башкортостан (МАУКИ Мелеузовский ИКМ МР Мелеузовский район РБ);</w:t>
      </w:r>
    </w:p>
    <w:p w:rsidR="00B86577" w:rsidRPr="00DD29AE" w:rsidRDefault="00B86577" w:rsidP="00DD29AE">
      <w:pPr>
        <w:pStyle w:val="1"/>
        <w:ind w:left="1134" w:right="-992" w:firstLine="567"/>
        <w:rPr>
          <w:rFonts w:eastAsia="Calibri"/>
          <w:b w:val="0"/>
          <w:i w:val="0"/>
          <w:color w:val="auto"/>
          <w:u w:val="none"/>
        </w:rPr>
      </w:pPr>
      <w:r w:rsidRPr="00DD29AE">
        <w:rPr>
          <w:b w:val="0"/>
          <w:i w:val="0"/>
          <w:color w:val="auto"/>
          <w:u w:val="none"/>
        </w:rPr>
        <w:t>муниципальное бюджетное учреждение «Культурно-досуговый центр» муниципального района Мелеузовский район Республики Башкортостан (МБУ «КДЦ» МР Мелеузовский район РБ).</w:t>
      </w:r>
    </w:p>
    <w:p w:rsidR="00E82281" w:rsidRDefault="0099234F" w:rsidP="00DD29AE">
      <w:pPr>
        <w:pStyle w:val="aff"/>
        <w:spacing w:before="0" w:beforeAutospacing="0" w:after="0" w:afterAutospacing="0" w:line="360" w:lineRule="auto"/>
        <w:ind w:left="1134" w:right="-993" w:firstLine="567"/>
        <w:jc w:val="both"/>
        <w:rPr>
          <w:b/>
          <w:sz w:val="28"/>
          <w:szCs w:val="28"/>
          <w:lang w:val="ru-RU"/>
        </w:rPr>
      </w:pPr>
      <w:r w:rsidRPr="00E82281">
        <w:rPr>
          <w:rFonts w:eastAsiaTheme="minorHAnsi"/>
          <w:b/>
          <w:sz w:val="28"/>
          <w:szCs w:val="28"/>
          <w:lang w:val="ru-RU"/>
        </w:rPr>
        <w:t>Муниципальное автономное учреждение «Городской дворец культуры» городского поселения город Мелеуз муниципального района Мелеузовский район Республики Башкортостан (</w:t>
      </w:r>
      <w:r w:rsidRPr="00E82281">
        <w:rPr>
          <w:b/>
          <w:bCs/>
          <w:sz w:val="28"/>
          <w:szCs w:val="28"/>
          <w:shd w:val="clear" w:color="auto" w:fill="FAFAFA"/>
          <w:lang w:val="ru-RU"/>
        </w:rPr>
        <w:t>МАУ «ГДК» г. Мелеуз)</w:t>
      </w:r>
      <w:r w:rsidR="00E82281" w:rsidRPr="00E82281">
        <w:rPr>
          <w:b/>
          <w:bCs/>
          <w:sz w:val="28"/>
          <w:szCs w:val="28"/>
          <w:shd w:val="clear" w:color="auto" w:fill="FAFAFA"/>
          <w:lang w:val="ru-RU"/>
        </w:rPr>
        <w:t xml:space="preserve">, </w:t>
      </w:r>
      <w:r w:rsidR="00E82281" w:rsidRPr="00E82281">
        <w:rPr>
          <w:b/>
          <w:sz w:val="28"/>
          <w:szCs w:val="28"/>
          <w:lang w:val="ru-RU"/>
        </w:rPr>
        <w:t>зарегистрированный и расположенный по адресу: 453854, Республика Башкортостан, Мелеузовский район, г. Мелеуз, ул. Октябрьская, д. 78.</w:t>
      </w:r>
    </w:p>
    <w:p w:rsidR="00B86577" w:rsidRPr="00C4312A" w:rsidRDefault="00B86577" w:rsidP="0099234F">
      <w:pPr>
        <w:pStyle w:val="aff"/>
        <w:spacing w:before="0" w:beforeAutospacing="0" w:after="0" w:afterAutospacing="0" w:line="360" w:lineRule="auto"/>
        <w:ind w:left="1134" w:right="-993" w:firstLine="708"/>
        <w:jc w:val="both"/>
        <w:rPr>
          <w:color w:val="3C3C3C"/>
          <w:sz w:val="28"/>
          <w:szCs w:val="28"/>
          <w:lang w:val="ru-RU"/>
        </w:rPr>
      </w:pPr>
      <w:r w:rsidRPr="00C4312A">
        <w:rPr>
          <w:rFonts w:eastAsia="Calibri"/>
          <w:color w:val="22252D"/>
          <w:sz w:val="28"/>
          <w:szCs w:val="28"/>
          <w:shd w:val="clear" w:color="auto" w:fill="FFFFFF"/>
          <w:lang w:val="ru-RU" w:eastAsia="en-US"/>
        </w:rPr>
        <w:t xml:space="preserve">Городской дворец культуры был открыт 4 октября 2006 года, площадь 6650 кв.м., с двумя залами на </w:t>
      </w:r>
      <w:r w:rsidR="00000657">
        <w:rPr>
          <w:rFonts w:eastAsia="Calibri"/>
          <w:color w:val="22252D"/>
          <w:sz w:val="28"/>
          <w:szCs w:val="28"/>
          <w:shd w:val="clear" w:color="auto" w:fill="FFFFFF"/>
          <w:lang w:val="ru-RU" w:eastAsia="en-US"/>
        </w:rPr>
        <w:t>659</w:t>
      </w:r>
      <w:r w:rsidRPr="00C4312A">
        <w:rPr>
          <w:rFonts w:eastAsia="Calibri"/>
          <w:color w:val="22252D"/>
          <w:sz w:val="28"/>
          <w:szCs w:val="28"/>
          <w:shd w:val="clear" w:color="auto" w:fill="FFFFFF"/>
          <w:lang w:val="ru-RU" w:eastAsia="en-US"/>
        </w:rPr>
        <w:t xml:space="preserve"> мест, 18 кружковых комнат, арт-кафе, бильярдный клуб, ЗАГС. </w:t>
      </w:r>
      <w:r w:rsidRPr="00C4312A">
        <w:rPr>
          <w:color w:val="3C3C3C"/>
          <w:sz w:val="28"/>
          <w:szCs w:val="28"/>
          <w:lang w:val="ru-RU"/>
        </w:rPr>
        <w:t>Основу деятельности Городского дворца культуры составляет организация досуга и предоставление населению разнообразных услуг социально-культурного, просветительского, развлекательного характера; создание условий для формирования и удовлетворения культурно-эстетических и духовных запросов с учетом потребностей и интересов различных социально-возрастных групп населения, сохранения и развития самодеятельного народного творчества.</w:t>
      </w:r>
    </w:p>
    <w:p w:rsidR="00107984" w:rsidRDefault="00B86577" w:rsidP="00DD29AE">
      <w:pPr>
        <w:ind w:left="1134" w:right="-993" w:firstLine="567"/>
      </w:pPr>
      <w:r w:rsidRPr="00C4312A">
        <w:rPr>
          <w:rFonts w:eastAsia="Times New Roman"/>
          <w:color w:val="3C3C3C"/>
          <w:szCs w:val="28"/>
          <w:lang w:eastAsia="ru-RU"/>
        </w:rPr>
        <w:t>Городской дворец культуры живет активной творческой жизнью, организуются и проводятся различные по форме и тематике культурно-</w:t>
      </w:r>
      <w:r w:rsidRPr="00C4312A">
        <w:rPr>
          <w:rFonts w:eastAsia="Times New Roman"/>
          <w:color w:val="3C3C3C"/>
          <w:szCs w:val="28"/>
          <w:lang w:eastAsia="ru-RU"/>
        </w:rPr>
        <w:lastRenderedPageBreak/>
        <w:t>массовые мероприятия: праздники, концерты, конкурсы, творческие вечера, юбилеи, тематические мероприятия, игровые развлекательные программы и другие формы показа результатов творческой деятельности. </w:t>
      </w:r>
      <w:r w:rsidRPr="00C4312A">
        <w:rPr>
          <w:rFonts w:eastAsia="Times New Roman"/>
          <w:color w:val="3C3C3C"/>
          <w:szCs w:val="28"/>
          <w:lang w:eastAsia="ru-RU"/>
        </w:rPr>
        <w:br/>
        <w:t>На базе Дворца активную репетиционную работу ведут 16 коллективов, в которых занимается более 500</w:t>
      </w:r>
      <w:r w:rsidR="00107984">
        <w:rPr>
          <w:rFonts w:eastAsia="Times New Roman"/>
          <w:color w:val="3C3C3C"/>
          <w:szCs w:val="28"/>
          <w:lang w:eastAsia="ru-RU"/>
        </w:rPr>
        <w:t>.</w:t>
      </w:r>
      <w:r w:rsidR="00107984">
        <w:tab/>
      </w:r>
    </w:p>
    <w:p w:rsidR="00E82281" w:rsidRPr="00E82281" w:rsidRDefault="00107984" w:rsidP="00DD29AE">
      <w:pPr>
        <w:ind w:left="1134" w:right="-993" w:firstLine="567"/>
        <w:rPr>
          <w:rFonts w:eastAsia="Times New Roman"/>
          <w:color w:val="3C3C3C"/>
          <w:szCs w:val="28"/>
          <w:lang w:eastAsia="ru-RU"/>
        </w:rPr>
      </w:pPr>
      <w:r w:rsidRPr="00BD0C2A">
        <w:t xml:space="preserve">Учредителем </w:t>
      </w:r>
      <w:r w:rsidRPr="00107984">
        <w:rPr>
          <w:bCs/>
          <w:szCs w:val="28"/>
          <w:shd w:val="clear" w:color="auto" w:fill="FAFAFA"/>
        </w:rPr>
        <w:t>МАУ «ГДК»</w:t>
      </w:r>
      <w:r w:rsidRPr="00E82281">
        <w:rPr>
          <w:b/>
          <w:bCs/>
          <w:szCs w:val="28"/>
          <w:shd w:val="clear" w:color="auto" w:fill="FAFAFA"/>
        </w:rPr>
        <w:t xml:space="preserve"> </w:t>
      </w:r>
      <w:r w:rsidRPr="00BD0C2A">
        <w:rPr>
          <w:rFonts w:eastAsia="Times New Roman"/>
          <w:color w:val="000000"/>
          <w:sz w:val="27"/>
          <w:szCs w:val="27"/>
          <w:bdr w:val="none" w:sz="0" w:space="0" w:color="auto" w:frame="1"/>
          <w:lang w:eastAsia="ru-RU"/>
        </w:rPr>
        <w:t xml:space="preserve">является </w:t>
      </w:r>
      <w:r>
        <w:rPr>
          <w:rFonts w:eastAsia="Times New Roman"/>
          <w:color w:val="3C3C3C"/>
          <w:szCs w:val="28"/>
          <w:lang w:eastAsia="ru-RU"/>
        </w:rPr>
        <w:t>Администарция городского поселения город Мелеуз</w:t>
      </w:r>
      <w:r w:rsidRPr="00E82281">
        <w:rPr>
          <w:rFonts w:eastAsia="Times New Roman"/>
          <w:color w:val="000000"/>
          <w:szCs w:val="28"/>
          <w:bdr w:val="none" w:sz="0" w:space="0" w:color="auto" w:frame="1"/>
          <w:lang w:eastAsia="ru-RU"/>
        </w:rPr>
        <w:t xml:space="preserve"> </w:t>
      </w:r>
      <w:r w:rsidR="000D4EBA">
        <w:rPr>
          <w:rFonts w:eastAsia="Times New Roman"/>
          <w:color w:val="000000"/>
          <w:szCs w:val="28"/>
          <w:bdr w:val="none" w:sz="0" w:space="0" w:color="auto" w:frame="1"/>
          <w:lang w:eastAsia="ru-RU"/>
        </w:rPr>
        <w:t>муниципального района Мелеузовский район</w:t>
      </w:r>
      <w:r w:rsidR="00C90F61">
        <w:rPr>
          <w:rFonts w:eastAsia="Times New Roman"/>
          <w:color w:val="000000"/>
          <w:szCs w:val="28"/>
          <w:bdr w:val="none" w:sz="0" w:space="0" w:color="auto" w:frame="1"/>
          <w:lang w:eastAsia="ru-RU"/>
        </w:rPr>
        <w:t xml:space="preserve"> </w:t>
      </w:r>
      <w:r w:rsidRPr="00F951BF">
        <w:rPr>
          <w:rFonts w:eastAsia="Times New Roman"/>
          <w:color w:val="000000"/>
          <w:sz w:val="27"/>
          <w:szCs w:val="27"/>
          <w:bdr w:val="none" w:sz="0" w:space="0" w:color="auto" w:frame="1"/>
          <w:lang w:eastAsia="ru-RU"/>
        </w:rPr>
        <w:t>Республики Башкортостан</w:t>
      </w:r>
      <w:r>
        <w:rPr>
          <w:rFonts w:eastAsia="Times New Roman"/>
          <w:color w:val="000000"/>
          <w:sz w:val="27"/>
          <w:szCs w:val="27"/>
          <w:bdr w:val="none" w:sz="0" w:space="0" w:color="auto" w:frame="1"/>
          <w:lang w:eastAsia="ru-RU"/>
        </w:rPr>
        <w:t>.</w:t>
      </w:r>
      <w:r w:rsidR="00B86577" w:rsidRPr="00C4312A">
        <w:rPr>
          <w:rFonts w:eastAsia="Times New Roman"/>
          <w:color w:val="3C3C3C"/>
          <w:szCs w:val="28"/>
          <w:lang w:eastAsia="ru-RU"/>
        </w:rPr>
        <w:t xml:space="preserve"> </w:t>
      </w:r>
    </w:p>
    <w:p w:rsidR="00D1019B" w:rsidRDefault="00D1019B" w:rsidP="003629CB">
      <w:pPr>
        <w:widowControl w:val="0"/>
        <w:tabs>
          <w:tab w:val="left" w:pos="0"/>
        </w:tabs>
        <w:autoSpaceDE w:val="0"/>
        <w:autoSpaceDN w:val="0"/>
        <w:ind w:left="1134" w:right="-993" w:firstLine="567"/>
        <w:rPr>
          <w:b/>
          <w:szCs w:val="28"/>
          <w:shd w:val="clear" w:color="auto" w:fill="FFFFFF"/>
        </w:rPr>
      </w:pPr>
      <w:r w:rsidRPr="00502A8D">
        <w:rPr>
          <w:b/>
          <w:color w:val="000000"/>
          <w:szCs w:val="28"/>
          <w:shd w:val="clear" w:color="auto" w:fill="FFFFFF"/>
        </w:rPr>
        <w:t>Муниципальное автономное учреждение культуры «Мелеузовская</w:t>
      </w:r>
      <w:r w:rsidR="00846537">
        <w:rPr>
          <w:b/>
          <w:color w:val="000000"/>
          <w:szCs w:val="28"/>
          <w:shd w:val="clear" w:color="auto" w:fill="FFFFFF"/>
        </w:rPr>
        <w:t xml:space="preserve"> </w:t>
      </w:r>
      <w:r w:rsidRPr="00EE29D4">
        <w:rPr>
          <w:b/>
          <w:color w:val="000000"/>
          <w:szCs w:val="28"/>
          <w:shd w:val="clear" w:color="auto" w:fill="FFFFFF"/>
        </w:rPr>
        <w:t>централизованная библиотечная система» муниципального района Мелеузовский район Республики Башкортостан (МАУК «</w:t>
      </w:r>
      <w:r>
        <w:rPr>
          <w:b/>
          <w:color w:val="000000"/>
          <w:szCs w:val="28"/>
          <w:shd w:val="clear" w:color="auto" w:fill="FFFFFF"/>
        </w:rPr>
        <w:t>МЦБС» МР Мелеузовский район РБ),</w:t>
      </w:r>
      <w:r w:rsidRPr="00436726">
        <w:rPr>
          <w:b/>
          <w:szCs w:val="28"/>
        </w:rPr>
        <w:t xml:space="preserve"> </w:t>
      </w:r>
      <w:r w:rsidRPr="00B145B3">
        <w:rPr>
          <w:b/>
          <w:szCs w:val="28"/>
        </w:rPr>
        <w:t>зарегистрированная и расположенная по адресу: 45</w:t>
      </w:r>
      <w:r>
        <w:rPr>
          <w:b/>
          <w:szCs w:val="28"/>
        </w:rPr>
        <w:t>3852</w:t>
      </w:r>
      <w:r w:rsidRPr="00B145B3">
        <w:rPr>
          <w:b/>
          <w:szCs w:val="28"/>
        </w:rPr>
        <w:t xml:space="preserve">, Республика Башкортостан, </w:t>
      </w:r>
      <w:r>
        <w:rPr>
          <w:b/>
          <w:szCs w:val="28"/>
        </w:rPr>
        <w:t>Мелеузов</w:t>
      </w:r>
      <w:r w:rsidRPr="00B145B3">
        <w:rPr>
          <w:b/>
          <w:szCs w:val="28"/>
        </w:rPr>
        <w:t xml:space="preserve">ский район, </w:t>
      </w:r>
      <w:r>
        <w:rPr>
          <w:b/>
          <w:szCs w:val="28"/>
        </w:rPr>
        <w:t>г. Мелеуз</w:t>
      </w:r>
      <w:r w:rsidRPr="00B145B3">
        <w:rPr>
          <w:b/>
          <w:szCs w:val="28"/>
        </w:rPr>
        <w:t xml:space="preserve">, </w:t>
      </w:r>
      <w:r w:rsidR="003629CB">
        <w:rPr>
          <w:b/>
          <w:szCs w:val="28"/>
        </w:rPr>
        <w:t xml:space="preserve">                   </w:t>
      </w:r>
      <w:r w:rsidRPr="00B145B3">
        <w:rPr>
          <w:b/>
          <w:szCs w:val="28"/>
        </w:rPr>
        <w:t>ул</w:t>
      </w:r>
      <w:r>
        <w:rPr>
          <w:b/>
          <w:szCs w:val="28"/>
        </w:rPr>
        <w:t>. Ленина</w:t>
      </w:r>
      <w:r w:rsidRPr="00B145B3">
        <w:rPr>
          <w:b/>
          <w:szCs w:val="28"/>
        </w:rPr>
        <w:t xml:space="preserve">, дом </w:t>
      </w:r>
      <w:r>
        <w:rPr>
          <w:b/>
          <w:szCs w:val="28"/>
        </w:rPr>
        <w:t>150</w:t>
      </w:r>
      <w:r w:rsidRPr="00B145B3">
        <w:rPr>
          <w:b/>
          <w:szCs w:val="28"/>
        </w:rPr>
        <w:t>.</w:t>
      </w:r>
      <w:r w:rsidRPr="00502A8D">
        <w:rPr>
          <w:b/>
          <w:szCs w:val="28"/>
          <w:shd w:val="clear" w:color="auto" w:fill="FFFFFF"/>
        </w:rPr>
        <w:t xml:space="preserve"> </w:t>
      </w:r>
    </w:p>
    <w:p w:rsidR="00D1019B" w:rsidRPr="00EE29D4" w:rsidRDefault="00D1019B" w:rsidP="003629CB">
      <w:pPr>
        <w:shd w:val="clear" w:color="auto" w:fill="FFFFFF"/>
        <w:ind w:firstLine="1701"/>
        <w:rPr>
          <w:b/>
          <w:color w:val="000000"/>
          <w:szCs w:val="28"/>
          <w:shd w:val="clear" w:color="auto" w:fill="FFFFFF"/>
        </w:rPr>
      </w:pPr>
      <w:r w:rsidRPr="00436726">
        <w:rPr>
          <w:rFonts w:eastAsia="Times New Roman"/>
          <w:bCs/>
          <w:color w:val="222222"/>
          <w:szCs w:val="28"/>
          <w:lang w:eastAsia="ru-RU"/>
        </w:rPr>
        <w:t>Дата регистрации</w:t>
      </w:r>
      <w:r>
        <w:rPr>
          <w:rFonts w:eastAsia="Times New Roman"/>
          <w:bCs/>
          <w:color w:val="222222"/>
          <w:szCs w:val="28"/>
          <w:lang w:eastAsia="ru-RU"/>
        </w:rPr>
        <w:t xml:space="preserve"> </w:t>
      </w:r>
      <w:r w:rsidRPr="00436726">
        <w:rPr>
          <w:rFonts w:eastAsia="Times New Roman"/>
          <w:color w:val="222222"/>
          <w:szCs w:val="28"/>
          <w:lang w:eastAsia="ru-RU"/>
        </w:rPr>
        <w:t>24 ноября 1997 года</w:t>
      </w:r>
      <w:r>
        <w:rPr>
          <w:rFonts w:eastAsia="Times New Roman"/>
          <w:color w:val="222222"/>
          <w:szCs w:val="28"/>
          <w:lang w:eastAsia="ru-RU"/>
        </w:rPr>
        <w:t>.</w:t>
      </w:r>
    </w:p>
    <w:p w:rsidR="00D1019B" w:rsidRDefault="00D1019B" w:rsidP="003629CB">
      <w:pPr>
        <w:shd w:val="clear" w:color="auto" w:fill="FFFFFF"/>
        <w:tabs>
          <w:tab w:val="left" w:pos="1276"/>
          <w:tab w:val="left" w:pos="1701"/>
        </w:tabs>
        <w:ind w:left="1134" w:right="-993" w:firstLine="567"/>
        <w:rPr>
          <w:rFonts w:eastAsia="Times New Roman"/>
          <w:color w:val="000000"/>
          <w:szCs w:val="28"/>
          <w:lang w:eastAsia="ru-RU"/>
        </w:rPr>
      </w:pPr>
      <w:r w:rsidRPr="00A324A3">
        <w:rPr>
          <w:rFonts w:eastAsia="Times New Roman"/>
          <w:color w:val="000000"/>
          <w:szCs w:val="28"/>
          <w:lang w:eastAsia="ru-RU"/>
        </w:rPr>
        <w:t>В настоящее время Муниципальное автономное учреждение культуры                «Мелеузовская централизованное библиотечная система»  —  это  объединение 30 общедоступных библиотек муниципального района Мелеузовский район  в структурно-целостное учреждение. В черте города 6 библиотек:</w:t>
      </w:r>
    </w:p>
    <w:p w:rsidR="00D1019B" w:rsidRPr="00EF208C" w:rsidRDefault="00D1019B" w:rsidP="003629CB">
      <w:pPr>
        <w:shd w:val="clear" w:color="auto" w:fill="FFFFFF"/>
        <w:ind w:left="1416" w:firstLine="285"/>
        <w:rPr>
          <w:sz w:val="24"/>
          <w:szCs w:val="24"/>
          <w:lang w:eastAsia="ru-RU"/>
        </w:rPr>
      </w:pPr>
      <w:r w:rsidRPr="00EF208C">
        <w:rPr>
          <w:rFonts w:hAnsi="Symbol"/>
        </w:rPr>
        <w:t></w:t>
      </w:r>
      <w:r w:rsidRPr="00EF208C">
        <w:t xml:space="preserve">  </w:t>
      </w:r>
      <w:hyperlink r:id="rId48" w:history="1">
        <w:r w:rsidRPr="00EF208C">
          <w:rPr>
            <w:rStyle w:val="afff4"/>
            <w:color w:val="auto"/>
            <w:u w:val="none"/>
          </w:rPr>
          <w:t>Центральная библиотека</w:t>
        </w:r>
      </w:hyperlink>
    </w:p>
    <w:p w:rsidR="00D1019B" w:rsidRPr="00EF208C" w:rsidRDefault="00D1019B" w:rsidP="003629CB">
      <w:pPr>
        <w:ind w:left="1415" w:right="-993" w:firstLine="286"/>
      </w:pPr>
      <w:r w:rsidRPr="00EF208C">
        <w:rPr>
          <w:rFonts w:hAnsi="Symbol"/>
        </w:rPr>
        <w:t></w:t>
      </w:r>
      <w:r w:rsidRPr="00EF208C">
        <w:t xml:space="preserve">  </w:t>
      </w:r>
      <w:hyperlink r:id="rId49" w:history="1">
        <w:r w:rsidRPr="00EF208C">
          <w:rPr>
            <w:rStyle w:val="afff4"/>
            <w:color w:val="auto"/>
            <w:u w:val="none"/>
          </w:rPr>
          <w:t>Центральная детская библиотека</w:t>
        </w:r>
      </w:hyperlink>
    </w:p>
    <w:p w:rsidR="00D1019B" w:rsidRPr="00EF208C" w:rsidRDefault="00D1019B" w:rsidP="003629CB">
      <w:pPr>
        <w:ind w:left="1415" w:firstLine="286"/>
      </w:pPr>
      <w:r w:rsidRPr="00EF208C">
        <w:rPr>
          <w:rFonts w:hAnsi="Symbol"/>
        </w:rPr>
        <w:t></w:t>
      </w:r>
      <w:r w:rsidRPr="00EF208C">
        <w:t xml:space="preserve">  </w:t>
      </w:r>
      <w:hyperlink r:id="rId50" w:history="1">
        <w:r w:rsidRPr="00EF208C">
          <w:rPr>
            <w:rStyle w:val="afff4"/>
            <w:color w:val="auto"/>
            <w:u w:val="none"/>
          </w:rPr>
          <w:t>Городская библиотека-филиал №1 им. М. Бурангулова</w:t>
        </w:r>
      </w:hyperlink>
    </w:p>
    <w:p w:rsidR="00D1019B" w:rsidRPr="00EF208C" w:rsidRDefault="00D1019B" w:rsidP="003629CB">
      <w:pPr>
        <w:ind w:left="1415" w:firstLine="286"/>
      </w:pPr>
      <w:r w:rsidRPr="00EF208C">
        <w:rPr>
          <w:rFonts w:hAnsi="Symbol"/>
        </w:rPr>
        <w:t></w:t>
      </w:r>
      <w:r w:rsidRPr="00EF208C">
        <w:t xml:space="preserve">  </w:t>
      </w:r>
      <w:hyperlink r:id="rId51" w:history="1">
        <w:r w:rsidRPr="00EF208C">
          <w:rPr>
            <w:rStyle w:val="afff4"/>
            <w:color w:val="auto"/>
            <w:u w:val="none"/>
          </w:rPr>
          <w:t>Городская детская библиотека-филиал №2</w:t>
        </w:r>
      </w:hyperlink>
    </w:p>
    <w:p w:rsidR="00D1019B" w:rsidRPr="00EF208C" w:rsidRDefault="00D1019B" w:rsidP="003629CB">
      <w:pPr>
        <w:ind w:left="1415" w:right="-993" w:firstLine="286"/>
      </w:pPr>
      <w:r w:rsidRPr="00EF208C">
        <w:rPr>
          <w:rFonts w:hAnsi="Symbol"/>
        </w:rPr>
        <w:t></w:t>
      </w:r>
      <w:r w:rsidRPr="00EF208C">
        <w:t xml:space="preserve">  </w:t>
      </w:r>
      <w:hyperlink r:id="rId52" w:history="1">
        <w:r w:rsidRPr="00EF208C">
          <w:rPr>
            <w:rStyle w:val="afff4"/>
            <w:color w:val="auto"/>
            <w:u w:val="none"/>
          </w:rPr>
          <w:t>Городская  юношеская библиотека №3 филиал №28</w:t>
        </w:r>
      </w:hyperlink>
    </w:p>
    <w:p w:rsidR="00D1019B" w:rsidRPr="0026367F" w:rsidRDefault="00D1019B" w:rsidP="003629CB">
      <w:pPr>
        <w:shd w:val="clear" w:color="auto" w:fill="FFFFFF"/>
        <w:ind w:left="1416" w:firstLine="285"/>
        <w:rPr>
          <w:rFonts w:eastAsia="Times New Roman"/>
          <w:szCs w:val="28"/>
          <w:highlight w:val="yellow"/>
          <w:lang w:eastAsia="ru-RU"/>
        </w:rPr>
      </w:pPr>
      <w:r w:rsidRPr="00EF208C">
        <w:rPr>
          <w:rFonts w:hAnsi="Symbol"/>
        </w:rPr>
        <w:t></w:t>
      </w:r>
      <w:r w:rsidRPr="0026367F">
        <w:t xml:space="preserve">  </w:t>
      </w:r>
      <w:hyperlink r:id="rId53" w:history="1">
        <w:r w:rsidRPr="0026367F">
          <w:rPr>
            <w:rStyle w:val="afff4"/>
            <w:color w:val="auto"/>
            <w:u w:val="none"/>
          </w:rPr>
          <w:t>Городская библиотека №4 филиал №30</w:t>
        </w:r>
      </w:hyperlink>
    </w:p>
    <w:p w:rsidR="00D1019B" w:rsidRPr="00A324A3" w:rsidRDefault="00D1019B" w:rsidP="003629CB">
      <w:pPr>
        <w:shd w:val="clear" w:color="auto" w:fill="FFFFFF"/>
        <w:ind w:left="1416" w:firstLine="285"/>
        <w:rPr>
          <w:rFonts w:eastAsia="Times New Roman"/>
          <w:color w:val="000000"/>
          <w:szCs w:val="28"/>
          <w:lang w:eastAsia="ru-RU"/>
        </w:rPr>
      </w:pPr>
      <w:r w:rsidRPr="00A324A3">
        <w:rPr>
          <w:rFonts w:eastAsia="Times New Roman"/>
          <w:color w:val="000000"/>
          <w:szCs w:val="28"/>
          <w:lang w:eastAsia="ru-RU"/>
        </w:rPr>
        <w:t>Это 6 муниципальных библиотек:</w:t>
      </w:r>
    </w:p>
    <w:p w:rsidR="00D1019B" w:rsidRPr="00A324A3" w:rsidRDefault="00846537" w:rsidP="003629CB">
      <w:pPr>
        <w:shd w:val="clear" w:color="auto" w:fill="FFFFFF"/>
        <w:ind w:left="1842" w:right="-993" w:hanging="141"/>
        <w:rPr>
          <w:rFonts w:eastAsia="Times New Roman"/>
          <w:color w:val="000000"/>
          <w:szCs w:val="28"/>
          <w:lang w:eastAsia="ru-RU"/>
        </w:rPr>
      </w:pPr>
      <w:r>
        <w:rPr>
          <w:rFonts w:eastAsia="Times New Roman"/>
          <w:color w:val="000000"/>
          <w:szCs w:val="28"/>
          <w:lang w:eastAsia="ru-RU"/>
        </w:rPr>
        <w:t xml:space="preserve">- </w:t>
      </w:r>
      <w:r w:rsidR="00D1019B" w:rsidRPr="00A324A3">
        <w:rPr>
          <w:rFonts w:eastAsia="Times New Roman"/>
          <w:color w:val="000000"/>
          <w:szCs w:val="28"/>
          <w:lang w:eastAsia="ru-RU"/>
        </w:rPr>
        <w:t>ставших настоящими центрами чтения, информации и культуры;</w:t>
      </w:r>
    </w:p>
    <w:p w:rsidR="00D1019B" w:rsidRPr="00A324A3" w:rsidRDefault="00846537" w:rsidP="003629CB">
      <w:pPr>
        <w:shd w:val="clear" w:color="auto" w:fill="FFFFFF"/>
        <w:ind w:left="1560" w:firstLine="141"/>
        <w:rPr>
          <w:rFonts w:eastAsia="Times New Roman"/>
          <w:color w:val="000000"/>
          <w:szCs w:val="28"/>
          <w:lang w:eastAsia="ru-RU"/>
        </w:rPr>
      </w:pPr>
      <w:r>
        <w:rPr>
          <w:rFonts w:eastAsia="Times New Roman"/>
          <w:color w:val="000000"/>
          <w:szCs w:val="28"/>
          <w:lang w:eastAsia="ru-RU"/>
        </w:rPr>
        <w:t xml:space="preserve">- </w:t>
      </w:r>
      <w:r w:rsidR="00D1019B" w:rsidRPr="00A324A3">
        <w:rPr>
          <w:rFonts w:eastAsia="Times New Roman"/>
          <w:color w:val="000000"/>
          <w:szCs w:val="28"/>
          <w:lang w:eastAsia="ru-RU"/>
        </w:rPr>
        <w:t>имеющих компьютерную и офисную технику;</w:t>
      </w:r>
    </w:p>
    <w:p w:rsidR="00D1019B" w:rsidRPr="00A324A3" w:rsidRDefault="00846537" w:rsidP="003629CB">
      <w:pPr>
        <w:shd w:val="clear" w:color="auto" w:fill="FFFFFF"/>
        <w:ind w:left="1842" w:hanging="141"/>
        <w:rPr>
          <w:rFonts w:eastAsia="Times New Roman"/>
          <w:color w:val="000000"/>
          <w:szCs w:val="28"/>
          <w:lang w:eastAsia="ru-RU"/>
        </w:rPr>
      </w:pPr>
      <w:r>
        <w:rPr>
          <w:rFonts w:eastAsia="Times New Roman"/>
          <w:color w:val="000000"/>
          <w:szCs w:val="28"/>
          <w:lang w:eastAsia="ru-RU"/>
        </w:rPr>
        <w:t xml:space="preserve">- </w:t>
      </w:r>
      <w:r w:rsidR="00D1019B" w:rsidRPr="00A324A3">
        <w:rPr>
          <w:rFonts w:eastAsia="Times New Roman"/>
          <w:color w:val="000000"/>
          <w:szCs w:val="28"/>
          <w:lang w:eastAsia="ru-RU"/>
        </w:rPr>
        <w:t>обеспеченных доступом в Интернет;</w:t>
      </w:r>
    </w:p>
    <w:p w:rsidR="00D1019B" w:rsidRPr="00846537" w:rsidRDefault="00846537" w:rsidP="003629CB">
      <w:pPr>
        <w:shd w:val="clear" w:color="auto" w:fill="FFFFFF"/>
        <w:ind w:left="1134" w:right="-993" w:firstLine="567"/>
        <w:rPr>
          <w:rFonts w:eastAsia="Times New Roman"/>
          <w:color w:val="000000"/>
          <w:szCs w:val="28"/>
          <w:lang w:eastAsia="ru-RU"/>
        </w:rPr>
      </w:pPr>
      <w:r>
        <w:rPr>
          <w:rFonts w:eastAsia="Times New Roman"/>
          <w:color w:val="000000"/>
          <w:szCs w:val="28"/>
          <w:lang w:eastAsia="ru-RU"/>
        </w:rPr>
        <w:lastRenderedPageBreak/>
        <w:t xml:space="preserve">- </w:t>
      </w:r>
      <w:r w:rsidR="00D1019B" w:rsidRPr="00846537">
        <w:rPr>
          <w:rFonts w:eastAsia="Times New Roman"/>
          <w:color w:val="000000"/>
          <w:szCs w:val="28"/>
          <w:lang w:eastAsia="ru-RU"/>
        </w:rPr>
        <w:t>обладающих библиотечным фондом 169,133 тысяч единиц и 134</w:t>
      </w:r>
      <w:r>
        <w:rPr>
          <w:rFonts w:eastAsia="Times New Roman"/>
          <w:color w:val="000000"/>
          <w:szCs w:val="28"/>
          <w:lang w:eastAsia="ru-RU"/>
        </w:rPr>
        <w:t xml:space="preserve"> пос</w:t>
      </w:r>
      <w:r w:rsidR="00D1019B" w:rsidRPr="00846537">
        <w:rPr>
          <w:rFonts w:eastAsia="Times New Roman"/>
          <w:color w:val="000000"/>
          <w:szCs w:val="28"/>
          <w:lang w:eastAsia="ru-RU"/>
        </w:rPr>
        <w:t>адочных (читательских) мест;</w:t>
      </w:r>
    </w:p>
    <w:p w:rsidR="00D1019B" w:rsidRPr="00846537" w:rsidRDefault="00846537" w:rsidP="003629CB">
      <w:pPr>
        <w:shd w:val="clear" w:color="auto" w:fill="FFFFFF"/>
        <w:ind w:left="1134" w:right="-993" w:firstLine="567"/>
        <w:rPr>
          <w:rFonts w:eastAsia="Times New Roman"/>
          <w:color w:val="000000"/>
          <w:szCs w:val="28"/>
          <w:lang w:eastAsia="ru-RU"/>
        </w:rPr>
      </w:pPr>
      <w:r>
        <w:rPr>
          <w:rFonts w:eastAsia="Times New Roman"/>
          <w:color w:val="000000"/>
          <w:szCs w:val="28"/>
          <w:lang w:eastAsia="ru-RU"/>
        </w:rPr>
        <w:t xml:space="preserve">- </w:t>
      </w:r>
      <w:r w:rsidR="00D1019B" w:rsidRPr="00846537">
        <w:rPr>
          <w:rFonts w:eastAsia="Times New Roman"/>
          <w:color w:val="000000"/>
          <w:szCs w:val="28"/>
          <w:lang w:eastAsia="ru-RU"/>
        </w:rPr>
        <w:t>ежегодно осуществляющих подписку на 190 названий</w:t>
      </w:r>
      <w:r>
        <w:rPr>
          <w:rFonts w:eastAsia="Times New Roman"/>
          <w:color w:val="000000"/>
          <w:szCs w:val="28"/>
          <w:lang w:eastAsia="ru-RU"/>
        </w:rPr>
        <w:t xml:space="preserve"> </w:t>
      </w:r>
      <w:r w:rsidR="00D1019B" w:rsidRPr="00846537">
        <w:rPr>
          <w:rFonts w:eastAsia="Times New Roman"/>
          <w:color w:val="000000"/>
          <w:szCs w:val="28"/>
          <w:lang w:eastAsia="ru-RU"/>
        </w:rPr>
        <w:t>периодических изданий;</w:t>
      </w:r>
    </w:p>
    <w:p w:rsidR="00D1019B" w:rsidRPr="00846537" w:rsidRDefault="00846537" w:rsidP="003629CB">
      <w:pPr>
        <w:shd w:val="clear" w:color="auto" w:fill="FFFFFF"/>
        <w:ind w:left="1842" w:right="-993" w:hanging="141"/>
        <w:rPr>
          <w:rFonts w:eastAsia="Times New Roman"/>
          <w:color w:val="000000"/>
          <w:szCs w:val="28"/>
          <w:lang w:eastAsia="ru-RU"/>
        </w:rPr>
      </w:pPr>
      <w:r>
        <w:rPr>
          <w:rFonts w:eastAsia="Times New Roman"/>
          <w:color w:val="000000"/>
          <w:szCs w:val="28"/>
          <w:lang w:eastAsia="ru-RU"/>
        </w:rPr>
        <w:t xml:space="preserve">- </w:t>
      </w:r>
      <w:r w:rsidR="00D1019B" w:rsidRPr="00846537">
        <w:rPr>
          <w:rFonts w:eastAsia="Times New Roman"/>
          <w:color w:val="000000"/>
          <w:szCs w:val="28"/>
          <w:lang w:eastAsia="ru-RU"/>
        </w:rPr>
        <w:t>обслуживающих каждого третьего жителя муниципального</w:t>
      </w:r>
      <w:r>
        <w:rPr>
          <w:rFonts w:eastAsia="Times New Roman"/>
          <w:color w:val="000000"/>
          <w:szCs w:val="28"/>
          <w:lang w:eastAsia="ru-RU"/>
        </w:rPr>
        <w:t xml:space="preserve"> </w:t>
      </w:r>
      <w:r w:rsidR="00D1019B" w:rsidRPr="00846537">
        <w:rPr>
          <w:rFonts w:eastAsia="Times New Roman"/>
          <w:color w:val="000000"/>
          <w:szCs w:val="28"/>
          <w:lang w:eastAsia="ru-RU"/>
        </w:rPr>
        <w:t>района;</w:t>
      </w:r>
    </w:p>
    <w:p w:rsidR="00D1019B" w:rsidRPr="00A324A3" w:rsidRDefault="00846537" w:rsidP="003629CB">
      <w:pPr>
        <w:shd w:val="clear" w:color="auto" w:fill="FFFFFF"/>
        <w:ind w:left="1560" w:firstLine="141"/>
        <w:rPr>
          <w:rFonts w:eastAsia="Times New Roman"/>
          <w:color w:val="000000"/>
          <w:szCs w:val="28"/>
          <w:lang w:eastAsia="ru-RU"/>
        </w:rPr>
      </w:pPr>
      <w:r>
        <w:rPr>
          <w:rFonts w:eastAsia="Times New Roman"/>
          <w:color w:val="000000"/>
          <w:szCs w:val="28"/>
          <w:lang w:eastAsia="ru-RU"/>
        </w:rPr>
        <w:t xml:space="preserve">- </w:t>
      </w:r>
      <w:r w:rsidR="00D1019B" w:rsidRPr="00A324A3">
        <w:rPr>
          <w:rFonts w:eastAsia="Times New Roman"/>
          <w:color w:val="000000"/>
          <w:szCs w:val="28"/>
          <w:lang w:eastAsia="ru-RU"/>
        </w:rPr>
        <w:t>организующих в год более 2 тысяч публичных мероприятия;</w:t>
      </w:r>
    </w:p>
    <w:p w:rsidR="00D1019B" w:rsidRPr="00846537" w:rsidRDefault="00846537" w:rsidP="003629CB">
      <w:pPr>
        <w:shd w:val="clear" w:color="auto" w:fill="FFFFFF"/>
        <w:ind w:left="1134" w:right="-993" w:firstLine="567"/>
        <w:rPr>
          <w:rFonts w:eastAsia="Times New Roman"/>
          <w:color w:val="000000"/>
          <w:szCs w:val="28"/>
          <w:lang w:eastAsia="ru-RU"/>
        </w:rPr>
      </w:pPr>
      <w:r>
        <w:rPr>
          <w:rFonts w:eastAsia="Times New Roman"/>
          <w:color w:val="000000"/>
          <w:szCs w:val="28"/>
          <w:lang w:eastAsia="ru-RU"/>
        </w:rPr>
        <w:t xml:space="preserve">- </w:t>
      </w:r>
      <w:r w:rsidR="00D1019B" w:rsidRPr="00846537">
        <w:rPr>
          <w:rFonts w:eastAsia="Times New Roman"/>
          <w:color w:val="000000"/>
          <w:szCs w:val="28"/>
          <w:lang w:eastAsia="ru-RU"/>
        </w:rPr>
        <w:t>выполняющих более 150 тысяч справок и консультаций в год в рамках справочно-библиографического обслуживания;</w:t>
      </w:r>
    </w:p>
    <w:p w:rsidR="00D1019B" w:rsidRPr="00846537" w:rsidRDefault="00846537" w:rsidP="003629CB">
      <w:pPr>
        <w:shd w:val="clear" w:color="auto" w:fill="FFFFFF"/>
        <w:ind w:left="1134" w:right="-993" w:firstLine="567"/>
        <w:rPr>
          <w:rFonts w:eastAsia="Times New Roman"/>
          <w:color w:val="000000"/>
          <w:szCs w:val="28"/>
          <w:lang w:eastAsia="ru-RU"/>
        </w:rPr>
      </w:pPr>
      <w:r>
        <w:rPr>
          <w:rFonts w:eastAsia="Times New Roman"/>
          <w:color w:val="000000"/>
          <w:szCs w:val="28"/>
          <w:lang w:eastAsia="ru-RU"/>
        </w:rPr>
        <w:t xml:space="preserve">- </w:t>
      </w:r>
      <w:r w:rsidR="00D1019B" w:rsidRPr="00846537">
        <w:rPr>
          <w:rFonts w:eastAsia="Times New Roman"/>
          <w:color w:val="000000"/>
          <w:szCs w:val="28"/>
          <w:lang w:eastAsia="ru-RU"/>
        </w:rPr>
        <w:t>издающих собственную издательскую продукцию: указатели,</w:t>
      </w:r>
      <w:r>
        <w:rPr>
          <w:rFonts w:eastAsia="Times New Roman"/>
          <w:color w:val="000000"/>
          <w:szCs w:val="28"/>
          <w:lang w:eastAsia="ru-RU"/>
        </w:rPr>
        <w:t xml:space="preserve"> </w:t>
      </w:r>
      <w:r w:rsidR="00D1019B" w:rsidRPr="00846537">
        <w:rPr>
          <w:rFonts w:eastAsia="Times New Roman"/>
          <w:color w:val="000000"/>
          <w:szCs w:val="28"/>
          <w:lang w:eastAsia="ru-RU"/>
        </w:rPr>
        <w:t>дайджесты, буклеты, листовки и т.д.;</w:t>
      </w:r>
    </w:p>
    <w:p w:rsidR="00D1019B" w:rsidRPr="00846537" w:rsidRDefault="00846537" w:rsidP="003629CB">
      <w:pPr>
        <w:shd w:val="clear" w:color="auto" w:fill="FFFFFF"/>
        <w:ind w:left="1134" w:right="-993" w:firstLine="567"/>
        <w:rPr>
          <w:rFonts w:eastAsia="Times New Roman"/>
          <w:color w:val="000000"/>
          <w:szCs w:val="28"/>
          <w:lang w:eastAsia="ru-RU"/>
        </w:rPr>
      </w:pPr>
      <w:r>
        <w:rPr>
          <w:rFonts w:eastAsia="Times New Roman"/>
          <w:color w:val="000000"/>
          <w:szCs w:val="28"/>
          <w:lang w:eastAsia="ru-RU"/>
        </w:rPr>
        <w:t xml:space="preserve">- </w:t>
      </w:r>
      <w:r w:rsidR="00D1019B" w:rsidRPr="00846537">
        <w:rPr>
          <w:rFonts w:eastAsia="Times New Roman"/>
          <w:color w:val="000000"/>
          <w:szCs w:val="28"/>
          <w:lang w:eastAsia="ru-RU"/>
        </w:rPr>
        <w:t>организующих работу 20 читательских объединений и клубов по интересам;</w:t>
      </w:r>
    </w:p>
    <w:p w:rsidR="00D1019B" w:rsidRPr="00846537" w:rsidRDefault="00846537" w:rsidP="003629CB">
      <w:pPr>
        <w:shd w:val="clear" w:color="auto" w:fill="FFFFFF"/>
        <w:ind w:left="1134" w:right="-993" w:firstLine="567"/>
        <w:rPr>
          <w:rFonts w:eastAsia="Times New Roman"/>
          <w:color w:val="000000"/>
          <w:szCs w:val="28"/>
          <w:lang w:eastAsia="ru-RU"/>
        </w:rPr>
      </w:pPr>
      <w:r>
        <w:rPr>
          <w:rFonts w:eastAsia="Times New Roman"/>
          <w:color w:val="000000"/>
          <w:szCs w:val="28"/>
          <w:lang w:eastAsia="ru-RU"/>
        </w:rPr>
        <w:t xml:space="preserve">- </w:t>
      </w:r>
      <w:r w:rsidR="00D1019B" w:rsidRPr="00846537">
        <w:rPr>
          <w:rFonts w:eastAsia="Times New Roman"/>
          <w:color w:val="000000"/>
          <w:szCs w:val="28"/>
          <w:lang w:eastAsia="ru-RU"/>
        </w:rPr>
        <w:t>обеспечивающих библиотечным обслуживанием людей с</w:t>
      </w:r>
      <w:r>
        <w:rPr>
          <w:rFonts w:eastAsia="Times New Roman"/>
          <w:color w:val="000000"/>
          <w:szCs w:val="28"/>
          <w:lang w:eastAsia="ru-RU"/>
        </w:rPr>
        <w:t xml:space="preserve"> </w:t>
      </w:r>
      <w:r w:rsidR="00D1019B" w:rsidRPr="00846537">
        <w:rPr>
          <w:rFonts w:eastAsia="Times New Roman"/>
          <w:color w:val="000000"/>
          <w:szCs w:val="28"/>
          <w:lang w:eastAsia="ru-RU"/>
        </w:rPr>
        <w:t>ограниченными физическими возможностями;</w:t>
      </w:r>
    </w:p>
    <w:p w:rsidR="00846537" w:rsidRPr="00846537" w:rsidRDefault="00846537" w:rsidP="003629CB">
      <w:pPr>
        <w:shd w:val="clear" w:color="auto" w:fill="FFFFFF"/>
        <w:ind w:left="1134" w:right="-993" w:firstLine="567"/>
        <w:rPr>
          <w:rFonts w:eastAsia="Times New Roman"/>
          <w:color w:val="000000"/>
          <w:szCs w:val="28"/>
          <w:lang w:eastAsia="ru-RU"/>
        </w:rPr>
      </w:pPr>
      <w:r>
        <w:rPr>
          <w:rFonts w:eastAsia="Times New Roman"/>
          <w:color w:val="000000"/>
          <w:szCs w:val="28"/>
          <w:lang w:eastAsia="ru-RU"/>
        </w:rPr>
        <w:t xml:space="preserve">- </w:t>
      </w:r>
      <w:r w:rsidR="00D1019B" w:rsidRPr="00846537">
        <w:rPr>
          <w:rFonts w:eastAsia="Times New Roman"/>
          <w:color w:val="000000"/>
          <w:szCs w:val="28"/>
          <w:lang w:eastAsia="ru-RU"/>
        </w:rPr>
        <w:t>имеющих штат сотрудников, знающих свое дело, болеющих душой, любящих свою работу и подтверждающих это активными действиями.</w:t>
      </w:r>
    </w:p>
    <w:p w:rsidR="00B21C40" w:rsidRPr="007C009F" w:rsidRDefault="00B21C40" w:rsidP="003629CB">
      <w:pPr>
        <w:pStyle w:val="1"/>
        <w:numPr>
          <w:ilvl w:val="0"/>
          <w:numId w:val="0"/>
        </w:numPr>
        <w:tabs>
          <w:tab w:val="left" w:pos="1701"/>
        </w:tabs>
        <w:ind w:left="1134" w:right="-993" w:firstLine="567"/>
        <w:rPr>
          <w:i w:val="0"/>
          <w:color w:val="auto"/>
          <w:szCs w:val="28"/>
          <w:u w:val="none"/>
        </w:rPr>
      </w:pPr>
      <w:r w:rsidRPr="00B21C40">
        <w:rPr>
          <w:i w:val="0"/>
          <w:color w:val="auto"/>
          <w:szCs w:val="28"/>
          <w:u w:val="none"/>
          <w:shd w:val="clear" w:color="auto" w:fill="FFFFFF"/>
        </w:rPr>
        <w:t>Муниципальное автономное учреждение культуры и искусства «Мелеузовский историко-краеведческий музей» городского поселения город Мелеуз муниципального района Мелеузовский район Республики Башкортостан</w:t>
      </w:r>
      <w:r w:rsidRPr="00B21C40">
        <w:rPr>
          <w:i w:val="0"/>
          <w:color w:val="auto"/>
          <w:szCs w:val="28"/>
          <w:u w:val="none"/>
        </w:rPr>
        <w:t xml:space="preserve"> (</w:t>
      </w:r>
      <w:r w:rsidRPr="00B21C40">
        <w:rPr>
          <w:i w:val="0"/>
          <w:color w:val="auto"/>
          <w:szCs w:val="28"/>
          <w:u w:val="none"/>
          <w:shd w:val="clear" w:color="auto" w:fill="FFFFFF"/>
        </w:rPr>
        <w:t>МАУКИ Мелеузовский ИКМ</w:t>
      </w:r>
      <w:r w:rsidRPr="00B21C40">
        <w:rPr>
          <w:i w:val="0"/>
          <w:color w:val="auto"/>
          <w:u w:val="none"/>
          <w:shd w:val="clear" w:color="auto" w:fill="FFFFFF"/>
        </w:rPr>
        <w:t xml:space="preserve"> МР Мелеузовский район </w:t>
      </w:r>
      <w:r w:rsidRPr="007C009F">
        <w:rPr>
          <w:i w:val="0"/>
          <w:color w:val="auto"/>
          <w:szCs w:val="28"/>
          <w:u w:val="none"/>
          <w:shd w:val="clear" w:color="auto" w:fill="FFFFFF"/>
        </w:rPr>
        <w:t>РБ)</w:t>
      </w:r>
      <w:r w:rsidR="007C009F">
        <w:rPr>
          <w:i w:val="0"/>
          <w:color w:val="auto"/>
          <w:szCs w:val="28"/>
          <w:u w:val="none"/>
          <w:shd w:val="clear" w:color="auto" w:fill="FFFFFF"/>
        </w:rPr>
        <w:t>,</w:t>
      </w:r>
      <w:r w:rsidR="007C009F" w:rsidRPr="007C009F">
        <w:rPr>
          <w:i w:val="0"/>
          <w:color w:val="auto"/>
          <w:szCs w:val="28"/>
          <w:u w:val="none"/>
        </w:rPr>
        <w:t xml:space="preserve"> зарегистрированн</w:t>
      </w:r>
      <w:r w:rsidR="007C009F">
        <w:rPr>
          <w:i w:val="0"/>
          <w:color w:val="auto"/>
          <w:szCs w:val="28"/>
          <w:u w:val="none"/>
        </w:rPr>
        <w:t>ое</w:t>
      </w:r>
      <w:r w:rsidR="007C009F" w:rsidRPr="007C009F">
        <w:rPr>
          <w:i w:val="0"/>
          <w:color w:val="auto"/>
          <w:szCs w:val="28"/>
          <w:u w:val="none"/>
        </w:rPr>
        <w:t xml:space="preserve"> и расположенн</w:t>
      </w:r>
      <w:r w:rsidR="007C009F">
        <w:rPr>
          <w:i w:val="0"/>
          <w:color w:val="auto"/>
          <w:szCs w:val="28"/>
          <w:u w:val="none"/>
        </w:rPr>
        <w:t>ое</w:t>
      </w:r>
      <w:r w:rsidR="007C009F" w:rsidRPr="007C009F">
        <w:rPr>
          <w:i w:val="0"/>
          <w:color w:val="auto"/>
          <w:szCs w:val="28"/>
          <w:u w:val="none"/>
        </w:rPr>
        <w:t xml:space="preserve"> по адресу:</w:t>
      </w:r>
      <w:r w:rsidR="007C009F" w:rsidRPr="007C009F">
        <w:rPr>
          <w:i w:val="0"/>
          <w:color w:val="auto"/>
          <w:szCs w:val="28"/>
          <w:u w:val="none"/>
          <w:shd w:val="clear" w:color="auto" w:fill="FFFFFF"/>
        </w:rPr>
        <w:t xml:space="preserve"> 453854, Республика Башкортостан, Мелеузовский район, город Мелеуз, улица 50 лет ВЛКСМ, </w:t>
      </w:r>
      <w:r w:rsidR="003629CB">
        <w:rPr>
          <w:i w:val="0"/>
          <w:color w:val="auto"/>
          <w:szCs w:val="28"/>
          <w:u w:val="none"/>
          <w:shd w:val="clear" w:color="auto" w:fill="FFFFFF"/>
        </w:rPr>
        <w:t xml:space="preserve">д. </w:t>
      </w:r>
      <w:r w:rsidR="007C009F" w:rsidRPr="007C009F">
        <w:rPr>
          <w:i w:val="0"/>
          <w:color w:val="auto"/>
          <w:szCs w:val="28"/>
          <w:u w:val="none"/>
          <w:shd w:val="clear" w:color="auto" w:fill="FFFFFF"/>
        </w:rPr>
        <w:t>2. </w:t>
      </w:r>
    </w:p>
    <w:p w:rsidR="00B86577" w:rsidRDefault="00B86577" w:rsidP="003629CB">
      <w:pPr>
        <w:ind w:left="1134" w:right="-993" w:firstLine="567"/>
        <w:rPr>
          <w:color w:val="333333"/>
          <w:szCs w:val="28"/>
          <w:shd w:val="clear" w:color="auto" w:fill="FFFFFF"/>
        </w:rPr>
      </w:pPr>
      <w:r w:rsidRPr="00D85D19">
        <w:rPr>
          <w:rFonts w:eastAsia="Times New Roman"/>
          <w:color w:val="22252D"/>
          <w:szCs w:val="28"/>
          <w:lang w:eastAsia="ru-RU"/>
        </w:rPr>
        <w:t>Музей был открыт 4 ноября 1967 года как районный музей бое</w:t>
      </w:r>
      <w:r w:rsidRPr="00D85D19">
        <w:rPr>
          <w:rFonts w:eastAsia="Times New Roman"/>
          <w:color w:val="22252D"/>
          <w:szCs w:val="28"/>
          <w:lang w:eastAsia="ru-RU"/>
        </w:rPr>
        <w:softHyphen/>
        <w:t xml:space="preserve">вой и трудовой славы. </w:t>
      </w:r>
      <w:r w:rsidRPr="00C4312A">
        <w:rPr>
          <w:rFonts w:eastAsia="Times New Roman"/>
          <w:color w:val="22252D"/>
          <w:szCs w:val="28"/>
          <w:lang w:eastAsia="ru-RU"/>
        </w:rPr>
        <w:t>К</w:t>
      </w:r>
      <w:r w:rsidRPr="00D85D19">
        <w:rPr>
          <w:rFonts w:eastAsia="Times New Roman"/>
          <w:color w:val="22252D"/>
          <w:szCs w:val="28"/>
          <w:lang w:eastAsia="ru-RU"/>
        </w:rPr>
        <w:t xml:space="preserve"> 1977 году были систематизированы и существенно дополнены собранные за все годы краеведческие материалы, которые воплотились в новом тематико-экспозиционном плане музея историко-краеведческого профиля. В фондах музея хранится более 17 тысяч материальных и письменных источников – свидетельств истории Мелеуза, существующего почти два с половиной века. Как и большинство краеведческих </w:t>
      </w:r>
      <w:r w:rsidRPr="00D85D19">
        <w:rPr>
          <w:rFonts w:eastAsia="Times New Roman"/>
          <w:color w:val="22252D"/>
          <w:szCs w:val="28"/>
          <w:lang w:eastAsia="ru-RU"/>
        </w:rPr>
        <w:lastRenderedPageBreak/>
        <w:t>музеев, Мелеузовский музей в своих фондах имеет больше всего письменных и фотографических источников. Собран большой фонд нумизма</w:t>
      </w:r>
      <w:r w:rsidRPr="00D85D19">
        <w:rPr>
          <w:rFonts w:eastAsia="Times New Roman"/>
          <w:color w:val="22252D"/>
          <w:szCs w:val="28"/>
          <w:lang w:eastAsia="ru-RU"/>
        </w:rPr>
        <w:softHyphen/>
        <w:t>тики (более 1400 единиц), в основном, благодаря кладу медных монет ХУШ–Х1Хвв, найден</w:t>
      </w:r>
      <w:r w:rsidRPr="00D85D19">
        <w:rPr>
          <w:rFonts w:eastAsia="Times New Roman"/>
          <w:color w:val="22252D"/>
          <w:szCs w:val="28"/>
          <w:lang w:eastAsia="ru-RU"/>
        </w:rPr>
        <w:softHyphen/>
        <w:t>ному на территории района в с. Александровка. Более 300 предметов относятся к фонду этно</w:t>
      </w:r>
      <w:r w:rsidRPr="00D85D19">
        <w:rPr>
          <w:rFonts w:eastAsia="Times New Roman"/>
          <w:color w:val="22252D"/>
          <w:szCs w:val="28"/>
          <w:lang w:eastAsia="ru-RU"/>
        </w:rPr>
        <w:softHyphen/>
        <w:t>графии. Наиболее значимыми предметами среди них являются предметы национальной оде</w:t>
      </w:r>
      <w:r w:rsidRPr="00D85D19">
        <w:rPr>
          <w:rFonts w:eastAsia="Times New Roman"/>
          <w:color w:val="22252D"/>
          <w:szCs w:val="28"/>
          <w:lang w:eastAsia="ru-RU"/>
        </w:rPr>
        <w:softHyphen/>
        <w:t>жды и домотканые изделия, принадлежавшие народам, населяющим наш район: башкирам, русским, чувашам, мордва и т.д. Собирается фонд живописи, состоящий из произведений мелеузовских художников.</w:t>
      </w:r>
      <w:r w:rsidRPr="008A511B">
        <w:rPr>
          <w:rFonts w:ascii="Arial" w:hAnsi="Arial" w:cs="Arial"/>
          <w:color w:val="333333"/>
          <w:sz w:val="23"/>
          <w:szCs w:val="23"/>
          <w:shd w:val="clear" w:color="auto" w:fill="FFFFFF"/>
        </w:rPr>
        <w:t xml:space="preserve"> </w:t>
      </w:r>
      <w:r w:rsidRPr="008A511B">
        <w:rPr>
          <w:color w:val="333333"/>
          <w:szCs w:val="28"/>
          <w:shd w:val="clear" w:color="auto" w:fill="FFFFFF"/>
        </w:rPr>
        <w:t>Ведётся постоянная работа по пополнению фондов музея экспонатами.</w:t>
      </w:r>
    </w:p>
    <w:p w:rsidR="007C009F" w:rsidRPr="003629CB" w:rsidRDefault="007C009F" w:rsidP="003629CB">
      <w:pPr>
        <w:ind w:left="1134" w:right="-993" w:firstLine="567"/>
        <w:rPr>
          <w:rFonts w:eastAsia="Times New Roman"/>
          <w:color w:val="000000"/>
          <w:szCs w:val="28"/>
          <w:bdr w:val="none" w:sz="0" w:space="0" w:color="auto" w:frame="1"/>
          <w:lang w:eastAsia="ru-RU"/>
        </w:rPr>
      </w:pPr>
      <w:r w:rsidRPr="003629CB">
        <w:rPr>
          <w:szCs w:val="28"/>
        </w:rPr>
        <w:t xml:space="preserve">Учредителем </w:t>
      </w:r>
      <w:r w:rsidRPr="003629CB">
        <w:rPr>
          <w:bCs/>
          <w:szCs w:val="28"/>
          <w:shd w:val="clear" w:color="auto" w:fill="FAFAFA"/>
        </w:rPr>
        <w:t>МАУ «ГДК»</w:t>
      </w:r>
      <w:r w:rsidRPr="003629CB">
        <w:rPr>
          <w:b/>
          <w:bCs/>
          <w:szCs w:val="28"/>
          <w:shd w:val="clear" w:color="auto" w:fill="FAFAFA"/>
        </w:rPr>
        <w:t xml:space="preserve"> </w:t>
      </w:r>
      <w:r w:rsidRPr="003629CB">
        <w:rPr>
          <w:rFonts w:eastAsia="Times New Roman"/>
          <w:color w:val="000000"/>
          <w:szCs w:val="28"/>
          <w:bdr w:val="none" w:sz="0" w:space="0" w:color="auto" w:frame="1"/>
          <w:lang w:eastAsia="ru-RU"/>
        </w:rPr>
        <w:t xml:space="preserve">является </w:t>
      </w:r>
      <w:r w:rsidRPr="003629CB">
        <w:rPr>
          <w:rFonts w:eastAsia="Times New Roman"/>
          <w:color w:val="3C3C3C"/>
          <w:szCs w:val="28"/>
          <w:lang w:eastAsia="ru-RU"/>
        </w:rPr>
        <w:t>Администарция городского поселения город Мелеуз</w:t>
      </w:r>
      <w:r w:rsidRPr="003629CB">
        <w:rPr>
          <w:rFonts w:eastAsia="Times New Roman"/>
          <w:color w:val="000000"/>
          <w:szCs w:val="28"/>
          <w:bdr w:val="none" w:sz="0" w:space="0" w:color="auto" w:frame="1"/>
          <w:lang w:eastAsia="ru-RU"/>
        </w:rPr>
        <w:t xml:space="preserve"> муниципального района Мелеузовский район Республики Башкортостан.</w:t>
      </w:r>
    </w:p>
    <w:p w:rsidR="007C009F" w:rsidRDefault="007C009F" w:rsidP="003629CB">
      <w:pPr>
        <w:pStyle w:val="1"/>
        <w:numPr>
          <w:ilvl w:val="0"/>
          <w:numId w:val="0"/>
        </w:numPr>
        <w:ind w:left="1134" w:right="-993" w:firstLine="567"/>
        <w:rPr>
          <w:b w:val="0"/>
          <w:i w:val="0"/>
          <w:color w:val="0A0101"/>
          <w:szCs w:val="28"/>
          <w:u w:val="none"/>
          <w:shd w:val="clear" w:color="auto" w:fill="FFFFFF"/>
        </w:rPr>
      </w:pPr>
      <w:r w:rsidRPr="00EB11CB">
        <w:rPr>
          <w:b w:val="0"/>
          <w:i w:val="0"/>
          <w:color w:val="0A0101"/>
          <w:szCs w:val="28"/>
          <w:u w:val="none"/>
          <w:shd w:val="clear" w:color="auto" w:fill="FFFFFF"/>
        </w:rPr>
        <w:t>М</w:t>
      </w:r>
      <w:r>
        <w:rPr>
          <w:b w:val="0"/>
          <w:i w:val="0"/>
          <w:color w:val="0A0101"/>
          <w:szCs w:val="28"/>
          <w:u w:val="none"/>
          <w:shd w:val="clear" w:color="auto" w:fill="FFFFFF"/>
        </w:rPr>
        <w:t>узей имеет филиал – Партизанский историко-краеведческий музей, зарегистрированный по адресу: Республика Башкортостан, Мелеузовский район, с. Дарьино, ул. Советская, д. 1.</w:t>
      </w:r>
    </w:p>
    <w:tbl>
      <w:tblPr>
        <w:tblW w:w="13545" w:type="dxa"/>
        <w:tblCellMar>
          <w:top w:w="15" w:type="dxa"/>
          <w:left w:w="15" w:type="dxa"/>
          <w:bottom w:w="15" w:type="dxa"/>
          <w:right w:w="15" w:type="dxa"/>
        </w:tblCellMar>
        <w:tblLook w:val="04A0" w:firstRow="1" w:lastRow="0" w:firstColumn="1" w:lastColumn="0" w:noHBand="0" w:noVBand="1"/>
      </w:tblPr>
      <w:tblGrid>
        <w:gridCol w:w="8145"/>
        <w:gridCol w:w="2700"/>
        <w:gridCol w:w="2700"/>
      </w:tblGrid>
      <w:tr w:rsidR="007C009F" w:rsidTr="007C009F">
        <w:tc>
          <w:tcPr>
            <w:tcW w:w="0" w:type="auto"/>
            <w:hideMark/>
          </w:tcPr>
          <w:p w:rsidR="007C009F" w:rsidRDefault="007C009F" w:rsidP="007C009F">
            <w:pPr>
              <w:rPr>
                <w:color w:val="222222"/>
                <w:sz w:val="20"/>
                <w:szCs w:val="20"/>
              </w:rPr>
            </w:pPr>
          </w:p>
        </w:tc>
        <w:tc>
          <w:tcPr>
            <w:tcW w:w="2700" w:type="dxa"/>
            <w:noWrap/>
            <w:hideMark/>
          </w:tcPr>
          <w:p w:rsidR="007C009F" w:rsidRDefault="007C009F">
            <w:pPr>
              <w:rPr>
                <w:sz w:val="24"/>
                <w:szCs w:val="24"/>
              </w:rPr>
            </w:pPr>
          </w:p>
        </w:tc>
        <w:tc>
          <w:tcPr>
            <w:tcW w:w="2700" w:type="dxa"/>
            <w:noWrap/>
            <w:hideMark/>
          </w:tcPr>
          <w:p w:rsidR="007C009F" w:rsidRDefault="007C009F">
            <w:r>
              <w:t>—</w:t>
            </w:r>
          </w:p>
        </w:tc>
      </w:tr>
    </w:tbl>
    <w:p w:rsidR="007C009F" w:rsidRPr="00252CAE" w:rsidRDefault="007C009F" w:rsidP="002A6B67">
      <w:pPr>
        <w:pStyle w:val="1"/>
        <w:numPr>
          <w:ilvl w:val="0"/>
          <w:numId w:val="0"/>
        </w:numPr>
        <w:tabs>
          <w:tab w:val="left" w:pos="1985"/>
          <w:tab w:val="left" w:pos="2127"/>
        </w:tabs>
        <w:ind w:left="1134" w:right="-993" w:firstLine="567"/>
        <w:rPr>
          <w:rFonts w:eastAsia="Calibri"/>
          <w:i w:val="0"/>
          <w:color w:val="auto"/>
          <w:szCs w:val="28"/>
          <w:u w:val="none"/>
          <w:shd w:val="clear" w:color="auto" w:fill="FFFFFF"/>
          <w:lang w:eastAsia="en-US" w:bidi="ar-SA"/>
        </w:rPr>
      </w:pPr>
      <w:r>
        <w:rPr>
          <w:i w:val="0"/>
          <w:color w:val="auto"/>
          <w:szCs w:val="28"/>
          <w:u w:val="none"/>
        </w:rPr>
        <w:t>М</w:t>
      </w:r>
      <w:r w:rsidRPr="007C009F">
        <w:rPr>
          <w:i w:val="0"/>
          <w:color w:val="auto"/>
          <w:szCs w:val="28"/>
          <w:u w:val="none"/>
        </w:rPr>
        <w:t>униципальное бюджетное учреждение «Культурно-досуговый центр» муниципального района Мелеузовский район Республики Башкортостан (МБУ «КДЦ»</w:t>
      </w:r>
      <w:r w:rsidRPr="007C009F">
        <w:rPr>
          <w:i w:val="0"/>
          <w:color w:val="auto"/>
          <w:u w:val="none"/>
        </w:rPr>
        <w:t xml:space="preserve"> МР Мелеузовский район РБ)</w:t>
      </w:r>
      <w:r w:rsidR="00252CAE">
        <w:rPr>
          <w:i w:val="0"/>
          <w:color w:val="auto"/>
          <w:u w:val="none"/>
        </w:rPr>
        <w:t>,</w:t>
      </w:r>
      <w:r w:rsidR="00252CAE" w:rsidRPr="00252CAE">
        <w:rPr>
          <w:i w:val="0"/>
          <w:color w:val="auto"/>
          <w:szCs w:val="28"/>
          <w:u w:val="none"/>
        </w:rPr>
        <w:t xml:space="preserve"> </w:t>
      </w:r>
      <w:r w:rsidR="00252CAE" w:rsidRPr="007C009F">
        <w:rPr>
          <w:i w:val="0"/>
          <w:color w:val="auto"/>
          <w:szCs w:val="28"/>
          <w:u w:val="none"/>
        </w:rPr>
        <w:t>зарегистрированн</w:t>
      </w:r>
      <w:r w:rsidR="00252CAE">
        <w:rPr>
          <w:i w:val="0"/>
          <w:color w:val="auto"/>
          <w:szCs w:val="28"/>
          <w:u w:val="none"/>
        </w:rPr>
        <w:t>ое</w:t>
      </w:r>
      <w:r w:rsidR="00252CAE" w:rsidRPr="007C009F">
        <w:rPr>
          <w:i w:val="0"/>
          <w:color w:val="auto"/>
          <w:szCs w:val="28"/>
          <w:u w:val="none"/>
        </w:rPr>
        <w:t xml:space="preserve"> и расположенн</w:t>
      </w:r>
      <w:r w:rsidR="00252CAE">
        <w:rPr>
          <w:i w:val="0"/>
          <w:color w:val="auto"/>
          <w:szCs w:val="28"/>
          <w:u w:val="none"/>
        </w:rPr>
        <w:t>ое</w:t>
      </w:r>
      <w:r w:rsidR="00252CAE" w:rsidRPr="007C009F">
        <w:rPr>
          <w:i w:val="0"/>
          <w:color w:val="auto"/>
          <w:szCs w:val="28"/>
          <w:u w:val="none"/>
        </w:rPr>
        <w:t xml:space="preserve"> по адресу:</w:t>
      </w:r>
      <w:r w:rsidR="00252CAE" w:rsidRPr="007C009F">
        <w:rPr>
          <w:i w:val="0"/>
          <w:color w:val="auto"/>
          <w:szCs w:val="28"/>
          <w:u w:val="none"/>
          <w:shd w:val="clear" w:color="auto" w:fill="FFFFFF"/>
        </w:rPr>
        <w:t xml:space="preserve"> </w:t>
      </w:r>
      <w:r w:rsidR="00252CAE" w:rsidRPr="00252CAE">
        <w:rPr>
          <w:i w:val="0"/>
          <w:color w:val="auto"/>
          <w:szCs w:val="28"/>
          <w:u w:val="none"/>
          <w:shd w:val="clear" w:color="auto" w:fill="FFFFFF"/>
        </w:rPr>
        <w:t>453850, Республика Башкортостан, Мелеузовский район, город Мелеуз, улица Ленина, дом 123</w:t>
      </w:r>
      <w:r w:rsidR="00252CAE">
        <w:rPr>
          <w:i w:val="0"/>
          <w:color w:val="auto"/>
          <w:szCs w:val="28"/>
          <w:u w:val="none"/>
          <w:shd w:val="clear" w:color="auto" w:fill="FFFFFF"/>
        </w:rPr>
        <w:t>.</w:t>
      </w:r>
    </w:p>
    <w:p w:rsidR="00B86577" w:rsidRDefault="00B86577" w:rsidP="002A6B67">
      <w:pPr>
        <w:ind w:left="1134" w:right="-993" w:firstLine="567"/>
      </w:pPr>
      <w:r w:rsidRPr="006F1D91">
        <w:t xml:space="preserve">МБУ КДЦ МР Мелеузовский района был создан в июле 2015 года. </w:t>
      </w:r>
      <w:r w:rsidR="006B33FA" w:rsidRPr="006B33FA">
        <w:rPr>
          <w:color w:val="000000"/>
          <w:szCs w:val="28"/>
          <w:shd w:val="clear" w:color="auto" w:fill="FFFFFF"/>
        </w:rPr>
        <w:t>Учреждение имеет в 16 сельских поселениях Мелеузовского района 47 филиалов.</w:t>
      </w:r>
      <w:r w:rsidR="006B33FA" w:rsidRPr="006F1D91">
        <w:t xml:space="preserve"> </w:t>
      </w:r>
      <w:r w:rsidRPr="006F1D91">
        <w:t>Основная цель деятельности учреждения: организация досуга, удовлетворение культурных потребностей и приобщения жителей Мелеузовского района к творчеству, культурному развитию, самообразованию, любительскому искусству и ремеслам.</w:t>
      </w:r>
    </w:p>
    <w:p w:rsidR="0085173F" w:rsidRDefault="006B33FA" w:rsidP="002A6B67">
      <w:pPr>
        <w:ind w:left="1134" w:right="-993" w:firstLine="567"/>
        <w:rPr>
          <w:rFonts w:eastAsia="Times New Roman"/>
          <w:color w:val="000000"/>
          <w:szCs w:val="28"/>
          <w:bdr w:val="none" w:sz="0" w:space="0" w:color="auto" w:frame="1"/>
          <w:lang w:eastAsia="ru-RU"/>
        </w:rPr>
      </w:pPr>
      <w:r w:rsidRPr="006B33FA">
        <w:rPr>
          <w:szCs w:val="28"/>
        </w:rPr>
        <w:t>Учредителем Центра</w:t>
      </w:r>
      <w:r w:rsidRPr="006B33FA">
        <w:rPr>
          <w:b/>
          <w:bCs/>
          <w:szCs w:val="28"/>
          <w:shd w:val="clear" w:color="auto" w:fill="FAFAFA"/>
        </w:rPr>
        <w:t xml:space="preserve"> </w:t>
      </w:r>
      <w:r w:rsidRPr="006B33FA">
        <w:rPr>
          <w:rFonts w:eastAsia="Times New Roman"/>
          <w:color w:val="000000"/>
          <w:szCs w:val="28"/>
          <w:bdr w:val="none" w:sz="0" w:space="0" w:color="auto" w:frame="1"/>
          <w:lang w:eastAsia="ru-RU"/>
        </w:rPr>
        <w:t xml:space="preserve">является </w:t>
      </w:r>
      <w:r w:rsidRPr="006B33FA">
        <w:rPr>
          <w:rFonts w:eastAsia="Times New Roman"/>
          <w:color w:val="3C3C3C"/>
          <w:szCs w:val="28"/>
          <w:lang w:eastAsia="ru-RU"/>
        </w:rPr>
        <w:t xml:space="preserve">Администрация </w:t>
      </w:r>
      <w:r w:rsidRPr="006B33FA">
        <w:rPr>
          <w:rFonts w:eastAsia="Times New Roman"/>
          <w:color w:val="000000"/>
          <w:szCs w:val="28"/>
          <w:bdr w:val="none" w:sz="0" w:space="0" w:color="auto" w:frame="1"/>
          <w:lang w:eastAsia="ru-RU"/>
        </w:rPr>
        <w:t>муниципального района</w:t>
      </w:r>
      <w:r>
        <w:rPr>
          <w:rFonts w:eastAsia="Times New Roman"/>
          <w:color w:val="000000"/>
          <w:szCs w:val="28"/>
          <w:bdr w:val="none" w:sz="0" w:space="0" w:color="auto" w:frame="1"/>
          <w:lang w:eastAsia="ru-RU"/>
        </w:rPr>
        <w:t xml:space="preserve"> </w:t>
      </w:r>
      <w:r w:rsidRPr="006B33FA">
        <w:rPr>
          <w:rFonts w:eastAsia="Times New Roman"/>
          <w:color w:val="000000"/>
          <w:szCs w:val="28"/>
          <w:bdr w:val="none" w:sz="0" w:space="0" w:color="auto" w:frame="1"/>
          <w:lang w:eastAsia="ru-RU"/>
        </w:rPr>
        <w:t>Мелеузовский район Республики Башкортостан.</w:t>
      </w:r>
    </w:p>
    <w:p w:rsidR="002A6B67" w:rsidRDefault="002A6B67" w:rsidP="002A6B67">
      <w:pPr>
        <w:shd w:val="clear" w:color="auto" w:fill="FFFFFF"/>
        <w:spacing w:line="298" w:lineRule="exact"/>
        <w:ind w:right="10" w:firstLine="0"/>
        <w:rPr>
          <w:rFonts w:eastAsia="Lucida Sans Unicode"/>
          <w:kern w:val="1"/>
          <w:szCs w:val="28"/>
          <w:lang w:eastAsia="ru-RU"/>
        </w:rPr>
      </w:pPr>
      <w:r>
        <w:rPr>
          <w:rFonts w:eastAsia="Lucida Sans Unicode"/>
          <w:kern w:val="1"/>
          <w:szCs w:val="28"/>
          <w:lang w:eastAsia="ru-RU"/>
        </w:rPr>
        <w:lastRenderedPageBreak/>
        <w:t xml:space="preserve">                            </w:t>
      </w:r>
      <w:r w:rsidR="000C513C" w:rsidRPr="000C513C">
        <w:rPr>
          <w:rFonts w:eastAsia="Lucida Sans Unicode"/>
          <w:kern w:val="1"/>
          <w:szCs w:val="28"/>
          <w:lang w:eastAsia="ru-RU"/>
        </w:rPr>
        <w:t>Уровень обслуживания населения предприятиями культурно</w:t>
      </w:r>
      <w:r w:rsidR="000C513C">
        <w:rPr>
          <w:rFonts w:eastAsia="Lucida Sans Unicode"/>
          <w:kern w:val="1"/>
          <w:szCs w:val="28"/>
          <w:lang w:eastAsia="ru-RU"/>
        </w:rPr>
        <w:t>го</w:t>
      </w:r>
      <w:r w:rsidR="000C513C" w:rsidRPr="000C513C">
        <w:rPr>
          <w:rFonts w:eastAsia="Lucida Sans Unicode"/>
          <w:kern w:val="1"/>
          <w:szCs w:val="28"/>
          <w:lang w:eastAsia="ru-RU"/>
        </w:rPr>
        <w:t xml:space="preserve"> </w:t>
      </w:r>
      <w:r w:rsidR="000C513C">
        <w:rPr>
          <w:rFonts w:eastAsia="Lucida Sans Unicode"/>
          <w:kern w:val="1"/>
          <w:szCs w:val="28"/>
          <w:lang w:eastAsia="ru-RU"/>
        </w:rPr>
        <w:t xml:space="preserve"> </w:t>
      </w:r>
    </w:p>
    <w:p w:rsidR="000C513C" w:rsidRPr="000C513C" w:rsidRDefault="000C513C" w:rsidP="002A6B67">
      <w:pPr>
        <w:shd w:val="clear" w:color="auto" w:fill="FFFFFF"/>
        <w:spacing w:line="298" w:lineRule="exact"/>
        <w:ind w:right="10" w:firstLine="0"/>
        <w:rPr>
          <w:rFonts w:eastAsia="Lucida Sans Unicode"/>
          <w:kern w:val="1"/>
          <w:szCs w:val="28"/>
          <w:lang w:eastAsia="ru-RU"/>
        </w:rPr>
      </w:pPr>
      <w:r>
        <w:rPr>
          <w:rFonts w:eastAsia="Lucida Sans Unicode"/>
          <w:kern w:val="1"/>
          <w:szCs w:val="28"/>
          <w:lang w:eastAsia="ru-RU"/>
        </w:rPr>
        <w:t xml:space="preserve">        </w:t>
      </w:r>
      <w:r w:rsidR="002A6B67">
        <w:rPr>
          <w:rFonts w:eastAsia="Lucida Sans Unicode"/>
          <w:kern w:val="1"/>
          <w:szCs w:val="28"/>
          <w:lang w:eastAsia="ru-RU"/>
        </w:rPr>
        <w:t xml:space="preserve">                                                            </w:t>
      </w:r>
      <w:r w:rsidRPr="000C513C">
        <w:rPr>
          <w:rFonts w:eastAsia="Lucida Sans Unicode"/>
          <w:kern w:val="1"/>
          <w:szCs w:val="28"/>
          <w:lang w:eastAsia="ru-RU"/>
        </w:rPr>
        <w:t>назначения</w:t>
      </w:r>
    </w:p>
    <w:p w:rsidR="000C513C" w:rsidRPr="00B81D0A" w:rsidRDefault="000C513C" w:rsidP="000C513C">
      <w:pPr>
        <w:shd w:val="clear" w:color="auto" w:fill="FFFFFF"/>
        <w:spacing w:line="298" w:lineRule="exact"/>
        <w:ind w:right="10" w:firstLine="710"/>
        <w:jc w:val="center"/>
        <w:rPr>
          <w:rFonts w:eastAsia="Lucida Sans Unicode"/>
          <w:kern w:val="1"/>
          <w:sz w:val="24"/>
          <w:szCs w:val="24"/>
          <w:highlight w:val="yellow"/>
          <w:lang w:eastAsia="ru-RU"/>
        </w:rPr>
      </w:pPr>
    </w:p>
    <w:tbl>
      <w:tblPr>
        <w:tblStyle w:val="ab"/>
        <w:tblW w:w="9639" w:type="dxa"/>
        <w:tblInd w:w="1242" w:type="dxa"/>
        <w:tblLook w:val="04A0" w:firstRow="1" w:lastRow="0" w:firstColumn="1" w:lastColumn="0" w:noHBand="0" w:noVBand="1"/>
      </w:tblPr>
      <w:tblGrid>
        <w:gridCol w:w="2412"/>
        <w:gridCol w:w="1328"/>
        <w:gridCol w:w="1486"/>
        <w:gridCol w:w="1328"/>
        <w:gridCol w:w="1254"/>
        <w:gridCol w:w="1831"/>
      </w:tblGrid>
      <w:tr w:rsidR="000C513C" w:rsidRPr="00B81D0A" w:rsidTr="002A6B67">
        <w:tc>
          <w:tcPr>
            <w:tcW w:w="2412" w:type="dxa"/>
          </w:tcPr>
          <w:p w:rsidR="000C513C" w:rsidRPr="000C513C" w:rsidRDefault="000C513C" w:rsidP="009D4883">
            <w:pPr>
              <w:spacing w:line="298" w:lineRule="exact"/>
              <w:ind w:right="10" w:firstLine="0"/>
              <w:rPr>
                <w:rFonts w:eastAsia="Lucida Sans Unicode"/>
                <w:kern w:val="1"/>
                <w:sz w:val="24"/>
                <w:szCs w:val="24"/>
                <w:lang w:eastAsia="ru-RU"/>
              </w:rPr>
            </w:pPr>
            <w:r w:rsidRPr="000C513C">
              <w:rPr>
                <w:rFonts w:eastAsia="Lucida Sans Unicode"/>
                <w:kern w:val="1"/>
                <w:sz w:val="24"/>
                <w:szCs w:val="24"/>
                <w:lang w:eastAsia="ru-RU"/>
              </w:rPr>
              <w:t>Наименование</w:t>
            </w:r>
          </w:p>
        </w:tc>
        <w:tc>
          <w:tcPr>
            <w:tcW w:w="1328" w:type="dxa"/>
          </w:tcPr>
          <w:p w:rsidR="000C513C" w:rsidRPr="000C513C" w:rsidRDefault="000C513C" w:rsidP="009D4883">
            <w:pPr>
              <w:spacing w:line="298" w:lineRule="exact"/>
              <w:ind w:right="10" w:firstLine="0"/>
              <w:rPr>
                <w:rFonts w:eastAsia="Lucida Sans Unicode"/>
                <w:kern w:val="1"/>
                <w:sz w:val="24"/>
                <w:szCs w:val="24"/>
                <w:lang w:eastAsia="ru-RU"/>
              </w:rPr>
            </w:pPr>
            <w:r w:rsidRPr="000C513C">
              <w:rPr>
                <w:rFonts w:eastAsia="Lucida Sans Unicode"/>
                <w:kern w:val="1"/>
                <w:sz w:val="24"/>
                <w:szCs w:val="24"/>
                <w:lang w:eastAsia="ru-RU"/>
              </w:rPr>
              <w:t>Ед.изм.</w:t>
            </w:r>
          </w:p>
        </w:tc>
        <w:tc>
          <w:tcPr>
            <w:tcW w:w="1486" w:type="dxa"/>
          </w:tcPr>
          <w:p w:rsidR="000C513C" w:rsidRPr="000C513C" w:rsidRDefault="000C513C" w:rsidP="009D4883">
            <w:pPr>
              <w:shd w:val="clear" w:color="auto" w:fill="FFFFFF"/>
              <w:spacing w:line="298" w:lineRule="exact"/>
              <w:ind w:right="10" w:firstLine="0"/>
              <w:rPr>
                <w:rFonts w:eastAsia="Lucida Sans Unicode"/>
                <w:kern w:val="1"/>
                <w:sz w:val="24"/>
                <w:szCs w:val="24"/>
                <w:lang w:eastAsia="ru-RU"/>
              </w:rPr>
            </w:pPr>
            <w:r w:rsidRPr="000C513C">
              <w:rPr>
                <w:rFonts w:eastAsia="Lucida Sans Unicode"/>
                <w:kern w:val="1"/>
                <w:sz w:val="24"/>
                <w:szCs w:val="24"/>
                <w:lang w:eastAsia="ru-RU"/>
              </w:rPr>
              <w:t xml:space="preserve">Общее количество </w:t>
            </w:r>
          </w:p>
          <w:p w:rsidR="000C513C" w:rsidRPr="000C513C" w:rsidRDefault="000C513C" w:rsidP="009D4883">
            <w:pPr>
              <w:spacing w:line="298" w:lineRule="exact"/>
              <w:ind w:right="10" w:firstLine="0"/>
              <w:rPr>
                <w:rFonts w:eastAsia="Lucida Sans Unicode"/>
                <w:kern w:val="1"/>
                <w:sz w:val="24"/>
                <w:szCs w:val="24"/>
                <w:lang w:eastAsia="ru-RU"/>
              </w:rPr>
            </w:pPr>
          </w:p>
        </w:tc>
        <w:tc>
          <w:tcPr>
            <w:tcW w:w="1328" w:type="dxa"/>
          </w:tcPr>
          <w:p w:rsidR="000C513C" w:rsidRPr="000C513C" w:rsidRDefault="000C513C" w:rsidP="009D4883">
            <w:pPr>
              <w:shd w:val="clear" w:color="auto" w:fill="FFFFFF"/>
              <w:spacing w:line="298" w:lineRule="exact"/>
              <w:ind w:right="10" w:firstLine="0"/>
              <w:rPr>
                <w:rFonts w:eastAsia="Lucida Sans Unicode"/>
                <w:kern w:val="1"/>
                <w:sz w:val="24"/>
                <w:szCs w:val="24"/>
                <w:lang w:eastAsia="ru-RU"/>
              </w:rPr>
            </w:pPr>
            <w:r w:rsidRPr="000C513C">
              <w:rPr>
                <w:rFonts w:eastAsia="Lucida Sans Unicode"/>
                <w:kern w:val="1"/>
                <w:sz w:val="24"/>
                <w:szCs w:val="24"/>
                <w:lang w:eastAsia="ru-RU"/>
              </w:rPr>
              <w:t xml:space="preserve">Норматив на 1000 жит. </w:t>
            </w:r>
          </w:p>
          <w:p w:rsidR="000C513C" w:rsidRPr="000C513C" w:rsidRDefault="000C513C" w:rsidP="009D4883">
            <w:pPr>
              <w:spacing w:line="298" w:lineRule="exact"/>
              <w:ind w:right="10" w:firstLine="0"/>
              <w:rPr>
                <w:rFonts w:eastAsia="Lucida Sans Unicode"/>
                <w:kern w:val="1"/>
                <w:sz w:val="24"/>
                <w:szCs w:val="24"/>
                <w:lang w:eastAsia="ru-RU"/>
              </w:rPr>
            </w:pPr>
          </w:p>
        </w:tc>
        <w:tc>
          <w:tcPr>
            <w:tcW w:w="1254" w:type="dxa"/>
          </w:tcPr>
          <w:p w:rsidR="000C513C" w:rsidRPr="000C513C" w:rsidRDefault="000C513C" w:rsidP="009D4883">
            <w:pPr>
              <w:spacing w:line="298" w:lineRule="exact"/>
              <w:ind w:right="10" w:firstLine="0"/>
              <w:rPr>
                <w:rFonts w:eastAsia="Lucida Sans Unicode"/>
                <w:kern w:val="1"/>
                <w:sz w:val="24"/>
                <w:szCs w:val="24"/>
                <w:lang w:eastAsia="ru-RU"/>
              </w:rPr>
            </w:pPr>
            <w:r w:rsidRPr="000C513C">
              <w:rPr>
                <w:rFonts w:eastAsia="Lucida Sans Unicode"/>
                <w:kern w:val="1"/>
                <w:sz w:val="24"/>
                <w:szCs w:val="24"/>
                <w:lang w:eastAsia="ru-RU"/>
              </w:rPr>
              <w:t>Факт на 1000 жит.</w:t>
            </w:r>
          </w:p>
        </w:tc>
        <w:tc>
          <w:tcPr>
            <w:tcW w:w="1831" w:type="dxa"/>
          </w:tcPr>
          <w:p w:rsidR="000C513C" w:rsidRPr="000C513C" w:rsidRDefault="000C513C" w:rsidP="009D4883">
            <w:pPr>
              <w:spacing w:line="298" w:lineRule="exact"/>
              <w:ind w:right="10" w:firstLine="0"/>
              <w:rPr>
                <w:rFonts w:eastAsia="Lucida Sans Unicode"/>
                <w:kern w:val="1"/>
                <w:sz w:val="24"/>
                <w:szCs w:val="24"/>
                <w:lang w:eastAsia="ru-RU"/>
              </w:rPr>
            </w:pPr>
            <w:r w:rsidRPr="000C513C">
              <w:rPr>
                <w:rFonts w:eastAsia="Lucida Sans Unicode"/>
                <w:kern w:val="1"/>
                <w:sz w:val="24"/>
                <w:szCs w:val="24"/>
                <w:lang w:eastAsia="ru-RU"/>
              </w:rPr>
              <w:t>% обслуживания</w:t>
            </w:r>
          </w:p>
        </w:tc>
      </w:tr>
      <w:tr w:rsidR="000C513C" w:rsidRPr="00B81D0A" w:rsidTr="002A6B67">
        <w:tc>
          <w:tcPr>
            <w:tcW w:w="2412" w:type="dxa"/>
          </w:tcPr>
          <w:p w:rsidR="000C513C" w:rsidRPr="000C513C" w:rsidRDefault="000C513C" w:rsidP="009D4883">
            <w:pPr>
              <w:spacing w:line="298" w:lineRule="exact"/>
              <w:ind w:right="10" w:firstLine="0"/>
              <w:rPr>
                <w:rFonts w:eastAsia="Lucida Sans Unicode"/>
                <w:kern w:val="1"/>
                <w:sz w:val="24"/>
                <w:szCs w:val="24"/>
                <w:lang w:eastAsia="ru-RU"/>
              </w:rPr>
            </w:pPr>
            <w:r w:rsidRPr="000C513C">
              <w:rPr>
                <w:rFonts w:eastAsia="Lucida Sans Unicode"/>
                <w:kern w:val="1"/>
                <w:sz w:val="24"/>
                <w:szCs w:val="24"/>
                <w:lang w:eastAsia="ru-RU"/>
              </w:rPr>
              <w:t>кинотеатры</w:t>
            </w:r>
          </w:p>
        </w:tc>
        <w:tc>
          <w:tcPr>
            <w:tcW w:w="1328" w:type="dxa"/>
          </w:tcPr>
          <w:p w:rsidR="000C513C" w:rsidRPr="000C513C" w:rsidRDefault="000C513C" w:rsidP="009D4883">
            <w:pPr>
              <w:spacing w:line="298" w:lineRule="exact"/>
              <w:ind w:right="10" w:firstLine="0"/>
              <w:rPr>
                <w:rFonts w:eastAsia="Lucida Sans Unicode"/>
                <w:kern w:val="1"/>
                <w:sz w:val="24"/>
                <w:szCs w:val="24"/>
                <w:lang w:eastAsia="ru-RU"/>
              </w:rPr>
            </w:pPr>
            <w:r w:rsidRPr="000C513C">
              <w:rPr>
                <w:rFonts w:eastAsia="Lucida Sans Unicode"/>
                <w:kern w:val="1"/>
                <w:sz w:val="24"/>
                <w:szCs w:val="24"/>
                <w:lang w:eastAsia="ru-RU"/>
              </w:rPr>
              <w:t>мест</w:t>
            </w:r>
          </w:p>
        </w:tc>
        <w:tc>
          <w:tcPr>
            <w:tcW w:w="1486" w:type="dxa"/>
          </w:tcPr>
          <w:p w:rsidR="000C513C" w:rsidRPr="000C513C" w:rsidRDefault="000C513C" w:rsidP="009D4883">
            <w:pPr>
              <w:spacing w:line="298" w:lineRule="exact"/>
              <w:ind w:right="10" w:firstLine="0"/>
              <w:rPr>
                <w:rFonts w:eastAsia="Lucida Sans Unicode"/>
                <w:kern w:val="1"/>
                <w:sz w:val="24"/>
                <w:szCs w:val="24"/>
                <w:lang w:eastAsia="ru-RU"/>
              </w:rPr>
            </w:pPr>
            <w:r w:rsidRPr="000C513C">
              <w:rPr>
                <w:rFonts w:eastAsia="Lucida Sans Unicode"/>
                <w:kern w:val="1"/>
                <w:sz w:val="24"/>
                <w:szCs w:val="24"/>
                <w:lang w:eastAsia="ru-RU"/>
              </w:rPr>
              <w:t>659</w:t>
            </w:r>
          </w:p>
        </w:tc>
        <w:tc>
          <w:tcPr>
            <w:tcW w:w="1328" w:type="dxa"/>
          </w:tcPr>
          <w:p w:rsidR="000C513C" w:rsidRPr="000C513C" w:rsidRDefault="000C513C" w:rsidP="009D4883">
            <w:pPr>
              <w:spacing w:line="298" w:lineRule="exact"/>
              <w:ind w:right="10" w:firstLine="0"/>
              <w:rPr>
                <w:rFonts w:eastAsia="Lucida Sans Unicode"/>
                <w:kern w:val="1"/>
                <w:sz w:val="24"/>
                <w:szCs w:val="24"/>
                <w:lang w:eastAsia="ru-RU"/>
              </w:rPr>
            </w:pPr>
            <w:r w:rsidRPr="000C513C">
              <w:rPr>
                <w:rFonts w:eastAsia="Lucida Sans Unicode"/>
                <w:kern w:val="1"/>
                <w:sz w:val="24"/>
                <w:szCs w:val="24"/>
                <w:lang w:eastAsia="ru-RU"/>
              </w:rPr>
              <w:t>25</w:t>
            </w:r>
          </w:p>
        </w:tc>
        <w:tc>
          <w:tcPr>
            <w:tcW w:w="1254" w:type="dxa"/>
          </w:tcPr>
          <w:p w:rsidR="000C513C" w:rsidRPr="000C513C" w:rsidRDefault="000C513C" w:rsidP="009D4883">
            <w:pPr>
              <w:spacing w:line="298" w:lineRule="exact"/>
              <w:ind w:right="10" w:firstLine="0"/>
              <w:rPr>
                <w:rFonts w:eastAsia="Lucida Sans Unicode"/>
                <w:kern w:val="1"/>
                <w:sz w:val="24"/>
                <w:szCs w:val="24"/>
                <w:lang w:eastAsia="ru-RU"/>
              </w:rPr>
            </w:pPr>
            <w:r w:rsidRPr="000C513C">
              <w:rPr>
                <w:rFonts w:eastAsia="Lucida Sans Unicode"/>
                <w:kern w:val="1"/>
                <w:sz w:val="24"/>
                <w:szCs w:val="24"/>
                <w:lang w:eastAsia="ru-RU"/>
              </w:rPr>
              <w:t>11,4</w:t>
            </w:r>
          </w:p>
        </w:tc>
        <w:tc>
          <w:tcPr>
            <w:tcW w:w="1831" w:type="dxa"/>
          </w:tcPr>
          <w:p w:rsidR="000C513C" w:rsidRPr="000C513C" w:rsidRDefault="000C513C" w:rsidP="009D4883">
            <w:pPr>
              <w:spacing w:line="298" w:lineRule="exact"/>
              <w:ind w:right="10" w:firstLine="0"/>
              <w:rPr>
                <w:rFonts w:eastAsia="Lucida Sans Unicode"/>
                <w:kern w:val="1"/>
                <w:sz w:val="24"/>
                <w:szCs w:val="24"/>
                <w:lang w:eastAsia="ru-RU"/>
              </w:rPr>
            </w:pPr>
            <w:r w:rsidRPr="000C513C">
              <w:rPr>
                <w:rFonts w:eastAsia="Lucida Sans Unicode"/>
                <w:kern w:val="1"/>
                <w:sz w:val="24"/>
                <w:szCs w:val="24"/>
                <w:lang w:eastAsia="ru-RU"/>
              </w:rPr>
              <w:t>45,6</w:t>
            </w:r>
          </w:p>
        </w:tc>
      </w:tr>
      <w:tr w:rsidR="000C513C" w:rsidRPr="00B81D0A" w:rsidTr="002A6B67">
        <w:tc>
          <w:tcPr>
            <w:tcW w:w="2412" w:type="dxa"/>
          </w:tcPr>
          <w:p w:rsidR="000C513C" w:rsidRPr="000C513C" w:rsidRDefault="000C513C" w:rsidP="009D4883">
            <w:pPr>
              <w:spacing w:line="298" w:lineRule="exact"/>
              <w:ind w:right="10" w:firstLine="0"/>
              <w:rPr>
                <w:rFonts w:eastAsia="Lucida Sans Unicode"/>
                <w:kern w:val="1"/>
                <w:sz w:val="24"/>
                <w:szCs w:val="24"/>
                <w:lang w:eastAsia="ru-RU"/>
              </w:rPr>
            </w:pPr>
            <w:r w:rsidRPr="000C513C">
              <w:rPr>
                <w:rFonts w:eastAsia="Lucida Sans Unicode"/>
                <w:kern w:val="1"/>
                <w:sz w:val="24"/>
                <w:szCs w:val="24"/>
                <w:lang w:eastAsia="ru-RU"/>
              </w:rPr>
              <w:t>Библиотеки</w:t>
            </w:r>
          </w:p>
        </w:tc>
        <w:tc>
          <w:tcPr>
            <w:tcW w:w="1328" w:type="dxa"/>
          </w:tcPr>
          <w:p w:rsidR="000C513C" w:rsidRPr="000C513C" w:rsidRDefault="000C513C" w:rsidP="009D4883">
            <w:pPr>
              <w:spacing w:line="298" w:lineRule="exact"/>
              <w:ind w:right="10" w:firstLine="0"/>
              <w:rPr>
                <w:rFonts w:eastAsia="Lucida Sans Unicode"/>
                <w:kern w:val="1"/>
                <w:sz w:val="24"/>
                <w:szCs w:val="24"/>
                <w:lang w:eastAsia="ru-RU"/>
              </w:rPr>
            </w:pPr>
            <w:r w:rsidRPr="000C513C">
              <w:rPr>
                <w:rFonts w:eastAsia="Lucida Sans Unicode"/>
                <w:kern w:val="1"/>
                <w:sz w:val="24"/>
                <w:szCs w:val="24"/>
                <w:lang w:eastAsia="ru-RU"/>
              </w:rPr>
              <w:t>тыс.томов/ чит. мест</w:t>
            </w:r>
          </w:p>
        </w:tc>
        <w:tc>
          <w:tcPr>
            <w:tcW w:w="1486" w:type="dxa"/>
          </w:tcPr>
          <w:p w:rsidR="000C513C" w:rsidRPr="000C513C" w:rsidRDefault="000C513C" w:rsidP="009D4883">
            <w:pPr>
              <w:spacing w:line="298" w:lineRule="exact"/>
              <w:ind w:right="10" w:firstLine="0"/>
              <w:rPr>
                <w:rFonts w:eastAsia="Lucida Sans Unicode"/>
                <w:kern w:val="1"/>
                <w:sz w:val="24"/>
                <w:szCs w:val="24"/>
                <w:lang w:eastAsia="ru-RU"/>
              </w:rPr>
            </w:pPr>
            <w:r w:rsidRPr="000C513C">
              <w:rPr>
                <w:rFonts w:eastAsia="Lucida Sans Unicode"/>
                <w:kern w:val="1"/>
                <w:sz w:val="24"/>
                <w:szCs w:val="24"/>
                <w:lang w:eastAsia="ru-RU"/>
              </w:rPr>
              <w:t>169/134</w:t>
            </w:r>
          </w:p>
        </w:tc>
        <w:tc>
          <w:tcPr>
            <w:tcW w:w="1328" w:type="dxa"/>
          </w:tcPr>
          <w:p w:rsidR="000C513C" w:rsidRPr="000C513C" w:rsidRDefault="000C513C" w:rsidP="009D4883">
            <w:pPr>
              <w:spacing w:line="298" w:lineRule="exact"/>
              <w:ind w:right="10" w:firstLine="0"/>
              <w:rPr>
                <w:rFonts w:eastAsia="Lucida Sans Unicode"/>
                <w:kern w:val="1"/>
                <w:sz w:val="24"/>
                <w:szCs w:val="24"/>
                <w:lang w:eastAsia="ru-RU"/>
              </w:rPr>
            </w:pPr>
            <w:r w:rsidRPr="000C513C">
              <w:rPr>
                <w:rFonts w:eastAsia="Lucida Sans Unicode"/>
                <w:kern w:val="1"/>
                <w:sz w:val="24"/>
                <w:szCs w:val="24"/>
                <w:lang w:eastAsia="ru-RU"/>
              </w:rPr>
              <w:t>4-2</w:t>
            </w:r>
          </w:p>
        </w:tc>
        <w:tc>
          <w:tcPr>
            <w:tcW w:w="1254" w:type="dxa"/>
          </w:tcPr>
          <w:p w:rsidR="000C513C" w:rsidRPr="000C513C" w:rsidRDefault="000C513C" w:rsidP="009D4883">
            <w:pPr>
              <w:spacing w:line="298" w:lineRule="exact"/>
              <w:ind w:right="10" w:firstLine="0"/>
              <w:rPr>
                <w:rFonts w:eastAsia="Lucida Sans Unicode"/>
                <w:kern w:val="1"/>
                <w:sz w:val="24"/>
                <w:szCs w:val="24"/>
                <w:lang w:eastAsia="ru-RU"/>
              </w:rPr>
            </w:pPr>
            <w:r w:rsidRPr="000C513C">
              <w:rPr>
                <w:rFonts w:eastAsia="Lucida Sans Unicode"/>
                <w:kern w:val="1"/>
                <w:sz w:val="24"/>
                <w:szCs w:val="24"/>
                <w:lang w:eastAsia="ru-RU"/>
              </w:rPr>
              <w:t>2,9/2,3</w:t>
            </w:r>
          </w:p>
        </w:tc>
        <w:tc>
          <w:tcPr>
            <w:tcW w:w="1831" w:type="dxa"/>
          </w:tcPr>
          <w:p w:rsidR="000C513C" w:rsidRPr="000C513C" w:rsidRDefault="000C513C" w:rsidP="009D4883">
            <w:pPr>
              <w:spacing w:line="298" w:lineRule="exact"/>
              <w:ind w:right="10" w:firstLine="0"/>
              <w:rPr>
                <w:rFonts w:eastAsia="Lucida Sans Unicode"/>
                <w:kern w:val="1"/>
                <w:sz w:val="24"/>
                <w:szCs w:val="24"/>
                <w:lang w:eastAsia="ru-RU"/>
              </w:rPr>
            </w:pPr>
            <w:r w:rsidRPr="000C513C">
              <w:rPr>
                <w:rFonts w:eastAsia="Lucida Sans Unicode"/>
                <w:kern w:val="1"/>
                <w:sz w:val="24"/>
                <w:szCs w:val="24"/>
                <w:lang w:eastAsia="ru-RU"/>
              </w:rPr>
              <w:t>72,5/115</w:t>
            </w:r>
          </w:p>
        </w:tc>
      </w:tr>
      <w:tr w:rsidR="000C513C" w:rsidRPr="00B81D0A" w:rsidTr="002A6B67">
        <w:tc>
          <w:tcPr>
            <w:tcW w:w="2412" w:type="dxa"/>
          </w:tcPr>
          <w:p w:rsidR="000C513C" w:rsidRPr="000C513C" w:rsidRDefault="000C513C" w:rsidP="009D4883">
            <w:pPr>
              <w:spacing w:line="298" w:lineRule="exact"/>
              <w:ind w:right="10" w:firstLine="0"/>
              <w:rPr>
                <w:rFonts w:eastAsia="Lucida Sans Unicode"/>
                <w:kern w:val="1"/>
                <w:sz w:val="24"/>
                <w:szCs w:val="24"/>
                <w:lang w:eastAsia="ru-RU"/>
              </w:rPr>
            </w:pPr>
            <w:r w:rsidRPr="000C513C">
              <w:rPr>
                <w:rFonts w:eastAsia="Lucida Sans Unicode"/>
                <w:kern w:val="1"/>
                <w:sz w:val="24"/>
                <w:szCs w:val="24"/>
                <w:lang w:eastAsia="ru-RU"/>
              </w:rPr>
              <w:t>Центры досуга</w:t>
            </w:r>
          </w:p>
        </w:tc>
        <w:tc>
          <w:tcPr>
            <w:tcW w:w="1328" w:type="dxa"/>
          </w:tcPr>
          <w:p w:rsidR="000C513C" w:rsidRPr="000C513C" w:rsidRDefault="000C513C" w:rsidP="009D4883">
            <w:pPr>
              <w:spacing w:line="298" w:lineRule="exact"/>
              <w:ind w:right="10" w:firstLine="0"/>
              <w:rPr>
                <w:rFonts w:eastAsia="Lucida Sans Unicode"/>
                <w:kern w:val="1"/>
                <w:sz w:val="24"/>
                <w:szCs w:val="24"/>
                <w:lang w:eastAsia="ru-RU"/>
              </w:rPr>
            </w:pPr>
            <w:r w:rsidRPr="000C513C">
              <w:rPr>
                <w:rFonts w:eastAsia="Lucida Sans Unicode"/>
                <w:kern w:val="1"/>
                <w:sz w:val="24"/>
                <w:szCs w:val="24"/>
                <w:lang w:eastAsia="ru-RU"/>
              </w:rPr>
              <w:t>посет. мест</w:t>
            </w:r>
          </w:p>
        </w:tc>
        <w:tc>
          <w:tcPr>
            <w:tcW w:w="1486" w:type="dxa"/>
          </w:tcPr>
          <w:p w:rsidR="000C513C" w:rsidRPr="000C513C" w:rsidRDefault="000C513C" w:rsidP="00000657">
            <w:pPr>
              <w:spacing w:line="298" w:lineRule="exact"/>
              <w:ind w:right="10" w:firstLine="0"/>
              <w:rPr>
                <w:rFonts w:eastAsia="Lucida Sans Unicode"/>
                <w:kern w:val="1"/>
                <w:sz w:val="24"/>
                <w:szCs w:val="24"/>
                <w:lang w:eastAsia="ru-RU"/>
              </w:rPr>
            </w:pPr>
            <w:r w:rsidRPr="000C513C">
              <w:rPr>
                <w:rFonts w:eastAsia="Lucida Sans Unicode"/>
                <w:kern w:val="1"/>
                <w:sz w:val="24"/>
                <w:szCs w:val="24"/>
                <w:lang w:eastAsia="ru-RU"/>
              </w:rPr>
              <w:t>7</w:t>
            </w:r>
            <w:r w:rsidR="00000657">
              <w:rPr>
                <w:rFonts w:eastAsia="Lucida Sans Unicode"/>
                <w:kern w:val="1"/>
                <w:sz w:val="24"/>
                <w:szCs w:val="24"/>
                <w:lang w:eastAsia="ru-RU"/>
              </w:rPr>
              <w:t>0</w:t>
            </w:r>
            <w:r w:rsidRPr="000C513C">
              <w:rPr>
                <w:rFonts w:eastAsia="Lucida Sans Unicode"/>
                <w:kern w:val="1"/>
                <w:sz w:val="24"/>
                <w:szCs w:val="24"/>
                <w:lang w:eastAsia="ru-RU"/>
              </w:rPr>
              <w:t>0</w:t>
            </w:r>
          </w:p>
        </w:tc>
        <w:tc>
          <w:tcPr>
            <w:tcW w:w="1328" w:type="dxa"/>
          </w:tcPr>
          <w:p w:rsidR="000C513C" w:rsidRPr="000C513C" w:rsidRDefault="000C513C" w:rsidP="009D4883">
            <w:pPr>
              <w:spacing w:line="298" w:lineRule="exact"/>
              <w:ind w:right="10" w:firstLine="0"/>
              <w:rPr>
                <w:rFonts w:eastAsia="Lucida Sans Unicode"/>
                <w:kern w:val="1"/>
                <w:sz w:val="24"/>
                <w:szCs w:val="24"/>
                <w:lang w:eastAsia="ru-RU"/>
              </w:rPr>
            </w:pPr>
            <w:r w:rsidRPr="000C513C">
              <w:rPr>
                <w:rFonts w:eastAsia="Lucida Sans Unicode"/>
                <w:kern w:val="1"/>
                <w:sz w:val="24"/>
                <w:szCs w:val="24"/>
                <w:lang w:eastAsia="ru-RU"/>
              </w:rPr>
              <w:t>80</w:t>
            </w:r>
          </w:p>
        </w:tc>
        <w:tc>
          <w:tcPr>
            <w:tcW w:w="1254" w:type="dxa"/>
          </w:tcPr>
          <w:p w:rsidR="000C513C" w:rsidRPr="000C513C" w:rsidRDefault="00967862" w:rsidP="00000657">
            <w:pPr>
              <w:spacing w:line="298" w:lineRule="exact"/>
              <w:ind w:right="10" w:firstLine="0"/>
              <w:rPr>
                <w:rFonts w:eastAsia="Lucida Sans Unicode"/>
                <w:kern w:val="1"/>
                <w:sz w:val="24"/>
                <w:szCs w:val="24"/>
                <w:lang w:eastAsia="ru-RU"/>
              </w:rPr>
            </w:pPr>
            <w:r>
              <w:rPr>
                <w:rFonts w:eastAsia="Lucida Sans Unicode"/>
                <w:kern w:val="1"/>
                <w:sz w:val="24"/>
                <w:szCs w:val="24"/>
                <w:lang w:eastAsia="ru-RU"/>
              </w:rPr>
              <w:t>1</w:t>
            </w:r>
            <w:r w:rsidR="00000657">
              <w:rPr>
                <w:rFonts w:eastAsia="Lucida Sans Unicode"/>
                <w:kern w:val="1"/>
                <w:sz w:val="24"/>
                <w:szCs w:val="24"/>
                <w:lang w:eastAsia="ru-RU"/>
              </w:rPr>
              <w:t>2</w:t>
            </w:r>
          </w:p>
        </w:tc>
        <w:tc>
          <w:tcPr>
            <w:tcW w:w="1831" w:type="dxa"/>
          </w:tcPr>
          <w:p w:rsidR="000C513C" w:rsidRPr="000C513C" w:rsidRDefault="00967862" w:rsidP="00000657">
            <w:pPr>
              <w:spacing w:line="298" w:lineRule="exact"/>
              <w:ind w:right="10" w:firstLine="0"/>
              <w:rPr>
                <w:rFonts w:eastAsia="Lucida Sans Unicode"/>
                <w:kern w:val="1"/>
                <w:sz w:val="24"/>
                <w:szCs w:val="24"/>
                <w:lang w:eastAsia="ru-RU"/>
              </w:rPr>
            </w:pPr>
            <w:r>
              <w:rPr>
                <w:rFonts w:eastAsia="Lucida Sans Unicode"/>
                <w:kern w:val="1"/>
                <w:sz w:val="24"/>
                <w:szCs w:val="24"/>
                <w:lang w:eastAsia="ru-RU"/>
              </w:rPr>
              <w:t>1</w:t>
            </w:r>
            <w:r w:rsidR="00000657">
              <w:rPr>
                <w:rFonts w:eastAsia="Lucida Sans Unicode"/>
                <w:kern w:val="1"/>
                <w:sz w:val="24"/>
                <w:szCs w:val="24"/>
                <w:lang w:eastAsia="ru-RU"/>
              </w:rPr>
              <w:t>5</w:t>
            </w:r>
          </w:p>
        </w:tc>
      </w:tr>
    </w:tbl>
    <w:p w:rsidR="000C513C" w:rsidRPr="00B81D0A" w:rsidRDefault="000C513C" w:rsidP="000C513C">
      <w:pPr>
        <w:shd w:val="clear" w:color="auto" w:fill="FFFFFF"/>
        <w:spacing w:line="298" w:lineRule="exact"/>
        <w:ind w:right="10" w:firstLine="710"/>
        <w:rPr>
          <w:rFonts w:eastAsia="Lucida Sans Unicode"/>
          <w:kern w:val="1"/>
          <w:sz w:val="24"/>
          <w:szCs w:val="24"/>
          <w:highlight w:val="yellow"/>
          <w:lang w:eastAsia="ru-RU"/>
        </w:rPr>
      </w:pPr>
    </w:p>
    <w:p w:rsidR="000C513C" w:rsidRDefault="005B1378" w:rsidP="0085173F">
      <w:pPr>
        <w:pStyle w:val="3"/>
        <w:ind w:left="483" w:right="-851" w:firstLine="651"/>
        <w:rPr>
          <w:b w:val="0"/>
          <w:sz w:val="28"/>
          <w:szCs w:val="28"/>
        </w:rPr>
      </w:pPr>
      <w:r w:rsidRPr="000C513C">
        <w:rPr>
          <w:b w:val="0"/>
          <w:sz w:val="28"/>
          <w:szCs w:val="28"/>
        </w:rPr>
        <w:t>Сведения о планируемых для размещения учреждений</w:t>
      </w:r>
      <w:r w:rsidR="000C513C">
        <w:rPr>
          <w:b w:val="0"/>
          <w:sz w:val="28"/>
          <w:szCs w:val="28"/>
        </w:rPr>
        <w:t xml:space="preserve"> культуры </w:t>
      </w:r>
    </w:p>
    <w:p w:rsidR="000C513C" w:rsidRPr="000C513C" w:rsidRDefault="000C513C" w:rsidP="000C513C">
      <w:pPr>
        <w:pStyle w:val="3"/>
        <w:ind w:left="483" w:firstLine="651"/>
        <w:rPr>
          <w:b w:val="0"/>
          <w:sz w:val="28"/>
          <w:szCs w:val="28"/>
        </w:rPr>
      </w:pPr>
      <w:r>
        <w:rPr>
          <w:b w:val="0"/>
          <w:sz w:val="28"/>
          <w:szCs w:val="28"/>
        </w:rPr>
        <w:t>и</w:t>
      </w:r>
      <w:r w:rsidRPr="000C513C">
        <w:rPr>
          <w:b w:val="0"/>
          <w:sz w:val="28"/>
          <w:szCs w:val="28"/>
        </w:rPr>
        <w:t xml:space="preserve"> искусства</w:t>
      </w:r>
    </w:p>
    <w:p w:rsidR="005B1378" w:rsidRPr="000C513C" w:rsidRDefault="007B7019" w:rsidP="005B1378">
      <w:pPr>
        <w:ind w:right="-993"/>
        <w:jc w:val="right"/>
        <w:rPr>
          <w:sz w:val="24"/>
          <w:szCs w:val="24"/>
        </w:rPr>
      </w:pPr>
      <w:r>
        <w:rPr>
          <w:sz w:val="24"/>
          <w:szCs w:val="24"/>
        </w:rPr>
        <w:t>Таблица №5</w:t>
      </w:r>
    </w:p>
    <w:tbl>
      <w:tblPr>
        <w:tblW w:w="4821" w:type="pct"/>
        <w:tblInd w:w="124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10" w:type="dxa"/>
          <w:right w:w="10" w:type="dxa"/>
        </w:tblCellMar>
        <w:tblLook w:val="04A0" w:firstRow="1" w:lastRow="0" w:firstColumn="1" w:lastColumn="0" w:noHBand="0" w:noVBand="1"/>
      </w:tblPr>
      <w:tblGrid>
        <w:gridCol w:w="552"/>
        <w:gridCol w:w="1858"/>
        <w:gridCol w:w="1619"/>
        <w:gridCol w:w="1392"/>
        <w:gridCol w:w="2092"/>
        <w:gridCol w:w="2126"/>
      </w:tblGrid>
      <w:tr w:rsidR="000C513C" w:rsidRPr="000C513C" w:rsidTr="00906C50">
        <w:tc>
          <w:tcPr>
            <w:tcW w:w="286" w:type="pct"/>
            <w:shd w:val="clear" w:color="auto" w:fill="auto"/>
            <w:tcMar>
              <w:top w:w="0" w:type="dxa"/>
              <w:left w:w="108" w:type="dxa"/>
              <w:bottom w:w="0" w:type="dxa"/>
              <w:right w:w="108" w:type="dxa"/>
            </w:tcMar>
            <w:vAlign w:val="center"/>
          </w:tcPr>
          <w:p w:rsidR="005B1378" w:rsidRPr="000C513C" w:rsidRDefault="009C670F" w:rsidP="009D4883">
            <w:pPr>
              <w:pStyle w:val="affff5"/>
              <w:rPr>
                <w:rFonts w:ascii="Times New Roman" w:hAnsi="Times New Roman" w:cs="Times New Roman"/>
                <w:color w:val="auto"/>
                <w:sz w:val="24"/>
                <w:szCs w:val="24"/>
                <w:lang w:bidi="en-US"/>
              </w:rPr>
            </w:pPr>
            <w:r w:rsidRPr="000C513C">
              <w:rPr>
                <w:rFonts w:ascii="Times New Roman" w:hAnsi="Times New Roman" w:cs="Times New Roman"/>
                <w:color w:val="auto"/>
                <w:sz w:val="24"/>
                <w:szCs w:val="24"/>
                <w:lang w:bidi="en-US"/>
              </w:rPr>
              <w:t>№ п/п</w:t>
            </w:r>
          </w:p>
        </w:tc>
        <w:tc>
          <w:tcPr>
            <w:tcW w:w="964" w:type="pct"/>
            <w:shd w:val="clear" w:color="auto" w:fill="auto"/>
            <w:tcMar>
              <w:top w:w="0" w:type="dxa"/>
              <w:left w:w="108" w:type="dxa"/>
              <w:bottom w:w="0" w:type="dxa"/>
              <w:right w:w="108" w:type="dxa"/>
            </w:tcMar>
            <w:vAlign w:val="center"/>
          </w:tcPr>
          <w:p w:rsidR="005B1378" w:rsidRPr="000C513C" w:rsidRDefault="009C670F" w:rsidP="009D4883">
            <w:pPr>
              <w:pStyle w:val="affff5"/>
              <w:jc w:val="left"/>
              <w:rPr>
                <w:rFonts w:ascii="Times New Roman" w:hAnsi="Times New Roman" w:cs="Times New Roman"/>
                <w:color w:val="auto"/>
                <w:sz w:val="24"/>
                <w:szCs w:val="24"/>
                <w:lang w:bidi="en-US"/>
              </w:rPr>
            </w:pPr>
            <w:r w:rsidRPr="000C513C">
              <w:rPr>
                <w:rFonts w:ascii="Times New Roman" w:hAnsi="Times New Roman" w:cs="Times New Roman"/>
                <w:color w:val="auto"/>
                <w:sz w:val="24"/>
                <w:szCs w:val="24"/>
                <w:lang w:bidi="en-US"/>
              </w:rPr>
              <w:t>Наименование</w:t>
            </w:r>
          </w:p>
        </w:tc>
        <w:tc>
          <w:tcPr>
            <w:tcW w:w="840" w:type="pct"/>
            <w:shd w:val="clear" w:color="auto" w:fill="auto"/>
            <w:tcMar>
              <w:top w:w="0" w:type="dxa"/>
              <w:left w:w="108" w:type="dxa"/>
              <w:bottom w:w="0" w:type="dxa"/>
              <w:right w:w="108" w:type="dxa"/>
            </w:tcMar>
            <w:vAlign w:val="center"/>
          </w:tcPr>
          <w:p w:rsidR="005B1378" w:rsidRPr="000C513C" w:rsidRDefault="000C513C" w:rsidP="009D4883">
            <w:pPr>
              <w:pStyle w:val="affff5"/>
              <w:rPr>
                <w:rFonts w:ascii="Times New Roman" w:hAnsi="Times New Roman" w:cs="Times New Roman"/>
                <w:color w:val="auto"/>
                <w:sz w:val="24"/>
                <w:szCs w:val="24"/>
                <w:lang w:bidi="en-US"/>
              </w:rPr>
            </w:pPr>
            <w:r w:rsidRPr="000C513C">
              <w:rPr>
                <w:rFonts w:ascii="Times New Roman" w:hAnsi="Times New Roman" w:cs="Times New Roman"/>
                <w:color w:val="auto"/>
                <w:sz w:val="24"/>
                <w:szCs w:val="24"/>
                <w:lang w:bidi="en-US"/>
              </w:rPr>
              <w:t>Краткая</w:t>
            </w:r>
            <w:r w:rsidRPr="000C513C">
              <w:rPr>
                <w:rFonts w:ascii="Times New Roman" w:hAnsi="Times New Roman" w:cs="Times New Roman"/>
                <w:color w:val="auto"/>
                <w:sz w:val="24"/>
                <w:szCs w:val="24"/>
                <w:lang w:bidi="en-US"/>
              </w:rPr>
              <w:br/>
              <w:t>характерис-тика объекта</w:t>
            </w:r>
          </w:p>
        </w:tc>
        <w:tc>
          <w:tcPr>
            <w:tcW w:w="722" w:type="pct"/>
            <w:shd w:val="clear" w:color="auto" w:fill="auto"/>
            <w:tcMar>
              <w:top w:w="0" w:type="dxa"/>
              <w:left w:w="108" w:type="dxa"/>
              <w:bottom w:w="0" w:type="dxa"/>
              <w:right w:w="108" w:type="dxa"/>
            </w:tcMar>
            <w:vAlign w:val="center"/>
          </w:tcPr>
          <w:p w:rsidR="005B1378" w:rsidRPr="000C513C" w:rsidRDefault="000C513C" w:rsidP="009D4883">
            <w:pPr>
              <w:pStyle w:val="affff5"/>
              <w:rPr>
                <w:rFonts w:ascii="Times New Roman" w:hAnsi="Times New Roman" w:cs="Times New Roman"/>
                <w:color w:val="auto"/>
                <w:sz w:val="24"/>
                <w:szCs w:val="24"/>
                <w:lang w:bidi="en-US"/>
              </w:rPr>
            </w:pPr>
            <w:r w:rsidRPr="000C513C">
              <w:rPr>
                <w:rFonts w:ascii="Times New Roman" w:hAnsi="Times New Roman" w:cs="Times New Roman"/>
                <w:color w:val="auto"/>
                <w:sz w:val="24"/>
                <w:szCs w:val="24"/>
                <w:lang w:bidi="en-US"/>
              </w:rPr>
              <w:t>Статус</w:t>
            </w:r>
            <w:r w:rsidRPr="000C513C">
              <w:rPr>
                <w:rFonts w:ascii="Times New Roman" w:hAnsi="Times New Roman" w:cs="Times New Roman"/>
                <w:color w:val="auto"/>
                <w:sz w:val="24"/>
                <w:szCs w:val="24"/>
                <w:lang w:bidi="en-US"/>
              </w:rPr>
              <w:br/>
              <w:t>объекта</w:t>
            </w:r>
          </w:p>
        </w:tc>
        <w:tc>
          <w:tcPr>
            <w:tcW w:w="1085" w:type="pct"/>
            <w:shd w:val="clear" w:color="auto" w:fill="auto"/>
            <w:tcMar>
              <w:top w:w="0" w:type="dxa"/>
              <w:left w:w="108" w:type="dxa"/>
              <w:bottom w:w="0" w:type="dxa"/>
              <w:right w:w="108" w:type="dxa"/>
            </w:tcMar>
            <w:vAlign w:val="center"/>
          </w:tcPr>
          <w:p w:rsidR="005B1378" w:rsidRPr="000C513C" w:rsidRDefault="000C513C" w:rsidP="000C513C">
            <w:pPr>
              <w:pStyle w:val="affff5"/>
              <w:rPr>
                <w:rFonts w:ascii="Times New Roman" w:hAnsi="Times New Roman" w:cs="Times New Roman"/>
                <w:color w:val="auto"/>
                <w:sz w:val="24"/>
                <w:szCs w:val="24"/>
              </w:rPr>
            </w:pPr>
            <w:r w:rsidRPr="000C513C">
              <w:rPr>
                <w:rFonts w:ascii="Times New Roman" w:hAnsi="Times New Roman" w:cs="Times New Roman"/>
                <w:color w:val="auto"/>
                <w:sz w:val="24"/>
                <w:szCs w:val="24"/>
                <w:lang w:bidi="en-US"/>
              </w:rPr>
              <w:t>Функциональная зона</w:t>
            </w:r>
          </w:p>
        </w:tc>
        <w:tc>
          <w:tcPr>
            <w:tcW w:w="1103" w:type="pct"/>
            <w:shd w:val="clear" w:color="auto" w:fill="auto"/>
            <w:tcMar>
              <w:top w:w="0" w:type="dxa"/>
              <w:left w:w="108" w:type="dxa"/>
              <w:bottom w:w="0" w:type="dxa"/>
              <w:right w:w="108" w:type="dxa"/>
            </w:tcMar>
            <w:vAlign w:val="center"/>
          </w:tcPr>
          <w:p w:rsidR="005B1378" w:rsidRPr="000C513C" w:rsidRDefault="000C513C" w:rsidP="009D4883">
            <w:pPr>
              <w:pStyle w:val="affff5"/>
              <w:rPr>
                <w:rFonts w:ascii="Times New Roman" w:hAnsi="Times New Roman" w:cs="Times New Roman"/>
                <w:color w:val="auto"/>
                <w:sz w:val="24"/>
                <w:szCs w:val="24"/>
                <w:lang w:bidi="en-US"/>
              </w:rPr>
            </w:pPr>
            <w:r w:rsidRPr="000C513C">
              <w:rPr>
                <w:rFonts w:ascii="Times New Roman" w:hAnsi="Times New Roman" w:cs="Times New Roman"/>
                <w:color w:val="auto"/>
                <w:sz w:val="24"/>
                <w:szCs w:val="24"/>
                <w:lang w:bidi="en-US"/>
              </w:rPr>
              <w:t>Местоположение</w:t>
            </w:r>
          </w:p>
        </w:tc>
      </w:tr>
      <w:tr w:rsidR="009C670F" w:rsidRPr="000C513C" w:rsidTr="002A6B67">
        <w:tc>
          <w:tcPr>
            <w:tcW w:w="5000" w:type="pct"/>
            <w:gridSpan w:val="6"/>
            <w:shd w:val="clear" w:color="auto" w:fill="auto"/>
            <w:tcMar>
              <w:top w:w="0" w:type="dxa"/>
              <w:left w:w="108" w:type="dxa"/>
              <w:bottom w:w="0" w:type="dxa"/>
              <w:right w:w="108" w:type="dxa"/>
            </w:tcMar>
            <w:vAlign w:val="center"/>
          </w:tcPr>
          <w:p w:rsidR="009C670F" w:rsidRPr="000C513C" w:rsidRDefault="009C670F" w:rsidP="009C670F">
            <w:pPr>
              <w:pStyle w:val="affff5"/>
              <w:jc w:val="left"/>
              <w:rPr>
                <w:rFonts w:ascii="Times New Roman" w:hAnsi="Times New Roman" w:cs="Times New Roman"/>
                <w:color w:val="auto"/>
                <w:sz w:val="24"/>
                <w:szCs w:val="24"/>
                <w:lang w:bidi="en-US"/>
              </w:rPr>
            </w:pPr>
            <w:r w:rsidRPr="000C513C">
              <w:rPr>
                <w:rFonts w:ascii="Times New Roman" w:hAnsi="Times New Roman" w:cs="Times New Roman"/>
                <w:color w:val="auto"/>
                <w:sz w:val="24"/>
                <w:szCs w:val="24"/>
                <w:lang w:bidi="en-US"/>
              </w:rPr>
              <w:t xml:space="preserve">Учреждения культуры </w:t>
            </w:r>
            <w:r w:rsidRPr="000C513C">
              <w:rPr>
                <w:rFonts w:ascii="Times New Roman" w:hAnsi="Times New Roman" w:cs="Times New Roman"/>
                <w:color w:val="auto"/>
                <w:sz w:val="24"/>
                <w:szCs w:val="24"/>
              </w:rPr>
              <w:t>и искусства</w:t>
            </w:r>
          </w:p>
        </w:tc>
      </w:tr>
      <w:tr w:rsidR="009C670F" w:rsidRPr="000C513C" w:rsidTr="00906C50">
        <w:tc>
          <w:tcPr>
            <w:tcW w:w="286" w:type="pct"/>
            <w:shd w:val="clear" w:color="auto" w:fill="auto"/>
            <w:tcMar>
              <w:top w:w="0" w:type="dxa"/>
              <w:left w:w="108" w:type="dxa"/>
              <w:bottom w:w="0" w:type="dxa"/>
              <w:right w:w="108" w:type="dxa"/>
            </w:tcMar>
            <w:vAlign w:val="center"/>
          </w:tcPr>
          <w:p w:rsidR="009C670F" w:rsidRPr="000C513C" w:rsidRDefault="000C513C" w:rsidP="009C670F">
            <w:pPr>
              <w:pStyle w:val="affff5"/>
              <w:rPr>
                <w:rFonts w:ascii="Times New Roman" w:hAnsi="Times New Roman" w:cs="Times New Roman"/>
                <w:color w:val="auto"/>
                <w:sz w:val="24"/>
                <w:szCs w:val="24"/>
                <w:lang w:bidi="en-US"/>
              </w:rPr>
            </w:pPr>
            <w:r>
              <w:rPr>
                <w:rFonts w:ascii="Times New Roman" w:hAnsi="Times New Roman" w:cs="Times New Roman"/>
                <w:color w:val="auto"/>
                <w:sz w:val="24"/>
                <w:szCs w:val="24"/>
                <w:lang w:bidi="en-US"/>
              </w:rPr>
              <w:t>1</w:t>
            </w:r>
          </w:p>
        </w:tc>
        <w:tc>
          <w:tcPr>
            <w:tcW w:w="964" w:type="pct"/>
            <w:shd w:val="clear" w:color="auto" w:fill="auto"/>
            <w:tcMar>
              <w:top w:w="0" w:type="dxa"/>
              <w:left w:w="108" w:type="dxa"/>
              <w:bottom w:w="0" w:type="dxa"/>
              <w:right w:w="108" w:type="dxa"/>
            </w:tcMar>
            <w:vAlign w:val="center"/>
          </w:tcPr>
          <w:p w:rsidR="009C670F" w:rsidRPr="000C513C" w:rsidRDefault="009C670F" w:rsidP="009C670F">
            <w:pPr>
              <w:pStyle w:val="affff5"/>
              <w:jc w:val="left"/>
              <w:rPr>
                <w:rFonts w:ascii="Times New Roman" w:hAnsi="Times New Roman" w:cs="Times New Roman"/>
                <w:color w:val="auto"/>
                <w:sz w:val="24"/>
                <w:szCs w:val="24"/>
                <w:lang w:bidi="en-US"/>
              </w:rPr>
            </w:pPr>
            <w:r w:rsidRPr="000C513C">
              <w:rPr>
                <w:rFonts w:ascii="Times New Roman" w:hAnsi="Times New Roman" w:cs="Times New Roman"/>
                <w:color w:val="auto"/>
                <w:sz w:val="24"/>
                <w:szCs w:val="24"/>
                <w:lang w:bidi="en-US"/>
              </w:rPr>
              <w:t>библиотека</w:t>
            </w:r>
          </w:p>
        </w:tc>
        <w:tc>
          <w:tcPr>
            <w:tcW w:w="840" w:type="pct"/>
            <w:shd w:val="clear" w:color="auto" w:fill="auto"/>
            <w:tcMar>
              <w:top w:w="0" w:type="dxa"/>
              <w:left w:w="108" w:type="dxa"/>
              <w:bottom w:w="0" w:type="dxa"/>
              <w:right w:w="108" w:type="dxa"/>
            </w:tcMar>
            <w:vAlign w:val="center"/>
          </w:tcPr>
          <w:p w:rsidR="009C670F" w:rsidRPr="000C513C" w:rsidRDefault="009C670F" w:rsidP="009C670F">
            <w:pPr>
              <w:pStyle w:val="affff5"/>
              <w:rPr>
                <w:rFonts w:ascii="Times New Roman" w:hAnsi="Times New Roman" w:cs="Times New Roman"/>
                <w:color w:val="auto"/>
                <w:sz w:val="24"/>
                <w:szCs w:val="24"/>
                <w:u w:val="single"/>
                <w:lang w:bidi="en-US"/>
              </w:rPr>
            </w:pPr>
            <w:r w:rsidRPr="000C513C">
              <w:rPr>
                <w:rFonts w:ascii="Times New Roman" w:hAnsi="Times New Roman" w:cs="Times New Roman"/>
                <w:color w:val="auto"/>
                <w:sz w:val="24"/>
                <w:szCs w:val="24"/>
                <w:u w:val="single"/>
                <w:lang w:bidi="en-US"/>
              </w:rPr>
              <w:t>91,87 тыс. томов</w:t>
            </w:r>
          </w:p>
          <w:p w:rsidR="009C670F" w:rsidRPr="000C513C" w:rsidRDefault="009C670F" w:rsidP="009C670F">
            <w:pPr>
              <w:pStyle w:val="affff5"/>
              <w:rPr>
                <w:rFonts w:ascii="Times New Roman" w:hAnsi="Times New Roman" w:cs="Times New Roman"/>
                <w:color w:val="auto"/>
                <w:sz w:val="24"/>
                <w:szCs w:val="24"/>
                <w:u w:val="single"/>
                <w:lang w:bidi="en-US"/>
              </w:rPr>
            </w:pPr>
            <w:r w:rsidRPr="000C513C">
              <w:rPr>
                <w:rFonts w:ascii="Times New Roman" w:hAnsi="Times New Roman" w:cs="Times New Roman"/>
                <w:color w:val="auto"/>
                <w:sz w:val="24"/>
                <w:szCs w:val="24"/>
                <w:lang w:bidi="en-US"/>
              </w:rPr>
              <w:t>41 пос. мест</w:t>
            </w:r>
          </w:p>
        </w:tc>
        <w:tc>
          <w:tcPr>
            <w:tcW w:w="722" w:type="pct"/>
            <w:shd w:val="clear" w:color="auto" w:fill="auto"/>
            <w:tcMar>
              <w:top w:w="0" w:type="dxa"/>
              <w:left w:w="108" w:type="dxa"/>
              <w:bottom w:w="0" w:type="dxa"/>
              <w:right w:w="108" w:type="dxa"/>
            </w:tcMar>
            <w:vAlign w:val="center"/>
          </w:tcPr>
          <w:p w:rsidR="009C670F" w:rsidRPr="000C513C" w:rsidRDefault="009C670F" w:rsidP="009C670F">
            <w:pPr>
              <w:pStyle w:val="affff5"/>
              <w:rPr>
                <w:rFonts w:ascii="Times New Roman" w:hAnsi="Times New Roman" w:cs="Times New Roman"/>
                <w:color w:val="auto"/>
                <w:sz w:val="24"/>
                <w:szCs w:val="24"/>
                <w:lang w:bidi="en-US"/>
              </w:rPr>
            </w:pPr>
            <w:r w:rsidRPr="000C513C">
              <w:rPr>
                <w:rFonts w:ascii="Times New Roman" w:hAnsi="Times New Roman" w:cs="Times New Roman"/>
                <w:color w:val="auto"/>
                <w:sz w:val="24"/>
                <w:szCs w:val="24"/>
                <w:lang w:bidi="en-US"/>
              </w:rPr>
              <w:t>проектируемый</w:t>
            </w:r>
          </w:p>
        </w:tc>
        <w:tc>
          <w:tcPr>
            <w:tcW w:w="1085" w:type="pct"/>
            <w:shd w:val="clear" w:color="auto" w:fill="auto"/>
            <w:tcMar>
              <w:top w:w="0" w:type="dxa"/>
              <w:left w:w="108" w:type="dxa"/>
              <w:bottom w:w="0" w:type="dxa"/>
              <w:right w:w="108" w:type="dxa"/>
            </w:tcMar>
            <w:vAlign w:val="center"/>
          </w:tcPr>
          <w:p w:rsidR="009C670F" w:rsidRPr="000C513C" w:rsidRDefault="009C670F" w:rsidP="009C670F">
            <w:pPr>
              <w:pStyle w:val="affff5"/>
              <w:rPr>
                <w:rFonts w:ascii="Times New Roman" w:hAnsi="Times New Roman" w:cs="Times New Roman"/>
                <w:color w:val="auto"/>
                <w:sz w:val="24"/>
                <w:szCs w:val="24"/>
              </w:rPr>
            </w:pPr>
            <w:r w:rsidRPr="000C513C">
              <w:rPr>
                <w:rFonts w:ascii="Times New Roman" w:hAnsi="Times New Roman" w:cs="Times New Roman"/>
                <w:color w:val="auto"/>
                <w:sz w:val="24"/>
                <w:szCs w:val="24"/>
              </w:rPr>
              <w:t>Зона многоквартирной среднеэтажной застройки</w:t>
            </w:r>
          </w:p>
        </w:tc>
        <w:tc>
          <w:tcPr>
            <w:tcW w:w="1103" w:type="pct"/>
            <w:shd w:val="clear" w:color="auto" w:fill="auto"/>
            <w:tcMar>
              <w:top w:w="0" w:type="dxa"/>
              <w:left w:w="108" w:type="dxa"/>
              <w:bottom w:w="0" w:type="dxa"/>
              <w:right w:w="108" w:type="dxa"/>
            </w:tcMar>
            <w:vAlign w:val="center"/>
          </w:tcPr>
          <w:p w:rsidR="009C670F" w:rsidRPr="000C513C" w:rsidRDefault="009C670F" w:rsidP="009C670F">
            <w:pPr>
              <w:pStyle w:val="affff5"/>
              <w:rPr>
                <w:rFonts w:ascii="Times New Roman" w:hAnsi="Times New Roman" w:cs="Times New Roman"/>
                <w:color w:val="auto"/>
                <w:sz w:val="24"/>
                <w:szCs w:val="24"/>
                <w:lang w:bidi="en-US"/>
              </w:rPr>
            </w:pPr>
            <w:r w:rsidRPr="000C513C">
              <w:rPr>
                <w:rFonts w:ascii="Times New Roman" w:hAnsi="Times New Roman" w:cs="Times New Roman"/>
                <w:color w:val="auto"/>
                <w:sz w:val="24"/>
                <w:szCs w:val="24"/>
                <w:lang w:bidi="en-US"/>
              </w:rPr>
              <w:t>Северо-Западный</w:t>
            </w:r>
          </w:p>
        </w:tc>
      </w:tr>
      <w:tr w:rsidR="000C513C" w:rsidRPr="000C513C" w:rsidTr="00906C50">
        <w:tc>
          <w:tcPr>
            <w:tcW w:w="286" w:type="pct"/>
            <w:shd w:val="clear" w:color="auto" w:fill="auto"/>
            <w:tcMar>
              <w:top w:w="0" w:type="dxa"/>
              <w:left w:w="108" w:type="dxa"/>
              <w:bottom w:w="0" w:type="dxa"/>
              <w:right w:w="108" w:type="dxa"/>
            </w:tcMar>
            <w:vAlign w:val="center"/>
          </w:tcPr>
          <w:p w:rsidR="009C670F" w:rsidRPr="000C513C" w:rsidRDefault="000C513C" w:rsidP="009C670F">
            <w:pPr>
              <w:pStyle w:val="affff5"/>
              <w:rPr>
                <w:rFonts w:ascii="Times New Roman" w:hAnsi="Times New Roman" w:cs="Times New Roman"/>
                <w:color w:val="auto"/>
                <w:sz w:val="24"/>
                <w:szCs w:val="24"/>
                <w:lang w:bidi="en-US"/>
              </w:rPr>
            </w:pPr>
            <w:r>
              <w:rPr>
                <w:rFonts w:ascii="Times New Roman" w:hAnsi="Times New Roman" w:cs="Times New Roman"/>
                <w:color w:val="auto"/>
                <w:sz w:val="24"/>
                <w:szCs w:val="24"/>
                <w:lang w:bidi="en-US"/>
              </w:rPr>
              <w:t>2</w:t>
            </w:r>
          </w:p>
        </w:tc>
        <w:tc>
          <w:tcPr>
            <w:tcW w:w="964" w:type="pct"/>
            <w:shd w:val="clear" w:color="auto" w:fill="auto"/>
            <w:tcMar>
              <w:top w:w="0" w:type="dxa"/>
              <w:left w:w="108" w:type="dxa"/>
              <w:bottom w:w="0" w:type="dxa"/>
              <w:right w:w="108" w:type="dxa"/>
            </w:tcMar>
            <w:vAlign w:val="center"/>
          </w:tcPr>
          <w:p w:rsidR="009C670F" w:rsidRPr="000C513C" w:rsidRDefault="009C670F" w:rsidP="009C670F">
            <w:pPr>
              <w:pStyle w:val="affff5"/>
              <w:jc w:val="left"/>
              <w:rPr>
                <w:rFonts w:ascii="Times New Roman" w:hAnsi="Times New Roman" w:cs="Times New Roman"/>
                <w:color w:val="auto"/>
                <w:sz w:val="24"/>
                <w:szCs w:val="24"/>
              </w:rPr>
            </w:pPr>
            <w:r w:rsidRPr="000C513C">
              <w:rPr>
                <w:rFonts w:ascii="Times New Roman" w:hAnsi="Times New Roman" w:cs="Times New Roman"/>
                <w:color w:val="auto"/>
                <w:sz w:val="24"/>
                <w:szCs w:val="24"/>
              </w:rPr>
              <w:t>Помещения для досуга и любительской деятельности</w:t>
            </w:r>
          </w:p>
        </w:tc>
        <w:tc>
          <w:tcPr>
            <w:tcW w:w="840" w:type="pct"/>
            <w:shd w:val="clear" w:color="auto" w:fill="auto"/>
            <w:tcMar>
              <w:top w:w="0" w:type="dxa"/>
              <w:left w:w="108" w:type="dxa"/>
              <w:bottom w:w="0" w:type="dxa"/>
              <w:right w:w="108" w:type="dxa"/>
            </w:tcMar>
            <w:vAlign w:val="center"/>
          </w:tcPr>
          <w:p w:rsidR="009C670F" w:rsidRPr="000C513C" w:rsidRDefault="009C670F" w:rsidP="009C670F">
            <w:pPr>
              <w:pStyle w:val="affff5"/>
              <w:rPr>
                <w:rFonts w:ascii="Times New Roman" w:hAnsi="Times New Roman" w:cs="Times New Roman"/>
                <w:color w:val="auto"/>
                <w:sz w:val="24"/>
                <w:szCs w:val="24"/>
                <w:lang w:bidi="en-US"/>
              </w:rPr>
            </w:pPr>
            <w:r w:rsidRPr="000C513C">
              <w:rPr>
                <w:rFonts w:ascii="Times New Roman" w:hAnsi="Times New Roman" w:cs="Times New Roman"/>
                <w:color w:val="auto"/>
                <w:sz w:val="24"/>
                <w:szCs w:val="24"/>
                <w:lang w:bidi="en-US"/>
              </w:rPr>
              <w:t xml:space="preserve">840 </w:t>
            </w:r>
            <w:r w:rsidRPr="000C513C">
              <w:rPr>
                <w:rFonts w:ascii="Times New Roman" w:hAnsi="Times New Roman" w:cs="Times New Roman"/>
                <w:color w:val="auto"/>
                <w:sz w:val="24"/>
                <w:szCs w:val="24"/>
              </w:rPr>
              <w:t>м</w:t>
            </w:r>
            <w:r w:rsidRPr="000C513C">
              <w:rPr>
                <w:rFonts w:ascii="Times New Roman" w:hAnsi="Times New Roman" w:cs="Times New Roman"/>
                <w:color w:val="auto"/>
                <w:sz w:val="24"/>
                <w:szCs w:val="24"/>
                <w:vertAlign w:val="superscript"/>
              </w:rPr>
              <w:t>2</w:t>
            </w:r>
            <w:r w:rsidRPr="000C513C">
              <w:rPr>
                <w:rFonts w:ascii="Times New Roman" w:hAnsi="Times New Roman" w:cs="Times New Roman"/>
                <w:color w:val="auto"/>
                <w:sz w:val="24"/>
                <w:szCs w:val="24"/>
              </w:rPr>
              <w:t xml:space="preserve"> площ. пола</w:t>
            </w:r>
          </w:p>
        </w:tc>
        <w:tc>
          <w:tcPr>
            <w:tcW w:w="722" w:type="pct"/>
            <w:shd w:val="clear" w:color="auto" w:fill="auto"/>
            <w:tcMar>
              <w:top w:w="0" w:type="dxa"/>
              <w:left w:w="108" w:type="dxa"/>
              <w:bottom w:w="0" w:type="dxa"/>
              <w:right w:w="108" w:type="dxa"/>
            </w:tcMar>
            <w:vAlign w:val="center"/>
          </w:tcPr>
          <w:p w:rsidR="009C670F" w:rsidRPr="000C513C" w:rsidRDefault="009C670F" w:rsidP="009C670F">
            <w:pPr>
              <w:pStyle w:val="affff5"/>
              <w:rPr>
                <w:rFonts w:ascii="Times New Roman" w:hAnsi="Times New Roman" w:cs="Times New Roman"/>
                <w:color w:val="auto"/>
                <w:sz w:val="24"/>
                <w:szCs w:val="24"/>
                <w:lang w:bidi="en-US"/>
              </w:rPr>
            </w:pPr>
            <w:r w:rsidRPr="000C513C">
              <w:rPr>
                <w:rFonts w:ascii="Times New Roman" w:hAnsi="Times New Roman" w:cs="Times New Roman"/>
                <w:color w:val="auto"/>
                <w:sz w:val="24"/>
                <w:szCs w:val="24"/>
                <w:lang w:bidi="en-US"/>
              </w:rPr>
              <w:t>проектируемый</w:t>
            </w:r>
          </w:p>
        </w:tc>
        <w:tc>
          <w:tcPr>
            <w:tcW w:w="1085" w:type="pct"/>
            <w:shd w:val="clear" w:color="auto" w:fill="auto"/>
            <w:tcMar>
              <w:top w:w="0" w:type="dxa"/>
              <w:left w:w="108" w:type="dxa"/>
              <w:bottom w:w="0" w:type="dxa"/>
              <w:right w:w="108" w:type="dxa"/>
            </w:tcMar>
            <w:vAlign w:val="center"/>
          </w:tcPr>
          <w:p w:rsidR="009C670F" w:rsidRPr="000C513C" w:rsidRDefault="009C670F" w:rsidP="009C670F">
            <w:pPr>
              <w:pStyle w:val="affff5"/>
              <w:rPr>
                <w:rFonts w:ascii="Times New Roman" w:hAnsi="Times New Roman" w:cs="Times New Roman"/>
                <w:color w:val="auto"/>
                <w:sz w:val="24"/>
                <w:szCs w:val="24"/>
              </w:rPr>
            </w:pPr>
            <w:r w:rsidRPr="000C513C">
              <w:rPr>
                <w:rFonts w:ascii="Times New Roman" w:hAnsi="Times New Roman" w:cs="Times New Roman"/>
                <w:color w:val="auto"/>
                <w:sz w:val="24"/>
                <w:szCs w:val="24"/>
              </w:rPr>
              <w:t>Зона многоквартирной среднеэтажной застройки</w:t>
            </w:r>
          </w:p>
        </w:tc>
        <w:tc>
          <w:tcPr>
            <w:tcW w:w="1103" w:type="pct"/>
            <w:shd w:val="clear" w:color="auto" w:fill="auto"/>
            <w:tcMar>
              <w:top w:w="0" w:type="dxa"/>
              <w:left w:w="108" w:type="dxa"/>
              <w:bottom w:w="0" w:type="dxa"/>
              <w:right w:w="108" w:type="dxa"/>
            </w:tcMar>
            <w:vAlign w:val="center"/>
          </w:tcPr>
          <w:p w:rsidR="009C670F" w:rsidRPr="000C513C" w:rsidRDefault="009C670F" w:rsidP="009C670F">
            <w:pPr>
              <w:pStyle w:val="affff5"/>
              <w:rPr>
                <w:rFonts w:ascii="Times New Roman" w:hAnsi="Times New Roman" w:cs="Times New Roman"/>
                <w:color w:val="auto"/>
                <w:sz w:val="24"/>
                <w:szCs w:val="24"/>
                <w:lang w:bidi="en-US"/>
              </w:rPr>
            </w:pPr>
            <w:r w:rsidRPr="000C513C">
              <w:rPr>
                <w:rFonts w:ascii="Times New Roman" w:hAnsi="Times New Roman" w:cs="Times New Roman"/>
                <w:color w:val="auto"/>
                <w:sz w:val="24"/>
                <w:szCs w:val="24"/>
                <w:lang w:bidi="en-US"/>
              </w:rPr>
              <w:t>Северо-Западный</w:t>
            </w:r>
          </w:p>
        </w:tc>
      </w:tr>
      <w:tr w:rsidR="000C513C" w:rsidRPr="000C513C" w:rsidTr="00906C50">
        <w:tc>
          <w:tcPr>
            <w:tcW w:w="286" w:type="pct"/>
            <w:shd w:val="clear" w:color="auto" w:fill="auto"/>
            <w:tcMar>
              <w:top w:w="0" w:type="dxa"/>
              <w:left w:w="108" w:type="dxa"/>
              <w:bottom w:w="0" w:type="dxa"/>
              <w:right w:w="108" w:type="dxa"/>
            </w:tcMar>
            <w:vAlign w:val="center"/>
          </w:tcPr>
          <w:p w:rsidR="009C670F" w:rsidRPr="000C513C" w:rsidRDefault="000C513C" w:rsidP="009C670F">
            <w:pPr>
              <w:pStyle w:val="affff5"/>
              <w:rPr>
                <w:rFonts w:ascii="Times New Roman" w:hAnsi="Times New Roman" w:cs="Times New Roman"/>
                <w:color w:val="auto"/>
                <w:sz w:val="24"/>
                <w:szCs w:val="24"/>
                <w:lang w:bidi="en-US"/>
              </w:rPr>
            </w:pPr>
            <w:r>
              <w:rPr>
                <w:rFonts w:ascii="Times New Roman" w:hAnsi="Times New Roman" w:cs="Times New Roman"/>
                <w:color w:val="auto"/>
                <w:sz w:val="24"/>
                <w:szCs w:val="24"/>
                <w:lang w:bidi="en-US"/>
              </w:rPr>
              <w:t>3</w:t>
            </w:r>
          </w:p>
        </w:tc>
        <w:tc>
          <w:tcPr>
            <w:tcW w:w="964" w:type="pct"/>
            <w:shd w:val="clear" w:color="auto" w:fill="auto"/>
            <w:tcMar>
              <w:top w:w="0" w:type="dxa"/>
              <w:left w:w="108" w:type="dxa"/>
              <w:bottom w:w="0" w:type="dxa"/>
              <w:right w:w="108" w:type="dxa"/>
            </w:tcMar>
            <w:vAlign w:val="center"/>
          </w:tcPr>
          <w:p w:rsidR="009C670F" w:rsidRPr="000C513C" w:rsidRDefault="009C670F" w:rsidP="009C670F">
            <w:pPr>
              <w:pStyle w:val="affff5"/>
              <w:jc w:val="left"/>
              <w:rPr>
                <w:rFonts w:ascii="Times New Roman" w:hAnsi="Times New Roman" w:cs="Times New Roman"/>
                <w:color w:val="auto"/>
                <w:sz w:val="24"/>
                <w:szCs w:val="24"/>
                <w:lang w:bidi="en-US"/>
              </w:rPr>
            </w:pPr>
            <w:r w:rsidRPr="000C513C">
              <w:rPr>
                <w:rFonts w:ascii="Times New Roman" w:hAnsi="Times New Roman" w:cs="Times New Roman"/>
                <w:color w:val="auto"/>
                <w:sz w:val="24"/>
                <w:szCs w:val="24"/>
                <w:lang w:bidi="en-US"/>
              </w:rPr>
              <w:t>Универсальные залы</w:t>
            </w:r>
          </w:p>
        </w:tc>
        <w:tc>
          <w:tcPr>
            <w:tcW w:w="840" w:type="pct"/>
            <w:shd w:val="clear" w:color="auto" w:fill="auto"/>
            <w:tcMar>
              <w:top w:w="0" w:type="dxa"/>
              <w:left w:w="108" w:type="dxa"/>
              <w:bottom w:w="0" w:type="dxa"/>
              <w:right w:w="108" w:type="dxa"/>
            </w:tcMar>
            <w:vAlign w:val="center"/>
          </w:tcPr>
          <w:p w:rsidR="009C670F" w:rsidRPr="000C513C" w:rsidRDefault="009C670F" w:rsidP="009C670F">
            <w:pPr>
              <w:pStyle w:val="affff5"/>
              <w:rPr>
                <w:rFonts w:ascii="Times New Roman" w:hAnsi="Times New Roman" w:cs="Times New Roman"/>
                <w:color w:val="auto"/>
                <w:sz w:val="24"/>
                <w:szCs w:val="24"/>
                <w:lang w:bidi="en-US"/>
              </w:rPr>
            </w:pPr>
            <w:r w:rsidRPr="000C513C">
              <w:rPr>
                <w:rFonts w:ascii="Times New Roman" w:hAnsi="Times New Roman" w:cs="Times New Roman"/>
                <w:color w:val="auto"/>
                <w:sz w:val="24"/>
                <w:szCs w:val="24"/>
                <w:lang w:bidi="en-US"/>
              </w:rPr>
              <w:t>198 мест</w:t>
            </w:r>
          </w:p>
        </w:tc>
        <w:tc>
          <w:tcPr>
            <w:tcW w:w="722" w:type="pct"/>
            <w:shd w:val="clear" w:color="auto" w:fill="auto"/>
            <w:tcMar>
              <w:top w:w="0" w:type="dxa"/>
              <w:left w:w="108" w:type="dxa"/>
              <w:bottom w:w="0" w:type="dxa"/>
              <w:right w:w="108" w:type="dxa"/>
            </w:tcMar>
            <w:vAlign w:val="center"/>
          </w:tcPr>
          <w:p w:rsidR="009C670F" w:rsidRPr="000C513C" w:rsidRDefault="009C670F" w:rsidP="009C670F">
            <w:pPr>
              <w:pStyle w:val="affff5"/>
              <w:rPr>
                <w:rFonts w:ascii="Times New Roman" w:hAnsi="Times New Roman" w:cs="Times New Roman"/>
                <w:color w:val="auto"/>
                <w:sz w:val="24"/>
                <w:szCs w:val="24"/>
                <w:lang w:bidi="en-US"/>
              </w:rPr>
            </w:pPr>
            <w:r w:rsidRPr="000C513C">
              <w:rPr>
                <w:rFonts w:ascii="Times New Roman" w:hAnsi="Times New Roman" w:cs="Times New Roman"/>
                <w:color w:val="auto"/>
                <w:sz w:val="24"/>
                <w:szCs w:val="24"/>
                <w:lang w:bidi="en-US"/>
              </w:rPr>
              <w:t>проектируемый</w:t>
            </w:r>
          </w:p>
        </w:tc>
        <w:tc>
          <w:tcPr>
            <w:tcW w:w="1085" w:type="pct"/>
            <w:shd w:val="clear" w:color="auto" w:fill="auto"/>
            <w:tcMar>
              <w:top w:w="0" w:type="dxa"/>
              <w:left w:w="108" w:type="dxa"/>
              <w:bottom w:w="0" w:type="dxa"/>
              <w:right w:w="108" w:type="dxa"/>
            </w:tcMar>
            <w:vAlign w:val="center"/>
          </w:tcPr>
          <w:p w:rsidR="009C670F" w:rsidRPr="000C513C" w:rsidRDefault="009C670F" w:rsidP="009C670F">
            <w:pPr>
              <w:pStyle w:val="affff5"/>
              <w:rPr>
                <w:rFonts w:ascii="Times New Roman" w:hAnsi="Times New Roman" w:cs="Times New Roman"/>
                <w:color w:val="auto"/>
                <w:sz w:val="24"/>
                <w:szCs w:val="24"/>
              </w:rPr>
            </w:pPr>
            <w:r w:rsidRPr="000C513C">
              <w:rPr>
                <w:rFonts w:ascii="Times New Roman" w:hAnsi="Times New Roman" w:cs="Times New Roman"/>
                <w:color w:val="auto"/>
                <w:sz w:val="24"/>
                <w:szCs w:val="24"/>
              </w:rPr>
              <w:t>Зона многоквартирной среднеэтажной застройки</w:t>
            </w:r>
          </w:p>
        </w:tc>
        <w:tc>
          <w:tcPr>
            <w:tcW w:w="1103" w:type="pct"/>
            <w:shd w:val="clear" w:color="auto" w:fill="auto"/>
            <w:tcMar>
              <w:top w:w="0" w:type="dxa"/>
              <w:left w:w="108" w:type="dxa"/>
              <w:bottom w:w="0" w:type="dxa"/>
              <w:right w:w="108" w:type="dxa"/>
            </w:tcMar>
            <w:vAlign w:val="center"/>
          </w:tcPr>
          <w:p w:rsidR="009C670F" w:rsidRPr="000C513C" w:rsidRDefault="009C670F" w:rsidP="009C670F">
            <w:pPr>
              <w:pStyle w:val="affff5"/>
              <w:rPr>
                <w:rFonts w:ascii="Times New Roman" w:hAnsi="Times New Roman" w:cs="Times New Roman"/>
                <w:color w:val="auto"/>
                <w:sz w:val="24"/>
                <w:szCs w:val="24"/>
                <w:lang w:bidi="en-US"/>
              </w:rPr>
            </w:pPr>
            <w:r w:rsidRPr="000C513C">
              <w:rPr>
                <w:rFonts w:ascii="Times New Roman" w:hAnsi="Times New Roman" w:cs="Times New Roman"/>
                <w:color w:val="auto"/>
                <w:sz w:val="24"/>
                <w:szCs w:val="24"/>
                <w:lang w:bidi="en-US"/>
              </w:rPr>
              <w:t>Северо-Западный</w:t>
            </w:r>
          </w:p>
        </w:tc>
      </w:tr>
      <w:tr w:rsidR="000C513C" w:rsidRPr="000C513C" w:rsidTr="00906C50">
        <w:tc>
          <w:tcPr>
            <w:tcW w:w="286" w:type="pct"/>
            <w:shd w:val="clear" w:color="auto" w:fill="auto"/>
            <w:tcMar>
              <w:top w:w="0" w:type="dxa"/>
              <w:left w:w="108" w:type="dxa"/>
              <w:bottom w:w="0" w:type="dxa"/>
              <w:right w:w="108" w:type="dxa"/>
            </w:tcMar>
            <w:vAlign w:val="center"/>
          </w:tcPr>
          <w:p w:rsidR="009C670F" w:rsidRPr="000C513C" w:rsidRDefault="000C513C" w:rsidP="009C670F">
            <w:pPr>
              <w:pStyle w:val="affff5"/>
              <w:rPr>
                <w:rFonts w:ascii="Times New Roman" w:hAnsi="Times New Roman" w:cs="Times New Roman"/>
                <w:color w:val="auto"/>
                <w:sz w:val="24"/>
                <w:szCs w:val="24"/>
                <w:lang w:bidi="en-US"/>
              </w:rPr>
            </w:pPr>
            <w:r>
              <w:rPr>
                <w:rFonts w:ascii="Times New Roman" w:hAnsi="Times New Roman" w:cs="Times New Roman"/>
                <w:color w:val="auto"/>
                <w:sz w:val="24"/>
                <w:szCs w:val="24"/>
                <w:lang w:bidi="en-US"/>
              </w:rPr>
              <w:t>4</w:t>
            </w:r>
          </w:p>
        </w:tc>
        <w:tc>
          <w:tcPr>
            <w:tcW w:w="964" w:type="pct"/>
            <w:shd w:val="clear" w:color="auto" w:fill="auto"/>
            <w:tcMar>
              <w:top w:w="0" w:type="dxa"/>
              <w:left w:w="108" w:type="dxa"/>
              <w:bottom w:w="0" w:type="dxa"/>
              <w:right w:w="108" w:type="dxa"/>
            </w:tcMar>
            <w:vAlign w:val="center"/>
          </w:tcPr>
          <w:p w:rsidR="009C670F" w:rsidRPr="000C513C" w:rsidRDefault="009C670F" w:rsidP="009C670F">
            <w:pPr>
              <w:pStyle w:val="affff5"/>
              <w:jc w:val="left"/>
              <w:rPr>
                <w:rFonts w:ascii="Times New Roman" w:hAnsi="Times New Roman" w:cs="Times New Roman"/>
                <w:color w:val="auto"/>
                <w:sz w:val="24"/>
                <w:szCs w:val="24"/>
                <w:lang w:bidi="en-US"/>
              </w:rPr>
            </w:pPr>
            <w:r w:rsidRPr="000C513C">
              <w:rPr>
                <w:rFonts w:ascii="Times New Roman" w:hAnsi="Times New Roman" w:cs="Times New Roman"/>
                <w:color w:val="auto"/>
                <w:sz w:val="24"/>
                <w:szCs w:val="24"/>
                <w:lang w:bidi="en-US"/>
              </w:rPr>
              <w:t>Танцевальные залы</w:t>
            </w:r>
          </w:p>
        </w:tc>
        <w:tc>
          <w:tcPr>
            <w:tcW w:w="840" w:type="pct"/>
            <w:shd w:val="clear" w:color="auto" w:fill="auto"/>
            <w:tcMar>
              <w:top w:w="0" w:type="dxa"/>
              <w:left w:w="108" w:type="dxa"/>
              <w:bottom w:w="0" w:type="dxa"/>
              <w:right w:w="108" w:type="dxa"/>
            </w:tcMar>
            <w:vAlign w:val="center"/>
          </w:tcPr>
          <w:p w:rsidR="009C670F" w:rsidRPr="000C513C" w:rsidRDefault="009C670F" w:rsidP="009C670F">
            <w:pPr>
              <w:pStyle w:val="affff5"/>
              <w:rPr>
                <w:rFonts w:ascii="Times New Roman" w:hAnsi="Times New Roman" w:cs="Times New Roman"/>
                <w:color w:val="auto"/>
                <w:sz w:val="24"/>
                <w:szCs w:val="24"/>
                <w:lang w:bidi="en-US"/>
              </w:rPr>
            </w:pPr>
            <w:r w:rsidRPr="000C513C">
              <w:rPr>
                <w:rFonts w:ascii="Times New Roman" w:hAnsi="Times New Roman" w:cs="Times New Roman"/>
                <w:color w:val="auto"/>
                <w:sz w:val="24"/>
                <w:szCs w:val="24"/>
                <w:lang w:bidi="en-US"/>
              </w:rPr>
              <w:t xml:space="preserve">163 </w:t>
            </w:r>
            <w:r w:rsidRPr="000C513C">
              <w:rPr>
                <w:rFonts w:ascii="Times New Roman" w:hAnsi="Times New Roman" w:cs="Times New Roman"/>
                <w:color w:val="auto"/>
                <w:sz w:val="24"/>
                <w:szCs w:val="24"/>
              </w:rPr>
              <w:t>м</w:t>
            </w:r>
            <w:r w:rsidRPr="000C513C">
              <w:rPr>
                <w:rFonts w:ascii="Times New Roman" w:hAnsi="Times New Roman" w:cs="Times New Roman"/>
                <w:color w:val="auto"/>
                <w:sz w:val="24"/>
                <w:szCs w:val="24"/>
                <w:vertAlign w:val="superscript"/>
              </w:rPr>
              <w:t>2</w:t>
            </w:r>
            <w:r w:rsidRPr="000C513C">
              <w:rPr>
                <w:rFonts w:ascii="Times New Roman" w:hAnsi="Times New Roman" w:cs="Times New Roman"/>
                <w:color w:val="auto"/>
                <w:sz w:val="24"/>
                <w:szCs w:val="24"/>
              </w:rPr>
              <w:t xml:space="preserve"> площ. пола</w:t>
            </w:r>
          </w:p>
        </w:tc>
        <w:tc>
          <w:tcPr>
            <w:tcW w:w="722" w:type="pct"/>
            <w:shd w:val="clear" w:color="auto" w:fill="auto"/>
            <w:tcMar>
              <w:top w:w="0" w:type="dxa"/>
              <w:left w:w="108" w:type="dxa"/>
              <w:bottom w:w="0" w:type="dxa"/>
              <w:right w:w="108" w:type="dxa"/>
            </w:tcMar>
            <w:vAlign w:val="center"/>
          </w:tcPr>
          <w:p w:rsidR="009C670F" w:rsidRPr="000C513C" w:rsidRDefault="009C670F" w:rsidP="009C670F">
            <w:pPr>
              <w:pStyle w:val="affff5"/>
              <w:rPr>
                <w:rFonts w:ascii="Times New Roman" w:hAnsi="Times New Roman" w:cs="Times New Roman"/>
                <w:color w:val="auto"/>
                <w:sz w:val="24"/>
                <w:szCs w:val="24"/>
                <w:lang w:bidi="en-US"/>
              </w:rPr>
            </w:pPr>
            <w:r w:rsidRPr="000C513C">
              <w:rPr>
                <w:rFonts w:ascii="Times New Roman" w:hAnsi="Times New Roman" w:cs="Times New Roman"/>
                <w:color w:val="auto"/>
                <w:sz w:val="24"/>
                <w:szCs w:val="24"/>
                <w:lang w:bidi="en-US"/>
              </w:rPr>
              <w:t>проектируемый</w:t>
            </w:r>
          </w:p>
        </w:tc>
        <w:tc>
          <w:tcPr>
            <w:tcW w:w="1085" w:type="pct"/>
            <w:shd w:val="clear" w:color="auto" w:fill="auto"/>
            <w:tcMar>
              <w:top w:w="0" w:type="dxa"/>
              <w:left w:w="108" w:type="dxa"/>
              <w:bottom w:w="0" w:type="dxa"/>
              <w:right w:w="108" w:type="dxa"/>
            </w:tcMar>
            <w:vAlign w:val="center"/>
          </w:tcPr>
          <w:p w:rsidR="009C670F" w:rsidRPr="000C513C" w:rsidRDefault="009C670F" w:rsidP="009C670F">
            <w:pPr>
              <w:pStyle w:val="affff5"/>
              <w:rPr>
                <w:rFonts w:ascii="Times New Roman" w:hAnsi="Times New Roman" w:cs="Times New Roman"/>
                <w:color w:val="auto"/>
                <w:sz w:val="24"/>
                <w:szCs w:val="24"/>
              </w:rPr>
            </w:pPr>
            <w:r w:rsidRPr="000C513C">
              <w:rPr>
                <w:rFonts w:ascii="Times New Roman" w:hAnsi="Times New Roman" w:cs="Times New Roman"/>
                <w:color w:val="auto"/>
                <w:sz w:val="24"/>
                <w:szCs w:val="24"/>
              </w:rPr>
              <w:t>Зоны общественно-делового, культурного и коммерческого назначения</w:t>
            </w:r>
          </w:p>
        </w:tc>
        <w:tc>
          <w:tcPr>
            <w:tcW w:w="1103" w:type="pct"/>
            <w:shd w:val="clear" w:color="auto" w:fill="auto"/>
            <w:tcMar>
              <w:top w:w="0" w:type="dxa"/>
              <w:left w:w="108" w:type="dxa"/>
              <w:bottom w:w="0" w:type="dxa"/>
              <w:right w:w="108" w:type="dxa"/>
            </w:tcMar>
            <w:vAlign w:val="center"/>
          </w:tcPr>
          <w:p w:rsidR="009C670F" w:rsidRPr="000C513C" w:rsidRDefault="009C670F" w:rsidP="009C670F">
            <w:pPr>
              <w:pStyle w:val="affff5"/>
              <w:rPr>
                <w:rFonts w:ascii="Times New Roman" w:hAnsi="Times New Roman" w:cs="Times New Roman"/>
                <w:color w:val="auto"/>
                <w:sz w:val="24"/>
                <w:szCs w:val="24"/>
                <w:lang w:bidi="en-US"/>
              </w:rPr>
            </w:pPr>
            <w:r w:rsidRPr="000C513C">
              <w:rPr>
                <w:rFonts w:ascii="Times New Roman" w:hAnsi="Times New Roman" w:cs="Times New Roman"/>
                <w:color w:val="auto"/>
                <w:sz w:val="24"/>
                <w:szCs w:val="24"/>
                <w:lang w:bidi="en-US"/>
              </w:rPr>
              <w:t>Северо-Западный</w:t>
            </w:r>
          </w:p>
        </w:tc>
      </w:tr>
      <w:tr w:rsidR="000C513C" w:rsidRPr="000C513C" w:rsidTr="00906C50">
        <w:tc>
          <w:tcPr>
            <w:tcW w:w="286" w:type="pct"/>
            <w:shd w:val="clear" w:color="auto" w:fill="auto"/>
            <w:tcMar>
              <w:top w:w="0" w:type="dxa"/>
              <w:left w:w="108" w:type="dxa"/>
              <w:bottom w:w="0" w:type="dxa"/>
              <w:right w:w="108" w:type="dxa"/>
            </w:tcMar>
            <w:vAlign w:val="center"/>
          </w:tcPr>
          <w:p w:rsidR="009C670F" w:rsidRPr="000C513C" w:rsidRDefault="000C513C" w:rsidP="009C670F">
            <w:pPr>
              <w:pStyle w:val="affff5"/>
              <w:rPr>
                <w:rFonts w:ascii="Times New Roman" w:hAnsi="Times New Roman" w:cs="Times New Roman"/>
                <w:color w:val="auto"/>
                <w:sz w:val="24"/>
                <w:szCs w:val="24"/>
                <w:lang w:bidi="en-US"/>
              </w:rPr>
            </w:pPr>
            <w:r>
              <w:rPr>
                <w:rFonts w:ascii="Times New Roman" w:hAnsi="Times New Roman" w:cs="Times New Roman"/>
                <w:color w:val="auto"/>
                <w:sz w:val="24"/>
                <w:szCs w:val="24"/>
                <w:lang w:bidi="en-US"/>
              </w:rPr>
              <w:t>5</w:t>
            </w:r>
          </w:p>
        </w:tc>
        <w:tc>
          <w:tcPr>
            <w:tcW w:w="964" w:type="pct"/>
            <w:shd w:val="clear" w:color="auto" w:fill="auto"/>
            <w:tcMar>
              <w:top w:w="0" w:type="dxa"/>
              <w:left w:w="108" w:type="dxa"/>
              <w:bottom w:w="0" w:type="dxa"/>
              <w:right w:w="108" w:type="dxa"/>
            </w:tcMar>
            <w:vAlign w:val="center"/>
          </w:tcPr>
          <w:p w:rsidR="009C670F" w:rsidRPr="000C513C" w:rsidRDefault="009C670F" w:rsidP="009C670F">
            <w:pPr>
              <w:pStyle w:val="affff5"/>
              <w:jc w:val="left"/>
              <w:rPr>
                <w:rFonts w:ascii="Times New Roman" w:hAnsi="Times New Roman" w:cs="Times New Roman"/>
                <w:color w:val="auto"/>
                <w:sz w:val="24"/>
                <w:szCs w:val="24"/>
                <w:lang w:bidi="en-US"/>
              </w:rPr>
            </w:pPr>
            <w:r w:rsidRPr="000C513C">
              <w:rPr>
                <w:rFonts w:ascii="Times New Roman" w:hAnsi="Times New Roman" w:cs="Times New Roman"/>
                <w:color w:val="auto"/>
                <w:sz w:val="24"/>
                <w:szCs w:val="24"/>
                <w:lang w:bidi="en-US"/>
              </w:rPr>
              <w:t>Танцевальные залы</w:t>
            </w:r>
          </w:p>
        </w:tc>
        <w:tc>
          <w:tcPr>
            <w:tcW w:w="840" w:type="pct"/>
            <w:shd w:val="clear" w:color="auto" w:fill="auto"/>
            <w:tcMar>
              <w:top w:w="0" w:type="dxa"/>
              <w:left w:w="108" w:type="dxa"/>
              <w:bottom w:w="0" w:type="dxa"/>
              <w:right w:w="108" w:type="dxa"/>
            </w:tcMar>
            <w:vAlign w:val="center"/>
          </w:tcPr>
          <w:p w:rsidR="009C670F" w:rsidRPr="000C513C" w:rsidRDefault="009C670F" w:rsidP="009C670F">
            <w:pPr>
              <w:pStyle w:val="affff5"/>
              <w:rPr>
                <w:rFonts w:ascii="Times New Roman" w:hAnsi="Times New Roman" w:cs="Times New Roman"/>
                <w:color w:val="auto"/>
                <w:sz w:val="24"/>
                <w:szCs w:val="24"/>
                <w:lang w:bidi="en-US"/>
              </w:rPr>
            </w:pPr>
            <w:r w:rsidRPr="000C513C">
              <w:rPr>
                <w:rFonts w:ascii="Times New Roman" w:hAnsi="Times New Roman" w:cs="Times New Roman"/>
                <w:color w:val="auto"/>
                <w:sz w:val="24"/>
                <w:szCs w:val="24"/>
                <w:lang w:bidi="en-US"/>
              </w:rPr>
              <w:t xml:space="preserve">163 </w:t>
            </w:r>
            <w:r w:rsidRPr="000C513C">
              <w:rPr>
                <w:rFonts w:ascii="Times New Roman" w:hAnsi="Times New Roman" w:cs="Times New Roman"/>
                <w:color w:val="auto"/>
                <w:sz w:val="24"/>
                <w:szCs w:val="24"/>
              </w:rPr>
              <w:t>м</w:t>
            </w:r>
            <w:r w:rsidRPr="000C513C">
              <w:rPr>
                <w:rFonts w:ascii="Times New Roman" w:hAnsi="Times New Roman" w:cs="Times New Roman"/>
                <w:color w:val="auto"/>
                <w:sz w:val="24"/>
                <w:szCs w:val="24"/>
                <w:vertAlign w:val="superscript"/>
              </w:rPr>
              <w:t>2</w:t>
            </w:r>
            <w:r w:rsidRPr="000C513C">
              <w:rPr>
                <w:rFonts w:ascii="Times New Roman" w:hAnsi="Times New Roman" w:cs="Times New Roman"/>
                <w:color w:val="auto"/>
                <w:sz w:val="24"/>
                <w:szCs w:val="24"/>
              </w:rPr>
              <w:t xml:space="preserve"> площ. пола</w:t>
            </w:r>
          </w:p>
        </w:tc>
        <w:tc>
          <w:tcPr>
            <w:tcW w:w="722" w:type="pct"/>
            <w:shd w:val="clear" w:color="auto" w:fill="auto"/>
            <w:tcMar>
              <w:top w:w="0" w:type="dxa"/>
              <w:left w:w="108" w:type="dxa"/>
              <w:bottom w:w="0" w:type="dxa"/>
              <w:right w:w="108" w:type="dxa"/>
            </w:tcMar>
            <w:vAlign w:val="center"/>
          </w:tcPr>
          <w:p w:rsidR="009C670F" w:rsidRPr="000C513C" w:rsidRDefault="009C670F" w:rsidP="009C670F">
            <w:pPr>
              <w:pStyle w:val="affff5"/>
              <w:rPr>
                <w:rFonts w:ascii="Times New Roman" w:hAnsi="Times New Roman" w:cs="Times New Roman"/>
                <w:color w:val="auto"/>
                <w:sz w:val="24"/>
                <w:szCs w:val="24"/>
                <w:lang w:bidi="en-US"/>
              </w:rPr>
            </w:pPr>
            <w:r w:rsidRPr="000C513C">
              <w:rPr>
                <w:rFonts w:ascii="Times New Roman" w:hAnsi="Times New Roman" w:cs="Times New Roman"/>
                <w:color w:val="auto"/>
                <w:sz w:val="24"/>
                <w:szCs w:val="24"/>
                <w:lang w:bidi="en-US"/>
              </w:rPr>
              <w:t>проектируемый</w:t>
            </w:r>
          </w:p>
        </w:tc>
        <w:tc>
          <w:tcPr>
            <w:tcW w:w="1085" w:type="pct"/>
            <w:shd w:val="clear" w:color="auto" w:fill="auto"/>
            <w:tcMar>
              <w:top w:w="0" w:type="dxa"/>
              <w:left w:w="108" w:type="dxa"/>
              <w:bottom w:w="0" w:type="dxa"/>
              <w:right w:w="108" w:type="dxa"/>
            </w:tcMar>
            <w:vAlign w:val="center"/>
          </w:tcPr>
          <w:p w:rsidR="009C670F" w:rsidRPr="000C513C" w:rsidRDefault="009C670F" w:rsidP="009C670F">
            <w:pPr>
              <w:pStyle w:val="affff5"/>
              <w:rPr>
                <w:rFonts w:ascii="Times New Roman" w:hAnsi="Times New Roman" w:cs="Times New Roman"/>
                <w:color w:val="auto"/>
                <w:sz w:val="24"/>
                <w:szCs w:val="24"/>
              </w:rPr>
            </w:pPr>
            <w:r w:rsidRPr="000C513C">
              <w:rPr>
                <w:rFonts w:ascii="Times New Roman" w:hAnsi="Times New Roman" w:cs="Times New Roman"/>
                <w:color w:val="auto"/>
                <w:sz w:val="24"/>
                <w:szCs w:val="24"/>
              </w:rPr>
              <w:t>Зоны общественно-делового, культурного и коммерческого назначения</w:t>
            </w:r>
          </w:p>
        </w:tc>
        <w:tc>
          <w:tcPr>
            <w:tcW w:w="1103" w:type="pct"/>
            <w:shd w:val="clear" w:color="auto" w:fill="auto"/>
            <w:tcMar>
              <w:top w:w="0" w:type="dxa"/>
              <w:left w:w="108" w:type="dxa"/>
              <w:bottom w:w="0" w:type="dxa"/>
              <w:right w:w="108" w:type="dxa"/>
            </w:tcMar>
            <w:vAlign w:val="center"/>
          </w:tcPr>
          <w:p w:rsidR="009C670F" w:rsidRPr="000C513C" w:rsidRDefault="009C670F" w:rsidP="009C670F">
            <w:pPr>
              <w:pStyle w:val="affff5"/>
              <w:rPr>
                <w:rFonts w:ascii="Times New Roman" w:hAnsi="Times New Roman" w:cs="Times New Roman"/>
                <w:color w:val="auto"/>
                <w:sz w:val="24"/>
                <w:szCs w:val="24"/>
              </w:rPr>
            </w:pPr>
          </w:p>
          <w:p w:rsidR="009C670F" w:rsidRPr="000C513C" w:rsidRDefault="009C670F" w:rsidP="009C670F">
            <w:pPr>
              <w:pStyle w:val="affff5"/>
              <w:rPr>
                <w:rFonts w:ascii="Times New Roman" w:hAnsi="Times New Roman" w:cs="Times New Roman"/>
                <w:color w:val="auto"/>
                <w:sz w:val="24"/>
                <w:szCs w:val="24"/>
                <w:lang w:bidi="en-US"/>
              </w:rPr>
            </w:pPr>
            <w:r w:rsidRPr="000C513C">
              <w:rPr>
                <w:rFonts w:ascii="Times New Roman" w:hAnsi="Times New Roman" w:cs="Times New Roman"/>
                <w:color w:val="auto"/>
                <w:sz w:val="24"/>
                <w:szCs w:val="24"/>
                <w:lang w:bidi="en-US"/>
              </w:rPr>
              <w:t>парк</w:t>
            </w:r>
          </w:p>
        </w:tc>
      </w:tr>
      <w:tr w:rsidR="000C513C" w:rsidRPr="000C513C" w:rsidTr="00906C50">
        <w:tc>
          <w:tcPr>
            <w:tcW w:w="286" w:type="pct"/>
            <w:shd w:val="clear" w:color="auto" w:fill="auto"/>
            <w:tcMar>
              <w:top w:w="0" w:type="dxa"/>
              <w:left w:w="108" w:type="dxa"/>
              <w:bottom w:w="0" w:type="dxa"/>
              <w:right w:w="108" w:type="dxa"/>
            </w:tcMar>
            <w:vAlign w:val="center"/>
          </w:tcPr>
          <w:p w:rsidR="009C670F" w:rsidRPr="000C513C" w:rsidRDefault="000C513C" w:rsidP="009C670F">
            <w:pPr>
              <w:pStyle w:val="affff5"/>
              <w:rPr>
                <w:rFonts w:ascii="Times New Roman" w:hAnsi="Times New Roman" w:cs="Times New Roman"/>
                <w:color w:val="auto"/>
                <w:sz w:val="24"/>
                <w:szCs w:val="24"/>
                <w:lang w:bidi="en-US"/>
              </w:rPr>
            </w:pPr>
            <w:r>
              <w:rPr>
                <w:rFonts w:ascii="Times New Roman" w:hAnsi="Times New Roman" w:cs="Times New Roman"/>
                <w:color w:val="auto"/>
                <w:sz w:val="24"/>
                <w:szCs w:val="24"/>
                <w:lang w:bidi="en-US"/>
              </w:rPr>
              <w:t>6</w:t>
            </w:r>
          </w:p>
        </w:tc>
        <w:tc>
          <w:tcPr>
            <w:tcW w:w="964" w:type="pct"/>
            <w:shd w:val="clear" w:color="auto" w:fill="auto"/>
            <w:tcMar>
              <w:top w:w="0" w:type="dxa"/>
              <w:left w:w="108" w:type="dxa"/>
              <w:bottom w:w="0" w:type="dxa"/>
              <w:right w:w="108" w:type="dxa"/>
            </w:tcMar>
            <w:vAlign w:val="center"/>
          </w:tcPr>
          <w:p w:rsidR="009C670F" w:rsidRPr="000C513C" w:rsidRDefault="009C670F" w:rsidP="009C670F">
            <w:pPr>
              <w:pStyle w:val="affff5"/>
              <w:jc w:val="left"/>
              <w:rPr>
                <w:rFonts w:ascii="Times New Roman" w:hAnsi="Times New Roman" w:cs="Times New Roman"/>
                <w:color w:val="auto"/>
                <w:sz w:val="24"/>
                <w:szCs w:val="24"/>
                <w:lang w:bidi="en-US"/>
              </w:rPr>
            </w:pPr>
            <w:r w:rsidRPr="000C513C">
              <w:rPr>
                <w:rFonts w:ascii="Times New Roman" w:hAnsi="Times New Roman" w:cs="Times New Roman"/>
                <w:color w:val="auto"/>
                <w:sz w:val="24"/>
                <w:szCs w:val="24"/>
                <w:lang w:bidi="en-US"/>
              </w:rPr>
              <w:t>Клуб</w:t>
            </w:r>
          </w:p>
        </w:tc>
        <w:tc>
          <w:tcPr>
            <w:tcW w:w="840" w:type="pct"/>
            <w:shd w:val="clear" w:color="auto" w:fill="auto"/>
            <w:tcMar>
              <w:top w:w="0" w:type="dxa"/>
              <w:left w:w="108" w:type="dxa"/>
              <w:bottom w:w="0" w:type="dxa"/>
              <w:right w:w="108" w:type="dxa"/>
            </w:tcMar>
            <w:vAlign w:val="center"/>
          </w:tcPr>
          <w:p w:rsidR="009C670F" w:rsidRPr="000C513C" w:rsidRDefault="009C670F" w:rsidP="009C670F">
            <w:pPr>
              <w:pStyle w:val="affff5"/>
              <w:rPr>
                <w:rFonts w:ascii="Times New Roman" w:hAnsi="Times New Roman" w:cs="Times New Roman"/>
                <w:color w:val="auto"/>
                <w:sz w:val="24"/>
                <w:szCs w:val="24"/>
                <w:lang w:bidi="en-US"/>
              </w:rPr>
            </w:pPr>
            <w:r w:rsidRPr="000C513C">
              <w:rPr>
                <w:rFonts w:ascii="Times New Roman" w:hAnsi="Times New Roman" w:cs="Times New Roman"/>
                <w:color w:val="auto"/>
                <w:sz w:val="24"/>
                <w:szCs w:val="24"/>
                <w:lang w:bidi="en-US"/>
              </w:rPr>
              <w:t>970 пос. мест</w:t>
            </w:r>
          </w:p>
        </w:tc>
        <w:tc>
          <w:tcPr>
            <w:tcW w:w="722" w:type="pct"/>
            <w:shd w:val="clear" w:color="auto" w:fill="auto"/>
            <w:tcMar>
              <w:top w:w="0" w:type="dxa"/>
              <w:left w:w="108" w:type="dxa"/>
              <w:bottom w:w="0" w:type="dxa"/>
              <w:right w:w="108" w:type="dxa"/>
            </w:tcMar>
            <w:vAlign w:val="center"/>
          </w:tcPr>
          <w:p w:rsidR="009C670F" w:rsidRPr="000C513C" w:rsidRDefault="009C670F" w:rsidP="009C670F">
            <w:pPr>
              <w:pStyle w:val="affff5"/>
              <w:rPr>
                <w:rFonts w:ascii="Times New Roman" w:hAnsi="Times New Roman" w:cs="Times New Roman"/>
                <w:color w:val="auto"/>
                <w:sz w:val="24"/>
                <w:szCs w:val="24"/>
                <w:lang w:bidi="en-US"/>
              </w:rPr>
            </w:pPr>
            <w:r w:rsidRPr="000C513C">
              <w:rPr>
                <w:rFonts w:ascii="Times New Roman" w:hAnsi="Times New Roman" w:cs="Times New Roman"/>
                <w:color w:val="auto"/>
                <w:sz w:val="24"/>
                <w:szCs w:val="24"/>
                <w:lang w:bidi="en-US"/>
              </w:rPr>
              <w:t>проектируемый</w:t>
            </w:r>
          </w:p>
        </w:tc>
        <w:tc>
          <w:tcPr>
            <w:tcW w:w="1085" w:type="pct"/>
            <w:shd w:val="clear" w:color="auto" w:fill="auto"/>
            <w:tcMar>
              <w:top w:w="0" w:type="dxa"/>
              <w:left w:w="108" w:type="dxa"/>
              <w:bottom w:w="0" w:type="dxa"/>
              <w:right w:w="108" w:type="dxa"/>
            </w:tcMar>
            <w:vAlign w:val="center"/>
          </w:tcPr>
          <w:p w:rsidR="009C670F" w:rsidRPr="000C513C" w:rsidRDefault="009C670F" w:rsidP="009C670F">
            <w:pPr>
              <w:pStyle w:val="affff5"/>
              <w:rPr>
                <w:rFonts w:ascii="Times New Roman" w:hAnsi="Times New Roman" w:cs="Times New Roman"/>
                <w:color w:val="auto"/>
                <w:sz w:val="24"/>
                <w:szCs w:val="24"/>
              </w:rPr>
            </w:pPr>
            <w:r w:rsidRPr="000C513C">
              <w:rPr>
                <w:rFonts w:ascii="Times New Roman" w:hAnsi="Times New Roman" w:cs="Times New Roman"/>
                <w:color w:val="auto"/>
                <w:sz w:val="24"/>
                <w:szCs w:val="24"/>
              </w:rPr>
              <w:t xml:space="preserve">Зоны общественно-делового, культурного и коммерческого </w:t>
            </w:r>
            <w:r w:rsidRPr="000C513C">
              <w:rPr>
                <w:rFonts w:ascii="Times New Roman" w:hAnsi="Times New Roman" w:cs="Times New Roman"/>
                <w:color w:val="auto"/>
                <w:sz w:val="24"/>
                <w:szCs w:val="24"/>
              </w:rPr>
              <w:lastRenderedPageBreak/>
              <w:t>назначения</w:t>
            </w:r>
          </w:p>
        </w:tc>
        <w:tc>
          <w:tcPr>
            <w:tcW w:w="1103" w:type="pct"/>
            <w:shd w:val="clear" w:color="auto" w:fill="auto"/>
            <w:tcMar>
              <w:top w:w="0" w:type="dxa"/>
              <w:left w:w="108" w:type="dxa"/>
              <w:bottom w:w="0" w:type="dxa"/>
              <w:right w:w="108" w:type="dxa"/>
            </w:tcMar>
            <w:vAlign w:val="center"/>
          </w:tcPr>
          <w:p w:rsidR="009C670F" w:rsidRPr="000C513C" w:rsidRDefault="009C670F" w:rsidP="009C670F">
            <w:pPr>
              <w:pStyle w:val="affff5"/>
              <w:rPr>
                <w:rFonts w:ascii="Times New Roman" w:hAnsi="Times New Roman" w:cs="Times New Roman"/>
                <w:color w:val="auto"/>
                <w:sz w:val="24"/>
                <w:szCs w:val="24"/>
                <w:lang w:bidi="en-US"/>
              </w:rPr>
            </w:pPr>
            <w:r w:rsidRPr="000C513C">
              <w:rPr>
                <w:rFonts w:ascii="Times New Roman" w:hAnsi="Times New Roman" w:cs="Times New Roman"/>
                <w:color w:val="auto"/>
                <w:sz w:val="24"/>
                <w:szCs w:val="24"/>
                <w:lang w:bidi="en-US"/>
              </w:rPr>
              <w:lastRenderedPageBreak/>
              <w:t>Северо-Западный</w:t>
            </w:r>
          </w:p>
        </w:tc>
      </w:tr>
      <w:tr w:rsidR="000C513C" w:rsidRPr="000C513C" w:rsidTr="00906C50">
        <w:tc>
          <w:tcPr>
            <w:tcW w:w="286" w:type="pct"/>
            <w:shd w:val="clear" w:color="auto" w:fill="auto"/>
            <w:tcMar>
              <w:top w:w="0" w:type="dxa"/>
              <w:left w:w="108" w:type="dxa"/>
              <w:bottom w:w="0" w:type="dxa"/>
              <w:right w:w="108" w:type="dxa"/>
            </w:tcMar>
            <w:vAlign w:val="center"/>
          </w:tcPr>
          <w:p w:rsidR="009C670F" w:rsidRPr="000C513C" w:rsidRDefault="000C513C" w:rsidP="009C670F">
            <w:pPr>
              <w:pStyle w:val="affff5"/>
              <w:rPr>
                <w:rFonts w:ascii="Times New Roman" w:hAnsi="Times New Roman" w:cs="Times New Roman"/>
                <w:color w:val="auto"/>
                <w:sz w:val="24"/>
                <w:szCs w:val="24"/>
                <w:lang w:bidi="en-US"/>
              </w:rPr>
            </w:pPr>
            <w:r>
              <w:rPr>
                <w:rFonts w:ascii="Times New Roman" w:hAnsi="Times New Roman" w:cs="Times New Roman"/>
                <w:color w:val="auto"/>
                <w:sz w:val="24"/>
                <w:szCs w:val="24"/>
                <w:lang w:bidi="en-US"/>
              </w:rPr>
              <w:lastRenderedPageBreak/>
              <w:t>7</w:t>
            </w:r>
          </w:p>
        </w:tc>
        <w:tc>
          <w:tcPr>
            <w:tcW w:w="964" w:type="pct"/>
            <w:shd w:val="clear" w:color="auto" w:fill="auto"/>
            <w:tcMar>
              <w:top w:w="0" w:type="dxa"/>
              <w:left w:w="108" w:type="dxa"/>
              <w:bottom w:w="0" w:type="dxa"/>
              <w:right w:w="108" w:type="dxa"/>
            </w:tcMar>
            <w:vAlign w:val="center"/>
          </w:tcPr>
          <w:p w:rsidR="009C670F" w:rsidRPr="000C513C" w:rsidRDefault="009C670F" w:rsidP="009C670F">
            <w:pPr>
              <w:pStyle w:val="affff5"/>
              <w:jc w:val="left"/>
              <w:rPr>
                <w:rFonts w:ascii="Times New Roman" w:hAnsi="Times New Roman" w:cs="Times New Roman"/>
                <w:color w:val="auto"/>
                <w:sz w:val="24"/>
                <w:szCs w:val="24"/>
                <w:lang w:bidi="en-US"/>
              </w:rPr>
            </w:pPr>
            <w:r w:rsidRPr="000C513C">
              <w:rPr>
                <w:rFonts w:ascii="Times New Roman" w:hAnsi="Times New Roman" w:cs="Times New Roman"/>
                <w:color w:val="auto"/>
                <w:sz w:val="24"/>
                <w:szCs w:val="24"/>
                <w:lang w:bidi="en-US"/>
              </w:rPr>
              <w:t>Клуб</w:t>
            </w:r>
          </w:p>
        </w:tc>
        <w:tc>
          <w:tcPr>
            <w:tcW w:w="840" w:type="pct"/>
            <w:shd w:val="clear" w:color="auto" w:fill="auto"/>
            <w:tcMar>
              <w:top w:w="0" w:type="dxa"/>
              <w:left w:w="108" w:type="dxa"/>
              <w:bottom w:w="0" w:type="dxa"/>
              <w:right w:w="108" w:type="dxa"/>
            </w:tcMar>
            <w:vAlign w:val="center"/>
          </w:tcPr>
          <w:p w:rsidR="009C670F" w:rsidRPr="000C513C" w:rsidRDefault="009C670F" w:rsidP="009C670F">
            <w:pPr>
              <w:pStyle w:val="affff5"/>
              <w:rPr>
                <w:rFonts w:ascii="Times New Roman" w:hAnsi="Times New Roman" w:cs="Times New Roman"/>
                <w:color w:val="auto"/>
                <w:sz w:val="24"/>
                <w:szCs w:val="24"/>
                <w:lang w:bidi="en-US"/>
              </w:rPr>
            </w:pPr>
            <w:r w:rsidRPr="000C513C">
              <w:rPr>
                <w:rFonts w:ascii="Times New Roman" w:hAnsi="Times New Roman" w:cs="Times New Roman"/>
                <w:color w:val="auto"/>
                <w:sz w:val="24"/>
                <w:szCs w:val="24"/>
                <w:lang w:bidi="en-US"/>
              </w:rPr>
              <w:t>180 пос. мест</w:t>
            </w:r>
          </w:p>
        </w:tc>
        <w:tc>
          <w:tcPr>
            <w:tcW w:w="722" w:type="pct"/>
            <w:shd w:val="clear" w:color="auto" w:fill="auto"/>
            <w:tcMar>
              <w:top w:w="0" w:type="dxa"/>
              <w:left w:w="108" w:type="dxa"/>
              <w:bottom w:w="0" w:type="dxa"/>
              <w:right w:w="108" w:type="dxa"/>
            </w:tcMar>
            <w:vAlign w:val="center"/>
          </w:tcPr>
          <w:p w:rsidR="009C670F" w:rsidRPr="000C513C" w:rsidRDefault="009C670F" w:rsidP="009C670F">
            <w:pPr>
              <w:pStyle w:val="affff5"/>
              <w:rPr>
                <w:rFonts w:ascii="Times New Roman" w:hAnsi="Times New Roman" w:cs="Times New Roman"/>
                <w:color w:val="auto"/>
                <w:sz w:val="24"/>
                <w:szCs w:val="24"/>
                <w:lang w:bidi="en-US"/>
              </w:rPr>
            </w:pPr>
            <w:r w:rsidRPr="000C513C">
              <w:rPr>
                <w:rFonts w:ascii="Times New Roman" w:hAnsi="Times New Roman" w:cs="Times New Roman"/>
                <w:color w:val="auto"/>
                <w:sz w:val="24"/>
                <w:szCs w:val="24"/>
                <w:lang w:bidi="en-US"/>
              </w:rPr>
              <w:t>проектируемый</w:t>
            </w:r>
          </w:p>
        </w:tc>
        <w:tc>
          <w:tcPr>
            <w:tcW w:w="1085" w:type="pct"/>
            <w:shd w:val="clear" w:color="auto" w:fill="auto"/>
            <w:tcMar>
              <w:top w:w="0" w:type="dxa"/>
              <w:left w:w="108" w:type="dxa"/>
              <w:bottom w:w="0" w:type="dxa"/>
              <w:right w:w="108" w:type="dxa"/>
            </w:tcMar>
            <w:vAlign w:val="center"/>
          </w:tcPr>
          <w:p w:rsidR="009C670F" w:rsidRPr="000C513C" w:rsidRDefault="009C670F" w:rsidP="009C670F">
            <w:pPr>
              <w:pStyle w:val="affff5"/>
              <w:rPr>
                <w:rFonts w:ascii="Times New Roman" w:hAnsi="Times New Roman" w:cs="Times New Roman"/>
                <w:color w:val="auto"/>
                <w:sz w:val="24"/>
                <w:szCs w:val="24"/>
              </w:rPr>
            </w:pPr>
            <w:r w:rsidRPr="000C513C">
              <w:rPr>
                <w:rFonts w:ascii="Times New Roman" w:hAnsi="Times New Roman" w:cs="Times New Roman"/>
                <w:color w:val="auto"/>
                <w:sz w:val="24"/>
                <w:szCs w:val="24"/>
              </w:rPr>
              <w:t>Зоны общественно-делового, культурного и коммерческого назначения</w:t>
            </w:r>
          </w:p>
        </w:tc>
        <w:tc>
          <w:tcPr>
            <w:tcW w:w="1103" w:type="pct"/>
            <w:shd w:val="clear" w:color="auto" w:fill="auto"/>
            <w:tcMar>
              <w:top w:w="0" w:type="dxa"/>
              <w:left w:w="108" w:type="dxa"/>
              <w:bottom w:w="0" w:type="dxa"/>
              <w:right w:w="108" w:type="dxa"/>
            </w:tcMar>
            <w:vAlign w:val="center"/>
          </w:tcPr>
          <w:p w:rsidR="009C670F" w:rsidRPr="000C513C" w:rsidRDefault="009C670F" w:rsidP="009C670F">
            <w:pPr>
              <w:pStyle w:val="affff5"/>
              <w:rPr>
                <w:rFonts w:ascii="Times New Roman" w:hAnsi="Times New Roman" w:cs="Times New Roman"/>
                <w:color w:val="auto"/>
                <w:sz w:val="24"/>
                <w:szCs w:val="24"/>
                <w:lang w:bidi="en-US"/>
              </w:rPr>
            </w:pPr>
            <w:r w:rsidRPr="000C513C">
              <w:rPr>
                <w:rFonts w:ascii="Times New Roman" w:hAnsi="Times New Roman" w:cs="Times New Roman"/>
                <w:color w:val="auto"/>
                <w:sz w:val="24"/>
                <w:szCs w:val="24"/>
                <w:lang w:bidi="en-US"/>
              </w:rPr>
              <w:t>Плодопитомник-1</w:t>
            </w:r>
          </w:p>
        </w:tc>
      </w:tr>
      <w:tr w:rsidR="000C513C" w:rsidRPr="000C513C" w:rsidTr="00906C50">
        <w:tc>
          <w:tcPr>
            <w:tcW w:w="286" w:type="pct"/>
            <w:shd w:val="clear" w:color="auto" w:fill="auto"/>
            <w:tcMar>
              <w:top w:w="0" w:type="dxa"/>
              <w:left w:w="108" w:type="dxa"/>
              <w:bottom w:w="0" w:type="dxa"/>
              <w:right w:w="108" w:type="dxa"/>
            </w:tcMar>
            <w:vAlign w:val="center"/>
          </w:tcPr>
          <w:p w:rsidR="009C670F" w:rsidRPr="000C513C" w:rsidRDefault="000C513C" w:rsidP="009C670F">
            <w:pPr>
              <w:pStyle w:val="affff5"/>
              <w:rPr>
                <w:rFonts w:ascii="Times New Roman" w:hAnsi="Times New Roman" w:cs="Times New Roman"/>
                <w:color w:val="auto"/>
                <w:sz w:val="24"/>
                <w:szCs w:val="24"/>
                <w:lang w:bidi="en-US"/>
              </w:rPr>
            </w:pPr>
            <w:r>
              <w:rPr>
                <w:rFonts w:ascii="Times New Roman" w:hAnsi="Times New Roman" w:cs="Times New Roman"/>
                <w:color w:val="auto"/>
                <w:sz w:val="24"/>
                <w:szCs w:val="24"/>
                <w:lang w:bidi="en-US"/>
              </w:rPr>
              <w:t>8</w:t>
            </w:r>
          </w:p>
        </w:tc>
        <w:tc>
          <w:tcPr>
            <w:tcW w:w="964" w:type="pct"/>
            <w:shd w:val="clear" w:color="auto" w:fill="auto"/>
            <w:tcMar>
              <w:top w:w="0" w:type="dxa"/>
              <w:left w:w="108" w:type="dxa"/>
              <w:bottom w:w="0" w:type="dxa"/>
              <w:right w:w="108" w:type="dxa"/>
            </w:tcMar>
            <w:vAlign w:val="center"/>
          </w:tcPr>
          <w:p w:rsidR="009C670F" w:rsidRPr="000C513C" w:rsidRDefault="009C670F" w:rsidP="009C670F">
            <w:pPr>
              <w:pStyle w:val="affff5"/>
              <w:jc w:val="left"/>
              <w:rPr>
                <w:rFonts w:ascii="Times New Roman" w:hAnsi="Times New Roman" w:cs="Times New Roman"/>
                <w:color w:val="auto"/>
                <w:sz w:val="24"/>
                <w:szCs w:val="24"/>
                <w:lang w:bidi="en-US"/>
              </w:rPr>
            </w:pPr>
            <w:r w:rsidRPr="000C513C">
              <w:rPr>
                <w:rFonts w:ascii="Times New Roman" w:hAnsi="Times New Roman" w:cs="Times New Roman"/>
                <w:color w:val="auto"/>
                <w:sz w:val="24"/>
                <w:szCs w:val="24"/>
                <w:lang w:bidi="en-US"/>
              </w:rPr>
              <w:t>Клуб</w:t>
            </w:r>
          </w:p>
        </w:tc>
        <w:tc>
          <w:tcPr>
            <w:tcW w:w="840" w:type="pct"/>
            <w:shd w:val="clear" w:color="auto" w:fill="auto"/>
            <w:tcMar>
              <w:top w:w="0" w:type="dxa"/>
              <w:left w:w="108" w:type="dxa"/>
              <w:bottom w:w="0" w:type="dxa"/>
              <w:right w:w="108" w:type="dxa"/>
            </w:tcMar>
            <w:vAlign w:val="center"/>
          </w:tcPr>
          <w:p w:rsidR="009C670F" w:rsidRPr="000C513C" w:rsidRDefault="009C670F" w:rsidP="009C670F">
            <w:pPr>
              <w:pStyle w:val="affff5"/>
              <w:rPr>
                <w:rFonts w:ascii="Times New Roman" w:hAnsi="Times New Roman" w:cs="Times New Roman"/>
                <w:color w:val="auto"/>
                <w:sz w:val="24"/>
                <w:szCs w:val="24"/>
                <w:lang w:bidi="en-US"/>
              </w:rPr>
            </w:pPr>
            <w:r w:rsidRPr="000C513C">
              <w:rPr>
                <w:rFonts w:ascii="Times New Roman" w:hAnsi="Times New Roman" w:cs="Times New Roman"/>
                <w:color w:val="auto"/>
                <w:sz w:val="24"/>
                <w:szCs w:val="24"/>
                <w:lang w:bidi="en-US"/>
              </w:rPr>
              <w:t>1400 пос. мест</w:t>
            </w:r>
          </w:p>
        </w:tc>
        <w:tc>
          <w:tcPr>
            <w:tcW w:w="722" w:type="pct"/>
            <w:shd w:val="clear" w:color="auto" w:fill="auto"/>
            <w:tcMar>
              <w:top w:w="0" w:type="dxa"/>
              <w:left w:w="108" w:type="dxa"/>
              <w:bottom w:w="0" w:type="dxa"/>
              <w:right w:w="108" w:type="dxa"/>
            </w:tcMar>
            <w:vAlign w:val="center"/>
          </w:tcPr>
          <w:p w:rsidR="009C670F" w:rsidRPr="000C513C" w:rsidRDefault="009C670F" w:rsidP="009C670F">
            <w:pPr>
              <w:pStyle w:val="affff5"/>
              <w:rPr>
                <w:rFonts w:ascii="Times New Roman" w:hAnsi="Times New Roman" w:cs="Times New Roman"/>
                <w:color w:val="auto"/>
                <w:sz w:val="24"/>
                <w:szCs w:val="24"/>
                <w:lang w:bidi="en-US"/>
              </w:rPr>
            </w:pPr>
            <w:r w:rsidRPr="000C513C">
              <w:rPr>
                <w:rFonts w:ascii="Times New Roman" w:hAnsi="Times New Roman" w:cs="Times New Roman"/>
                <w:color w:val="auto"/>
                <w:sz w:val="24"/>
                <w:szCs w:val="24"/>
                <w:lang w:bidi="en-US"/>
              </w:rPr>
              <w:t>проектируемый</w:t>
            </w:r>
          </w:p>
        </w:tc>
        <w:tc>
          <w:tcPr>
            <w:tcW w:w="1085" w:type="pct"/>
            <w:shd w:val="clear" w:color="auto" w:fill="auto"/>
            <w:tcMar>
              <w:top w:w="0" w:type="dxa"/>
              <w:left w:w="108" w:type="dxa"/>
              <w:bottom w:w="0" w:type="dxa"/>
              <w:right w:w="108" w:type="dxa"/>
            </w:tcMar>
            <w:vAlign w:val="center"/>
          </w:tcPr>
          <w:p w:rsidR="009C670F" w:rsidRPr="000C513C" w:rsidRDefault="009C670F" w:rsidP="009C670F">
            <w:pPr>
              <w:pStyle w:val="affff5"/>
              <w:rPr>
                <w:rFonts w:ascii="Times New Roman" w:hAnsi="Times New Roman" w:cs="Times New Roman"/>
                <w:color w:val="auto"/>
                <w:sz w:val="24"/>
                <w:szCs w:val="24"/>
              </w:rPr>
            </w:pPr>
            <w:r w:rsidRPr="000C513C">
              <w:rPr>
                <w:rFonts w:ascii="Times New Roman" w:hAnsi="Times New Roman" w:cs="Times New Roman"/>
                <w:color w:val="auto"/>
                <w:sz w:val="24"/>
                <w:szCs w:val="24"/>
              </w:rPr>
              <w:t>Зоны общественно-делового, культурного и коммерческого назначения-деловая зона</w:t>
            </w:r>
          </w:p>
        </w:tc>
        <w:tc>
          <w:tcPr>
            <w:tcW w:w="1103" w:type="pct"/>
            <w:shd w:val="clear" w:color="auto" w:fill="auto"/>
            <w:tcMar>
              <w:top w:w="0" w:type="dxa"/>
              <w:left w:w="108" w:type="dxa"/>
              <w:bottom w:w="0" w:type="dxa"/>
              <w:right w:w="108" w:type="dxa"/>
            </w:tcMar>
            <w:vAlign w:val="center"/>
          </w:tcPr>
          <w:p w:rsidR="009C670F" w:rsidRPr="000C513C" w:rsidRDefault="009C670F" w:rsidP="009C670F">
            <w:pPr>
              <w:pStyle w:val="affff5"/>
              <w:rPr>
                <w:rFonts w:ascii="Times New Roman" w:hAnsi="Times New Roman" w:cs="Times New Roman"/>
                <w:color w:val="auto"/>
                <w:sz w:val="24"/>
                <w:szCs w:val="24"/>
                <w:lang w:bidi="en-US"/>
              </w:rPr>
            </w:pPr>
            <w:r w:rsidRPr="000C513C">
              <w:rPr>
                <w:rFonts w:ascii="Times New Roman" w:hAnsi="Times New Roman" w:cs="Times New Roman"/>
                <w:color w:val="auto"/>
                <w:sz w:val="24"/>
                <w:szCs w:val="24"/>
                <w:lang w:bidi="en-US"/>
              </w:rPr>
              <w:t>Северо-Западный</w:t>
            </w:r>
          </w:p>
        </w:tc>
      </w:tr>
      <w:tr w:rsidR="000C513C" w:rsidRPr="000C513C" w:rsidTr="00906C50">
        <w:tc>
          <w:tcPr>
            <w:tcW w:w="286" w:type="pct"/>
            <w:shd w:val="clear" w:color="auto" w:fill="auto"/>
            <w:tcMar>
              <w:top w:w="0" w:type="dxa"/>
              <w:left w:w="108" w:type="dxa"/>
              <w:bottom w:w="0" w:type="dxa"/>
              <w:right w:w="108" w:type="dxa"/>
            </w:tcMar>
            <w:vAlign w:val="center"/>
          </w:tcPr>
          <w:p w:rsidR="009C670F" w:rsidRPr="000C513C" w:rsidRDefault="000C513C" w:rsidP="009C670F">
            <w:pPr>
              <w:pStyle w:val="affff5"/>
              <w:rPr>
                <w:rFonts w:ascii="Times New Roman" w:hAnsi="Times New Roman" w:cs="Times New Roman"/>
                <w:color w:val="auto"/>
                <w:sz w:val="24"/>
                <w:szCs w:val="24"/>
                <w:lang w:bidi="en-US"/>
              </w:rPr>
            </w:pPr>
            <w:r>
              <w:rPr>
                <w:rFonts w:ascii="Times New Roman" w:hAnsi="Times New Roman" w:cs="Times New Roman"/>
                <w:color w:val="auto"/>
                <w:sz w:val="24"/>
                <w:szCs w:val="24"/>
                <w:lang w:bidi="en-US"/>
              </w:rPr>
              <w:t>9</w:t>
            </w:r>
          </w:p>
        </w:tc>
        <w:tc>
          <w:tcPr>
            <w:tcW w:w="964" w:type="pct"/>
            <w:shd w:val="clear" w:color="auto" w:fill="auto"/>
            <w:tcMar>
              <w:top w:w="0" w:type="dxa"/>
              <w:left w:w="108" w:type="dxa"/>
              <w:bottom w:w="0" w:type="dxa"/>
              <w:right w:w="108" w:type="dxa"/>
            </w:tcMar>
            <w:vAlign w:val="center"/>
          </w:tcPr>
          <w:p w:rsidR="009C670F" w:rsidRPr="000C513C" w:rsidRDefault="009C670F" w:rsidP="009C670F">
            <w:pPr>
              <w:pStyle w:val="affff5"/>
              <w:jc w:val="left"/>
              <w:rPr>
                <w:rFonts w:ascii="Times New Roman" w:hAnsi="Times New Roman" w:cs="Times New Roman"/>
                <w:color w:val="auto"/>
                <w:sz w:val="24"/>
                <w:szCs w:val="24"/>
                <w:lang w:bidi="en-US"/>
              </w:rPr>
            </w:pPr>
            <w:r w:rsidRPr="000C513C">
              <w:rPr>
                <w:rFonts w:ascii="Times New Roman" w:hAnsi="Times New Roman" w:cs="Times New Roman"/>
                <w:color w:val="auto"/>
                <w:sz w:val="24"/>
                <w:szCs w:val="24"/>
                <w:lang w:bidi="en-US"/>
              </w:rPr>
              <w:t>Клуб</w:t>
            </w:r>
          </w:p>
        </w:tc>
        <w:tc>
          <w:tcPr>
            <w:tcW w:w="840" w:type="pct"/>
            <w:shd w:val="clear" w:color="auto" w:fill="auto"/>
            <w:tcMar>
              <w:top w:w="0" w:type="dxa"/>
              <w:left w:w="108" w:type="dxa"/>
              <w:bottom w:w="0" w:type="dxa"/>
              <w:right w:w="108" w:type="dxa"/>
            </w:tcMar>
            <w:vAlign w:val="center"/>
          </w:tcPr>
          <w:p w:rsidR="009C670F" w:rsidRPr="000C513C" w:rsidRDefault="009C670F" w:rsidP="009C670F">
            <w:pPr>
              <w:pStyle w:val="affff5"/>
              <w:rPr>
                <w:rFonts w:ascii="Times New Roman" w:hAnsi="Times New Roman" w:cs="Times New Roman"/>
                <w:color w:val="auto"/>
                <w:sz w:val="24"/>
                <w:szCs w:val="24"/>
                <w:lang w:bidi="en-US"/>
              </w:rPr>
            </w:pPr>
            <w:r w:rsidRPr="000C513C">
              <w:rPr>
                <w:rFonts w:ascii="Times New Roman" w:hAnsi="Times New Roman" w:cs="Times New Roman"/>
                <w:color w:val="auto"/>
                <w:sz w:val="24"/>
                <w:szCs w:val="24"/>
                <w:lang w:bidi="en-US"/>
              </w:rPr>
              <w:t>180 пос. мест</w:t>
            </w:r>
          </w:p>
        </w:tc>
        <w:tc>
          <w:tcPr>
            <w:tcW w:w="722" w:type="pct"/>
            <w:shd w:val="clear" w:color="auto" w:fill="auto"/>
            <w:tcMar>
              <w:top w:w="0" w:type="dxa"/>
              <w:left w:w="108" w:type="dxa"/>
              <w:bottom w:w="0" w:type="dxa"/>
              <w:right w:w="108" w:type="dxa"/>
            </w:tcMar>
            <w:vAlign w:val="center"/>
          </w:tcPr>
          <w:p w:rsidR="009C670F" w:rsidRPr="000C513C" w:rsidRDefault="009C670F" w:rsidP="009C670F">
            <w:pPr>
              <w:pStyle w:val="affff5"/>
              <w:rPr>
                <w:rFonts w:ascii="Times New Roman" w:hAnsi="Times New Roman" w:cs="Times New Roman"/>
                <w:color w:val="auto"/>
                <w:sz w:val="24"/>
                <w:szCs w:val="24"/>
                <w:lang w:bidi="en-US"/>
              </w:rPr>
            </w:pPr>
            <w:r w:rsidRPr="000C513C">
              <w:rPr>
                <w:rFonts w:ascii="Times New Roman" w:hAnsi="Times New Roman" w:cs="Times New Roman"/>
                <w:color w:val="auto"/>
                <w:sz w:val="24"/>
                <w:szCs w:val="24"/>
                <w:lang w:bidi="en-US"/>
              </w:rPr>
              <w:t>проектируемый</w:t>
            </w:r>
          </w:p>
        </w:tc>
        <w:tc>
          <w:tcPr>
            <w:tcW w:w="1085" w:type="pct"/>
            <w:shd w:val="clear" w:color="auto" w:fill="auto"/>
            <w:tcMar>
              <w:top w:w="0" w:type="dxa"/>
              <w:left w:w="108" w:type="dxa"/>
              <w:bottom w:w="0" w:type="dxa"/>
              <w:right w:w="108" w:type="dxa"/>
            </w:tcMar>
            <w:vAlign w:val="center"/>
          </w:tcPr>
          <w:p w:rsidR="009C670F" w:rsidRPr="000C513C" w:rsidRDefault="009C670F" w:rsidP="009C670F">
            <w:pPr>
              <w:pStyle w:val="affff5"/>
              <w:rPr>
                <w:rFonts w:ascii="Times New Roman" w:hAnsi="Times New Roman" w:cs="Times New Roman"/>
                <w:color w:val="auto"/>
                <w:sz w:val="24"/>
                <w:szCs w:val="24"/>
              </w:rPr>
            </w:pPr>
            <w:r w:rsidRPr="000C513C">
              <w:rPr>
                <w:rFonts w:ascii="Times New Roman" w:hAnsi="Times New Roman" w:cs="Times New Roman"/>
                <w:color w:val="auto"/>
                <w:sz w:val="24"/>
                <w:szCs w:val="24"/>
              </w:rPr>
              <w:t>Зоны общественно-делового, культурного и коммерческого назначенияделовая зона</w:t>
            </w:r>
          </w:p>
        </w:tc>
        <w:tc>
          <w:tcPr>
            <w:tcW w:w="1103" w:type="pct"/>
            <w:shd w:val="clear" w:color="auto" w:fill="auto"/>
            <w:tcMar>
              <w:top w:w="0" w:type="dxa"/>
              <w:left w:w="108" w:type="dxa"/>
              <w:bottom w:w="0" w:type="dxa"/>
              <w:right w:w="108" w:type="dxa"/>
            </w:tcMar>
            <w:vAlign w:val="center"/>
          </w:tcPr>
          <w:p w:rsidR="009C670F" w:rsidRPr="000C513C" w:rsidRDefault="009C670F" w:rsidP="009C670F">
            <w:pPr>
              <w:pStyle w:val="affff5"/>
              <w:rPr>
                <w:rFonts w:ascii="Times New Roman" w:hAnsi="Times New Roman" w:cs="Times New Roman"/>
                <w:color w:val="auto"/>
                <w:sz w:val="24"/>
                <w:szCs w:val="24"/>
                <w:lang w:bidi="en-US"/>
              </w:rPr>
            </w:pPr>
            <w:r w:rsidRPr="000C513C">
              <w:rPr>
                <w:rFonts w:ascii="Times New Roman" w:hAnsi="Times New Roman" w:cs="Times New Roman"/>
                <w:color w:val="auto"/>
                <w:sz w:val="24"/>
                <w:szCs w:val="24"/>
                <w:lang w:bidi="en-US"/>
              </w:rPr>
              <w:t>Тугайлы</w:t>
            </w:r>
          </w:p>
          <w:p w:rsidR="009C670F" w:rsidRPr="000C513C" w:rsidRDefault="009C670F" w:rsidP="009C670F">
            <w:pPr>
              <w:pStyle w:val="affff5"/>
              <w:rPr>
                <w:rFonts w:ascii="Times New Roman" w:hAnsi="Times New Roman" w:cs="Times New Roman"/>
                <w:color w:val="auto"/>
                <w:sz w:val="24"/>
                <w:szCs w:val="24"/>
                <w:lang w:bidi="en-US"/>
              </w:rPr>
            </w:pPr>
          </w:p>
        </w:tc>
      </w:tr>
      <w:tr w:rsidR="000C513C" w:rsidRPr="000C513C" w:rsidTr="00906C50">
        <w:tc>
          <w:tcPr>
            <w:tcW w:w="286" w:type="pct"/>
            <w:shd w:val="clear" w:color="auto" w:fill="auto"/>
            <w:tcMar>
              <w:top w:w="0" w:type="dxa"/>
              <w:left w:w="108" w:type="dxa"/>
              <w:bottom w:w="0" w:type="dxa"/>
              <w:right w:w="108" w:type="dxa"/>
            </w:tcMar>
            <w:vAlign w:val="center"/>
          </w:tcPr>
          <w:p w:rsidR="009C670F" w:rsidRPr="000C513C" w:rsidRDefault="000C513C" w:rsidP="009C670F">
            <w:pPr>
              <w:pStyle w:val="affff5"/>
              <w:rPr>
                <w:rFonts w:ascii="Times New Roman" w:hAnsi="Times New Roman" w:cs="Times New Roman"/>
                <w:color w:val="auto"/>
                <w:sz w:val="24"/>
                <w:szCs w:val="24"/>
                <w:lang w:bidi="en-US"/>
              </w:rPr>
            </w:pPr>
            <w:r>
              <w:rPr>
                <w:rFonts w:ascii="Times New Roman" w:hAnsi="Times New Roman" w:cs="Times New Roman"/>
                <w:color w:val="auto"/>
                <w:sz w:val="24"/>
                <w:szCs w:val="24"/>
                <w:lang w:bidi="en-US"/>
              </w:rPr>
              <w:t>10</w:t>
            </w:r>
          </w:p>
        </w:tc>
        <w:tc>
          <w:tcPr>
            <w:tcW w:w="964" w:type="pct"/>
            <w:shd w:val="clear" w:color="auto" w:fill="auto"/>
            <w:tcMar>
              <w:top w:w="0" w:type="dxa"/>
              <w:left w:w="108" w:type="dxa"/>
              <w:bottom w:w="0" w:type="dxa"/>
              <w:right w:w="108" w:type="dxa"/>
            </w:tcMar>
            <w:vAlign w:val="center"/>
          </w:tcPr>
          <w:p w:rsidR="009C670F" w:rsidRPr="000C513C" w:rsidRDefault="009C670F" w:rsidP="009C670F">
            <w:pPr>
              <w:pStyle w:val="affff5"/>
              <w:jc w:val="left"/>
              <w:rPr>
                <w:rFonts w:ascii="Times New Roman" w:hAnsi="Times New Roman" w:cs="Times New Roman"/>
                <w:color w:val="auto"/>
                <w:sz w:val="24"/>
                <w:szCs w:val="24"/>
                <w:lang w:bidi="en-US"/>
              </w:rPr>
            </w:pPr>
            <w:r w:rsidRPr="000C513C">
              <w:rPr>
                <w:rFonts w:ascii="Times New Roman" w:hAnsi="Times New Roman" w:cs="Times New Roman"/>
                <w:color w:val="auto"/>
                <w:sz w:val="24"/>
                <w:szCs w:val="24"/>
                <w:lang w:bidi="en-US"/>
              </w:rPr>
              <w:t>Кинотеатры</w:t>
            </w:r>
          </w:p>
        </w:tc>
        <w:tc>
          <w:tcPr>
            <w:tcW w:w="840" w:type="pct"/>
            <w:shd w:val="clear" w:color="auto" w:fill="auto"/>
            <w:tcMar>
              <w:top w:w="0" w:type="dxa"/>
              <w:left w:w="108" w:type="dxa"/>
              <w:bottom w:w="0" w:type="dxa"/>
              <w:right w:w="108" w:type="dxa"/>
            </w:tcMar>
            <w:vAlign w:val="center"/>
          </w:tcPr>
          <w:p w:rsidR="009C670F" w:rsidRPr="000C513C" w:rsidRDefault="009C670F" w:rsidP="009C670F">
            <w:pPr>
              <w:pStyle w:val="affff5"/>
              <w:rPr>
                <w:rFonts w:ascii="Times New Roman" w:hAnsi="Times New Roman" w:cs="Times New Roman"/>
                <w:color w:val="auto"/>
                <w:sz w:val="24"/>
                <w:szCs w:val="24"/>
                <w:lang w:bidi="en-US"/>
              </w:rPr>
            </w:pPr>
            <w:r w:rsidRPr="000C513C">
              <w:rPr>
                <w:rFonts w:ascii="Times New Roman" w:hAnsi="Times New Roman" w:cs="Times New Roman"/>
                <w:color w:val="auto"/>
                <w:sz w:val="24"/>
                <w:szCs w:val="24"/>
                <w:lang w:bidi="en-US"/>
              </w:rPr>
              <w:t>751 мест</w:t>
            </w:r>
          </w:p>
        </w:tc>
        <w:tc>
          <w:tcPr>
            <w:tcW w:w="722" w:type="pct"/>
            <w:shd w:val="clear" w:color="auto" w:fill="auto"/>
            <w:tcMar>
              <w:top w:w="0" w:type="dxa"/>
              <w:left w:w="108" w:type="dxa"/>
              <w:bottom w:w="0" w:type="dxa"/>
              <w:right w:w="108" w:type="dxa"/>
            </w:tcMar>
            <w:vAlign w:val="center"/>
          </w:tcPr>
          <w:p w:rsidR="009C670F" w:rsidRPr="000C513C" w:rsidRDefault="009C670F" w:rsidP="009C670F">
            <w:pPr>
              <w:pStyle w:val="affff5"/>
              <w:rPr>
                <w:rFonts w:ascii="Times New Roman" w:hAnsi="Times New Roman" w:cs="Times New Roman"/>
                <w:color w:val="auto"/>
                <w:sz w:val="24"/>
                <w:szCs w:val="24"/>
                <w:lang w:bidi="en-US"/>
              </w:rPr>
            </w:pPr>
            <w:r w:rsidRPr="000C513C">
              <w:rPr>
                <w:rFonts w:ascii="Times New Roman" w:hAnsi="Times New Roman" w:cs="Times New Roman"/>
                <w:color w:val="auto"/>
                <w:sz w:val="24"/>
                <w:szCs w:val="24"/>
                <w:lang w:bidi="en-US"/>
              </w:rPr>
              <w:t>проектируемый</w:t>
            </w:r>
          </w:p>
        </w:tc>
        <w:tc>
          <w:tcPr>
            <w:tcW w:w="1085" w:type="pct"/>
            <w:shd w:val="clear" w:color="auto" w:fill="auto"/>
            <w:tcMar>
              <w:top w:w="0" w:type="dxa"/>
              <w:left w:w="108" w:type="dxa"/>
              <w:bottom w:w="0" w:type="dxa"/>
              <w:right w:w="108" w:type="dxa"/>
            </w:tcMar>
            <w:vAlign w:val="center"/>
          </w:tcPr>
          <w:p w:rsidR="009C670F" w:rsidRPr="000C513C" w:rsidRDefault="009C670F" w:rsidP="009C670F">
            <w:pPr>
              <w:pStyle w:val="affff5"/>
              <w:rPr>
                <w:rFonts w:ascii="Times New Roman" w:hAnsi="Times New Roman" w:cs="Times New Roman"/>
                <w:color w:val="auto"/>
                <w:sz w:val="24"/>
                <w:szCs w:val="24"/>
              </w:rPr>
            </w:pPr>
            <w:r w:rsidRPr="000C513C">
              <w:rPr>
                <w:rFonts w:ascii="Times New Roman" w:hAnsi="Times New Roman" w:cs="Times New Roman"/>
                <w:color w:val="auto"/>
                <w:sz w:val="24"/>
                <w:szCs w:val="24"/>
              </w:rPr>
              <w:t>Зоны общественно-делового, культурного и коммерческого назначения</w:t>
            </w:r>
          </w:p>
        </w:tc>
        <w:tc>
          <w:tcPr>
            <w:tcW w:w="1103" w:type="pct"/>
            <w:shd w:val="clear" w:color="auto" w:fill="auto"/>
            <w:tcMar>
              <w:top w:w="0" w:type="dxa"/>
              <w:left w:w="108" w:type="dxa"/>
              <w:bottom w:w="0" w:type="dxa"/>
              <w:right w:w="108" w:type="dxa"/>
            </w:tcMar>
            <w:vAlign w:val="center"/>
          </w:tcPr>
          <w:p w:rsidR="009C670F" w:rsidRPr="000C513C" w:rsidRDefault="009C670F" w:rsidP="009C670F">
            <w:pPr>
              <w:pStyle w:val="affff5"/>
              <w:rPr>
                <w:rFonts w:ascii="Times New Roman" w:hAnsi="Times New Roman" w:cs="Times New Roman"/>
                <w:color w:val="auto"/>
                <w:sz w:val="24"/>
                <w:szCs w:val="24"/>
                <w:lang w:bidi="en-US"/>
              </w:rPr>
            </w:pPr>
            <w:r w:rsidRPr="000C513C">
              <w:rPr>
                <w:rFonts w:ascii="Times New Roman" w:hAnsi="Times New Roman" w:cs="Times New Roman"/>
                <w:color w:val="auto"/>
                <w:sz w:val="24"/>
                <w:szCs w:val="24"/>
                <w:lang w:bidi="en-US"/>
              </w:rPr>
              <w:t>Северо-Западный</w:t>
            </w:r>
          </w:p>
        </w:tc>
      </w:tr>
      <w:tr w:rsidR="000C513C" w:rsidRPr="000C513C" w:rsidTr="00906C50">
        <w:tc>
          <w:tcPr>
            <w:tcW w:w="286" w:type="pct"/>
            <w:shd w:val="clear" w:color="auto" w:fill="auto"/>
            <w:tcMar>
              <w:top w:w="0" w:type="dxa"/>
              <w:left w:w="108" w:type="dxa"/>
              <w:bottom w:w="0" w:type="dxa"/>
              <w:right w:w="108" w:type="dxa"/>
            </w:tcMar>
            <w:vAlign w:val="center"/>
          </w:tcPr>
          <w:p w:rsidR="009C670F" w:rsidRPr="000C513C" w:rsidRDefault="000C513C" w:rsidP="009C670F">
            <w:pPr>
              <w:pStyle w:val="affff5"/>
              <w:rPr>
                <w:rFonts w:ascii="Times New Roman" w:hAnsi="Times New Roman" w:cs="Times New Roman"/>
                <w:color w:val="auto"/>
                <w:sz w:val="24"/>
                <w:szCs w:val="24"/>
                <w:lang w:bidi="en-US"/>
              </w:rPr>
            </w:pPr>
            <w:r>
              <w:rPr>
                <w:rFonts w:ascii="Times New Roman" w:hAnsi="Times New Roman" w:cs="Times New Roman"/>
                <w:color w:val="auto"/>
                <w:sz w:val="24"/>
                <w:szCs w:val="24"/>
                <w:lang w:bidi="en-US"/>
              </w:rPr>
              <w:t>11</w:t>
            </w:r>
          </w:p>
        </w:tc>
        <w:tc>
          <w:tcPr>
            <w:tcW w:w="964" w:type="pct"/>
            <w:shd w:val="clear" w:color="auto" w:fill="auto"/>
            <w:tcMar>
              <w:top w:w="0" w:type="dxa"/>
              <w:left w:w="108" w:type="dxa"/>
              <w:bottom w:w="0" w:type="dxa"/>
              <w:right w:w="108" w:type="dxa"/>
            </w:tcMar>
            <w:vAlign w:val="center"/>
          </w:tcPr>
          <w:p w:rsidR="009C670F" w:rsidRPr="000C513C" w:rsidRDefault="009C670F" w:rsidP="009C670F">
            <w:pPr>
              <w:pStyle w:val="affff5"/>
              <w:jc w:val="left"/>
              <w:rPr>
                <w:rFonts w:ascii="Times New Roman" w:hAnsi="Times New Roman" w:cs="Times New Roman"/>
                <w:color w:val="auto"/>
                <w:sz w:val="24"/>
                <w:szCs w:val="24"/>
                <w:lang w:bidi="en-US"/>
              </w:rPr>
            </w:pPr>
            <w:r w:rsidRPr="000C513C">
              <w:rPr>
                <w:rFonts w:ascii="Times New Roman" w:hAnsi="Times New Roman" w:cs="Times New Roman"/>
                <w:color w:val="auto"/>
                <w:sz w:val="24"/>
                <w:szCs w:val="24"/>
                <w:lang w:bidi="en-US"/>
              </w:rPr>
              <w:t>Кинотеатры</w:t>
            </w:r>
          </w:p>
        </w:tc>
        <w:tc>
          <w:tcPr>
            <w:tcW w:w="840" w:type="pct"/>
            <w:shd w:val="clear" w:color="auto" w:fill="auto"/>
            <w:tcMar>
              <w:top w:w="0" w:type="dxa"/>
              <w:left w:w="108" w:type="dxa"/>
              <w:bottom w:w="0" w:type="dxa"/>
              <w:right w:w="108" w:type="dxa"/>
            </w:tcMar>
            <w:vAlign w:val="center"/>
          </w:tcPr>
          <w:p w:rsidR="009C670F" w:rsidRPr="000C513C" w:rsidRDefault="009C670F" w:rsidP="009C670F">
            <w:pPr>
              <w:pStyle w:val="affff5"/>
              <w:rPr>
                <w:rFonts w:ascii="Times New Roman" w:hAnsi="Times New Roman" w:cs="Times New Roman"/>
                <w:color w:val="auto"/>
                <w:sz w:val="24"/>
                <w:szCs w:val="24"/>
                <w:lang w:bidi="en-US"/>
              </w:rPr>
            </w:pPr>
            <w:r w:rsidRPr="000C513C">
              <w:rPr>
                <w:rFonts w:ascii="Times New Roman" w:hAnsi="Times New Roman" w:cs="Times New Roman"/>
                <w:color w:val="auto"/>
                <w:sz w:val="24"/>
                <w:szCs w:val="24"/>
                <w:lang w:bidi="en-US"/>
              </w:rPr>
              <w:t>400 мест</w:t>
            </w:r>
          </w:p>
        </w:tc>
        <w:tc>
          <w:tcPr>
            <w:tcW w:w="722" w:type="pct"/>
            <w:shd w:val="clear" w:color="auto" w:fill="auto"/>
            <w:tcMar>
              <w:top w:w="0" w:type="dxa"/>
              <w:left w:w="108" w:type="dxa"/>
              <w:bottom w:w="0" w:type="dxa"/>
              <w:right w:w="108" w:type="dxa"/>
            </w:tcMar>
            <w:vAlign w:val="center"/>
          </w:tcPr>
          <w:p w:rsidR="009C670F" w:rsidRPr="000C513C" w:rsidRDefault="009C670F" w:rsidP="009C670F">
            <w:pPr>
              <w:pStyle w:val="affff5"/>
              <w:rPr>
                <w:rFonts w:ascii="Times New Roman" w:hAnsi="Times New Roman" w:cs="Times New Roman"/>
                <w:color w:val="auto"/>
                <w:sz w:val="24"/>
                <w:szCs w:val="24"/>
                <w:lang w:bidi="en-US"/>
              </w:rPr>
            </w:pPr>
            <w:r w:rsidRPr="000C513C">
              <w:rPr>
                <w:rFonts w:ascii="Times New Roman" w:hAnsi="Times New Roman" w:cs="Times New Roman"/>
                <w:color w:val="auto"/>
                <w:sz w:val="24"/>
                <w:szCs w:val="24"/>
                <w:lang w:bidi="en-US"/>
              </w:rPr>
              <w:t>проектируемый</w:t>
            </w:r>
          </w:p>
        </w:tc>
        <w:tc>
          <w:tcPr>
            <w:tcW w:w="1085" w:type="pct"/>
            <w:shd w:val="clear" w:color="auto" w:fill="auto"/>
            <w:tcMar>
              <w:top w:w="0" w:type="dxa"/>
              <w:left w:w="108" w:type="dxa"/>
              <w:bottom w:w="0" w:type="dxa"/>
              <w:right w:w="108" w:type="dxa"/>
            </w:tcMar>
            <w:vAlign w:val="center"/>
          </w:tcPr>
          <w:p w:rsidR="009C670F" w:rsidRPr="000C513C" w:rsidRDefault="009C670F" w:rsidP="009C670F">
            <w:pPr>
              <w:pStyle w:val="affff5"/>
              <w:rPr>
                <w:rFonts w:ascii="Times New Roman" w:hAnsi="Times New Roman" w:cs="Times New Roman"/>
                <w:color w:val="auto"/>
                <w:sz w:val="24"/>
                <w:szCs w:val="24"/>
              </w:rPr>
            </w:pPr>
            <w:r w:rsidRPr="000C513C">
              <w:rPr>
                <w:rFonts w:ascii="Times New Roman" w:hAnsi="Times New Roman" w:cs="Times New Roman"/>
                <w:color w:val="auto"/>
                <w:sz w:val="24"/>
                <w:szCs w:val="24"/>
              </w:rPr>
              <w:t>Зоны общественно-делового, культурного и коммерческого назначения</w:t>
            </w:r>
          </w:p>
        </w:tc>
        <w:tc>
          <w:tcPr>
            <w:tcW w:w="1103" w:type="pct"/>
            <w:shd w:val="clear" w:color="auto" w:fill="auto"/>
            <w:tcMar>
              <w:top w:w="0" w:type="dxa"/>
              <w:left w:w="108" w:type="dxa"/>
              <w:bottom w:w="0" w:type="dxa"/>
              <w:right w:w="108" w:type="dxa"/>
            </w:tcMar>
            <w:vAlign w:val="center"/>
          </w:tcPr>
          <w:p w:rsidR="009C670F" w:rsidRPr="000C513C" w:rsidRDefault="009C670F" w:rsidP="009C670F">
            <w:pPr>
              <w:pStyle w:val="affff5"/>
              <w:rPr>
                <w:rFonts w:ascii="Times New Roman" w:hAnsi="Times New Roman" w:cs="Times New Roman"/>
                <w:color w:val="auto"/>
                <w:sz w:val="24"/>
                <w:szCs w:val="24"/>
                <w:lang w:bidi="en-US"/>
              </w:rPr>
            </w:pPr>
            <w:r w:rsidRPr="000C513C">
              <w:rPr>
                <w:rFonts w:ascii="Times New Roman" w:hAnsi="Times New Roman" w:cs="Times New Roman"/>
                <w:color w:val="auto"/>
                <w:sz w:val="24"/>
                <w:szCs w:val="24"/>
                <w:lang w:bidi="en-US"/>
              </w:rPr>
              <w:t>Тугайлы</w:t>
            </w:r>
          </w:p>
        </w:tc>
      </w:tr>
      <w:tr w:rsidR="000C513C" w:rsidRPr="00820C0E" w:rsidTr="00906C50">
        <w:tc>
          <w:tcPr>
            <w:tcW w:w="286" w:type="pct"/>
            <w:shd w:val="clear" w:color="auto" w:fill="auto"/>
            <w:tcMar>
              <w:top w:w="0" w:type="dxa"/>
              <w:left w:w="108" w:type="dxa"/>
              <w:bottom w:w="0" w:type="dxa"/>
              <w:right w:w="108" w:type="dxa"/>
            </w:tcMar>
            <w:vAlign w:val="center"/>
          </w:tcPr>
          <w:p w:rsidR="009C670F" w:rsidRPr="000C513C" w:rsidRDefault="000C513C" w:rsidP="009C670F">
            <w:pPr>
              <w:pStyle w:val="affff5"/>
              <w:rPr>
                <w:rFonts w:ascii="Times New Roman" w:hAnsi="Times New Roman" w:cs="Times New Roman"/>
                <w:color w:val="auto"/>
                <w:sz w:val="24"/>
                <w:szCs w:val="24"/>
                <w:lang w:bidi="en-US"/>
              </w:rPr>
            </w:pPr>
            <w:r>
              <w:rPr>
                <w:rFonts w:ascii="Times New Roman" w:hAnsi="Times New Roman" w:cs="Times New Roman"/>
                <w:color w:val="auto"/>
                <w:sz w:val="24"/>
                <w:szCs w:val="24"/>
                <w:lang w:bidi="en-US"/>
              </w:rPr>
              <w:t>12</w:t>
            </w:r>
          </w:p>
        </w:tc>
        <w:tc>
          <w:tcPr>
            <w:tcW w:w="964" w:type="pct"/>
            <w:shd w:val="clear" w:color="auto" w:fill="auto"/>
            <w:tcMar>
              <w:top w:w="0" w:type="dxa"/>
              <w:left w:w="108" w:type="dxa"/>
              <w:bottom w:w="0" w:type="dxa"/>
              <w:right w:w="108" w:type="dxa"/>
            </w:tcMar>
            <w:vAlign w:val="center"/>
          </w:tcPr>
          <w:p w:rsidR="009C670F" w:rsidRPr="000C513C" w:rsidRDefault="009C670F" w:rsidP="009C670F">
            <w:pPr>
              <w:pStyle w:val="affff5"/>
              <w:jc w:val="left"/>
              <w:rPr>
                <w:rFonts w:ascii="Times New Roman" w:hAnsi="Times New Roman" w:cs="Times New Roman"/>
                <w:color w:val="auto"/>
                <w:sz w:val="24"/>
                <w:szCs w:val="24"/>
                <w:lang w:bidi="en-US"/>
              </w:rPr>
            </w:pPr>
            <w:r w:rsidRPr="000C513C">
              <w:rPr>
                <w:rFonts w:ascii="Times New Roman" w:hAnsi="Times New Roman" w:cs="Times New Roman"/>
                <w:color w:val="auto"/>
                <w:sz w:val="24"/>
                <w:szCs w:val="24"/>
                <w:lang w:bidi="en-US"/>
              </w:rPr>
              <w:t>Лектории</w:t>
            </w:r>
          </w:p>
        </w:tc>
        <w:tc>
          <w:tcPr>
            <w:tcW w:w="840" w:type="pct"/>
            <w:shd w:val="clear" w:color="auto" w:fill="auto"/>
            <w:tcMar>
              <w:top w:w="0" w:type="dxa"/>
              <w:left w:w="108" w:type="dxa"/>
              <w:bottom w:w="0" w:type="dxa"/>
              <w:right w:w="108" w:type="dxa"/>
            </w:tcMar>
            <w:vAlign w:val="center"/>
          </w:tcPr>
          <w:p w:rsidR="009C670F" w:rsidRPr="000C513C" w:rsidRDefault="009C670F" w:rsidP="009C670F">
            <w:pPr>
              <w:pStyle w:val="affff5"/>
              <w:rPr>
                <w:rFonts w:ascii="Times New Roman" w:hAnsi="Times New Roman" w:cs="Times New Roman"/>
                <w:color w:val="auto"/>
                <w:sz w:val="24"/>
                <w:szCs w:val="24"/>
                <w:lang w:bidi="en-US"/>
              </w:rPr>
            </w:pPr>
            <w:r w:rsidRPr="000C513C">
              <w:rPr>
                <w:rFonts w:ascii="Times New Roman" w:hAnsi="Times New Roman" w:cs="Times New Roman"/>
                <w:color w:val="auto"/>
                <w:sz w:val="24"/>
                <w:szCs w:val="24"/>
                <w:lang w:bidi="en-US"/>
              </w:rPr>
              <w:t>116 мест</w:t>
            </w:r>
          </w:p>
        </w:tc>
        <w:tc>
          <w:tcPr>
            <w:tcW w:w="722" w:type="pct"/>
            <w:shd w:val="clear" w:color="auto" w:fill="auto"/>
            <w:tcMar>
              <w:top w:w="0" w:type="dxa"/>
              <w:left w:w="108" w:type="dxa"/>
              <w:bottom w:w="0" w:type="dxa"/>
              <w:right w:w="108" w:type="dxa"/>
            </w:tcMar>
            <w:vAlign w:val="center"/>
          </w:tcPr>
          <w:p w:rsidR="009C670F" w:rsidRPr="000C513C" w:rsidRDefault="009C670F" w:rsidP="009C670F">
            <w:pPr>
              <w:pStyle w:val="affff5"/>
              <w:rPr>
                <w:rFonts w:ascii="Times New Roman" w:hAnsi="Times New Roman" w:cs="Times New Roman"/>
                <w:color w:val="auto"/>
                <w:sz w:val="24"/>
                <w:szCs w:val="24"/>
                <w:lang w:bidi="en-US"/>
              </w:rPr>
            </w:pPr>
            <w:r w:rsidRPr="000C513C">
              <w:rPr>
                <w:rFonts w:ascii="Times New Roman" w:hAnsi="Times New Roman" w:cs="Times New Roman"/>
                <w:color w:val="auto"/>
                <w:sz w:val="24"/>
                <w:szCs w:val="24"/>
                <w:lang w:bidi="en-US"/>
              </w:rPr>
              <w:t>проектируемый</w:t>
            </w:r>
          </w:p>
        </w:tc>
        <w:tc>
          <w:tcPr>
            <w:tcW w:w="1085" w:type="pct"/>
            <w:shd w:val="clear" w:color="auto" w:fill="auto"/>
            <w:tcMar>
              <w:top w:w="0" w:type="dxa"/>
              <w:left w:w="108" w:type="dxa"/>
              <w:bottom w:w="0" w:type="dxa"/>
              <w:right w:w="108" w:type="dxa"/>
            </w:tcMar>
            <w:vAlign w:val="center"/>
          </w:tcPr>
          <w:p w:rsidR="009C670F" w:rsidRPr="000C513C" w:rsidRDefault="009C670F" w:rsidP="009C670F">
            <w:pPr>
              <w:pStyle w:val="affff5"/>
              <w:rPr>
                <w:rFonts w:ascii="Times New Roman" w:hAnsi="Times New Roman" w:cs="Times New Roman"/>
                <w:color w:val="auto"/>
                <w:sz w:val="24"/>
                <w:szCs w:val="24"/>
              </w:rPr>
            </w:pPr>
            <w:r w:rsidRPr="000C513C">
              <w:rPr>
                <w:rFonts w:ascii="Times New Roman" w:hAnsi="Times New Roman" w:cs="Times New Roman"/>
                <w:color w:val="auto"/>
                <w:sz w:val="24"/>
                <w:szCs w:val="24"/>
              </w:rPr>
              <w:t>Зона застройки многоэтажными жилыми домами</w:t>
            </w:r>
          </w:p>
        </w:tc>
        <w:tc>
          <w:tcPr>
            <w:tcW w:w="1103" w:type="pct"/>
            <w:shd w:val="clear" w:color="auto" w:fill="auto"/>
            <w:tcMar>
              <w:top w:w="0" w:type="dxa"/>
              <w:left w:w="108" w:type="dxa"/>
              <w:bottom w:w="0" w:type="dxa"/>
              <w:right w:w="108" w:type="dxa"/>
            </w:tcMar>
            <w:vAlign w:val="center"/>
          </w:tcPr>
          <w:p w:rsidR="009C670F" w:rsidRPr="000C513C" w:rsidRDefault="009C670F" w:rsidP="009C670F">
            <w:pPr>
              <w:pStyle w:val="affff5"/>
              <w:rPr>
                <w:rFonts w:ascii="Times New Roman" w:hAnsi="Times New Roman" w:cs="Times New Roman"/>
                <w:color w:val="auto"/>
                <w:sz w:val="24"/>
                <w:szCs w:val="24"/>
                <w:lang w:bidi="en-US"/>
              </w:rPr>
            </w:pPr>
            <w:r w:rsidRPr="000C513C">
              <w:rPr>
                <w:rFonts w:ascii="Times New Roman" w:hAnsi="Times New Roman" w:cs="Times New Roman"/>
                <w:color w:val="auto"/>
                <w:sz w:val="24"/>
                <w:szCs w:val="24"/>
                <w:lang w:bidi="en-US"/>
              </w:rPr>
              <w:t>Северо-Западный</w:t>
            </w:r>
          </w:p>
        </w:tc>
      </w:tr>
    </w:tbl>
    <w:p w:rsidR="005B1378" w:rsidRDefault="005B1378" w:rsidP="005B1378">
      <w:pPr>
        <w:shd w:val="clear" w:color="auto" w:fill="FFFFFF"/>
        <w:spacing w:line="240" w:lineRule="auto"/>
        <w:rPr>
          <w:szCs w:val="28"/>
        </w:rPr>
      </w:pPr>
    </w:p>
    <w:p w:rsidR="005B1378" w:rsidRPr="00F02808" w:rsidRDefault="005B1378" w:rsidP="005B1378">
      <w:pPr>
        <w:shd w:val="clear" w:color="auto" w:fill="FFFFFF"/>
        <w:spacing w:line="240" w:lineRule="auto"/>
        <w:rPr>
          <w:szCs w:val="28"/>
        </w:rPr>
      </w:pPr>
      <w:r w:rsidRPr="00F02808">
        <w:rPr>
          <w:szCs w:val="28"/>
        </w:rPr>
        <w:t xml:space="preserve">  </w:t>
      </w:r>
    </w:p>
    <w:p w:rsidR="005B1378" w:rsidRPr="00235154" w:rsidRDefault="005B1378" w:rsidP="005B1378">
      <w:pPr>
        <w:ind w:firstLine="567"/>
        <w:rPr>
          <w:szCs w:val="28"/>
        </w:rPr>
      </w:pPr>
    </w:p>
    <w:p w:rsidR="004E7CB6" w:rsidRDefault="004E7CB6" w:rsidP="0099234F">
      <w:pPr>
        <w:ind w:left="1134" w:right="-993" w:firstLine="708"/>
        <w:rPr>
          <w:sz w:val="23"/>
          <w:szCs w:val="23"/>
        </w:rPr>
      </w:pPr>
    </w:p>
    <w:p w:rsidR="004E7CB6" w:rsidRDefault="004E7CB6" w:rsidP="0099234F">
      <w:pPr>
        <w:ind w:left="1134" w:right="-993" w:firstLine="708"/>
        <w:rPr>
          <w:sz w:val="23"/>
          <w:szCs w:val="23"/>
        </w:rPr>
      </w:pPr>
    </w:p>
    <w:p w:rsidR="004E7CB6" w:rsidRDefault="004E7CB6" w:rsidP="0099234F">
      <w:pPr>
        <w:ind w:left="1134" w:right="-993" w:firstLine="708"/>
        <w:rPr>
          <w:sz w:val="23"/>
          <w:szCs w:val="23"/>
        </w:rPr>
      </w:pPr>
    </w:p>
    <w:p w:rsidR="004E7CB6" w:rsidRDefault="004E7CB6" w:rsidP="0099234F">
      <w:pPr>
        <w:ind w:left="1134" w:right="-993" w:firstLine="708"/>
        <w:rPr>
          <w:sz w:val="23"/>
          <w:szCs w:val="23"/>
        </w:rPr>
      </w:pPr>
    </w:p>
    <w:p w:rsidR="004E7CB6" w:rsidRDefault="004E7CB6" w:rsidP="0099234F">
      <w:pPr>
        <w:ind w:left="1134" w:right="-993" w:firstLine="708"/>
        <w:rPr>
          <w:sz w:val="23"/>
          <w:szCs w:val="23"/>
        </w:rPr>
      </w:pPr>
    </w:p>
    <w:p w:rsidR="004E7CB6" w:rsidRDefault="004E7CB6" w:rsidP="0099234F">
      <w:pPr>
        <w:ind w:left="1134" w:right="-993" w:firstLine="708"/>
        <w:rPr>
          <w:sz w:val="23"/>
          <w:szCs w:val="23"/>
        </w:rPr>
      </w:pPr>
    </w:p>
    <w:p w:rsidR="004E7CB6" w:rsidRDefault="004E7CB6" w:rsidP="0099234F">
      <w:pPr>
        <w:ind w:left="1134" w:right="-993" w:firstLine="708"/>
        <w:rPr>
          <w:sz w:val="23"/>
          <w:szCs w:val="23"/>
        </w:rPr>
      </w:pPr>
    </w:p>
    <w:p w:rsidR="004E7CB6" w:rsidRDefault="004E7CB6" w:rsidP="0099234F">
      <w:pPr>
        <w:ind w:left="1134" w:right="-993" w:firstLine="708"/>
        <w:rPr>
          <w:sz w:val="23"/>
          <w:szCs w:val="23"/>
        </w:rPr>
      </w:pPr>
    </w:p>
    <w:p w:rsidR="004E7CB6" w:rsidRDefault="004E7CB6" w:rsidP="0099234F">
      <w:pPr>
        <w:ind w:left="1134" w:right="-993" w:firstLine="708"/>
        <w:rPr>
          <w:sz w:val="23"/>
          <w:szCs w:val="23"/>
        </w:rPr>
        <w:sectPr w:rsidR="004E7CB6" w:rsidSect="00141DBE">
          <w:pgSz w:w="11907" w:h="16840" w:code="9"/>
          <w:pgMar w:top="1134" w:right="1559" w:bottom="1134" w:left="567" w:header="567" w:footer="204" w:gutter="0"/>
          <w:cols w:space="708"/>
          <w:docGrid w:linePitch="381"/>
        </w:sectPr>
      </w:pPr>
    </w:p>
    <w:p w:rsidR="004E7CB6" w:rsidRPr="00B97FD7" w:rsidRDefault="004E7CB6" w:rsidP="004E7CB6">
      <w:pPr>
        <w:shd w:val="clear" w:color="auto" w:fill="FFFFFF"/>
        <w:spacing w:line="240" w:lineRule="auto"/>
        <w:jc w:val="center"/>
        <w:rPr>
          <w:b/>
        </w:rPr>
      </w:pPr>
      <w:r w:rsidRPr="00B97FD7">
        <w:rPr>
          <w:b/>
        </w:rPr>
        <w:lastRenderedPageBreak/>
        <w:t xml:space="preserve">Расчёт потребности в </w:t>
      </w:r>
      <w:r w:rsidRPr="00B97FD7">
        <w:rPr>
          <w:b/>
          <w:szCs w:val="28"/>
        </w:rPr>
        <w:t>учреждениях</w:t>
      </w:r>
      <w:r>
        <w:rPr>
          <w:b/>
          <w:szCs w:val="28"/>
        </w:rPr>
        <w:t xml:space="preserve"> культуры и искусства</w:t>
      </w:r>
      <w:r w:rsidRPr="00B97FD7">
        <w:rPr>
          <w:b/>
        </w:rPr>
        <w:t xml:space="preserve"> </w:t>
      </w:r>
    </w:p>
    <w:p w:rsidR="004E7CB6" w:rsidRPr="00A42110" w:rsidRDefault="004E7CB6" w:rsidP="004E7CB6">
      <w:pPr>
        <w:ind w:left="993" w:right="-1" w:firstLine="425"/>
        <w:jc w:val="right"/>
        <w:rPr>
          <w:sz w:val="24"/>
          <w:szCs w:val="24"/>
        </w:rPr>
      </w:pPr>
      <w:r w:rsidRPr="007B7019">
        <w:rPr>
          <w:sz w:val="24"/>
          <w:szCs w:val="24"/>
        </w:rPr>
        <w:t xml:space="preserve">Таблица </w:t>
      </w:r>
      <w:r w:rsidR="007B7019">
        <w:rPr>
          <w:sz w:val="24"/>
          <w:szCs w:val="24"/>
        </w:rPr>
        <w:t>6</w:t>
      </w:r>
    </w:p>
    <w:tbl>
      <w:tblPr>
        <w:tblStyle w:val="ab"/>
        <w:tblW w:w="0" w:type="auto"/>
        <w:tblInd w:w="108" w:type="dxa"/>
        <w:tblLook w:val="04A0" w:firstRow="1" w:lastRow="0" w:firstColumn="1" w:lastColumn="0" w:noHBand="0" w:noVBand="1"/>
      </w:tblPr>
      <w:tblGrid>
        <w:gridCol w:w="2542"/>
        <w:gridCol w:w="1291"/>
        <w:gridCol w:w="1831"/>
        <w:gridCol w:w="881"/>
        <w:gridCol w:w="838"/>
        <w:gridCol w:w="775"/>
        <w:gridCol w:w="776"/>
        <w:gridCol w:w="723"/>
        <w:gridCol w:w="733"/>
        <w:gridCol w:w="799"/>
        <w:gridCol w:w="789"/>
        <w:gridCol w:w="744"/>
        <w:gridCol w:w="1958"/>
      </w:tblGrid>
      <w:tr w:rsidR="004E7CB6" w:rsidRPr="00A42110" w:rsidTr="009D4883">
        <w:tc>
          <w:tcPr>
            <w:tcW w:w="2542" w:type="dxa"/>
            <w:vMerge w:val="restart"/>
          </w:tcPr>
          <w:p w:rsidR="004E7CB6" w:rsidRPr="00A42110" w:rsidRDefault="004E7CB6" w:rsidP="009D4883">
            <w:pPr>
              <w:spacing w:line="240" w:lineRule="auto"/>
              <w:ind w:right="-1" w:firstLine="0"/>
              <w:jc w:val="center"/>
              <w:rPr>
                <w:sz w:val="24"/>
                <w:szCs w:val="24"/>
              </w:rPr>
            </w:pPr>
            <w:r w:rsidRPr="00A42110">
              <w:rPr>
                <w:sz w:val="24"/>
                <w:szCs w:val="24"/>
              </w:rPr>
              <w:t>Наименование предприятий</w:t>
            </w:r>
          </w:p>
        </w:tc>
        <w:tc>
          <w:tcPr>
            <w:tcW w:w="1291" w:type="dxa"/>
          </w:tcPr>
          <w:p w:rsidR="004E7CB6" w:rsidRPr="00A42110" w:rsidRDefault="004E7CB6" w:rsidP="009D4883">
            <w:pPr>
              <w:spacing w:line="240" w:lineRule="auto"/>
              <w:ind w:right="-1" w:firstLine="0"/>
              <w:jc w:val="center"/>
              <w:rPr>
                <w:sz w:val="24"/>
                <w:szCs w:val="24"/>
              </w:rPr>
            </w:pPr>
            <w:r w:rsidRPr="00A42110">
              <w:rPr>
                <w:sz w:val="24"/>
                <w:szCs w:val="24"/>
              </w:rPr>
              <w:t>Ед. измерения</w:t>
            </w:r>
          </w:p>
        </w:tc>
        <w:tc>
          <w:tcPr>
            <w:tcW w:w="1831" w:type="dxa"/>
          </w:tcPr>
          <w:p w:rsidR="004E7CB6" w:rsidRPr="00A42110" w:rsidRDefault="004E7CB6" w:rsidP="009D4883">
            <w:pPr>
              <w:spacing w:line="240" w:lineRule="auto"/>
              <w:ind w:right="-1" w:firstLine="0"/>
              <w:jc w:val="center"/>
              <w:rPr>
                <w:sz w:val="24"/>
                <w:szCs w:val="24"/>
              </w:rPr>
            </w:pPr>
            <w:r w:rsidRPr="00A42110">
              <w:rPr>
                <w:sz w:val="24"/>
                <w:szCs w:val="24"/>
              </w:rPr>
              <w:t>Норматив на 1000 чел.</w:t>
            </w:r>
          </w:p>
        </w:tc>
        <w:tc>
          <w:tcPr>
            <w:tcW w:w="1719" w:type="dxa"/>
            <w:gridSpan w:val="2"/>
          </w:tcPr>
          <w:p w:rsidR="004E7CB6" w:rsidRPr="00A42110" w:rsidRDefault="004E7CB6" w:rsidP="009D4883">
            <w:pPr>
              <w:spacing w:line="240" w:lineRule="auto"/>
              <w:ind w:right="-1" w:firstLine="0"/>
              <w:jc w:val="center"/>
              <w:rPr>
                <w:sz w:val="24"/>
                <w:szCs w:val="24"/>
              </w:rPr>
            </w:pPr>
            <w:r w:rsidRPr="00A42110">
              <w:rPr>
                <w:sz w:val="24"/>
                <w:szCs w:val="24"/>
              </w:rPr>
              <w:t>Требуется строительство</w:t>
            </w:r>
          </w:p>
        </w:tc>
        <w:tc>
          <w:tcPr>
            <w:tcW w:w="1551" w:type="dxa"/>
            <w:gridSpan w:val="2"/>
          </w:tcPr>
          <w:p w:rsidR="004E7CB6" w:rsidRPr="00A42110" w:rsidRDefault="004E7CB6" w:rsidP="009D4883">
            <w:pPr>
              <w:spacing w:line="240" w:lineRule="auto"/>
              <w:ind w:right="-1" w:firstLine="0"/>
              <w:jc w:val="center"/>
              <w:rPr>
                <w:sz w:val="24"/>
                <w:szCs w:val="24"/>
              </w:rPr>
            </w:pPr>
            <w:r w:rsidRPr="00A42110">
              <w:rPr>
                <w:sz w:val="24"/>
                <w:szCs w:val="24"/>
              </w:rPr>
              <w:t>Существ. сохран.</w:t>
            </w:r>
          </w:p>
        </w:tc>
        <w:tc>
          <w:tcPr>
            <w:tcW w:w="1456" w:type="dxa"/>
            <w:gridSpan w:val="2"/>
          </w:tcPr>
          <w:p w:rsidR="004E7CB6" w:rsidRPr="00A42110" w:rsidRDefault="004E7CB6" w:rsidP="009D4883">
            <w:pPr>
              <w:spacing w:line="240" w:lineRule="auto"/>
              <w:ind w:right="-1" w:firstLine="0"/>
              <w:jc w:val="center"/>
              <w:rPr>
                <w:sz w:val="24"/>
                <w:szCs w:val="24"/>
              </w:rPr>
            </w:pPr>
            <w:r w:rsidRPr="00A42110">
              <w:rPr>
                <w:sz w:val="24"/>
                <w:szCs w:val="24"/>
              </w:rPr>
              <w:t>Новое строительс тво</w:t>
            </w:r>
          </w:p>
        </w:tc>
        <w:tc>
          <w:tcPr>
            <w:tcW w:w="1588" w:type="dxa"/>
            <w:gridSpan w:val="2"/>
          </w:tcPr>
          <w:p w:rsidR="004E7CB6" w:rsidRPr="00A42110" w:rsidRDefault="004E7CB6" w:rsidP="009D4883">
            <w:pPr>
              <w:spacing w:line="240" w:lineRule="auto"/>
              <w:ind w:right="-1" w:firstLine="0"/>
              <w:jc w:val="center"/>
              <w:rPr>
                <w:sz w:val="24"/>
                <w:szCs w:val="24"/>
              </w:rPr>
            </w:pPr>
            <w:r w:rsidRPr="00A42110">
              <w:rPr>
                <w:sz w:val="24"/>
                <w:szCs w:val="24"/>
              </w:rPr>
              <w:t>Размещается всего</w:t>
            </w:r>
          </w:p>
        </w:tc>
        <w:tc>
          <w:tcPr>
            <w:tcW w:w="2702" w:type="dxa"/>
            <w:gridSpan w:val="2"/>
          </w:tcPr>
          <w:p w:rsidR="004E7CB6" w:rsidRPr="00A42110" w:rsidRDefault="004E7CB6" w:rsidP="009D4883">
            <w:pPr>
              <w:spacing w:line="240" w:lineRule="auto"/>
              <w:ind w:right="-1" w:firstLine="0"/>
              <w:jc w:val="center"/>
              <w:rPr>
                <w:sz w:val="24"/>
                <w:szCs w:val="24"/>
              </w:rPr>
            </w:pPr>
            <w:r w:rsidRPr="00A42110">
              <w:rPr>
                <w:sz w:val="24"/>
                <w:szCs w:val="24"/>
              </w:rPr>
              <w:t>Размещение, территория, га</w:t>
            </w:r>
          </w:p>
        </w:tc>
      </w:tr>
      <w:tr w:rsidR="004E7CB6" w:rsidRPr="00A42110" w:rsidTr="009D4883">
        <w:tc>
          <w:tcPr>
            <w:tcW w:w="2542" w:type="dxa"/>
            <w:vMerge/>
          </w:tcPr>
          <w:p w:rsidR="004E7CB6" w:rsidRPr="00A42110" w:rsidRDefault="004E7CB6" w:rsidP="009D4883">
            <w:pPr>
              <w:spacing w:line="240" w:lineRule="auto"/>
              <w:ind w:right="-1" w:firstLine="0"/>
              <w:jc w:val="right"/>
              <w:rPr>
                <w:sz w:val="24"/>
                <w:szCs w:val="24"/>
              </w:rPr>
            </w:pPr>
          </w:p>
        </w:tc>
        <w:tc>
          <w:tcPr>
            <w:tcW w:w="1291" w:type="dxa"/>
          </w:tcPr>
          <w:p w:rsidR="004E7CB6" w:rsidRPr="00A42110" w:rsidRDefault="004E7CB6" w:rsidP="009D4883">
            <w:pPr>
              <w:spacing w:line="240" w:lineRule="auto"/>
              <w:ind w:right="-1" w:firstLine="0"/>
              <w:jc w:val="center"/>
              <w:rPr>
                <w:sz w:val="24"/>
                <w:szCs w:val="24"/>
              </w:rPr>
            </w:pPr>
          </w:p>
        </w:tc>
        <w:tc>
          <w:tcPr>
            <w:tcW w:w="1831" w:type="dxa"/>
          </w:tcPr>
          <w:p w:rsidR="004E7CB6" w:rsidRPr="00A42110" w:rsidRDefault="004E7CB6" w:rsidP="009D4883">
            <w:pPr>
              <w:spacing w:line="240" w:lineRule="auto"/>
              <w:ind w:right="-1" w:firstLine="0"/>
              <w:jc w:val="center"/>
              <w:rPr>
                <w:sz w:val="24"/>
                <w:szCs w:val="24"/>
              </w:rPr>
            </w:pPr>
          </w:p>
        </w:tc>
        <w:tc>
          <w:tcPr>
            <w:tcW w:w="881" w:type="dxa"/>
          </w:tcPr>
          <w:p w:rsidR="004E7CB6" w:rsidRPr="00A42110" w:rsidRDefault="004E7CB6" w:rsidP="009D4883">
            <w:pPr>
              <w:spacing w:line="240" w:lineRule="auto"/>
              <w:ind w:right="-1" w:firstLine="0"/>
              <w:jc w:val="center"/>
              <w:rPr>
                <w:sz w:val="24"/>
                <w:szCs w:val="24"/>
              </w:rPr>
            </w:pPr>
            <w:r w:rsidRPr="00A42110">
              <w:rPr>
                <w:sz w:val="24"/>
                <w:szCs w:val="24"/>
              </w:rPr>
              <w:t>1 очер.</w:t>
            </w:r>
          </w:p>
        </w:tc>
        <w:tc>
          <w:tcPr>
            <w:tcW w:w="838" w:type="dxa"/>
          </w:tcPr>
          <w:p w:rsidR="004E7CB6" w:rsidRPr="00A42110" w:rsidRDefault="004E7CB6" w:rsidP="009D4883">
            <w:pPr>
              <w:spacing w:line="240" w:lineRule="auto"/>
              <w:ind w:right="-1" w:firstLine="0"/>
              <w:jc w:val="center"/>
              <w:rPr>
                <w:sz w:val="24"/>
                <w:szCs w:val="24"/>
              </w:rPr>
            </w:pPr>
            <w:r w:rsidRPr="00A42110">
              <w:rPr>
                <w:sz w:val="24"/>
                <w:szCs w:val="24"/>
              </w:rPr>
              <w:t>Расч. срок</w:t>
            </w:r>
          </w:p>
        </w:tc>
        <w:tc>
          <w:tcPr>
            <w:tcW w:w="775" w:type="dxa"/>
          </w:tcPr>
          <w:p w:rsidR="004E7CB6" w:rsidRPr="00A42110" w:rsidRDefault="004E7CB6" w:rsidP="009D4883">
            <w:pPr>
              <w:spacing w:line="240" w:lineRule="auto"/>
              <w:ind w:right="-1" w:firstLine="0"/>
              <w:jc w:val="center"/>
              <w:rPr>
                <w:sz w:val="24"/>
                <w:szCs w:val="24"/>
              </w:rPr>
            </w:pPr>
            <w:r w:rsidRPr="00A42110">
              <w:rPr>
                <w:sz w:val="24"/>
                <w:szCs w:val="24"/>
              </w:rPr>
              <w:t>1 очер.</w:t>
            </w:r>
          </w:p>
        </w:tc>
        <w:tc>
          <w:tcPr>
            <w:tcW w:w="776" w:type="dxa"/>
          </w:tcPr>
          <w:p w:rsidR="004E7CB6" w:rsidRPr="00A42110" w:rsidRDefault="004E7CB6" w:rsidP="009D4883">
            <w:pPr>
              <w:spacing w:line="240" w:lineRule="auto"/>
              <w:ind w:right="-1" w:firstLine="0"/>
              <w:jc w:val="center"/>
              <w:rPr>
                <w:sz w:val="24"/>
                <w:szCs w:val="24"/>
              </w:rPr>
            </w:pPr>
            <w:r w:rsidRPr="00A42110">
              <w:rPr>
                <w:sz w:val="24"/>
                <w:szCs w:val="24"/>
              </w:rPr>
              <w:t>Расч. срок</w:t>
            </w:r>
          </w:p>
        </w:tc>
        <w:tc>
          <w:tcPr>
            <w:tcW w:w="723" w:type="dxa"/>
          </w:tcPr>
          <w:p w:rsidR="004E7CB6" w:rsidRPr="00A42110" w:rsidRDefault="004E7CB6" w:rsidP="009D4883">
            <w:pPr>
              <w:spacing w:line="240" w:lineRule="auto"/>
              <w:ind w:right="-1" w:firstLine="0"/>
              <w:jc w:val="center"/>
              <w:rPr>
                <w:sz w:val="24"/>
                <w:szCs w:val="24"/>
              </w:rPr>
            </w:pPr>
            <w:r w:rsidRPr="00A42110">
              <w:rPr>
                <w:sz w:val="24"/>
                <w:szCs w:val="24"/>
              </w:rPr>
              <w:t>1 очер .</w:t>
            </w:r>
          </w:p>
        </w:tc>
        <w:tc>
          <w:tcPr>
            <w:tcW w:w="733" w:type="dxa"/>
          </w:tcPr>
          <w:p w:rsidR="004E7CB6" w:rsidRPr="00A42110" w:rsidRDefault="004E7CB6" w:rsidP="009D4883">
            <w:pPr>
              <w:spacing w:line="240" w:lineRule="auto"/>
              <w:ind w:right="-1" w:firstLine="0"/>
              <w:jc w:val="center"/>
              <w:rPr>
                <w:sz w:val="24"/>
                <w:szCs w:val="24"/>
              </w:rPr>
            </w:pPr>
            <w:r w:rsidRPr="00A42110">
              <w:rPr>
                <w:sz w:val="24"/>
                <w:szCs w:val="24"/>
              </w:rPr>
              <w:t>Расч . срок</w:t>
            </w:r>
          </w:p>
        </w:tc>
        <w:tc>
          <w:tcPr>
            <w:tcW w:w="799" w:type="dxa"/>
          </w:tcPr>
          <w:p w:rsidR="004E7CB6" w:rsidRPr="00A42110" w:rsidRDefault="004E7CB6" w:rsidP="009D4883">
            <w:pPr>
              <w:spacing w:line="240" w:lineRule="auto"/>
              <w:ind w:right="-1" w:firstLine="0"/>
              <w:jc w:val="center"/>
              <w:rPr>
                <w:sz w:val="24"/>
                <w:szCs w:val="24"/>
              </w:rPr>
            </w:pPr>
            <w:r w:rsidRPr="00A42110">
              <w:rPr>
                <w:sz w:val="24"/>
                <w:szCs w:val="24"/>
              </w:rPr>
              <w:t>1 очер.</w:t>
            </w:r>
          </w:p>
        </w:tc>
        <w:tc>
          <w:tcPr>
            <w:tcW w:w="789" w:type="dxa"/>
          </w:tcPr>
          <w:p w:rsidR="004E7CB6" w:rsidRPr="00A42110" w:rsidRDefault="004E7CB6" w:rsidP="009D4883">
            <w:pPr>
              <w:spacing w:line="240" w:lineRule="auto"/>
              <w:ind w:right="-1" w:firstLine="0"/>
              <w:jc w:val="center"/>
              <w:rPr>
                <w:sz w:val="24"/>
                <w:szCs w:val="24"/>
              </w:rPr>
            </w:pPr>
            <w:r w:rsidRPr="00A42110">
              <w:rPr>
                <w:sz w:val="24"/>
                <w:szCs w:val="24"/>
              </w:rPr>
              <w:t>Расч. срок</w:t>
            </w:r>
          </w:p>
        </w:tc>
        <w:tc>
          <w:tcPr>
            <w:tcW w:w="744" w:type="dxa"/>
          </w:tcPr>
          <w:p w:rsidR="004E7CB6" w:rsidRPr="00A42110" w:rsidRDefault="004E7CB6" w:rsidP="009D4883">
            <w:pPr>
              <w:spacing w:line="240" w:lineRule="auto"/>
              <w:ind w:right="-1" w:firstLine="0"/>
              <w:jc w:val="center"/>
              <w:rPr>
                <w:sz w:val="24"/>
                <w:szCs w:val="24"/>
              </w:rPr>
            </w:pPr>
            <w:r w:rsidRPr="00A42110">
              <w:rPr>
                <w:sz w:val="24"/>
                <w:szCs w:val="24"/>
              </w:rPr>
              <w:t>Сущ. сохр.</w:t>
            </w:r>
          </w:p>
        </w:tc>
        <w:tc>
          <w:tcPr>
            <w:tcW w:w="1958" w:type="dxa"/>
          </w:tcPr>
          <w:p w:rsidR="004E7CB6" w:rsidRPr="00A42110" w:rsidRDefault="004E7CB6" w:rsidP="009D4883">
            <w:pPr>
              <w:spacing w:line="240" w:lineRule="auto"/>
              <w:ind w:right="-1" w:firstLine="0"/>
              <w:jc w:val="center"/>
              <w:rPr>
                <w:sz w:val="24"/>
                <w:szCs w:val="24"/>
              </w:rPr>
            </w:pPr>
            <w:r w:rsidRPr="00A42110">
              <w:rPr>
                <w:sz w:val="24"/>
                <w:szCs w:val="24"/>
              </w:rPr>
              <w:t>Миним. потребность на расч. срок</w:t>
            </w:r>
          </w:p>
        </w:tc>
      </w:tr>
      <w:tr w:rsidR="004E7CB6" w:rsidRPr="00A42110" w:rsidTr="009D4883">
        <w:tc>
          <w:tcPr>
            <w:tcW w:w="2542" w:type="dxa"/>
          </w:tcPr>
          <w:p w:rsidR="004E7CB6" w:rsidRPr="00A42110" w:rsidRDefault="004E7CB6" w:rsidP="009D4883">
            <w:pPr>
              <w:spacing w:line="240" w:lineRule="auto"/>
              <w:ind w:right="-1" w:firstLine="0"/>
              <w:jc w:val="center"/>
              <w:rPr>
                <w:sz w:val="24"/>
                <w:szCs w:val="24"/>
              </w:rPr>
            </w:pPr>
            <w:r w:rsidRPr="00A42110">
              <w:rPr>
                <w:sz w:val="24"/>
                <w:szCs w:val="24"/>
              </w:rPr>
              <w:t>1</w:t>
            </w:r>
          </w:p>
        </w:tc>
        <w:tc>
          <w:tcPr>
            <w:tcW w:w="1291" w:type="dxa"/>
          </w:tcPr>
          <w:p w:rsidR="004E7CB6" w:rsidRPr="00A42110" w:rsidRDefault="004E7CB6" w:rsidP="009D4883">
            <w:pPr>
              <w:spacing w:line="240" w:lineRule="auto"/>
              <w:ind w:right="-1" w:firstLine="0"/>
              <w:jc w:val="center"/>
              <w:rPr>
                <w:sz w:val="24"/>
                <w:szCs w:val="24"/>
              </w:rPr>
            </w:pPr>
            <w:r w:rsidRPr="00A42110">
              <w:rPr>
                <w:sz w:val="24"/>
                <w:szCs w:val="24"/>
              </w:rPr>
              <w:t>2</w:t>
            </w:r>
          </w:p>
        </w:tc>
        <w:tc>
          <w:tcPr>
            <w:tcW w:w="1831" w:type="dxa"/>
          </w:tcPr>
          <w:p w:rsidR="004E7CB6" w:rsidRPr="00A42110" w:rsidRDefault="004E7CB6" w:rsidP="009D4883">
            <w:pPr>
              <w:spacing w:line="240" w:lineRule="auto"/>
              <w:ind w:right="-1" w:firstLine="0"/>
              <w:jc w:val="center"/>
              <w:rPr>
                <w:sz w:val="24"/>
                <w:szCs w:val="24"/>
              </w:rPr>
            </w:pPr>
            <w:r w:rsidRPr="00A42110">
              <w:rPr>
                <w:sz w:val="24"/>
                <w:szCs w:val="24"/>
              </w:rPr>
              <w:t>3</w:t>
            </w:r>
          </w:p>
        </w:tc>
        <w:tc>
          <w:tcPr>
            <w:tcW w:w="881" w:type="dxa"/>
          </w:tcPr>
          <w:p w:rsidR="004E7CB6" w:rsidRPr="00A42110" w:rsidRDefault="004E7CB6" w:rsidP="009D4883">
            <w:pPr>
              <w:spacing w:line="240" w:lineRule="auto"/>
              <w:ind w:right="-1" w:firstLine="0"/>
              <w:jc w:val="center"/>
              <w:rPr>
                <w:sz w:val="24"/>
                <w:szCs w:val="24"/>
              </w:rPr>
            </w:pPr>
            <w:r w:rsidRPr="00A42110">
              <w:rPr>
                <w:sz w:val="24"/>
                <w:szCs w:val="24"/>
              </w:rPr>
              <w:t>4</w:t>
            </w:r>
          </w:p>
        </w:tc>
        <w:tc>
          <w:tcPr>
            <w:tcW w:w="838" w:type="dxa"/>
          </w:tcPr>
          <w:p w:rsidR="004E7CB6" w:rsidRPr="00A42110" w:rsidRDefault="004E7CB6" w:rsidP="009D4883">
            <w:pPr>
              <w:spacing w:line="240" w:lineRule="auto"/>
              <w:ind w:right="-1" w:firstLine="0"/>
              <w:jc w:val="center"/>
              <w:rPr>
                <w:sz w:val="24"/>
                <w:szCs w:val="24"/>
              </w:rPr>
            </w:pPr>
            <w:r w:rsidRPr="00A42110">
              <w:rPr>
                <w:sz w:val="24"/>
                <w:szCs w:val="24"/>
              </w:rPr>
              <w:t>5</w:t>
            </w:r>
          </w:p>
        </w:tc>
        <w:tc>
          <w:tcPr>
            <w:tcW w:w="775" w:type="dxa"/>
          </w:tcPr>
          <w:p w:rsidR="004E7CB6" w:rsidRPr="00A42110" w:rsidRDefault="004E7CB6" w:rsidP="009D4883">
            <w:pPr>
              <w:spacing w:line="240" w:lineRule="auto"/>
              <w:ind w:right="-1" w:firstLine="0"/>
              <w:jc w:val="center"/>
              <w:rPr>
                <w:sz w:val="24"/>
                <w:szCs w:val="24"/>
              </w:rPr>
            </w:pPr>
            <w:r w:rsidRPr="00A42110">
              <w:rPr>
                <w:sz w:val="24"/>
                <w:szCs w:val="24"/>
              </w:rPr>
              <w:t>6</w:t>
            </w:r>
          </w:p>
        </w:tc>
        <w:tc>
          <w:tcPr>
            <w:tcW w:w="776" w:type="dxa"/>
          </w:tcPr>
          <w:p w:rsidR="004E7CB6" w:rsidRPr="00A42110" w:rsidRDefault="004E7CB6" w:rsidP="009D4883">
            <w:pPr>
              <w:spacing w:line="240" w:lineRule="auto"/>
              <w:ind w:right="-1" w:firstLine="0"/>
              <w:jc w:val="center"/>
              <w:rPr>
                <w:sz w:val="24"/>
                <w:szCs w:val="24"/>
              </w:rPr>
            </w:pPr>
            <w:r w:rsidRPr="00A42110">
              <w:rPr>
                <w:sz w:val="24"/>
                <w:szCs w:val="24"/>
              </w:rPr>
              <w:t>7</w:t>
            </w:r>
          </w:p>
        </w:tc>
        <w:tc>
          <w:tcPr>
            <w:tcW w:w="723" w:type="dxa"/>
          </w:tcPr>
          <w:p w:rsidR="004E7CB6" w:rsidRPr="00A42110" w:rsidRDefault="004E7CB6" w:rsidP="009D4883">
            <w:pPr>
              <w:spacing w:line="240" w:lineRule="auto"/>
              <w:ind w:right="-1" w:firstLine="0"/>
              <w:jc w:val="center"/>
              <w:rPr>
                <w:sz w:val="24"/>
                <w:szCs w:val="24"/>
              </w:rPr>
            </w:pPr>
            <w:r w:rsidRPr="00A42110">
              <w:rPr>
                <w:sz w:val="24"/>
                <w:szCs w:val="24"/>
              </w:rPr>
              <w:t>8</w:t>
            </w:r>
          </w:p>
        </w:tc>
        <w:tc>
          <w:tcPr>
            <w:tcW w:w="733" w:type="dxa"/>
          </w:tcPr>
          <w:p w:rsidR="004E7CB6" w:rsidRPr="00A42110" w:rsidRDefault="004E7CB6" w:rsidP="009D4883">
            <w:pPr>
              <w:spacing w:line="240" w:lineRule="auto"/>
              <w:ind w:right="-1" w:firstLine="0"/>
              <w:jc w:val="center"/>
              <w:rPr>
                <w:sz w:val="24"/>
                <w:szCs w:val="24"/>
              </w:rPr>
            </w:pPr>
            <w:r w:rsidRPr="00A42110">
              <w:rPr>
                <w:sz w:val="24"/>
                <w:szCs w:val="24"/>
              </w:rPr>
              <w:t>9</w:t>
            </w:r>
          </w:p>
        </w:tc>
        <w:tc>
          <w:tcPr>
            <w:tcW w:w="799" w:type="dxa"/>
          </w:tcPr>
          <w:p w:rsidR="004E7CB6" w:rsidRPr="00A42110" w:rsidRDefault="004E7CB6" w:rsidP="009D4883">
            <w:pPr>
              <w:spacing w:line="240" w:lineRule="auto"/>
              <w:ind w:right="-1" w:firstLine="0"/>
              <w:jc w:val="center"/>
              <w:rPr>
                <w:sz w:val="24"/>
                <w:szCs w:val="24"/>
              </w:rPr>
            </w:pPr>
            <w:r w:rsidRPr="00A42110">
              <w:rPr>
                <w:sz w:val="24"/>
                <w:szCs w:val="24"/>
              </w:rPr>
              <w:t>10</w:t>
            </w:r>
          </w:p>
        </w:tc>
        <w:tc>
          <w:tcPr>
            <w:tcW w:w="789" w:type="dxa"/>
          </w:tcPr>
          <w:p w:rsidR="004E7CB6" w:rsidRPr="00A42110" w:rsidRDefault="004E7CB6" w:rsidP="009D4883">
            <w:pPr>
              <w:spacing w:line="240" w:lineRule="auto"/>
              <w:ind w:right="-1" w:firstLine="0"/>
              <w:jc w:val="center"/>
              <w:rPr>
                <w:sz w:val="24"/>
                <w:szCs w:val="24"/>
              </w:rPr>
            </w:pPr>
            <w:r w:rsidRPr="00A42110">
              <w:rPr>
                <w:sz w:val="24"/>
                <w:szCs w:val="24"/>
              </w:rPr>
              <w:t>11</w:t>
            </w:r>
          </w:p>
        </w:tc>
        <w:tc>
          <w:tcPr>
            <w:tcW w:w="744" w:type="dxa"/>
          </w:tcPr>
          <w:p w:rsidR="004E7CB6" w:rsidRPr="00A42110" w:rsidRDefault="004E7CB6" w:rsidP="009D4883">
            <w:pPr>
              <w:spacing w:line="240" w:lineRule="auto"/>
              <w:ind w:right="-1" w:firstLine="0"/>
              <w:jc w:val="center"/>
              <w:rPr>
                <w:sz w:val="24"/>
                <w:szCs w:val="24"/>
              </w:rPr>
            </w:pPr>
            <w:r w:rsidRPr="00A42110">
              <w:rPr>
                <w:sz w:val="24"/>
                <w:szCs w:val="24"/>
              </w:rPr>
              <w:t>12</w:t>
            </w:r>
          </w:p>
        </w:tc>
        <w:tc>
          <w:tcPr>
            <w:tcW w:w="1958" w:type="dxa"/>
          </w:tcPr>
          <w:p w:rsidR="004E7CB6" w:rsidRPr="00A42110" w:rsidRDefault="004E7CB6" w:rsidP="009D4883">
            <w:pPr>
              <w:spacing w:line="240" w:lineRule="auto"/>
              <w:ind w:right="-1" w:firstLine="0"/>
              <w:jc w:val="center"/>
              <w:rPr>
                <w:sz w:val="24"/>
                <w:szCs w:val="24"/>
              </w:rPr>
            </w:pPr>
            <w:r w:rsidRPr="00A42110">
              <w:rPr>
                <w:sz w:val="24"/>
                <w:szCs w:val="24"/>
              </w:rPr>
              <w:t>13</w:t>
            </w:r>
          </w:p>
        </w:tc>
      </w:tr>
      <w:tr w:rsidR="004E7CB6" w:rsidRPr="00A42110" w:rsidTr="009D4883">
        <w:tc>
          <w:tcPr>
            <w:tcW w:w="2542" w:type="dxa"/>
          </w:tcPr>
          <w:p w:rsidR="004E7CB6" w:rsidRPr="00A42110" w:rsidRDefault="004E7CB6" w:rsidP="009D4883">
            <w:pPr>
              <w:spacing w:line="240" w:lineRule="auto"/>
              <w:ind w:right="-1" w:firstLine="0"/>
              <w:jc w:val="left"/>
              <w:rPr>
                <w:sz w:val="24"/>
                <w:szCs w:val="24"/>
              </w:rPr>
            </w:pPr>
            <w:r>
              <w:rPr>
                <w:sz w:val="24"/>
                <w:szCs w:val="24"/>
              </w:rPr>
              <w:t>Население</w:t>
            </w:r>
          </w:p>
        </w:tc>
        <w:tc>
          <w:tcPr>
            <w:tcW w:w="1291" w:type="dxa"/>
          </w:tcPr>
          <w:p w:rsidR="004E7CB6" w:rsidRPr="00A42110" w:rsidRDefault="004E7CB6" w:rsidP="009D4883">
            <w:pPr>
              <w:spacing w:line="240" w:lineRule="auto"/>
              <w:ind w:right="-1" w:firstLine="0"/>
              <w:jc w:val="left"/>
              <w:rPr>
                <w:sz w:val="24"/>
                <w:szCs w:val="24"/>
              </w:rPr>
            </w:pPr>
            <w:r>
              <w:rPr>
                <w:sz w:val="24"/>
                <w:szCs w:val="24"/>
              </w:rPr>
              <w:t>тыс.чел.</w:t>
            </w:r>
          </w:p>
        </w:tc>
        <w:tc>
          <w:tcPr>
            <w:tcW w:w="1831" w:type="dxa"/>
          </w:tcPr>
          <w:p w:rsidR="004E7CB6" w:rsidRPr="00A42110" w:rsidRDefault="004E7CB6" w:rsidP="009D4883">
            <w:pPr>
              <w:spacing w:line="240" w:lineRule="auto"/>
              <w:ind w:right="-1" w:firstLine="0"/>
              <w:jc w:val="left"/>
              <w:rPr>
                <w:sz w:val="24"/>
                <w:szCs w:val="24"/>
              </w:rPr>
            </w:pPr>
          </w:p>
        </w:tc>
        <w:tc>
          <w:tcPr>
            <w:tcW w:w="881" w:type="dxa"/>
          </w:tcPr>
          <w:p w:rsidR="004E7CB6" w:rsidRPr="00A42110" w:rsidRDefault="004E7CB6" w:rsidP="009D4883">
            <w:pPr>
              <w:spacing w:line="240" w:lineRule="auto"/>
              <w:ind w:right="-1" w:firstLine="0"/>
              <w:jc w:val="left"/>
              <w:rPr>
                <w:sz w:val="24"/>
                <w:szCs w:val="24"/>
              </w:rPr>
            </w:pPr>
            <w:r>
              <w:rPr>
                <w:sz w:val="24"/>
                <w:szCs w:val="24"/>
              </w:rPr>
              <w:t>57,0</w:t>
            </w:r>
          </w:p>
        </w:tc>
        <w:tc>
          <w:tcPr>
            <w:tcW w:w="838" w:type="dxa"/>
          </w:tcPr>
          <w:p w:rsidR="004E7CB6" w:rsidRPr="00A42110" w:rsidRDefault="004E7CB6" w:rsidP="009D4883">
            <w:pPr>
              <w:spacing w:line="240" w:lineRule="auto"/>
              <w:ind w:right="-1" w:firstLine="0"/>
              <w:jc w:val="left"/>
              <w:rPr>
                <w:sz w:val="24"/>
                <w:szCs w:val="24"/>
              </w:rPr>
            </w:pPr>
            <w:r>
              <w:rPr>
                <w:sz w:val="24"/>
                <w:szCs w:val="24"/>
              </w:rPr>
              <w:t>58,0</w:t>
            </w:r>
          </w:p>
        </w:tc>
        <w:tc>
          <w:tcPr>
            <w:tcW w:w="775" w:type="dxa"/>
          </w:tcPr>
          <w:p w:rsidR="004E7CB6" w:rsidRPr="00A42110" w:rsidRDefault="004E7CB6" w:rsidP="009D4883">
            <w:pPr>
              <w:spacing w:line="240" w:lineRule="auto"/>
              <w:ind w:right="-1" w:firstLine="0"/>
              <w:jc w:val="left"/>
              <w:rPr>
                <w:sz w:val="24"/>
                <w:szCs w:val="24"/>
              </w:rPr>
            </w:pPr>
          </w:p>
        </w:tc>
        <w:tc>
          <w:tcPr>
            <w:tcW w:w="776" w:type="dxa"/>
          </w:tcPr>
          <w:p w:rsidR="004E7CB6" w:rsidRPr="00A42110" w:rsidRDefault="004E7CB6" w:rsidP="009D4883">
            <w:pPr>
              <w:spacing w:line="240" w:lineRule="auto"/>
              <w:ind w:right="-1" w:firstLine="0"/>
              <w:jc w:val="left"/>
              <w:rPr>
                <w:sz w:val="24"/>
                <w:szCs w:val="24"/>
              </w:rPr>
            </w:pPr>
          </w:p>
        </w:tc>
        <w:tc>
          <w:tcPr>
            <w:tcW w:w="723" w:type="dxa"/>
          </w:tcPr>
          <w:p w:rsidR="004E7CB6" w:rsidRPr="00A42110" w:rsidRDefault="004E7CB6" w:rsidP="009D4883">
            <w:pPr>
              <w:spacing w:line="240" w:lineRule="auto"/>
              <w:ind w:right="-1" w:firstLine="0"/>
              <w:jc w:val="left"/>
              <w:rPr>
                <w:sz w:val="24"/>
                <w:szCs w:val="24"/>
              </w:rPr>
            </w:pPr>
          </w:p>
        </w:tc>
        <w:tc>
          <w:tcPr>
            <w:tcW w:w="733" w:type="dxa"/>
          </w:tcPr>
          <w:p w:rsidR="004E7CB6" w:rsidRPr="00A42110" w:rsidRDefault="004E7CB6" w:rsidP="009D4883">
            <w:pPr>
              <w:spacing w:line="240" w:lineRule="auto"/>
              <w:ind w:right="-1" w:firstLine="0"/>
              <w:jc w:val="left"/>
              <w:rPr>
                <w:sz w:val="24"/>
                <w:szCs w:val="24"/>
              </w:rPr>
            </w:pPr>
          </w:p>
        </w:tc>
        <w:tc>
          <w:tcPr>
            <w:tcW w:w="799" w:type="dxa"/>
          </w:tcPr>
          <w:p w:rsidR="004E7CB6" w:rsidRPr="00A42110" w:rsidRDefault="004E7CB6" w:rsidP="009D4883">
            <w:pPr>
              <w:spacing w:line="240" w:lineRule="auto"/>
              <w:ind w:right="-1" w:firstLine="0"/>
              <w:jc w:val="left"/>
              <w:rPr>
                <w:sz w:val="24"/>
                <w:szCs w:val="24"/>
              </w:rPr>
            </w:pPr>
          </w:p>
        </w:tc>
        <w:tc>
          <w:tcPr>
            <w:tcW w:w="789" w:type="dxa"/>
          </w:tcPr>
          <w:p w:rsidR="004E7CB6" w:rsidRPr="00A42110" w:rsidRDefault="004E7CB6" w:rsidP="009D4883">
            <w:pPr>
              <w:spacing w:line="240" w:lineRule="auto"/>
              <w:ind w:right="-1" w:firstLine="0"/>
              <w:jc w:val="left"/>
              <w:rPr>
                <w:sz w:val="24"/>
                <w:szCs w:val="24"/>
              </w:rPr>
            </w:pPr>
          </w:p>
        </w:tc>
        <w:tc>
          <w:tcPr>
            <w:tcW w:w="744" w:type="dxa"/>
          </w:tcPr>
          <w:p w:rsidR="004E7CB6" w:rsidRPr="00A42110" w:rsidRDefault="004E7CB6" w:rsidP="009D4883">
            <w:pPr>
              <w:spacing w:line="240" w:lineRule="auto"/>
              <w:ind w:right="-1" w:firstLine="0"/>
              <w:jc w:val="left"/>
              <w:rPr>
                <w:sz w:val="24"/>
                <w:szCs w:val="24"/>
              </w:rPr>
            </w:pPr>
          </w:p>
        </w:tc>
        <w:tc>
          <w:tcPr>
            <w:tcW w:w="1958" w:type="dxa"/>
          </w:tcPr>
          <w:p w:rsidR="004E7CB6" w:rsidRPr="00A42110" w:rsidRDefault="004E7CB6" w:rsidP="009D4883">
            <w:pPr>
              <w:spacing w:line="240" w:lineRule="auto"/>
              <w:ind w:right="-1" w:firstLine="0"/>
              <w:jc w:val="left"/>
              <w:rPr>
                <w:sz w:val="24"/>
                <w:szCs w:val="24"/>
              </w:rPr>
            </w:pPr>
          </w:p>
        </w:tc>
      </w:tr>
      <w:tr w:rsidR="004E7CB6" w:rsidRPr="00A42110" w:rsidTr="009D4883">
        <w:tc>
          <w:tcPr>
            <w:tcW w:w="14680" w:type="dxa"/>
            <w:gridSpan w:val="13"/>
          </w:tcPr>
          <w:p w:rsidR="004E7CB6" w:rsidRPr="00A42110" w:rsidRDefault="004E7CB6" w:rsidP="004E7CB6">
            <w:pPr>
              <w:spacing w:line="240" w:lineRule="auto"/>
              <w:ind w:right="-1" w:firstLine="0"/>
              <w:jc w:val="left"/>
              <w:rPr>
                <w:sz w:val="24"/>
                <w:szCs w:val="24"/>
              </w:rPr>
            </w:pPr>
            <w:r>
              <w:rPr>
                <w:sz w:val="24"/>
                <w:szCs w:val="24"/>
              </w:rPr>
              <w:t>Учреждения культуры и искусства</w:t>
            </w:r>
          </w:p>
        </w:tc>
      </w:tr>
      <w:tr w:rsidR="004E7CB6" w:rsidRPr="00A42110" w:rsidTr="009D4883">
        <w:tc>
          <w:tcPr>
            <w:tcW w:w="2542" w:type="dxa"/>
          </w:tcPr>
          <w:p w:rsidR="004E7CB6" w:rsidRDefault="004E7CB6" w:rsidP="009D4883">
            <w:pPr>
              <w:spacing w:line="240" w:lineRule="auto"/>
              <w:ind w:right="-1" w:firstLine="0"/>
              <w:jc w:val="left"/>
              <w:rPr>
                <w:sz w:val="24"/>
                <w:szCs w:val="24"/>
              </w:rPr>
            </w:pPr>
            <w:r>
              <w:rPr>
                <w:sz w:val="24"/>
                <w:szCs w:val="24"/>
              </w:rPr>
              <w:t>Помещения</w:t>
            </w:r>
            <w:r w:rsidR="0085173F">
              <w:rPr>
                <w:sz w:val="24"/>
                <w:szCs w:val="24"/>
              </w:rPr>
              <w:t xml:space="preserve"> для досуга и любительской деятельности</w:t>
            </w:r>
          </w:p>
        </w:tc>
        <w:tc>
          <w:tcPr>
            <w:tcW w:w="1291" w:type="dxa"/>
          </w:tcPr>
          <w:p w:rsidR="004E7CB6" w:rsidRDefault="000F20A1" w:rsidP="009D4883">
            <w:pPr>
              <w:spacing w:line="240" w:lineRule="auto"/>
              <w:ind w:right="-1" w:firstLine="0"/>
              <w:jc w:val="left"/>
              <w:rPr>
                <w:sz w:val="24"/>
                <w:szCs w:val="24"/>
              </w:rPr>
            </w:pPr>
            <w:r>
              <w:rPr>
                <w:sz w:val="24"/>
                <w:szCs w:val="24"/>
              </w:rPr>
              <w:t>к</w:t>
            </w:r>
            <w:r w:rsidR="0085173F">
              <w:rPr>
                <w:sz w:val="24"/>
                <w:szCs w:val="24"/>
              </w:rPr>
              <w:t>в.м. площади пола</w:t>
            </w:r>
          </w:p>
        </w:tc>
        <w:tc>
          <w:tcPr>
            <w:tcW w:w="1831" w:type="dxa"/>
          </w:tcPr>
          <w:p w:rsidR="004E7CB6" w:rsidRPr="00A42110" w:rsidRDefault="0085173F" w:rsidP="009D4883">
            <w:pPr>
              <w:spacing w:line="240" w:lineRule="auto"/>
              <w:ind w:right="-1" w:firstLine="0"/>
              <w:jc w:val="left"/>
              <w:rPr>
                <w:sz w:val="24"/>
                <w:szCs w:val="24"/>
              </w:rPr>
            </w:pPr>
            <w:r>
              <w:rPr>
                <w:sz w:val="24"/>
                <w:szCs w:val="24"/>
              </w:rPr>
              <w:t>60</w:t>
            </w:r>
          </w:p>
        </w:tc>
        <w:tc>
          <w:tcPr>
            <w:tcW w:w="881" w:type="dxa"/>
          </w:tcPr>
          <w:p w:rsidR="004E7CB6" w:rsidRDefault="0085173F" w:rsidP="009D4883">
            <w:pPr>
              <w:spacing w:line="240" w:lineRule="auto"/>
              <w:ind w:right="-1" w:firstLine="0"/>
              <w:jc w:val="left"/>
              <w:rPr>
                <w:sz w:val="24"/>
                <w:szCs w:val="24"/>
              </w:rPr>
            </w:pPr>
            <w:r>
              <w:rPr>
                <w:sz w:val="24"/>
                <w:szCs w:val="24"/>
              </w:rPr>
              <w:t>3420</w:t>
            </w:r>
          </w:p>
        </w:tc>
        <w:tc>
          <w:tcPr>
            <w:tcW w:w="838" w:type="dxa"/>
          </w:tcPr>
          <w:p w:rsidR="004E7CB6" w:rsidRDefault="0085173F" w:rsidP="009D4883">
            <w:pPr>
              <w:spacing w:line="240" w:lineRule="auto"/>
              <w:ind w:right="-1" w:firstLine="0"/>
              <w:jc w:val="left"/>
              <w:rPr>
                <w:sz w:val="24"/>
                <w:szCs w:val="24"/>
              </w:rPr>
            </w:pPr>
            <w:r>
              <w:rPr>
                <w:sz w:val="24"/>
                <w:szCs w:val="24"/>
              </w:rPr>
              <w:t>3480</w:t>
            </w:r>
          </w:p>
        </w:tc>
        <w:tc>
          <w:tcPr>
            <w:tcW w:w="775" w:type="dxa"/>
          </w:tcPr>
          <w:p w:rsidR="004E7CB6" w:rsidRPr="00A42110" w:rsidRDefault="0085173F" w:rsidP="009D4883">
            <w:pPr>
              <w:spacing w:line="240" w:lineRule="auto"/>
              <w:ind w:right="-1" w:firstLine="0"/>
              <w:jc w:val="left"/>
              <w:rPr>
                <w:sz w:val="24"/>
                <w:szCs w:val="24"/>
              </w:rPr>
            </w:pPr>
            <w:r>
              <w:rPr>
                <w:sz w:val="24"/>
                <w:szCs w:val="24"/>
              </w:rPr>
              <w:t>3593</w:t>
            </w:r>
          </w:p>
        </w:tc>
        <w:tc>
          <w:tcPr>
            <w:tcW w:w="776" w:type="dxa"/>
          </w:tcPr>
          <w:p w:rsidR="004E7CB6" w:rsidRPr="00A42110" w:rsidRDefault="0085173F" w:rsidP="009D4883">
            <w:pPr>
              <w:spacing w:line="240" w:lineRule="auto"/>
              <w:ind w:right="-1" w:firstLine="0"/>
              <w:jc w:val="left"/>
              <w:rPr>
                <w:sz w:val="24"/>
                <w:szCs w:val="24"/>
              </w:rPr>
            </w:pPr>
            <w:r>
              <w:rPr>
                <w:sz w:val="24"/>
                <w:szCs w:val="24"/>
              </w:rPr>
              <w:t>3593</w:t>
            </w:r>
          </w:p>
        </w:tc>
        <w:tc>
          <w:tcPr>
            <w:tcW w:w="723" w:type="dxa"/>
          </w:tcPr>
          <w:p w:rsidR="004E7CB6" w:rsidRPr="00A42110" w:rsidRDefault="0085173F" w:rsidP="009D4883">
            <w:pPr>
              <w:spacing w:line="240" w:lineRule="auto"/>
              <w:ind w:right="-1" w:firstLine="0"/>
              <w:jc w:val="left"/>
              <w:rPr>
                <w:sz w:val="24"/>
                <w:szCs w:val="24"/>
              </w:rPr>
            </w:pPr>
            <w:r>
              <w:rPr>
                <w:sz w:val="24"/>
                <w:szCs w:val="24"/>
              </w:rPr>
              <w:t>-</w:t>
            </w:r>
          </w:p>
        </w:tc>
        <w:tc>
          <w:tcPr>
            <w:tcW w:w="733" w:type="dxa"/>
          </w:tcPr>
          <w:p w:rsidR="004E7CB6" w:rsidRPr="00A42110" w:rsidRDefault="0085173F" w:rsidP="009D4883">
            <w:pPr>
              <w:spacing w:line="240" w:lineRule="auto"/>
              <w:ind w:right="-1" w:firstLine="0"/>
              <w:jc w:val="left"/>
              <w:rPr>
                <w:sz w:val="24"/>
                <w:szCs w:val="24"/>
              </w:rPr>
            </w:pPr>
            <w:r>
              <w:rPr>
                <w:sz w:val="24"/>
                <w:szCs w:val="24"/>
              </w:rPr>
              <w:t>840</w:t>
            </w:r>
          </w:p>
        </w:tc>
        <w:tc>
          <w:tcPr>
            <w:tcW w:w="799" w:type="dxa"/>
          </w:tcPr>
          <w:p w:rsidR="004E7CB6" w:rsidRPr="00A42110" w:rsidRDefault="0085173F" w:rsidP="009D4883">
            <w:pPr>
              <w:spacing w:line="240" w:lineRule="auto"/>
              <w:ind w:right="-1" w:firstLine="0"/>
              <w:jc w:val="left"/>
              <w:rPr>
                <w:sz w:val="24"/>
                <w:szCs w:val="24"/>
              </w:rPr>
            </w:pPr>
            <w:r>
              <w:rPr>
                <w:sz w:val="24"/>
                <w:szCs w:val="24"/>
              </w:rPr>
              <w:t>3593</w:t>
            </w:r>
          </w:p>
        </w:tc>
        <w:tc>
          <w:tcPr>
            <w:tcW w:w="789" w:type="dxa"/>
          </w:tcPr>
          <w:p w:rsidR="004E7CB6" w:rsidRPr="00A42110" w:rsidRDefault="0085173F" w:rsidP="009D4883">
            <w:pPr>
              <w:spacing w:line="240" w:lineRule="auto"/>
              <w:ind w:right="-1" w:firstLine="0"/>
              <w:jc w:val="left"/>
              <w:rPr>
                <w:sz w:val="24"/>
                <w:szCs w:val="24"/>
              </w:rPr>
            </w:pPr>
            <w:r>
              <w:rPr>
                <w:sz w:val="24"/>
                <w:szCs w:val="24"/>
              </w:rPr>
              <w:t>4433</w:t>
            </w:r>
          </w:p>
        </w:tc>
        <w:tc>
          <w:tcPr>
            <w:tcW w:w="744" w:type="dxa"/>
          </w:tcPr>
          <w:p w:rsidR="004E7CB6" w:rsidRPr="00A42110" w:rsidRDefault="0085173F" w:rsidP="009D4883">
            <w:pPr>
              <w:spacing w:line="240" w:lineRule="auto"/>
              <w:ind w:right="-1" w:firstLine="0"/>
              <w:jc w:val="left"/>
              <w:rPr>
                <w:sz w:val="24"/>
                <w:szCs w:val="24"/>
              </w:rPr>
            </w:pPr>
            <w:r>
              <w:rPr>
                <w:sz w:val="24"/>
                <w:szCs w:val="24"/>
              </w:rPr>
              <w:t>1,83</w:t>
            </w:r>
          </w:p>
        </w:tc>
        <w:tc>
          <w:tcPr>
            <w:tcW w:w="1958" w:type="dxa"/>
          </w:tcPr>
          <w:p w:rsidR="004E7CB6" w:rsidRPr="00A42110" w:rsidRDefault="0085173F" w:rsidP="009D4883">
            <w:pPr>
              <w:spacing w:line="240" w:lineRule="auto"/>
              <w:ind w:right="-1" w:firstLine="0"/>
              <w:jc w:val="left"/>
              <w:rPr>
                <w:sz w:val="24"/>
                <w:szCs w:val="24"/>
              </w:rPr>
            </w:pPr>
            <w:r>
              <w:rPr>
                <w:sz w:val="24"/>
                <w:szCs w:val="24"/>
              </w:rPr>
              <w:t>Северо-Западный -встроенное</w:t>
            </w:r>
          </w:p>
        </w:tc>
      </w:tr>
      <w:tr w:rsidR="004E7CB6" w:rsidRPr="00A42110" w:rsidTr="009D4883">
        <w:tc>
          <w:tcPr>
            <w:tcW w:w="2542" w:type="dxa"/>
          </w:tcPr>
          <w:p w:rsidR="004E7CB6" w:rsidRDefault="00967862" w:rsidP="009D4883">
            <w:pPr>
              <w:spacing w:line="240" w:lineRule="auto"/>
              <w:ind w:right="-1" w:firstLine="0"/>
              <w:jc w:val="left"/>
              <w:rPr>
                <w:sz w:val="24"/>
                <w:szCs w:val="24"/>
              </w:rPr>
            </w:pPr>
            <w:r>
              <w:rPr>
                <w:sz w:val="24"/>
                <w:szCs w:val="24"/>
              </w:rPr>
              <w:t>Универсальные залы</w:t>
            </w:r>
          </w:p>
        </w:tc>
        <w:tc>
          <w:tcPr>
            <w:tcW w:w="1291" w:type="dxa"/>
          </w:tcPr>
          <w:p w:rsidR="004E7CB6" w:rsidRDefault="00967862" w:rsidP="009D4883">
            <w:pPr>
              <w:spacing w:line="240" w:lineRule="auto"/>
              <w:ind w:right="-1" w:firstLine="0"/>
              <w:jc w:val="left"/>
              <w:rPr>
                <w:sz w:val="24"/>
                <w:szCs w:val="24"/>
              </w:rPr>
            </w:pPr>
            <w:r>
              <w:rPr>
                <w:sz w:val="24"/>
                <w:szCs w:val="24"/>
              </w:rPr>
              <w:t>место</w:t>
            </w:r>
          </w:p>
        </w:tc>
        <w:tc>
          <w:tcPr>
            <w:tcW w:w="1831" w:type="dxa"/>
          </w:tcPr>
          <w:p w:rsidR="004E7CB6" w:rsidRDefault="00967862" w:rsidP="009D4883">
            <w:pPr>
              <w:spacing w:line="240" w:lineRule="auto"/>
              <w:ind w:right="-1" w:firstLine="0"/>
              <w:jc w:val="left"/>
              <w:rPr>
                <w:sz w:val="24"/>
                <w:szCs w:val="24"/>
              </w:rPr>
            </w:pPr>
            <w:r>
              <w:rPr>
                <w:sz w:val="24"/>
                <w:szCs w:val="24"/>
              </w:rPr>
              <w:t>6</w:t>
            </w:r>
          </w:p>
        </w:tc>
        <w:tc>
          <w:tcPr>
            <w:tcW w:w="881" w:type="dxa"/>
          </w:tcPr>
          <w:p w:rsidR="004E7CB6" w:rsidRDefault="00967862" w:rsidP="009D4883">
            <w:pPr>
              <w:spacing w:line="240" w:lineRule="auto"/>
              <w:ind w:right="-1" w:firstLine="0"/>
              <w:jc w:val="left"/>
              <w:rPr>
                <w:sz w:val="24"/>
                <w:szCs w:val="24"/>
              </w:rPr>
            </w:pPr>
            <w:r>
              <w:rPr>
                <w:sz w:val="24"/>
                <w:szCs w:val="24"/>
              </w:rPr>
              <w:t>342</w:t>
            </w:r>
          </w:p>
        </w:tc>
        <w:tc>
          <w:tcPr>
            <w:tcW w:w="838" w:type="dxa"/>
          </w:tcPr>
          <w:p w:rsidR="004E7CB6" w:rsidRDefault="00967862" w:rsidP="009D4883">
            <w:pPr>
              <w:spacing w:line="240" w:lineRule="auto"/>
              <w:ind w:right="-1" w:firstLine="0"/>
              <w:jc w:val="left"/>
              <w:rPr>
                <w:sz w:val="24"/>
                <w:szCs w:val="24"/>
              </w:rPr>
            </w:pPr>
            <w:r>
              <w:rPr>
                <w:sz w:val="24"/>
                <w:szCs w:val="24"/>
              </w:rPr>
              <w:t>348</w:t>
            </w:r>
          </w:p>
        </w:tc>
        <w:tc>
          <w:tcPr>
            <w:tcW w:w="775" w:type="dxa"/>
          </w:tcPr>
          <w:p w:rsidR="004E7CB6" w:rsidRDefault="00967862" w:rsidP="009D4883">
            <w:pPr>
              <w:spacing w:line="240" w:lineRule="auto"/>
              <w:ind w:right="-1" w:firstLine="0"/>
              <w:jc w:val="left"/>
              <w:rPr>
                <w:sz w:val="24"/>
                <w:szCs w:val="24"/>
              </w:rPr>
            </w:pPr>
            <w:r>
              <w:rPr>
                <w:sz w:val="24"/>
                <w:szCs w:val="24"/>
              </w:rPr>
              <w:t>15</w:t>
            </w:r>
            <w:r w:rsidR="004E7CB6">
              <w:rPr>
                <w:sz w:val="24"/>
                <w:szCs w:val="24"/>
              </w:rPr>
              <w:t>0</w:t>
            </w:r>
          </w:p>
        </w:tc>
        <w:tc>
          <w:tcPr>
            <w:tcW w:w="776" w:type="dxa"/>
          </w:tcPr>
          <w:p w:rsidR="004E7CB6" w:rsidRDefault="004E7CB6" w:rsidP="00967862">
            <w:pPr>
              <w:spacing w:line="240" w:lineRule="auto"/>
              <w:ind w:right="-1" w:firstLine="0"/>
              <w:jc w:val="left"/>
              <w:rPr>
                <w:sz w:val="24"/>
                <w:szCs w:val="24"/>
              </w:rPr>
            </w:pPr>
            <w:r>
              <w:rPr>
                <w:sz w:val="24"/>
                <w:szCs w:val="24"/>
              </w:rPr>
              <w:t>1</w:t>
            </w:r>
            <w:r w:rsidR="00967862">
              <w:rPr>
                <w:sz w:val="24"/>
                <w:szCs w:val="24"/>
              </w:rPr>
              <w:t>5</w:t>
            </w:r>
            <w:r>
              <w:rPr>
                <w:sz w:val="24"/>
                <w:szCs w:val="24"/>
              </w:rPr>
              <w:t>0</w:t>
            </w:r>
          </w:p>
        </w:tc>
        <w:tc>
          <w:tcPr>
            <w:tcW w:w="723" w:type="dxa"/>
          </w:tcPr>
          <w:p w:rsidR="004E7CB6" w:rsidRDefault="00967862" w:rsidP="009D4883">
            <w:pPr>
              <w:spacing w:line="240" w:lineRule="auto"/>
              <w:ind w:right="-1" w:firstLine="0"/>
              <w:jc w:val="left"/>
              <w:rPr>
                <w:sz w:val="24"/>
                <w:szCs w:val="24"/>
              </w:rPr>
            </w:pPr>
            <w:r>
              <w:rPr>
                <w:sz w:val="24"/>
                <w:szCs w:val="24"/>
              </w:rPr>
              <w:t>198</w:t>
            </w:r>
          </w:p>
        </w:tc>
        <w:tc>
          <w:tcPr>
            <w:tcW w:w="733" w:type="dxa"/>
          </w:tcPr>
          <w:p w:rsidR="004E7CB6" w:rsidRDefault="00967862" w:rsidP="009D4883">
            <w:pPr>
              <w:spacing w:line="240" w:lineRule="auto"/>
              <w:ind w:right="-1" w:firstLine="0"/>
              <w:jc w:val="left"/>
              <w:rPr>
                <w:sz w:val="24"/>
                <w:szCs w:val="24"/>
              </w:rPr>
            </w:pPr>
            <w:r>
              <w:rPr>
                <w:sz w:val="24"/>
                <w:szCs w:val="24"/>
              </w:rPr>
              <w:t>-</w:t>
            </w:r>
          </w:p>
        </w:tc>
        <w:tc>
          <w:tcPr>
            <w:tcW w:w="799" w:type="dxa"/>
          </w:tcPr>
          <w:p w:rsidR="004E7CB6" w:rsidRDefault="00967862" w:rsidP="009D4883">
            <w:pPr>
              <w:spacing w:line="240" w:lineRule="auto"/>
              <w:ind w:right="-1" w:firstLine="0"/>
              <w:jc w:val="left"/>
              <w:rPr>
                <w:sz w:val="24"/>
                <w:szCs w:val="24"/>
              </w:rPr>
            </w:pPr>
            <w:r>
              <w:rPr>
                <w:sz w:val="24"/>
                <w:szCs w:val="24"/>
              </w:rPr>
              <w:t>348</w:t>
            </w:r>
          </w:p>
        </w:tc>
        <w:tc>
          <w:tcPr>
            <w:tcW w:w="789" w:type="dxa"/>
          </w:tcPr>
          <w:p w:rsidR="004E7CB6" w:rsidRDefault="00967862" w:rsidP="009D4883">
            <w:pPr>
              <w:spacing w:line="240" w:lineRule="auto"/>
              <w:ind w:right="-1" w:firstLine="0"/>
              <w:jc w:val="left"/>
              <w:rPr>
                <w:sz w:val="24"/>
                <w:szCs w:val="24"/>
              </w:rPr>
            </w:pPr>
            <w:r>
              <w:rPr>
                <w:sz w:val="24"/>
                <w:szCs w:val="24"/>
              </w:rPr>
              <w:t>348</w:t>
            </w:r>
          </w:p>
        </w:tc>
        <w:tc>
          <w:tcPr>
            <w:tcW w:w="744" w:type="dxa"/>
          </w:tcPr>
          <w:p w:rsidR="004E7CB6" w:rsidRDefault="004E7CB6" w:rsidP="009D4883">
            <w:pPr>
              <w:spacing w:line="240" w:lineRule="auto"/>
              <w:ind w:right="-1" w:firstLine="0"/>
              <w:jc w:val="left"/>
              <w:rPr>
                <w:sz w:val="24"/>
                <w:szCs w:val="24"/>
              </w:rPr>
            </w:pPr>
          </w:p>
        </w:tc>
        <w:tc>
          <w:tcPr>
            <w:tcW w:w="1958" w:type="dxa"/>
          </w:tcPr>
          <w:p w:rsidR="004E7CB6" w:rsidRDefault="004E7CB6" w:rsidP="00967862">
            <w:pPr>
              <w:spacing w:line="240" w:lineRule="auto"/>
              <w:ind w:right="-1" w:firstLine="0"/>
              <w:jc w:val="left"/>
              <w:rPr>
                <w:sz w:val="24"/>
                <w:szCs w:val="24"/>
              </w:rPr>
            </w:pPr>
            <w:r>
              <w:rPr>
                <w:sz w:val="24"/>
                <w:szCs w:val="24"/>
              </w:rPr>
              <w:t xml:space="preserve">Северо-Западный – </w:t>
            </w:r>
            <w:r w:rsidR="00967862">
              <w:rPr>
                <w:sz w:val="24"/>
                <w:szCs w:val="24"/>
              </w:rPr>
              <w:t>198</w:t>
            </w:r>
          </w:p>
        </w:tc>
      </w:tr>
      <w:tr w:rsidR="00967862" w:rsidRPr="00A42110" w:rsidTr="009D4883">
        <w:tc>
          <w:tcPr>
            <w:tcW w:w="2542" w:type="dxa"/>
          </w:tcPr>
          <w:p w:rsidR="00967862" w:rsidRDefault="00967862" w:rsidP="009D4883">
            <w:pPr>
              <w:spacing w:line="240" w:lineRule="auto"/>
              <w:ind w:right="-1" w:firstLine="0"/>
              <w:jc w:val="left"/>
              <w:rPr>
                <w:sz w:val="24"/>
                <w:szCs w:val="24"/>
              </w:rPr>
            </w:pPr>
            <w:r>
              <w:rPr>
                <w:sz w:val="24"/>
                <w:szCs w:val="24"/>
              </w:rPr>
              <w:t>Танцевальные залы</w:t>
            </w:r>
          </w:p>
        </w:tc>
        <w:tc>
          <w:tcPr>
            <w:tcW w:w="1291" w:type="dxa"/>
          </w:tcPr>
          <w:p w:rsidR="00967862" w:rsidRDefault="00967862" w:rsidP="009D4883">
            <w:pPr>
              <w:spacing w:line="240" w:lineRule="auto"/>
              <w:ind w:right="-1" w:firstLine="0"/>
              <w:jc w:val="left"/>
              <w:rPr>
                <w:sz w:val="24"/>
                <w:szCs w:val="24"/>
              </w:rPr>
            </w:pPr>
            <w:r>
              <w:rPr>
                <w:sz w:val="24"/>
                <w:szCs w:val="24"/>
              </w:rPr>
              <w:t>место</w:t>
            </w:r>
          </w:p>
        </w:tc>
        <w:tc>
          <w:tcPr>
            <w:tcW w:w="1831" w:type="dxa"/>
          </w:tcPr>
          <w:p w:rsidR="00967862" w:rsidRDefault="00967862" w:rsidP="009D4883">
            <w:pPr>
              <w:spacing w:line="240" w:lineRule="auto"/>
              <w:ind w:right="-1" w:firstLine="0"/>
              <w:jc w:val="left"/>
              <w:rPr>
                <w:sz w:val="24"/>
                <w:szCs w:val="24"/>
              </w:rPr>
            </w:pPr>
            <w:r>
              <w:rPr>
                <w:sz w:val="24"/>
                <w:szCs w:val="24"/>
              </w:rPr>
              <w:t>6</w:t>
            </w:r>
          </w:p>
        </w:tc>
        <w:tc>
          <w:tcPr>
            <w:tcW w:w="881" w:type="dxa"/>
          </w:tcPr>
          <w:p w:rsidR="00967862" w:rsidRDefault="00967862" w:rsidP="009D4883">
            <w:pPr>
              <w:spacing w:line="240" w:lineRule="auto"/>
              <w:ind w:right="-1" w:firstLine="0"/>
              <w:jc w:val="left"/>
              <w:rPr>
                <w:sz w:val="24"/>
                <w:szCs w:val="24"/>
              </w:rPr>
            </w:pPr>
            <w:r>
              <w:rPr>
                <w:sz w:val="24"/>
                <w:szCs w:val="24"/>
              </w:rPr>
              <w:t>342</w:t>
            </w:r>
          </w:p>
        </w:tc>
        <w:tc>
          <w:tcPr>
            <w:tcW w:w="838" w:type="dxa"/>
          </w:tcPr>
          <w:p w:rsidR="00967862" w:rsidRDefault="00967862" w:rsidP="009D4883">
            <w:pPr>
              <w:spacing w:line="240" w:lineRule="auto"/>
              <w:ind w:right="-1" w:firstLine="0"/>
              <w:jc w:val="left"/>
              <w:rPr>
                <w:sz w:val="24"/>
                <w:szCs w:val="24"/>
              </w:rPr>
            </w:pPr>
            <w:r>
              <w:rPr>
                <w:sz w:val="24"/>
                <w:szCs w:val="24"/>
              </w:rPr>
              <w:t>342</w:t>
            </w:r>
          </w:p>
        </w:tc>
        <w:tc>
          <w:tcPr>
            <w:tcW w:w="775" w:type="dxa"/>
          </w:tcPr>
          <w:p w:rsidR="00967862" w:rsidRDefault="00967862" w:rsidP="009D4883">
            <w:pPr>
              <w:spacing w:line="240" w:lineRule="auto"/>
              <w:ind w:right="-1" w:firstLine="0"/>
              <w:jc w:val="left"/>
              <w:rPr>
                <w:sz w:val="24"/>
                <w:szCs w:val="24"/>
              </w:rPr>
            </w:pPr>
            <w:r>
              <w:rPr>
                <w:sz w:val="24"/>
                <w:szCs w:val="24"/>
              </w:rPr>
              <w:t>32</w:t>
            </w:r>
          </w:p>
        </w:tc>
        <w:tc>
          <w:tcPr>
            <w:tcW w:w="776" w:type="dxa"/>
          </w:tcPr>
          <w:p w:rsidR="00967862" w:rsidRDefault="00967862" w:rsidP="00967862">
            <w:pPr>
              <w:spacing w:line="240" w:lineRule="auto"/>
              <w:ind w:right="-1" w:firstLine="0"/>
              <w:jc w:val="left"/>
              <w:rPr>
                <w:sz w:val="24"/>
                <w:szCs w:val="24"/>
              </w:rPr>
            </w:pPr>
            <w:r>
              <w:rPr>
                <w:sz w:val="24"/>
                <w:szCs w:val="24"/>
              </w:rPr>
              <w:t>32</w:t>
            </w:r>
          </w:p>
        </w:tc>
        <w:tc>
          <w:tcPr>
            <w:tcW w:w="723" w:type="dxa"/>
          </w:tcPr>
          <w:p w:rsidR="00967862" w:rsidRDefault="00967862" w:rsidP="009D4883">
            <w:pPr>
              <w:spacing w:line="240" w:lineRule="auto"/>
              <w:ind w:right="-1" w:firstLine="0"/>
              <w:jc w:val="left"/>
              <w:rPr>
                <w:sz w:val="24"/>
                <w:szCs w:val="24"/>
              </w:rPr>
            </w:pPr>
            <w:r>
              <w:rPr>
                <w:sz w:val="24"/>
                <w:szCs w:val="24"/>
              </w:rPr>
              <w:t>163</w:t>
            </w:r>
          </w:p>
        </w:tc>
        <w:tc>
          <w:tcPr>
            <w:tcW w:w="733" w:type="dxa"/>
          </w:tcPr>
          <w:p w:rsidR="00967862" w:rsidRDefault="00967862" w:rsidP="009D4883">
            <w:pPr>
              <w:spacing w:line="240" w:lineRule="auto"/>
              <w:ind w:right="-1" w:firstLine="0"/>
              <w:jc w:val="left"/>
              <w:rPr>
                <w:sz w:val="24"/>
                <w:szCs w:val="24"/>
              </w:rPr>
            </w:pPr>
            <w:r>
              <w:rPr>
                <w:sz w:val="24"/>
                <w:szCs w:val="24"/>
              </w:rPr>
              <w:t>163</w:t>
            </w:r>
          </w:p>
        </w:tc>
        <w:tc>
          <w:tcPr>
            <w:tcW w:w="799" w:type="dxa"/>
          </w:tcPr>
          <w:p w:rsidR="00967862" w:rsidRDefault="00967862" w:rsidP="009D4883">
            <w:pPr>
              <w:spacing w:line="240" w:lineRule="auto"/>
              <w:ind w:right="-1" w:firstLine="0"/>
              <w:jc w:val="left"/>
              <w:rPr>
                <w:sz w:val="24"/>
                <w:szCs w:val="24"/>
              </w:rPr>
            </w:pPr>
            <w:r>
              <w:rPr>
                <w:sz w:val="24"/>
                <w:szCs w:val="24"/>
              </w:rPr>
              <w:t>195</w:t>
            </w:r>
          </w:p>
        </w:tc>
        <w:tc>
          <w:tcPr>
            <w:tcW w:w="789" w:type="dxa"/>
          </w:tcPr>
          <w:p w:rsidR="00967862" w:rsidRDefault="00967862" w:rsidP="009D4883">
            <w:pPr>
              <w:spacing w:line="240" w:lineRule="auto"/>
              <w:ind w:right="-1" w:firstLine="0"/>
              <w:jc w:val="left"/>
              <w:rPr>
                <w:sz w:val="24"/>
                <w:szCs w:val="24"/>
              </w:rPr>
            </w:pPr>
            <w:r>
              <w:rPr>
                <w:sz w:val="24"/>
                <w:szCs w:val="24"/>
              </w:rPr>
              <w:t>348</w:t>
            </w:r>
          </w:p>
        </w:tc>
        <w:tc>
          <w:tcPr>
            <w:tcW w:w="744" w:type="dxa"/>
          </w:tcPr>
          <w:p w:rsidR="00967862" w:rsidRDefault="00967862" w:rsidP="009D4883">
            <w:pPr>
              <w:spacing w:line="240" w:lineRule="auto"/>
              <w:ind w:right="-1" w:firstLine="0"/>
              <w:jc w:val="left"/>
              <w:rPr>
                <w:sz w:val="24"/>
                <w:szCs w:val="24"/>
              </w:rPr>
            </w:pPr>
          </w:p>
        </w:tc>
        <w:tc>
          <w:tcPr>
            <w:tcW w:w="1958" w:type="dxa"/>
          </w:tcPr>
          <w:p w:rsidR="00967862" w:rsidRDefault="00967862" w:rsidP="00967862">
            <w:pPr>
              <w:spacing w:line="240" w:lineRule="auto"/>
              <w:ind w:right="-1" w:firstLine="0"/>
              <w:jc w:val="left"/>
              <w:rPr>
                <w:sz w:val="24"/>
                <w:szCs w:val="24"/>
              </w:rPr>
            </w:pPr>
            <w:r>
              <w:rPr>
                <w:sz w:val="24"/>
                <w:szCs w:val="24"/>
              </w:rPr>
              <w:t>Северо-Западный-1-</w:t>
            </w:r>
            <w:r w:rsidR="00F46EB2">
              <w:rPr>
                <w:sz w:val="24"/>
                <w:szCs w:val="24"/>
              </w:rPr>
              <w:t>163</w:t>
            </w:r>
            <w:r w:rsidR="00000657">
              <w:rPr>
                <w:sz w:val="24"/>
                <w:szCs w:val="24"/>
              </w:rPr>
              <w:t>;</w:t>
            </w:r>
          </w:p>
          <w:p w:rsidR="00000657" w:rsidRDefault="00000657" w:rsidP="00967862">
            <w:pPr>
              <w:spacing w:line="240" w:lineRule="auto"/>
              <w:ind w:right="-1" w:firstLine="0"/>
              <w:jc w:val="left"/>
              <w:rPr>
                <w:sz w:val="24"/>
                <w:szCs w:val="24"/>
              </w:rPr>
            </w:pPr>
            <w:r>
              <w:rPr>
                <w:sz w:val="24"/>
                <w:szCs w:val="24"/>
              </w:rPr>
              <w:t>Парк-163</w:t>
            </w:r>
          </w:p>
        </w:tc>
      </w:tr>
      <w:tr w:rsidR="00967862" w:rsidRPr="00A42110" w:rsidTr="009D4883">
        <w:tc>
          <w:tcPr>
            <w:tcW w:w="2542" w:type="dxa"/>
          </w:tcPr>
          <w:p w:rsidR="00967862" w:rsidRDefault="00967862" w:rsidP="009D4883">
            <w:pPr>
              <w:spacing w:line="240" w:lineRule="auto"/>
              <w:ind w:right="-1" w:firstLine="0"/>
              <w:jc w:val="left"/>
              <w:rPr>
                <w:sz w:val="24"/>
                <w:szCs w:val="24"/>
              </w:rPr>
            </w:pPr>
            <w:r>
              <w:rPr>
                <w:sz w:val="24"/>
                <w:szCs w:val="24"/>
              </w:rPr>
              <w:t>Клубы</w:t>
            </w:r>
          </w:p>
        </w:tc>
        <w:tc>
          <w:tcPr>
            <w:tcW w:w="1291" w:type="dxa"/>
          </w:tcPr>
          <w:p w:rsidR="00967862" w:rsidRDefault="00967862" w:rsidP="009D4883">
            <w:pPr>
              <w:spacing w:line="240" w:lineRule="auto"/>
              <w:ind w:right="-1" w:firstLine="0"/>
              <w:jc w:val="left"/>
              <w:rPr>
                <w:sz w:val="24"/>
                <w:szCs w:val="24"/>
              </w:rPr>
            </w:pPr>
            <w:r>
              <w:rPr>
                <w:sz w:val="24"/>
                <w:szCs w:val="24"/>
              </w:rPr>
              <w:t>Посетит. место</w:t>
            </w:r>
          </w:p>
        </w:tc>
        <w:tc>
          <w:tcPr>
            <w:tcW w:w="1831" w:type="dxa"/>
          </w:tcPr>
          <w:p w:rsidR="00967862" w:rsidRDefault="00967862" w:rsidP="009D4883">
            <w:pPr>
              <w:spacing w:line="240" w:lineRule="auto"/>
              <w:ind w:right="-1" w:firstLine="0"/>
              <w:jc w:val="left"/>
              <w:rPr>
                <w:sz w:val="24"/>
                <w:szCs w:val="24"/>
              </w:rPr>
            </w:pPr>
            <w:r>
              <w:rPr>
                <w:sz w:val="24"/>
                <w:szCs w:val="24"/>
              </w:rPr>
              <w:t>80</w:t>
            </w:r>
          </w:p>
        </w:tc>
        <w:tc>
          <w:tcPr>
            <w:tcW w:w="881" w:type="dxa"/>
          </w:tcPr>
          <w:p w:rsidR="00967862" w:rsidRDefault="00967862" w:rsidP="009D4883">
            <w:pPr>
              <w:spacing w:line="240" w:lineRule="auto"/>
              <w:ind w:right="-1" w:firstLine="0"/>
              <w:jc w:val="left"/>
              <w:rPr>
                <w:sz w:val="24"/>
                <w:szCs w:val="24"/>
              </w:rPr>
            </w:pPr>
            <w:r>
              <w:rPr>
                <w:sz w:val="24"/>
                <w:szCs w:val="24"/>
              </w:rPr>
              <w:t>4540</w:t>
            </w:r>
          </w:p>
        </w:tc>
        <w:tc>
          <w:tcPr>
            <w:tcW w:w="838" w:type="dxa"/>
          </w:tcPr>
          <w:p w:rsidR="00967862" w:rsidRDefault="00967862" w:rsidP="009D4883">
            <w:pPr>
              <w:spacing w:line="240" w:lineRule="auto"/>
              <w:ind w:right="-1" w:firstLine="0"/>
              <w:jc w:val="left"/>
              <w:rPr>
                <w:sz w:val="24"/>
                <w:szCs w:val="24"/>
              </w:rPr>
            </w:pPr>
            <w:r>
              <w:rPr>
                <w:sz w:val="24"/>
                <w:szCs w:val="24"/>
              </w:rPr>
              <w:t>4560</w:t>
            </w:r>
          </w:p>
        </w:tc>
        <w:tc>
          <w:tcPr>
            <w:tcW w:w="775" w:type="dxa"/>
          </w:tcPr>
          <w:p w:rsidR="00967862" w:rsidRDefault="00000657" w:rsidP="009D4883">
            <w:pPr>
              <w:spacing w:line="240" w:lineRule="auto"/>
              <w:ind w:right="-1" w:firstLine="0"/>
              <w:jc w:val="left"/>
              <w:rPr>
                <w:sz w:val="24"/>
                <w:szCs w:val="24"/>
              </w:rPr>
            </w:pPr>
            <w:r>
              <w:rPr>
                <w:sz w:val="24"/>
                <w:szCs w:val="24"/>
              </w:rPr>
              <w:t>70</w:t>
            </w:r>
            <w:r w:rsidR="00967862">
              <w:rPr>
                <w:sz w:val="24"/>
                <w:szCs w:val="24"/>
              </w:rPr>
              <w:t>0</w:t>
            </w:r>
          </w:p>
        </w:tc>
        <w:tc>
          <w:tcPr>
            <w:tcW w:w="776" w:type="dxa"/>
          </w:tcPr>
          <w:p w:rsidR="00967862" w:rsidRDefault="00967862" w:rsidP="00000657">
            <w:pPr>
              <w:spacing w:line="240" w:lineRule="auto"/>
              <w:ind w:right="-1" w:firstLine="0"/>
              <w:jc w:val="left"/>
              <w:rPr>
                <w:sz w:val="24"/>
                <w:szCs w:val="24"/>
              </w:rPr>
            </w:pPr>
            <w:r>
              <w:rPr>
                <w:sz w:val="24"/>
                <w:szCs w:val="24"/>
              </w:rPr>
              <w:t>7</w:t>
            </w:r>
            <w:r w:rsidR="00000657">
              <w:rPr>
                <w:sz w:val="24"/>
                <w:szCs w:val="24"/>
              </w:rPr>
              <w:t>0</w:t>
            </w:r>
            <w:r>
              <w:rPr>
                <w:sz w:val="24"/>
                <w:szCs w:val="24"/>
              </w:rPr>
              <w:t>0</w:t>
            </w:r>
          </w:p>
        </w:tc>
        <w:tc>
          <w:tcPr>
            <w:tcW w:w="723" w:type="dxa"/>
          </w:tcPr>
          <w:p w:rsidR="00967862" w:rsidRDefault="00000657" w:rsidP="009D4883">
            <w:pPr>
              <w:spacing w:line="240" w:lineRule="auto"/>
              <w:ind w:right="-1" w:firstLine="0"/>
              <w:jc w:val="left"/>
              <w:rPr>
                <w:sz w:val="24"/>
                <w:szCs w:val="24"/>
              </w:rPr>
            </w:pPr>
            <w:r>
              <w:rPr>
                <w:sz w:val="24"/>
                <w:szCs w:val="24"/>
              </w:rPr>
              <w:t>1930</w:t>
            </w:r>
          </w:p>
        </w:tc>
        <w:tc>
          <w:tcPr>
            <w:tcW w:w="733" w:type="dxa"/>
          </w:tcPr>
          <w:p w:rsidR="00967862" w:rsidRDefault="00000657" w:rsidP="00000657">
            <w:pPr>
              <w:spacing w:line="240" w:lineRule="auto"/>
              <w:ind w:right="-1" w:firstLine="0"/>
              <w:jc w:val="left"/>
              <w:rPr>
                <w:sz w:val="24"/>
                <w:szCs w:val="24"/>
              </w:rPr>
            </w:pPr>
            <w:r>
              <w:rPr>
                <w:sz w:val="24"/>
                <w:szCs w:val="24"/>
              </w:rPr>
              <w:t>1</w:t>
            </w:r>
            <w:r w:rsidR="00FA1F2E">
              <w:rPr>
                <w:sz w:val="24"/>
                <w:szCs w:val="24"/>
              </w:rPr>
              <w:t>9</w:t>
            </w:r>
            <w:r>
              <w:rPr>
                <w:sz w:val="24"/>
                <w:szCs w:val="24"/>
              </w:rPr>
              <w:t>3</w:t>
            </w:r>
            <w:r w:rsidR="00FA1F2E">
              <w:rPr>
                <w:sz w:val="24"/>
                <w:szCs w:val="24"/>
              </w:rPr>
              <w:t>0</w:t>
            </w:r>
          </w:p>
        </w:tc>
        <w:tc>
          <w:tcPr>
            <w:tcW w:w="799" w:type="dxa"/>
          </w:tcPr>
          <w:p w:rsidR="00967862" w:rsidRDefault="00000657" w:rsidP="00000657">
            <w:pPr>
              <w:spacing w:line="240" w:lineRule="auto"/>
              <w:ind w:right="-1" w:firstLine="0"/>
              <w:jc w:val="left"/>
              <w:rPr>
                <w:sz w:val="24"/>
                <w:szCs w:val="24"/>
              </w:rPr>
            </w:pPr>
            <w:r>
              <w:rPr>
                <w:sz w:val="24"/>
                <w:szCs w:val="24"/>
              </w:rPr>
              <w:t>263</w:t>
            </w:r>
            <w:r w:rsidR="00FA1F2E">
              <w:rPr>
                <w:sz w:val="24"/>
                <w:szCs w:val="24"/>
              </w:rPr>
              <w:t>0</w:t>
            </w:r>
          </w:p>
        </w:tc>
        <w:tc>
          <w:tcPr>
            <w:tcW w:w="789" w:type="dxa"/>
          </w:tcPr>
          <w:p w:rsidR="00967862" w:rsidRDefault="00FA1F2E" w:rsidP="009D4883">
            <w:pPr>
              <w:spacing w:line="240" w:lineRule="auto"/>
              <w:ind w:right="-1" w:firstLine="0"/>
              <w:jc w:val="left"/>
              <w:rPr>
                <w:sz w:val="24"/>
                <w:szCs w:val="24"/>
              </w:rPr>
            </w:pPr>
            <w:r>
              <w:rPr>
                <w:sz w:val="24"/>
                <w:szCs w:val="24"/>
              </w:rPr>
              <w:t>4560</w:t>
            </w:r>
          </w:p>
        </w:tc>
        <w:tc>
          <w:tcPr>
            <w:tcW w:w="744" w:type="dxa"/>
          </w:tcPr>
          <w:p w:rsidR="00967862" w:rsidRDefault="00967862" w:rsidP="009D4883">
            <w:pPr>
              <w:spacing w:line="240" w:lineRule="auto"/>
              <w:ind w:right="-1" w:firstLine="0"/>
              <w:jc w:val="left"/>
              <w:rPr>
                <w:sz w:val="24"/>
                <w:szCs w:val="24"/>
              </w:rPr>
            </w:pPr>
          </w:p>
        </w:tc>
        <w:tc>
          <w:tcPr>
            <w:tcW w:w="1958" w:type="dxa"/>
          </w:tcPr>
          <w:p w:rsidR="00967862" w:rsidRDefault="00FA1F2E" w:rsidP="00967862">
            <w:pPr>
              <w:spacing w:line="240" w:lineRule="auto"/>
              <w:ind w:right="-1" w:firstLine="0"/>
              <w:jc w:val="left"/>
              <w:rPr>
                <w:sz w:val="24"/>
                <w:szCs w:val="24"/>
              </w:rPr>
            </w:pPr>
            <w:r>
              <w:rPr>
                <w:sz w:val="24"/>
                <w:szCs w:val="24"/>
              </w:rPr>
              <w:t>Северо-Западный-1 – 970; Плодопитомник – 180; С-З – 1400; Тугайлы-180</w:t>
            </w:r>
            <w:r w:rsidR="00000657">
              <w:rPr>
                <w:sz w:val="24"/>
                <w:szCs w:val="24"/>
              </w:rPr>
              <w:t>; рекреационные зоны-1810</w:t>
            </w:r>
            <w:r>
              <w:rPr>
                <w:sz w:val="24"/>
                <w:szCs w:val="24"/>
              </w:rPr>
              <w:t xml:space="preserve"> </w:t>
            </w:r>
          </w:p>
        </w:tc>
      </w:tr>
      <w:tr w:rsidR="00000657" w:rsidRPr="00A42110" w:rsidTr="009D4883">
        <w:tc>
          <w:tcPr>
            <w:tcW w:w="2542" w:type="dxa"/>
          </w:tcPr>
          <w:p w:rsidR="00000657" w:rsidRDefault="00000657" w:rsidP="009D4883">
            <w:pPr>
              <w:spacing w:line="240" w:lineRule="auto"/>
              <w:ind w:right="-1" w:firstLine="0"/>
              <w:jc w:val="left"/>
              <w:rPr>
                <w:sz w:val="24"/>
                <w:szCs w:val="24"/>
              </w:rPr>
            </w:pPr>
            <w:r>
              <w:rPr>
                <w:sz w:val="24"/>
                <w:szCs w:val="24"/>
              </w:rPr>
              <w:t>Кинотеатры</w:t>
            </w:r>
          </w:p>
        </w:tc>
        <w:tc>
          <w:tcPr>
            <w:tcW w:w="1291" w:type="dxa"/>
          </w:tcPr>
          <w:p w:rsidR="00000657" w:rsidRDefault="00000657" w:rsidP="009D4883">
            <w:pPr>
              <w:spacing w:line="240" w:lineRule="auto"/>
              <w:ind w:right="-1" w:firstLine="0"/>
              <w:jc w:val="left"/>
              <w:rPr>
                <w:sz w:val="24"/>
                <w:szCs w:val="24"/>
              </w:rPr>
            </w:pPr>
            <w:r>
              <w:rPr>
                <w:sz w:val="24"/>
                <w:szCs w:val="24"/>
              </w:rPr>
              <w:t>место</w:t>
            </w:r>
          </w:p>
        </w:tc>
        <w:tc>
          <w:tcPr>
            <w:tcW w:w="1831" w:type="dxa"/>
          </w:tcPr>
          <w:p w:rsidR="00000657" w:rsidRDefault="00000657" w:rsidP="009D4883">
            <w:pPr>
              <w:spacing w:line="240" w:lineRule="auto"/>
              <w:ind w:right="-1" w:firstLine="0"/>
              <w:jc w:val="left"/>
              <w:rPr>
                <w:sz w:val="24"/>
                <w:szCs w:val="24"/>
              </w:rPr>
            </w:pPr>
            <w:r>
              <w:rPr>
                <w:sz w:val="24"/>
                <w:szCs w:val="24"/>
              </w:rPr>
              <w:t>25</w:t>
            </w:r>
          </w:p>
        </w:tc>
        <w:tc>
          <w:tcPr>
            <w:tcW w:w="881" w:type="dxa"/>
          </w:tcPr>
          <w:p w:rsidR="00000657" w:rsidRDefault="00000657" w:rsidP="009D4883">
            <w:pPr>
              <w:spacing w:line="240" w:lineRule="auto"/>
              <w:ind w:right="-1" w:firstLine="0"/>
              <w:jc w:val="left"/>
              <w:rPr>
                <w:sz w:val="24"/>
                <w:szCs w:val="24"/>
              </w:rPr>
            </w:pPr>
            <w:r>
              <w:rPr>
                <w:sz w:val="24"/>
                <w:szCs w:val="24"/>
              </w:rPr>
              <w:t>1425</w:t>
            </w:r>
          </w:p>
        </w:tc>
        <w:tc>
          <w:tcPr>
            <w:tcW w:w="838" w:type="dxa"/>
          </w:tcPr>
          <w:p w:rsidR="00000657" w:rsidRDefault="00000657" w:rsidP="009D4883">
            <w:pPr>
              <w:spacing w:line="240" w:lineRule="auto"/>
              <w:ind w:right="-1" w:firstLine="0"/>
              <w:jc w:val="left"/>
              <w:rPr>
                <w:sz w:val="24"/>
                <w:szCs w:val="24"/>
              </w:rPr>
            </w:pPr>
            <w:r>
              <w:rPr>
                <w:sz w:val="24"/>
                <w:szCs w:val="24"/>
              </w:rPr>
              <w:t>1450</w:t>
            </w:r>
          </w:p>
        </w:tc>
        <w:tc>
          <w:tcPr>
            <w:tcW w:w="775" w:type="dxa"/>
          </w:tcPr>
          <w:p w:rsidR="00000657" w:rsidRDefault="00000657" w:rsidP="009D4883">
            <w:pPr>
              <w:spacing w:line="240" w:lineRule="auto"/>
              <w:ind w:right="-1" w:firstLine="0"/>
              <w:jc w:val="left"/>
              <w:rPr>
                <w:sz w:val="24"/>
                <w:szCs w:val="24"/>
              </w:rPr>
            </w:pPr>
            <w:r>
              <w:rPr>
                <w:sz w:val="24"/>
                <w:szCs w:val="24"/>
              </w:rPr>
              <w:t>659</w:t>
            </w:r>
          </w:p>
        </w:tc>
        <w:tc>
          <w:tcPr>
            <w:tcW w:w="776" w:type="dxa"/>
          </w:tcPr>
          <w:p w:rsidR="00000657" w:rsidRDefault="00000657" w:rsidP="00967862">
            <w:pPr>
              <w:spacing w:line="240" w:lineRule="auto"/>
              <w:ind w:right="-1" w:firstLine="0"/>
              <w:jc w:val="left"/>
              <w:rPr>
                <w:sz w:val="24"/>
                <w:szCs w:val="24"/>
              </w:rPr>
            </w:pPr>
            <w:r>
              <w:rPr>
                <w:sz w:val="24"/>
                <w:szCs w:val="24"/>
              </w:rPr>
              <w:t>659</w:t>
            </w:r>
          </w:p>
        </w:tc>
        <w:tc>
          <w:tcPr>
            <w:tcW w:w="723" w:type="dxa"/>
          </w:tcPr>
          <w:p w:rsidR="00000657" w:rsidRDefault="00000657" w:rsidP="009D4883">
            <w:pPr>
              <w:spacing w:line="240" w:lineRule="auto"/>
              <w:ind w:right="-1" w:firstLine="0"/>
              <w:jc w:val="left"/>
              <w:rPr>
                <w:sz w:val="24"/>
                <w:szCs w:val="24"/>
              </w:rPr>
            </w:pPr>
            <w:r>
              <w:rPr>
                <w:sz w:val="24"/>
                <w:szCs w:val="24"/>
              </w:rPr>
              <w:t>400</w:t>
            </w:r>
          </w:p>
        </w:tc>
        <w:tc>
          <w:tcPr>
            <w:tcW w:w="733" w:type="dxa"/>
          </w:tcPr>
          <w:p w:rsidR="00000657" w:rsidRDefault="00000657" w:rsidP="009D4883">
            <w:pPr>
              <w:spacing w:line="240" w:lineRule="auto"/>
              <w:ind w:right="-1" w:firstLine="0"/>
              <w:jc w:val="left"/>
              <w:rPr>
                <w:sz w:val="24"/>
                <w:szCs w:val="24"/>
              </w:rPr>
            </w:pPr>
            <w:r>
              <w:rPr>
                <w:sz w:val="24"/>
                <w:szCs w:val="24"/>
              </w:rPr>
              <w:t>751</w:t>
            </w:r>
          </w:p>
        </w:tc>
        <w:tc>
          <w:tcPr>
            <w:tcW w:w="799" w:type="dxa"/>
          </w:tcPr>
          <w:p w:rsidR="00000657" w:rsidRDefault="00000657" w:rsidP="009D4883">
            <w:pPr>
              <w:spacing w:line="240" w:lineRule="auto"/>
              <w:ind w:right="-1" w:firstLine="0"/>
              <w:jc w:val="left"/>
              <w:rPr>
                <w:sz w:val="24"/>
                <w:szCs w:val="24"/>
              </w:rPr>
            </w:pPr>
            <w:r>
              <w:rPr>
                <w:sz w:val="24"/>
                <w:szCs w:val="24"/>
              </w:rPr>
              <w:t>1059</w:t>
            </w:r>
          </w:p>
        </w:tc>
        <w:tc>
          <w:tcPr>
            <w:tcW w:w="789" w:type="dxa"/>
          </w:tcPr>
          <w:p w:rsidR="00000657" w:rsidRDefault="00000657" w:rsidP="009D4883">
            <w:pPr>
              <w:spacing w:line="240" w:lineRule="auto"/>
              <w:ind w:right="-1" w:firstLine="0"/>
              <w:jc w:val="left"/>
              <w:rPr>
                <w:sz w:val="24"/>
                <w:szCs w:val="24"/>
              </w:rPr>
            </w:pPr>
            <w:r>
              <w:rPr>
                <w:sz w:val="24"/>
                <w:szCs w:val="24"/>
              </w:rPr>
              <w:t>1450</w:t>
            </w:r>
          </w:p>
        </w:tc>
        <w:tc>
          <w:tcPr>
            <w:tcW w:w="744" w:type="dxa"/>
          </w:tcPr>
          <w:p w:rsidR="00000657" w:rsidRDefault="00000657" w:rsidP="009D4883">
            <w:pPr>
              <w:spacing w:line="240" w:lineRule="auto"/>
              <w:ind w:right="-1" w:firstLine="0"/>
              <w:jc w:val="left"/>
              <w:rPr>
                <w:sz w:val="24"/>
                <w:szCs w:val="24"/>
              </w:rPr>
            </w:pPr>
          </w:p>
        </w:tc>
        <w:tc>
          <w:tcPr>
            <w:tcW w:w="1958" w:type="dxa"/>
          </w:tcPr>
          <w:p w:rsidR="00000657" w:rsidRDefault="00000657" w:rsidP="00967862">
            <w:pPr>
              <w:spacing w:line="240" w:lineRule="auto"/>
              <w:ind w:right="-1" w:firstLine="0"/>
              <w:jc w:val="left"/>
              <w:rPr>
                <w:sz w:val="24"/>
                <w:szCs w:val="24"/>
              </w:rPr>
            </w:pPr>
            <w:r>
              <w:rPr>
                <w:sz w:val="24"/>
                <w:szCs w:val="24"/>
              </w:rPr>
              <w:t>С-З - 751</w:t>
            </w:r>
          </w:p>
        </w:tc>
      </w:tr>
    </w:tbl>
    <w:p w:rsidR="004E7CB6" w:rsidRDefault="004E7CB6" w:rsidP="0099234F">
      <w:pPr>
        <w:ind w:left="1134" w:right="-993" w:firstLine="708"/>
        <w:rPr>
          <w:sz w:val="23"/>
          <w:szCs w:val="23"/>
        </w:rPr>
      </w:pPr>
    </w:p>
    <w:p w:rsidR="004E7CB6" w:rsidRDefault="004E7CB6" w:rsidP="0099234F">
      <w:pPr>
        <w:ind w:left="1134" w:right="-993" w:firstLine="708"/>
        <w:rPr>
          <w:sz w:val="23"/>
          <w:szCs w:val="23"/>
        </w:rPr>
      </w:pPr>
    </w:p>
    <w:p w:rsidR="004E7CB6" w:rsidRDefault="004E7CB6" w:rsidP="0099234F">
      <w:pPr>
        <w:ind w:left="1134" w:right="-993" w:firstLine="708"/>
        <w:rPr>
          <w:sz w:val="23"/>
          <w:szCs w:val="23"/>
        </w:rPr>
      </w:pPr>
    </w:p>
    <w:p w:rsidR="00391F30" w:rsidRDefault="00391F30" w:rsidP="0085173F">
      <w:pPr>
        <w:shd w:val="clear" w:color="auto" w:fill="FFFFFF"/>
        <w:spacing w:line="240" w:lineRule="auto"/>
        <w:ind w:left="851" w:firstLine="567"/>
        <w:rPr>
          <w:szCs w:val="28"/>
        </w:rPr>
        <w:sectPr w:rsidR="00391F30" w:rsidSect="004E7CB6">
          <w:pgSz w:w="16840" w:h="11907" w:orient="landscape" w:code="9"/>
          <w:pgMar w:top="1701" w:right="1134" w:bottom="567" w:left="1134" w:header="142" w:footer="204" w:gutter="0"/>
          <w:cols w:space="708"/>
          <w:docGrid w:linePitch="381"/>
        </w:sectPr>
      </w:pPr>
    </w:p>
    <w:p w:rsidR="004E7CB6" w:rsidRDefault="0085173F" w:rsidP="00EF208C">
      <w:pPr>
        <w:shd w:val="clear" w:color="auto" w:fill="FFFFFF"/>
        <w:ind w:left="1134" w:right="-1134" w:firstLine="567"/>
        <w:rPr>
          <w:szCs w:val="28"/>
        </w:rPr>
      </w:pPr>
      <w:r w:rsidRPr="00391F30">
        <w:rPr>
          <w:szCs w:val="28"/>
        </w:rPr>
        <w:lastRenderedPageBreak/>
        <w:t xml:space="preserve">Потребность в учреждениях и предприятиях обслуживания рассчитана в соответствии с рекомендациями СНиП 2.07.01-89* (приложение № 7) и республиканскими нормативами градостроительного проектирования Республики Башкортостан (2015 г.) на расчетную численность населения 58,0 тыс. человек, в том числе на 1 очередь строительства – 57,0 тыс. человек с учётом существующих ёмкостей. Система общественно-делового, социального и культурно-бытового обслуживания включает объекты обслуживания городского и районного значения (эпизодического и периодического обслуживания, в том числе обслуживание муниципального района) и микрорайонного значения (повседневное обслуживание). Основная часть объектов общегородского и районного значения размещена в центральной части города. Проектом предлагается создание общественных подцентров районного и микрорайонного значения. </w:t>
      </w:r>
      <w:r w:rsidR="00391F30" w:rsidRPr="00391F30">
        <w:rPr>
          <w:szCs w:val="28"/>
        </w:rPr>
        <w:t>Социальные и культурн</w:t>
      </w:r>
      <w:r w:rsidRPr="00391F30">
        <w:rPr>
          <w:szCs w:val="28"/>
        </w:rPr>
        <w:t xml:space="preserve">ые объекты размещены с учётом нормативных радиусов обслуживания. </w:t>
      </w:r>
    </w:p>
    <w:p w:rsidR="00EF208C" w:rsidRPr="006B33FA" w:rsidRDefault="00EF208C" w:rsidP="007E1EF8">
      <w:pPr>
        <w:tabs>
          <w:tab w:val="left" w:pos="1134"/>
        </w:tabs>
        <w:ind w:left="1134" w:right="-1134" w:firstLine="567"/>
        <w:rPr>
          <w:rFonts w:eastAsia="Times New Roman"/>
          <w:color w:val="000000"/>
          <w:szCs w:val="28"/>
          <w:bdr w:val="none" w:sz="0" w:space="0" w:color="auto" w:frame="1"/>
          <w:lang w:eastAsia="ru-RU"/>
        </w:rPr>
      </w:pPr>
      <w:r w:rsidRPr="0085173F">
        <w:rPr>
          <w:szCs w:val="28"/>
        </w:rPr>
        <w:t>Ключевые проблемы развития сферы культуры и искусства</w:t>
      </w:r>
      <w:r w:rsidR="007E1EF8">
        <w:rPr>
          <w:szCs w:val="28"/>
        </w:rPr>
        <w:t xml:space="preserve">  является </w:t>
      </w:r>
      <w:r w:rsidR="007E1EF8" w:rsidRPr="0085173F">
        <w:rPr>
          <w:szCs w:val="28"/>
        </w:rPr>
        <w:t>слаба</w:t>
      </w:r>
      <w:r w:rsidR="007E1EF8">
        <w:rPr>
          <w:szCs w:val="28"/>
        </w:rPr>
        <w:t>я</w:t>
      </w:r>
      <w:r w:rsidRPr="0085173F">
        <w:rPr>
          <w:szCs w:val="28"/>
        </w:rPr>
        <w:t xml:space="preserve"> </w:t>
      </w:r>
      <w:r>
        <w:rPr>
          <w:szCs w:val="28"/>
        </w:rPr>
        <w:t>материально-техническая база.</w:t>
      </w:r>
    </w:p>
    <w:p w:rsidR="00EF208C" w:rsidRDefault="00EF208C" w:rsidP="000F20A1">
      <w:pPr>
        <w:shd w:val="clear" w:color="auto" w:fill="FFFFFF"/>
        <w:ind w:left="1134" w:right="-1134" w:firstLine="567"/>
        <w:rPr>
          <w:sz w:val="23"/>
          <w:szCs w:val="23"/>
        </w:rPr>
      </w:pPr>
    </w:p>
    <w:p w:rsidR="00F46325" w:rsidRDefault="003F09DC" w:rsidP="0040463B">
      <w:pPr>
        <w:pStyle w:val="aff6"/>
        <w:tabs>
          <w:tab w:val="left" w:pos="142"/>
        </w:tabs>
        <w:spacing w:after="0" w:line="360" w:lineRule="auto"/>
        <w:ind w:left="1134" w:right="-993" w:firstLine="567"/>
        <w:jc w:val="both"/>
        <w:rPr>
          <w:rFonts w:ascii="Times New Roman" w:hAnsi="Times New Roman"/>
          <w:b/>
          <w:sz w:val="28"/>
          <w:szCs w:val="28"/>
          <w:lang w:val="ru-RU"/>
        </w:rPr>
      </w:pPr>
      <w:r>
        <w:rPr>
          <w:rFonts w:ascii="Times New Roman" w:hAnsi="Times New Roman"/>
          <w:b/>
          <w:sz w:val="28"/>
          <w:szCs w:val="28"/>
          <w:lang w:val="ru-RU"/>
        </w:rPr>
        <w:t>5. Ф</w:t>
      </w:r>
      <w:r w:rsidR="008C6030" w:rsidRPr="00795877">
        <w:rPr>
          <w:rFonts w:ascii="Times New Roman" w:hAnsi="Times New Roman"/>
          <w:b/>
          <w:sz w:val="28"/>
          <w:szCs w:val="28"/>
          <w:lang w:val="ru-RU"/>
        </w:rPr>
        <w:t>изическая культура и массовый спорт</w:t>
      </w:r>
      <w:r w:rsidR="00004A58" w:rsidRPr="00795877">
        <w:rPr>
          <w:rFonts w:ascii="Times New Roman" w:hAnsi="Times New Roman"/>
          <w:b/>
          <w:sz w:val="28"/>
          <w:szCs w:val="28"/>
          <w:lang w:val="ru-RU"/>
        </w:rPr>
        <w:t xml:space="preserve"> на территории </w:t>
      </w:r>
      <w:r>
        <w:rPr>
          <w:rFonts w:ascii="Times New Roman" w:hAnsi="Times New Roman"/>
          <w:b/>
          <w:sz w:val="28"/>
          <w:szCs w:val="28"/>
          <w:lang w:val="ru-RU"/>
        </w:rPr>
        <w:t>городс</w:t>
      </w:r>
      <w:r w:rsidR="00F14143" w:rsidRPr="00795877">
        <w:rPr>
          <w:rFonts w:ascii="Times New Roman" w:hAnsi="Times New Roman"/>
          <w:b/>
          <w:sz w:val="28"/>
          <w:szCs w:val="28"/>
          <w:lang w:val="ru-RU"/>
        </w:rPr>
        <w:t xml:space="preserve">ого поселения </w:t>
      </w:r>
      <w:r>
        <w:rPr>
          <w:rFonts w:ascii="Times New Roman" w:hAnsi="Times New Roman"/>
          <w:b/>
          <w:sz w:val="28"/>
          <w:szCs w:val="28"/>
          <w:lang w:val="ru-RU"/>
        </w:rPr>
        <w:t>город Мелеуз</w:t>
      </w:r>
      <w:r w:rsidR="00F14143" w:rsidRPr="00795877">
        <w:rPr>
          <w:rFonts w:ascii="Times New Roman" w:hAnsi="Times New Roman"/>
          <w:b/>
          <w:sz w:val="28"/>
          <w:szCs w:val="28"/>
          <w:lang w:val="ru-RU"/>
        </w:rPr>
        <w:t xml:space="preserve"> муниципального района </w:t>
      </w:r>
      <w:r>
        <w:rPr>
          <w:rFonts w:ascii="Times New Roman" w:hAnsi="Times New Roman"/>
          <w:b/>
          <w:sz w:val="28"/>
          <w:szCs w:val="28"/>
          <w:lang w:val="ru-RU"/>
        </w:rPr>
        <w:t>Мелеузовский район Республики Башкортостан.</w:t>
      </w:r>
    </w:p>
    <w:p w:rsidR="00192E07" w:rsidRDefault="00192E07" w:rsidP="00C13BAA">
      <w:pPr>
        <w:tabs>
          <w:tab w:val="left" w:pos="1701"/>
        </w:tabs>
        <w:ind w:left="1134" w:right="-1134" w:firstLine="567"/>
        <w:rPr>
          <w:szCs w:val="28"/>
          <w:shd w:val="clear" w:color="auto" w:fill="FFFFFF"/>
        </w:rPr>
      </w:pPr>
      <w:r w:rsidRPr="00936B73">
        <w:rPr>
          <w:rFonts w:eastAsiaTheme="minorHAnsi"/>
          <w:szCs w:val="28"/>
        </w:rPr>
        <w:t xml:space="preserve">- </w:t>
      </w:r>
      <w:r w:rsidRPr="0047486C">
        <w:rPr>
          <w:b/>
          <w:szCs w:val="28"/>
        </w:rPr>
        <w:t>Стадион «Спартак».</w:t>
      </w:r>
      <w:r w:rsidRPr="00936B73">
        <w:rPr>
          <w:szCs w:val="28"/>
        </w:rPr>
        <w:t xml:space="preserve"> </w:t>
      </w:r>
      <w:r>
        <w:t>В соответствии с республиканской адресной инвестиционной программой на 2019 год и на плановый период 2020 и 2021 годов на территории городского поселения ведутся работы по реконструкции стадиона «Спартак».</w:t>
      </w:r>
      <w:r>
        <w:rPr>
          <w:szCs w:val="28"/>
        </w:rPr>
        <w:t xml:space="preserve"> Р</w:t>
      </w:r>
      <w:r w:rsidRPr="00936B73">
        <w:rPr>
          <w:szCs w:val="28"/>
          <w:shd w:val="clear" w:color="auto" w:fill="FFFFFF"/>
        </w:rPr>
        <w:t>еконструкция</w:t>
      </w:r>
      <w:r>
        <w:rPr>
          <w:szCs w:val="28"/>
          <w:shd w:val="clear" w:color="auto" w:fill="FFFFFF"/>
        </w:rPr>
        <w:t xml:space="preserve"> включает в себя </w:t>
      </w:r>
      <w:r w:rsidRPr="00936B73">
        <w:rPr>
          <w:szCs w:val="28"/>
          <w:shd w:val="clear" w:color="auto" w:fill="FFFFFF"/>
        </w:rPr>
        <w:t>строительство административно-бытового корпуса с раздевалками и душевыми на четыре команды, устройство искусственного</w:t>
      </w:r>
      <w:r>
        <w:rPr>
          <w:szCs w:val="28"/>
          <w:shd w:val="clear" w:color="auto" w:fill="FFFFFF"/>
        </w:rPr>
        <w:t xml:space="preserve"> </w:t>
      </w:r>
      <w:r w:rsidRPr="00936B73">
        <w:rPr>
          <w:szCs w:val="28"/>
          <w:shd w:val="clear" w:color="auto" w:fill="FFFFFF"/>
        </w:rPr>
        <w:t>покрытия</w:t>
      </w:r>
      <w:r>
        <w:rPr>
          <w:szCs w:val="28"/>
          <w:shd w:val="clear" w:color="auto" w:fill="FFFFFF"/>
        </w:rPr>
        <w:t xml:space="preserve"> </w:t>
      </w:r>
      <w:r w:rsidRPr="00936B73">
        <w:rPr>
          <w:szCs w:val="28"/>
          <w:shd w:val="clear" w:color="auto" w:fill="FFFFFF"/>
        </w:rPr>
        <w:t>футбольного поля, беговой дорожки из наливного покрытия, трибун на 500 мест, освещение, ограждение и благоустройство. </w:t>
      </w:r>
    </w:p>
    <w:p w:rsidR="00192E07" w:rsidRDefault="00192E07" w:rsidP="0035754E">
      <w:pPr>
        <w:pStyle w:val="aff"/>
        <w:shd w:val="clear" w:color="auto" w:fill="FFFFFF"/>
        <w:spacing w:before="0" w:beforeAutospacing="0" w:after="0" w:afterAutospacing="0" w:line="360" w:lineRule="auto"/>
        <w:ind w:left="1134" w:right="-1134" w:firstLine="567"/>
        <w:jc w:val="both"/>
        <w:rPr>
          <w:color w:val="292929"/>
          <w:sz w:val="28"/>
          <w:szCs w:val="28"/>
          <w:lang w:val="ru-RU"/>
        </w:rPr>
      </w:pPr>
      <w:r w:rsidRPr="009355E7">
        <w:rPr>
          <w:sz w:val="28"/>
          <w:szCs w:val="28"/>
          <w:shd w:val="clear" w:color="auto" w:fill="FFFFFF"/>
          <w:lang w:val="ru-RU"/>
        </w:rPr>
        <w:t>-</w:t>
      </w:r>
      <w:r w:rsidRPr="009355E7">
        <w:rPr>
          <w:sz w:val="28"/>
          <w:szCs w:val="28"/>
          <w:lang w:val="ru-RU"/>
        </w:rPr>
        <w:t xml:space="preserve"> </w:t>
      </w:r>
      <w:r w:rsidRPr="0047486C">
        <w:rPr>
          <w:b/>
          <w:sz w:val="28"/>
          <w:szCs w:val="28"/>
          <w:lang w:val="ru-RU"/>
        </w:rPr>
        <w:t>Дворец спорта</w:t>
      </w:r>
      <w:r w:rsidRPr="009355E7">
        <w:rPr>
          <w:rStyle w:val="11"/>
          <w:rFonts w:eastAsia="Calibri"/>
          <w:color w:val="292929"/>
          <w:shd w:val="clear" w:color="auto" w:fill="FFFFFF"/>
          <w:lang w:val="ru-RU"/>
        </w:rPr>
        <w:t xml:space="preserve"> (</w:t>
      </w:r>
      <w:r w:rsidRPr="009355E7">
        <w:rPr>
          <w:bCs/>
          <w:color w:val="292929"/>
          <w:sz w:val="28"/>
          <w:szCs w:val="28"/>
          <w:shd w:val="clear" w:color="auto" w:fill="FFFFFF"/>
          <w:lang w:val="ru-RU"/>
        </w:rPr>
        <w:t xml:space="preserve">муниципальное автономное учреждение «Дворец спорта» муниципального района Мелеузовский район Республики </w:t>
      </w:r>
      <w:r w:rsidRPr="009355E7">
        <w:rPr>
          <w:bCs/>
          <w:color w:val="292929"/>
          <w:sz w:val="28"/>
          <w:szCs w:val="28"/>
          <w:shd w:val="clear" w:color="auto" w:fill="FFFFFF"/>
          <w:lang w:val="ru-RU"/>
        </w:rPr>
        <w:lastRenderedPageBreak/>
        <w:t xml:space="preserve">Башкортостан). </w:t>
      </w:r>
      <w:r w:rsidRPr="00DF2606">
        <w:rPr>
          <w:color w:val="292929"/>
          <w:sz w:val="28"/>
          <w:szCs w:val="28"/>
          <w:lang w:val="ru-RU"/>
        </w:rPr>
        <w:t xml:space="preserve">На территории имеются зоны отдыха с видовыми площадками, мини - стадионы с футбольным полем, баскетбольной и волейбольной площадками, а также велодорожки. </w:t>
      </w:r>
      <w:r w:rsidRPr="009355E7">
        <w:rPr>
          <w:color w:val="292929"/>
          <w:sz w:val="28"/>
          <w:szCs w:val="28"/>
          <w:lang w:val="ru-RU"/>
        </w:rPr>
        <w:t>Направления спорта:</w:t>
      </w:r>
      <w:r w:rsidRPr="009355E7">
        <w:rPr>
          <w:rStyle w:val="afff6"/>
          <w:color w:val="292929"/>
          <w:sz w:val="28"/>
          <w:szCs w:val="28"/>
          <w:lang w:val="ru-RU"/>
        </w:rPr>
        <w:t xml:space="preserve"> </w:t>
      </w:r>
      <w:r w:rsidRPr="009355E7">
        <w:rPr>
          <w:rStyle w:val="afff6"/>
          <w:b w:val="0"/>
          <w:color w:val="292929"/>
          <w:sz w:val="28"/>
          <w:szCs w:val="28"/>
          <w:lang w:val="ru-RU"/>
        </w:rPr>
        <w:t>плавание (б</w:t>
      </w:r>
      <w:r w:rsidRPr="009355E7">
        <w:rPr>
          <w:color w:val="292929"/>
          <w:sz w:val="28"/>
          <w:szCs w:val="28"/>
          <w:lang w:val="ru-RU"/>
        </w:rPr>
        <w:t>ольшой и малый бассейны),</w:t>
      </w:r>
      <w:r w:rsidRPr="009355E7">
        <w:rPr>
          <w:b/>
          <w:color w:val="292929"/>
          <w:sz w:val="28"/>
          <w:szCs w:val="28"/>
          <w:lang w:val="ru-RU"/>
        </w:rPr>
        <w:t xml:space="preserve"> </w:t>
      </w:r>
      <w:r w:rsidRPr="009355E7">
        <w:rPr>
          <w:color w:val="292929"/>
          <w:sz w:val="28"/>
          <w:szCs w:val="28"/>
          <w:lang w:val="ru-RU"/>
        </w:rPr>
        <w:t>м</w:t>
      </w:r>
      <w:r w:rsidRPr="009355E7">
        <w:rPr>
          <w:rStyle w:val="afff6"/>
          <w:b w:val="0"/>
          <w:color w:val="292929"/>
          <w:sz w:val="28"/>
          <w:szCs w:val="28"/>
          <w:lang w:val="ru-RU"/>
        </w:rPr>
        <w:t>ини-футбол (б</w:t>
      </w:r>
      <w:r w:rsidRPr="009355E7">
        <w:rPr>
          <w:color w:val="292929"/>
          <w:sz w:val="28"/>
          <w:szCs w:val="28"/>
          <w:lang w:val="ru-RU"/>
        </w:rPr>
        <w:t>ольшой зал и футбольная площадка на открытом воздухе), баскетбол (большой зал), бок (малый зал), кикбоксинг (малый зал), боевое самбо (малый зал), атлетический зал, шахматы, современная хореография, степ-аэробика, аквафитнес, велофитнес (фитнес-зал).</w:t>
      </w:r>
    </w:p>
    <w:p w:rsidR="00192E07" w:rsidRPr="00B9025F" w:rsidRDefault="00192E07" w:rsidP="0035754E">
      <w:pPr>
        <w:pStyle w:val="aff"/>
        <w:shd w:val="clear" w:color="auto" w:fill="FFFFFF"/>
        <w:spacing w:before="0" w:beforeAutospacing="0" w:after="0" w:afterAutospacing="0" w:line="360" w:lineRule="auto"/>
        <w:ind w:left="1134" w:right="-1134" w:firstLine="567"/>
        <w:jc w:val="both"/>
        <w:rPr>
          <w:color w:val="000000"/>
          <w:sz w:val="28"/>
          <w:szCs w:val="28"/>
          <w:lang w:val="ru-RU"/>
        </w:rPr>
      </w:pPr>
      <w:r>
        <w:rPr>
          <w:color w:val="292929"/>
          <w:sz w:val="28"/>
          <w:szCs w:val="28"/>
          <w:lang w:val="ru-RU"/>
        </w:rPr>
        <w:t xml:space="preserve">- </w:t>
      </w:r>
      <w:r w:rsidRPr="0047486C">
        <w:rPr>
          <w:b/>
          <w:color w:val="292929"/>
          <w:sz w:val="28"/>
          <w:szCs w:val="28"/>
          <w:lang w:val="ru-RU"/>
        </w:rPr>
        <w:t>Центр спортивной подготовки «Мелеуз»</w:t>
      </w:r>
      <w:r>
        <w:rPr>
          <w:color w:val="292929"/>
          <w:sz w:val="28"/>
          <w:szCs w:val="28"/>
          <w:lang w:val="ru-RU"/>
        </w:rPr>
        <w:t xml:space="preserve"> (муниципальное автономное учреждение Детско-юношеский центр спортивной подготовки «Мелеуз» муниципального района Мелеузовский район Республики Башкортостан). </w:t>
      </w:r>
      <w:r w:rsidRPr="00B9025F">
        <w:rPr>
          <w:color w:val="000000"/>
          <w:sz w:val="28"/>
          <w:szCs w:val="28"/>
          <w:lang w:val="ru-RU"/>
        </w:rPr>
        <w:t xml:space="preserve">В состав Центра спортивной подготовки "Мелеуз" входят такие объекты, как: хоккейный корт "Химик", Детско-подростковый клуб "Батыр", лыжная база "Здоровье". </w:t>
      </w:r>
      <w:r w:rsidRPr="00DF2606">
        <w:rPr>
          <w:color w:val="000000"/>
          <w:sz w:val="28"/>
          <w:szCs w:val="28"/>
          <w:lang w:val="ru-RU"/>
        </w:rPr>
        <w:t xml:space="preserve">На базе этих спортивных объектов функционируют секции велоспорта, </w:t>
      </w:r>
      <w:r>
        <w:rPr>
          <w:color w:val="000000"/>
          <w:sz w:val="28"/>
          <w:szCs w:val="28"/>
          <w:lang w:val="ru-RU"/>
        </w:rPr>
        <w:t xml:space="preserve">лыж, </w:t>
      </w:r>
      <w:r w:rsidRPr="00DF2606">
        <w:rPr>
          <w:color w:val="000000"/>
          <w:sz w:val="28"/>
          <w:szCs w:val="28"/>
          <w:lang w:val="ru-RU"/>
        </w:rPr>
        <w:t xml:space="preserve">гиревого спорта, хоккея, волейбола, парусного спорта, настольного тенниса. </w:t>
      </w:r>
    </w:p>
    <w:p w:rsidR="00C13BAA" w:rsidRPr="001639CD" w:rsidRDefault="00C13BAA" w:rsidP="00C13BAA">
      <w:pPr>
        <w:shd w:val="clear" w:color="auto" w:fill="FFFFFF"/>
        <w:spacing w:line="298" w:lineRule="exact"/>
        <w:ind w:right="10" w:firstLine="710"/>
        <w:jc w:val="center"/>
        <w:rPr>
          <w:rFonts w:eastAsia="Lucida Sans Unicode"/>
          <w:kern w:val="1"/>
          <w:szCs w:val="28"/>
          <w:lang w:eastAsia="ru-RU"/>
        </w:rPr>
      </w:pPr>
      <w:r w:rsidRPr="001639CD">
        <w:rPr>
          <w:rFonts w:eastAsia="Lucida Sans Unicode"/>
          <w:kern w:val="1"/>
          <w:szCs w:val="28"/>
          <w:lang w:eastAsia="ru-RU"/>
        </w:rPr>
        <w:t xml:space="preserve">              Уровень обслуживания населения спортивными и физкультурно-</w:t>
      </w:r>
    </w:p>
    <w:p w:rsidR="00C13BAA" w:rsidRPr="001639CD" w:rsidRDefault="00C13BAA" w:rsidP="00C13BAA">
      <w:pPr>
        <w:shd w:val="clear" w:color="auto" w:fill="FFFFFF"/>
        <w:spacing w:line="298" w:lineRule="exact"/>
        <w:ind w:right="10" w:firstLine="710"/>
        <w:jc w:val="center"/>
        <w:rPr>
          <w:rFonts w:eastAsia="Lucida Sans Unicode"/>
          <w:kern w:val="1"/>
          <w:szCs w:val="28"/>
          <w:lang w:eastAsia="ru-RU"/>
        </w:rPr>
      </w:pPr>
      <w:r w:rsidRPr="001639CD">
        <w:rPr>
          <w:rFonts w:eastAsia="Lucida Sans Unicode"/>
          <w:kern w:val="1"/>
          <w:szCs w:val="28"/>
          <w:lang w:eastAsia="ru-RU"/>
        </w:rPr>
        <w:t>оздоровительными  сооружениями</w:t>
      </w:r>
    </w:p>
    <w:p w:rsidR="00C13BAA" w:rsidRPr="001639CD" w:rsidRDefault="00C13BAA" w:rsidP="00C13BAA">
      <w:pPr>
        <w:shd w:val="clear" w:color="auto" w:fill="FFFFFF"/>
        <w:spacing w:line="298" w:lineRule="exact"/>
        <w:ind w:right="10" w:firstLine="710"/>
        <w:jc w:val="center"/>
        <w:rPr>
          <w:rFonts w:eastAsia="Lucida Sans Unicode"/>
          <w:kern w:val="1"/>
          <w:sz w:val="24"/>
          <w:szCs w:val="24"/>
          <w:lang w:eastAsia="ru-RU"/>
        </w:rPr>
      </w:pPr>
    </w:p>
    <w:tbl>
      <w:tblPr>
        <w:tblStyle w:val="ab"/>
        <w:tblW w:w="9498" w:type="dxa"/>
        <w:tblInd w:w="1242" w:type="dxa"/>
        <w:tblLook w:val="04A0" w:firstRow="1" w:lastRow="0" w:firstColumn="1" w:lastColumn="0" w:noHBand="0" w:noVBand="1"/>
      </w:tblPr>
      <w:tblGrid>
        <w:gridCol w:w="2546"/>
        <w:gridCol w:w="1328"/>
        <w:gridCol w:w="1459"/>
        <w:gridCol w:w="1306"/>
        <w:gridCol w:w="1169"/>
        <w:gridCol w:w="1690"/>
      </w:tblGrid>
      <w:tr w:rsidR="00C13BAA" w:rsidRPr="001639CD" w:rsidTr="005E6935">
        <w:tc>
          <w:tcPr>
            <w:tcW w:w="2546" w:type="dxa"/>
          </w:tcPr>
          <w:p w:rsidR="00C13BAA" w:rsidRPr="001639CD" w:rsidRDefault="00C13BAA" w:rsidP="0099485A">
            <w:pPr>
              <w:spacing w:line="298" w:lineRule="exact"/>
              <w:ind w:right="10" w:firstLine="0"/>
              <w:rPr>
                <w:rFonts w:eastAsia="Lucida Sans Unicode"/>
                <w:kern w:val="1"/>
                <w:sz w:val="24"/>
                <w:szCs w:val="24"/>
                <w:lang w:eastAsia="ru-RU"/>
              </w:rPr>
            </w:pPr>
            <w:r w:rsidRPr="001639CD">
              <w:rPr>
                <w:rFonts w:eastAsia="Lucida Sans Unicode"/>
                <w:kern w:val="1"/>
                <w:sz w:val="24"/>
                <w:szCs w:val="24"/>
                <w:lang w:eastAsia="ru-RU"/>
              </w:rPr>
              <w:t>Наименование</w:t>
            </w:r>
          </w:p>
        </w:tc>
        <w:tc>
          <w:tcPr>
            <w:tcW w:w="1328" w:type="dxa"/>
          </w:tcPr>
          <w:p w:rsidR="00C13BAA" w:rsidRPr="001639CD" w:rsidRDefault="00C13BAA" w:rsidP="0099485A">
            <w:pPr>
              <w:spacing w:line="298" w:lineRule="exact"/>
              <w:ind w:right="10" w:firstLine="0"/>
              <w:rPr>
                <w:rFonts w:eastAsia="Lucida Sans Unicode"/>
                <w:kern w:val="1"/>
                <w:sz w:val="24"/>
                <w:szCs w:val="24"/>
                <w:lang w:eastAsia="ru-RU"/>
              </w:rPr>
            </w:pPr>
            <w:r w:rsidRPr="001639CD">
              <w:rPr>
                <w:rFonts w:eastAsia="Lucida Sans Unicode"/>
                <w:kern w:val="1"/>
                <w:sz w:val="24"/>
                <w:szCs w:val="24"/>
                <w:lang w:eastAsia="ru-RU"/>
              </w:rPr>
              <w:t>Ед.изм.</w:t>
            </w:r>
          </w:p>
        </w:tc>
        <w:tc>
          <w:tcPr>
            <w:tcW w:w="1459" w:type="dxa"/>
          </w:tcPr>
          <w:p w:rsidR="00C13BAA" w:rsidRPr="001639CD" w:rsidRDefault="00C13BAA" w:rsidP="0099485A">
            <w:pPr>
              <w:shd w:val="clear" w:color="auto" w:fill="FFFFFF"/>
              <w:spacing w:line="298" w:lineRule="exact"/>
              <w:ind w:right="10" w:firstLine="0"/>
              <w:rPr>
                <w:rFonts w:eastAsia="Lucida Sans Unicode"/>
                <w:kern w:val="1"/>
                <w:sz w:val="24"/>
                <w:szCs w:val="24"/>
                <w:lang w:eastAsia="ru-RU"/>
              </w:rPr>
            </w:pPr>
            <w:r w:rsidRPr="001639CD">
              <w:rPr>
                <w:rFonts w:eastAsia="Lucida Sans Unicode"/>
                <w:kern w:val="1"/>
                <w:sz w:val="24"/>
                <w:szCs w:val="24"/>
                <w:lang w:eastAsia="ru-RU"/>
              </w:rPr>
              <w:t xml:space="preserve">Общее количество </w:t>
            </w:r>
          </w:p>
          <w:p w:rsidR="00C13BAA" w:rsidRPr="001639CD" w:rsidRDefault="00C13BAA" w:rsidP="0099485A">
            <w:pPr>
              <w:spacing w:line="298" w:lineRule="exact"/>
              <w:ind w:right="10" w:firstLine="0"/>
              <w:rPr>
                <w:rFonts w:eastAsia="Lucida Sans Unicode"/>
                <w:kern w:val="1"/>
                <w:sz w:val="24"/>
                <w:szCs w:val="24"/>
                <w:lang w:eastAsia="ru-RU"/>
              </w:rPr>
            </w:pPr>
          </w:p>
        </w:tc>
        <w:tc>
          <w:tcPr>
            <w:tcW w:w="1306" w:type="dxa"/>
          </w:tcPr>
          <w:p w:rsidR="00C13BAA" w:rsidRPr="001639CD" w:rsidRDefault="00C13BAA" w:rsidP="0099485A">
            <w:pPr>
              <w:shd w:val="clear" w:color="auto" w:fill="FFFFFF"/>
              <w:spacing w:line="298" w:lineRule="exact"/>
              <w:ind w:right="10" w:firstLine="0"/>
              <w:rPr>
                <w:rFonts w:eastAsia="Lucida Sans Unicode"/>
                <w:kern w:val="1"/>
                <w:sz w:val="24"/>
                <w:szCs w:val="24"/>
                <w:lang w:eastAsia="ru-RU"/>
              </w:rPr>
            </w:pPr>
            <w:r w:rsidRPr="001639CD">
              <w:rPr>
                <w:rFonts w:eastAsia="Lucida Sans Unicode"/>
                <w:kern w:val="1"/>
                <w:sz w:val="24"/>
                <w:szCs w:val="24"/>
                <w:lang w:eastAsia="ru-RU"/>
              </w:rPr>
              <w:t xml:space="preserve">Норматив на 1000 жит. </w:t>
            </w:r>
          </w:p>
          <w:p w:rsidR="00C13BAA" w:rsidRPr="001639CD" w:rsidRDefault="00C13BAA" w:rsidP="0099485A">
            <w:pPr>
              <w:spacing w:line="298" w:lineRule="exact"/>
              <w:ind w:right="10" w:firstLine="0"/>
              <w:rPr>
                <w:rFonts w:eastAsia="Lucida Sans Unicode"/>
                <w:kern w:val="1"/>
                <w:sz w:val="24"/>
                <w:szCs w:val="24"/>
                <w:lang w:eastAsia="ru-RU"/>
              </w:rPr>
            </w:pPr>
          </w:p>
        </w:tc>
        <w:tc>
          <w:tcPr>
            <w:tcW w:w="1169" w:type="dxa"/>
          </w:tcPr>
          <w:p w:rsidR="00C13BAA" w:rsidRPr="001639CD" w:rsidRDefault="00C13BAA" w:rsidP="0099485A">
            <w:pPr>
              <w:spacing w:line="298" w:lineRule="exact"/>
              <w:ind w:right="10" w:firstLine="0"/>
              <w:rPr>
                <w:rFonts w:eastAsia="Lucida Sans Unicode"/>
                <w:kern w:val="1"/>
                <w:sz w:val="24"/>
                <w:szCs w:val="24"/>
                <w:lang w:eastAsia="ru-RU"/>
              </w:rPr>
            </w:pPr>
            <w:r w:rsidRPr="001639CD">
              <w:rPr>
                <w:rFonts w:eastAsia="Lucida Sans Unicode"/>
                <w:kern w:val="1"/>
                <w:sz w:val="24"/>
                <w:szCs w:val="24"/>
                <w:lang w:eastAsia="ru-RU"/>
              </w:rPr>
              <w:t>Факт на 1000 жит.</w:t>
            </w:r>
          </w:p>
        </w:tc>
        <w:tc>
          <w:tcPr>
            <w:tcW w:w="1690" w:type="dxa"/>
          </w:tcPr>
          <w:p w:rsidR="00C13BAA" w:rsidRPr="001639CD" w:rsidRDefault="00C13BAA" w:rsidP="0099485A">
            <w:pPr>
              <w:spacing w:line="298" w:lineRule="exact"/>
              <w:ind w:right="10" w:firstLine="0"/>
              <w:rPr>
                <w:rFonts w:eastAsia="Lucida Sans Unicode"/>
                <w:kern w:val="1"/>
                <w:sz w:val="24"/>
                <w:szCs w:val="24"/>
                <w:lang w:eastAsia="ru-RU"/>
              </w:rPr>
            </w:pPr>
            <w:r w:rsidRPr="001639CD">
              <w:rPr>
                <w:rFonts w:eastAsia="Lucida Sans Unicode"/>
                <w:kern w:val="1"/>
                <w:sz w:val="24"/>
                <w:szCs w:val="24"/>
                <w:lang w:eastAsia="ru-RU"/>
              </w:rPr>
              <w:t>% обслуживания</w:t>
            </w:r>
          </w:p>
        </w:tc>
      </w:tr>
      <w:tr w:rsidR="00C13BAA" w:rsidRPr="001639CD" w:rsidTr="005E6935">
        <w:tc>
          <w:tcPr>
            <w:tcW w:w="2546" w:type="dxa"/>
          </w:tcPr>
          <w:p w:rsidR="00C13BAA" w:rsidRPr="001639CD" w:rsidRDefault="005E6935" w:rsidP="0099485A">
            <w:pPr>
              <w:spacing w:line="298" w:lineRule="exact"/>
              <w:ind w:right="10" w:firstLine="0"/>
              <w:rPr>
                <w:rFonts w:eastAsia="Lucida Sans Unicode"/>
                <w:kern w:val="1"/>
                <w:sz w:val="24"/>
                <w:szCs w:val="24"/>
                <w:lang w:eastAsia="ru-RU"/>
              </w:rPr>
            </w:pPr>
            <w:r w:rsidRPr="001639CD">
              <w:rPr>
                <w:rFonts w:eastAsia="Lucida Sans Unicode"/>
                <w:kern w:val="1"/>
                <w:sz w:val="24"/>
                <w:szCs w:val="24"/>
                <w:lang w:eastAsia="ru-RU"/>
              </w:rPr>
              <w:t>Территории открытых сооружений</w:t>
            </w:r>
          </w:p>
        </w:tc>
        <w:tc>
          <w:tcPr>
            <w:tcW w:w="1328" w:type="dxa"/>
          </w:tcPr>
          <w:p w:rsidR="00C13BAA" w:rsidRPr="001639CD" w:rsidRDefault="005E6935" w:rsidP="0099485A">
            <w:pPr>
              <w:spacing w:line="298" w:lineRule="exact"/>
              <w:ind w:right="10" w:firstLine="0"/>
              <w:rPr>
                <w:rFonts w:eastAsia="Lucida Sans Unicode"/>
                <w:kern w:val="1"/>
                <w:sz w:val="24"/>
                <w:szCs w:val="24"/>
                <w:lang w:eastAsia="ru-RU"/>
              </w:rPr>
            </w:pPr>
            <w:r w:rsidRPr="001639CD">
              <w:rPr>
                <w:rFonts w:eastAsia="Lucida Sans Unicode"/>
                <w:kern w:val="1"/>
                <w:sz w:val="24"/>
                <w:szCs w:val="24"/>
                <w:lang w:eastAsia="ru-RU"/>
              </w:rPr>
              <w:t>га</w:t>
            </w:r>
          </w:p>
        </w:tc>
        <w:tc>
          <w:tcPr>
            <w:tcW w:w="1459" w:type="dxa"/>
          </w:tcPr>
          <w:p w:rsidR="00C13BAA" w:rsidRPr="001639CD" w:rsidRDefault="005E6935" w:rsidP="0099485A">
            <w:pPr>
              <w:spacing w:line="298" w:lineRule="exact"/>
              <w:ind w:right="10" w:firstLine="0"/>
              <w:rPr>
                <w:rFonts w:eastAsia="Lucida Sans Unicode"/>
                <w:kern w:val="1"/>
                <w:sz w:val="24"/>
                <w:szCs w:val="24"/>
                <w:lang w:eastAsia="ru-RU"/>
              </w:rPr>
            </w:pPr>
            <w:r w:rsidRPr="001639CD">
              <w:rPr>
                <w:rFonts w:eastAsia="Lucida Sans Unicode"/>
                <w:kern w:val="1"/>
                <w:sz w:val="24"/>
                <w:szCs w:val="24"/>
                <w:lang w:eastAsia="ru-RU"/>
              </w:rPr>
              <w:t>18,4</w:t>
            </w:r>
          </w:p>
        </w:tc>
        <w:tc>
          <w:tcPr>
            <w:tcW w:w="1306" w:type="dxa"/>
          </w:tcPr>
          <w:p w:rsidR="00C13BAA" w:rsidRPr="001639CD" w:rsidRDefault="005E6935" w:rsidP="0099485A">
            <w:pPr>
              <w:spacing w:line="298" w:lineRule="exact"/>
              <w:ind w:right="10" w:firstLine="0"/>
              <w:rPr>
                <w:rFonts w:eastAsia="Lucida Sans Unicode"/>
                <w:kern w:val="1"/>
                <w:sz w:val="24"/>
                <w:szCs w:val="24"/>
                <w:lang w:eastAsia="ru-RU"/>
              </w:rPr>
            </w:pPr>
            <w:r w:rsidRPr="001639CD">
              <w:rPr>
                <w:rFonts w:eastAsia="Lucida Sans Unicode"/>
                <w:kern w:val="1"/>
                <w:sz w:val="24"/>
                <w:szCs w:val="24"/>
                <w:lang w:eastAsia="ru-RU"/>
              </w:rPr>
              <w:t>0,7</w:t>
            </w:r>
          </w:p>
        </w:tc>
        <w:tc>
          <w:tcPr>
            <w:tcW w:w="1169" w:type="dxa"/>
          </w:tcPr>
          <w:p w:rsidR="00C13BAA" w:rsidRPr="001639CD" w:rsidRDefault="005E6935" w:rsidP="0099485A">
            <w:pPr>
              <w:spacing w:line="298" w:lineRule="exact"/>
              <w:ind w:right="10" w:firstLine="0"/>
              <w:rPr>
                <w:rFonts w:eastAsia="Lucida Sans Unicode"/>
                <w:kern w:val="1"/>
                <w:sz w:val="24"/>
                <w:szCs w:val="24"/>
                <w:lang w:eastAsia="ru-RU"/>
              </w:rPr>
            </w:pPr>
            <w:r w:rsidRPr="001639CD">
              <w:rPr>
                <w:rFonts w:eastAsia="Lucida Sans Unicode"/>
                <w:kern w:val="1"/>
                <w:sz w:val="24"/>
                <w:szCs w:val="24"/>
                <w:lang w:eastAsia="ru-RU"/>
              </w:rPr>
              <w:t>0,32</w:t>
            </w:r>
          </w:p>
        </w:tc>
        <w:tc>
          <w:tcPr>
            <w:tcW w:w="1690" w:type="dxa"/>
          </w:tcPr>
          <w:p w:rsidR="00C13BAA" w:rsidRPr="001639CD" w:rsidRDefault="005E6935" w:rsidP="0099485A">
            <w:pPr>
              <w:spacing w:line="298" w:lineRule="exact"/>
              <w:ind w:right="10" w:firstLine="0"/>
              <w:rPr>
                <w:rFonts w:eastAsia="Lucida Sans Unicode"/>
                <w:kern w:val="1"/>
                <w:sz w:val="24"/>
                <w:szCs w:val="24"/>
                <w:lang w:eastAsia="ru-RU"/>
              </w:rPr>
            </w:pPr>
            <w:r w:rsidRPr="001639CD">
              <w:rPr>
                <w:rFonts w:eastAsia="Lucida Sans Unicode"/>
                <w:kern w:val="1"/>
                <w:sz w:val="24"/>
                <w:szCs w:val="24"/>
                <w:lang w:eastAsia="ru-RU"/>
              </w:rPr>
              <w:t>46,1</w:t>
            </w:r>
          </w:p>
        </w:tc>
      </w:tr>
      <w:tr w:rsidR="005E6935" w:rsidRPr="001639CD" w:rsidTr="005E6935">
        <w:tc>
          <w:tcPr>
            <w:tcW w:w="2546" w:type="dxa"/>
          </w:tcPr>
          <w:p w:rsidR="005E6935" w:rsidRPr="001639CD" w:rsidRDefault="005E6935" w:rsidP="005E6935">
            <w:pPr>
              <w:spacing w:line="298" w:lineRule="exact"/>
              <w:ind w:right="10" w:firstLine="0"/>
              <w:rPr>
                <w:rFonts w:eastAsia="Lucida Sans Unicode"/>
                <w:kern w:val="1"/>
                <w:sz w:val="24"/>
                <w:szCs w:val="24"/>
                <w:lang w:eastAsia="ru-RU"/>
              </w:rPr>
            </w:pPr>
            <w:r w:rsidRPr="001639CD">
              <w:rPr>
                <w:rFonts w:eastAsia="Lucida Sans Unicode"/>
                <w:kern w:val="1"/>
                <w:sz w:val="24"/>
                <w:szCs w:val="24"/>
                <w:lang w:eastAsia="ru-RU"/>
              </w:rPr>
              <w:t>Спортивные залы</w:t>
            </w:r>
          </w:p>
        </w:tc>
        <w:tc>
          <w:tcPr>
            <w:tcW w:w="1328" w:type="dxa"/>
          </w:tcPr>
          <w:p w:rsidR="005E6935" w:rsidRPr="001639CD" w:rsidRDefault="005E6935" w:rsidP="005E6935">
            <w:pPr>
              <w:spacing w:line="298" w:lineRule="exact"/>
              <w:ind w:right="10" w:firstLine="0"/>
              <w:rPr>
                <w:rFonts w:eastAsia="Lucida Sans Unicode"/>
                <w:kern w:val="1"/>
                <w:sz w:val="24"/>
                <w:szCs w:val="24"/>
                <w:lang w:eastAsia="ru-RU"/>
              </w:rPr>
            </w:pPr>
            <w:r w:rsidRPr="001639CD">
              <w:rPr>
                <w:rFonts w:eastAsia="Lucida Sans Unicode"/>
                <w:kern w:val="1"/>
                <w:sz w:val="24"/>
                <w:szCs w:val="24"/>
                <w:lang w:eastAsia="ru-RU"/>
              </w:rPr>
              <w:t>м2 площ. пола</w:t>
            </w:r>
          </w:p>
        </w:tc>
        <w:tc>
          <w:tcPr>
            <w:tcW w:w="1459" w:type="dxa"/>
          </w:tcPr>
          <w:p w:rsidR="005E6935" w:rsidRPr="001639CD" w:rsidRDefault="005E6935" w:rsidP="005E6935">
            <w:pPr>
              <w:spacing w:line="298" w:lineRule="exact"/>
              <w:ind w:right="10" w:firstLine="0"/>
              <w:rPr>
                <w:rFonts w:eastAsia="Lucida Sans Unicode"/>
                <w:kern w:val="1"/>
                <w:sz w:val="24"/>
                <w:szCs w:val="24"/>
                <w:lang w:eastAsia="ru-RU"/>
              </w:rPr>
            </w:pPr>
            <w:r w:rsidRPr="001639CD">
              <w:rPr>
                <w:rFonts w:eastAsia="Lucida Sans Unicode"/>
                <w:kern w:val="1"/>
                <w:sz w:val="24"/>
                <w:szCs w:val="24"/>
                <w:lang w:eastAsia="ru-RU"/>
              </w:rPr>
              <w:t>10540</w:t>
            </w:r>
          </w:p>
        </w:tc>
        <w:tc>
          <w:tcPr>
            <w:tcW w:w="1306" w:type="dxa"/>
          </w:tcPr>
          <w:p w:rsidR="005E6935" w:rsidRPr="001639CD" w:rsidRDefault="005E6935" w:rsidP="005E6935">
            <w:pPr>
              <w:spacing w:line="298" w:lineRule="exact"/>
              <w:ind w:right="10" w:firstLine="0"/>
              <w:rPr>
                <w:rFonts w:eastAsia="Lucida Sans Unicode"/>
                <w:kern w:val="1"/>
                <w:sz w:val="24"/>
                <w:szCs w:val="24"/>
                <w:lang w:eastAsia="ru-RU"/>
              </w:rPr>
            </w:pPr>
            <w:r w:rsidRPr="001639CD">
              <w:rPr>
                <w:rFonts w:eastAsia="Lucida Sans Unicode"/>
                <w:kern w:val="1"/>
                <w:sz w:val="24"/>
                <w:szCs w:val="24"/>
                <w:lang w:eastAsia="ru-RU"/>
              </w:rPr>
              <w:t>70-80</w:t>
            </w:r>
          </w:p>
        </w:tc>
        <w:tc>
          <w:tcPr>
            <w:tcW w:w="1169" w:type="dxa"/>
          </w:tcPr>
          <w:p w:rsidR="005E6935" w:rsidRPr="001639CD" w:rsidRDefault="005E6935" w:rsidP="005E6935">
            <w:pPr>
              <w:spacing w:line="298" w:lineRule="exact"/>
              <w:ind w:right="10" w:firstLine="0"/>
              <w:rPr>
                <w:rFonts w:eastAsia="Lucida Sans Unicode"/>
                <w:kern w:val="1"/>
                <w:sz w:val="24"/>
                <w:szCs w:val="24"/>
                <w:lang w:eastAsia="ru-RU"/>
              </w:rPr>
            </w:pPr>
            <w:r w:rsidRPr="001639CD">
              <w:rPr>
                <w:rFonts w:eastAsia="Lucida Sans Unicode"/>
                <w:kern w:val="1"/>
                <w:sz w:val="24"/>
                <w:szCs w:val="24"/>
                <w:lang w:eastAsia="ru-RU"/>
              </w:rPr>
              <w:t>181,7</w:t>
            </w:r>
          </w:p>
        </w:tc>
        <w:tc>
          <w:tcPr>
            <w:tcW w:w="1690" w:type="dxa"/>
          </w:tcPr>
          <w:p w:rsidR="005E6935" w:rsidRPr="001639CD" w:rsidRDefault="005E6935" w:rsidP="005E6935">
            <w:pPr>
              <w:shd w:val="clear" w:color="auto" w:fill="FFFFFF"/>
              <w:spacing w:line="298" w:lineRule="exact"/>
              <w:ind w:right="10" w:firstLine="0"/>
              <w:rPr>
                <w:rFonts w:eastAsia="Lucida Sans Unicode"/>
                <w:kern w:val="1"/>
                <w:sz w:val="24"/>
                <w:szCs w:val="24"/>
                <w:lang w:eastAsia="ru-RU"/>
              </w:rPr>
            </w:pPr>
            <w:r w:rsidRPr="001639CD">
              <w:rPr>
                <w:rFonts w:eastAsia="Lucida Sans Unicode"/>
                <w:kern w:val="1"/>
                <w:sz w:val="24"/>
                <w:szCs w:val="24"/>
                <w:lang w:eastAsia="ru-RU"/>
              </w:rPr>
              <w:t xml:space="preserve">227,1 </w:t>
            </w:r>
          </w:p>
          <w:p w:rsidR="005E6935" w:rsidRPr="001639CD" w:rsidRDefault="005E6935" w:rsidP="005E6935">
            <w:pPr>
              <w:spacing w:line="298" w:lineRule="exact"/>
              <w:ind w:right="10" w:firstLine="0"/>
              <w:rPr>
                <w:rFonts w:eastAsia="Lucida Sans Unicode"/>
                <w:kern w:val="1"/>
                <w:sz w:val="24"/>
                <w:szCs w:val="24"/>
                <w:lang w:eastAsia="ru-RU"/>
              </w:rPr>
            </w:pPr>
          </w:p>
        </w:tc>
      </w:tr>
      <w:tr w:rsidR="005E6935" w:rsidRPr="001639CD" w:rsidTr="005E6935">
        <w:tc>
          <w:tcPr>
            <w:tcW w:w="2546" w:type="dxa"/>
          </w:tcPr>
          <w:p w:rsidR="005E6935" w:rsidRPr="001639CD" w:rsidRDefault="005E6935" w:rsidP="005E6935">
            <w:pPr>
              <w:spacing w:line="298" w:lineRule="exact"/>
              <w:ind w:right="10" w:firstLine="0"/>
              <w:rPr>
                <w:rFonts w:eastAsia="Lucida Sans Unicode"/>
                <w:kern w:val="1"/>
                <w:sz w:val="24"/>
                <w:szCs w:val="24"/>
                <w:lang w:eastAsia="ru-RU"/>
              </w:rPr>
            </w:pPr>
            <w:r w:rsidRPr="001639CD">
              <w:rPr>
                <w:rFonts w:eastAsia="Lucida Sans Unicode"/>
                <w:kern w:val="1"/>
                <w:sz w:val="24"/>
                <w:szCs w:val="24"/>
                <w:lang w:eastAsia="ru-RU"/>
              </w:rPr>
              <w:t>Бассейны крытые общего пользования</w:t>
            </w:r>
          </w:p>
        </w:tc>
        <w:tc>
          <w:tcPr>
            <w:tcW w:w="1328" w:type="dxa"/>
          </w:tcPr>
          <w:p w:rsidR="005E6935" w:rsidRPr="001639CD" w:rsidRDefault="000C5D2C" w:rsidP="005E6935">
            <w:pPr>
              <w:spacing w:line="298" w:lineRule="exact"/>
              <w:ind w:right="10" w:firstLine="0"/>
              <w:rPr>
                <w:rFonts w:eastAsia="Lucida Sans Unicode"/>
                <w:kern w:val="1"/>
                <w:sz w:val="24"/>
                <w:szCs w:val="24"/>
                <w:lang w:eastAsia="ru-RU"/>
              </w:rPr>
            </w:pPr>
            <w:r w:rsidRPr="001639CD">
              <w:rPr>
                <w:rFonts w:eastAsia="Lucida Sans Unicode"/>
                <w:kern w:val="1"/>
                <w:sz w:val="24"/>
                <w:szCs w:val="24"/>
                <w:lang w:eastAsia="ru-RU"/>
              </w:rPr>
              <w:t>м2 зерк. воды</w:t>
            </w:r>
          </w:p>
        </w:tc>
        <w:tc>
          <w:tcPr>
            <w:tcW w:w="1459" w:type="dxa"/>
          </w:tcPr>
          <w:p w:rsidR="005E6935" w:rsidRPr="001639CD" w:rsidRDefault="000C5D2C" w:rsidP="005E6935">
            <w:pPr>
              <w:spacing w:line="298" w:lineRule="exact"/>
              <w:ind w:right="10" w:firstLine="0"/>
              <w:rPr>
                <w:rFonts w:eastAsia="Lucida Sans Unicode"/>
                <w:kern w:val="1"/>
                <w:sz w:val="24"/>
                <w:szCs w:val="24"/>
                <w:lang w:eastAsia="ru-RU"/>
              </w:rPr>
            </w:pPr>
            <w:r w:rsidRPr="001639CD">
              <w:rPr>
                <w:rFonts w:eastAsia="Lucida Sans Unicode"/>
                <w:kern w:val="1"/>
                <w:sz w:val="24"/>
                <w:szCs w:val="24"/>
                <w:lang w:eastAsia="ru-RU"/>
              </w:rPr>
              <w:t>396</w:t>
            </w:r>
          </w:p>
        </w:tc>
        <w:tc>
          <w:tcPr>
            <w:tcW w:w="1306" w:type="dxa"/>
          </w:tcPr>
          <w:p w:rsidR="005E6935" w:rsidRPr="001639CD" w:rsidRDefault="000C5D2C" w:rsidP="005E6935">
            <w:pPr>
              <w:spacing w:line="298" w:lineRule="exact"/>
              <w:ind w:right="10" w:firstLine="0"/>
              <w:rPr>
                <w:rFonts w:eastAsia="Lucida Sans Unicode"/>
                <w:kern w:val="1"/>
                <w:sz w:val="24"/>
                <w:szCs w:val="24"/>
                <w:lang w:eastAsia="ru-RU"/>
              </w:rPr>
            </w:pPr>
            <w:r w:rsidRPr="001639CD">
              <w:rPr>
                <w:rFonts w:eastAsia="Lucida Sans Unicode"/>
                <w:kern w:val="1"/>
                <w:sz w:val="24"/>
                <w:szCs w:val="24"/>
                <w:lang w:eastAsia="ru-RU"/>
              </w:rPr>
              <w:t>25</w:t>
            </w:r>
          </w:p>
        </w:tc>
        <w:tc>
          <w:tcPr>
            <w:tcW w:w="1169" w:type="dxa"/>
          </w:tcPr>
          <w:p w:rsidR="005E6935" w:rsidRPr="001639CD" w:rsidRDefault="000C5D2C" w:rsidP="005E6935">
            <w:pPr>
              <w:spacing w:line="298" w:lineRule="exact"/>
              <w:ind w:right="10" w:firstLine="0"/>
              <w:rPr>
                <w:rFonts w:eastAsia="Lucida Sans Unicode"/>
                <w:kern w:val="1"/>
                <w:sz w:val="24"/>
                <w:szCs w:val="24"/>
                <w:lang w:eastAsia="ru-RU"/>
              </w:rPr>
            </w:pPr>
            <w:r w:rsidRPr="001639CD">
              <w:rPr>
                <w:rFonts w:eastAsia="Lucida Sans Unicode"/>
                <w:kern w:val="1"/>
                <w:sz w:val="24"/>
                <w:szCs w:val="24"/>
                <w:lang w:eastAsia="ru-RU"/>
              </w:rPr>
              <w:t>6,9</w:t>
            </w:r>
          </w:p>
        </w:tc>
        <w:tc>
          <w:tcPr>
            <w:tcW w:w="1690" w:type="dxa"/>
          </w:tcPr>
          <w:p w:rsidR="005E6935" w:rsidRPr="001639CD" w:rsidRDefault="000C5D2C" w:rsidP="005E6935">
            <w:pPr>
              <w:shd w:val="clear" w:color="auto" w:fill="FFFFFF"/>
              <w:spacing w:line="298" w:lineRule="exact"/>
              <w:ind w:right="10" w:firstLine="0"/>
              <w:rPr>
                <w:rFonts w:eastAsia="Lucida Sans Unicode"/>
                <w:kern w:val="1"/>
                <w:sz w:val="24"/>
                <w:szCs w:val="24"/>
                <w:lang w:eastAsia="ru-RU"/>
              </w:rPr>
            </w:pPr>
            <w:r w:rsidRPr="001639CD">
              <w:rPr>
                <w:rFonts w:eastAsia="Lucida Sans Unicode"/>
                <w:kern w:val="1"/>
                <w:sz w:val="24"/>
                <w:szCs w:val="24"/>
                <w:lang w:eastAsia="ru-RU"/>
              </w:rPr>
              <w:t>27,8</w:t>
            </w:r>
          </w:p>
        </w:tc>
      </w:tr>
    </w:tbl>
    <w:p w:rsidR="001639CD" w:rsidRDefault="001639CD" w:rsidP="003F374D">
      <w:pPr>
        <w:tabs>
          <w:tab w:val="left" w:pos="0"/>
        </w:tabs>
        <w:ind w:firstLine="567"/>
        <w:rPr>
          <w:rFonts w:eastAsiaTheme="minorHAnsi"/>
          <w:szCs w:val="28"/>
        </w:rPr>
      </w:pPr>
    </w:p>
    <w:p w:rsidR="0021695A" w:rsidRDefault="00480377" w:rsidP="0021695A">
      <w:pPr>
        <w:tabs>
          <w:tab w:val="left" w:pos="0"/>
        </w:tabs>
        <w:ind w:firstLine="1701"/>
        <w:rPr>
          <w:rFonts w:eastAsiaTheme="minorHAnsi"/>
          <w:szCs w:val="28"/>
        </w:rPr>
      </w:pPr>
      <w:r>
        <w:rPr>
          <w:rFonts w:eastAsiaTheme="minorHAnsi"/>
          <w:szCs w:val="28"/>
        </w:rPr>
        <w:t>Примечание:</w:t>
      </w:r>
    </w:p>
    <w:p w:rsidR="00480377" w:rsidRDefault="00480377" w:rsidP="00480377">
      <w:pPr>
        <w:tabs>
          <w:tab w:val="left" w:pos="1134"/>
        </w:tabs>
        <w:ind w:left="1134" w:right="-993" w:firstLine="567"/>
        <w:rPr>
          <w:rFonts w:eastAsiaTheme="minorHAnsi"/>
          <w:szCs w:val="28"/>
        </w:rPr>
      </w:pPr>
      <w:r>
        <w:rPr>
          <w:rFonts w:eastAsiaTheme="minorHAnsi"/>
          <w:szCs w:val="28"/>
        </w:rPr>
        <w:t xml:space="preserve">1. Территория открытых сооружений – это футбольные поля, волейбольные и баскетбольные открытые площадки, площадки для игры в мини-футбол и гандбол, площадки для физкультурно-оздоровительных занятий, хоккейные площадки (коробки), площадки плоскостных спортивных сооружений, объекты городской и рекреационной инфраструктуры, </w:t>
      </w:r>
      <w:r>
        <w:rPr>
          <w:rFonts w:eastAsiaTheme="minorHAnsi"/>
          <w:szCs w:val="28"/>
        </w:rPr>
        <w:lastRenderedPageBreak/>
        <w:t>приспособленные для занятий физической культурой и спортом, катки сезонные.</w:t>
      </w:r>
    </w:p>
    <w:p w:rsidR="00E91A16" w:rsidRDefault="00480377" w:rsidP="00480377">
      <w:pPr>
        <w:tabs>
          <w:tab w:val="left" w:pos="1134"/>
        </w:tabs>
        <w:ind w:left="1134" w:right="-993" w:firstLine="567"/>
        <w:rPr>
          <w:rFonts w:eastAsiaTheme="minorHAnsi"/>
          <w:szCs w:val="28"/>
        </w:rPr>
      </w:pPr>
      <w:r>
        <w:rPr>
          <w:rFonts w:eastAsiaTheme="minorHAnsi"/>
          <w:szCs w:val="28"/>
        </w:rPr>
        <w:t>2. Спортивные залы – это спортзалы</w:t>
      </w:r>
      <w:r w:rsidR="00E91A16">
        <w:rPr>
          <w:rFonts w:eastAsiaTheme="minorHAnsi"/>
          <w:szCs w:val="28"/>
        </w:rPr>
        <w:t xml:space="preserve"> предприятий и учреждений города, учебных заведений, Дворца спорта, ДЮСШ, спортивных клубов и фитнес-центров.</w:t>
      </w:r>
    </w:p>
    <w:p w:rsidR="00E91A16" w:rsidRDefault="0099485A" w:rsidP="00480377">
      <w:pPr>
        <w:tabs>
          <w:tab w:val="left" w:pos="1134"/>
        </w:tabs>
        <w:ind w:left="1134" w:right="-993" w:firstLine="567"/>
        <w:rPr>
          <w:rFonts w:eastAsiaTheme="minorHAnsi"/>
          <w:szCs w:val="28"/>
        </w:rPr>
      </w:pPr>
      <w:r>
        <w:rPr>
          <w:rFonts w:eastAsiaTheme="minorHAnsi"/>
          <w:szCs w:val="28"/>
        </w:rPr>
        <w:t xml:space="preserve">3. </w:t>
      </w:r>
      <w:r w:rsidR="00E91A16">
        <w:rPr>
          <w:rFonts w:eastAsiaTheme="minorHAnsi"/>
          <w:szCs w:val="28"/>
        </w:rPr>
        <w:t>Бассейны – это крытые бассейны во Дворце спорта (на 25 метров), 3 бассейна ДОУ.</w:t>
      </w:r>
    </w:p>
    <w:p w:rsidR="00480377" w:rsidRPr="001639CD" w:rsidRDefault="00480377" w:rsidP="00480377">
      <w:pPr>
        <w:tabs>
          <w:tab w:val="left" w:pos="1134"/>
        </w:tabs>
        <w:ind w:left="1134" w:right="-993" w:firstLine="567"/>
        <w:rPr>
          <w:rFonts w:eastAsiaTheme="minorHAnsi"/>
          <w:szCs w:val="28"/>
        </w:rPr>
      </w:pPr>
      <w:r>
        <w:rPr>
          <w:rFonts w:eastAsiaTheme="minorHAnsi"/>
          <w:szCs w:val="28"/>
        </w:rPr>
        <w:t xml:space="preserve">   </w:t>
      </w:r>
    </w:p>
    <w:p w:rsidR="009C038D" w:rsidRDefault="001639CD" w:rsidP="009C038D">
      <w:pPr>
        <w:shd w:val="clear" w:color="auto" w:fill="FFFFFF"/>
        <w:spacing w:line="298" w:lineRule="exact"/>
        <w:ind w:right="10" w:firstLine="710"/>
        <w:jc w:val="center"/>
        <w:rPr>
          <w:rFonts w:eastAsia="Lucida Sans Unicode"/>
          <w:kern w:val="1"/>
          <w:szCs w:val="28"/>
          <w:lang w:eastAsia="ru-RU"/>
        </w:rPr>
      </w:pPr>
      <w:r w:rsidRPr="009C038D">
        <w:rPr>
          <w:szCs w:val="28"/>
        </w:rPr>
        <w:t xml:space="preserve">       </w:t>
      </w:r>
      <w:r w:rsidR="009C038D" w:rsidRPr="009C038D">
        <w:rPr>
          <w:szCs w:val="28"/>
        </w:rPr>
        <w:t xml:space="preserve">         </w:t>
      </w:r>
      <w:r w:rsidR="006C7D11" w:rsidRPr="009C038D">
        <w:rPr>
          <w:szCs w:val="28"/>
        </w:rPr>
        <w:t xml:space="preserve">Сведения о планируемых для размещения </w:t>
      </w:r>
      <w:r w:rsidR="009C038D">
        <w:rPr>
          <w:szCs w:val="28"/>
        </w:rPr>
        <w:t>о</w:t>
      </w:r>
      <w:r w:rsidR="009C038D">
        <w:rPr>
          <w:rFonts w:eastAsia="Lucida Sans Unicode"/>
          <w:kern w:val="1"/>
          <w:szCs w:val="28"/>
          <w:lang w:eastAsia="ru-RU"/>
        </w:rPr>
        <w:t xml:space="preserve">бъектов физкультуры  </w:t>
      </w:r>
    </w:p>
    <w:p w:rsidR="009C038D" w:rsidRPr="009C038D" w:rsidRDefault="009C038D" w:rsidP="009C038D">
      <w:pPr>
        <w:shd w:val="clear" w:color="auto" w:fill="FFFFFF"/>
        <w:spacing w:line="298" w:lineRule="exact"/>
        <w:ind w:right="10" w:firstLine="710"/>
        <w:jc w:val="center"/>
        <w:rPr>
          <w:rFonts w:eastAsia="Lucida Sans Unicode"/>
          <w:kern w:val="1"/>
          <w:szCs w:val="28"/>
          <w:lang w:eastAsia="ru-RU"/>
        </w:rPr>
      </w:pPr>
      <w:r>
        <w:rPr>
          <w:rFonts w:eastAsia="Lucida Sans Unicode"/>
          <w:kern w:val="1"/>
          <w:szCs w:val="28"/>
          <w:lang w:eastAsia="ru-RU"/>
        </w:rPr>
        <w:t xml:space="preserve">        и спорта</w:t>
      </w:r>
    </w:p>
    <w:p w:rsidR="006C7D11" w:rsidRPr="009C038D" w:rsidRDefault="006C7D11" w:rsidP="009C038D">
      <w:pPr>
        <w:pStyle w:val="3"/>
        <w:ind w:firstLine="1077"/>
        <w:jc w:val="right"/>
        <w:rPr>
          <w:b w:val="0"/>
        </w:rPr>
      </w:pPr>
      <w:r w:rsidRPr="009C038D">
        <w:rPr>
          <w:b w:val="0"/>
        </w:rPr>
        <w:t>Таблица</w:t>
      </w:r>
      <w:r w:rsidR="009C038D" w:rsidRPr="009C038D">
        <w:rPr>
          <w:b w:val="0"/>
        </w:rPr>
        <w:t xml:space="preserve"> №7</w:t>
      </w:r>
    </w:p>
    <w:tbl>
      <w:tblPr>
        <w:tblW w:w="4819" w:type="pct"/>
        <w:tblInd w:w="124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10" w:type="dxa"/>
          <w:right w:w="10" w:type="dxa"/>
        </w:tblCellMar>
        <w:tblLook w:val="04A0" w:firstRow="1" w:lastRow="0" w:firstColumn="1" w:lastColumn="0" w:noHBand="0" w:noVBand="1"/>
      </w:tblPr>
      <w:tblGrid>
        <w:gridCol w:w="708"/>
        <w:gridCol w:w="1845"/>
        <w:gridCol w:w="1702"/>
        <w:gridCol w:w="1843"/>
        <w:gridCol w:w="1702"/>
        <w:gridCol w:w="1698"/>
      </w:tblGrid>
      <w:tr w:rsidR="009C038D" w:rsidRPr="009C038D" w:rsidTr="009C038D">
        <w:tc>
          <w:tcPr>
            <w:tcW w:w="373" w:type="pct"/>
            <w:shd w:val="clear" w:color="auto" w:fill="auto"/>
            <w:tcMar>
              <w:top w:w="0" w:type="dxa"/>
              <w:left w:w="108" w:type="dxa"/>
              <w:bottom w:w="0" w:type="dxa"/>
              <w:right w:w="108" w:type="dxa"/>
            </w:tcMar>
            <w:vAlign w:val="center"/>
          </w:tcPr>
          <w:p w:rsidR="006C7D11" w:rsidRPr="009C038D" w:rsidRDefault="006C7D11" w:rsidP="004D3EE6">
            <w:pPr>
              <w:pStyle w:val="affff5"/>
              <w:rPr>
                <w:rFonts w:ascii="Times New Roman" w:hAnsi="Times New Roman" w:cs="Times New Roman"/>
                <w:color w:val="auto"/>
                <w:sz w:val="24"/>
                <w:szCs w:val="24"/>
                <w:lang w:bidi="en-US"/>
              </w:rPr>
            </w:pPr>
            <w:r w:rsidRPr="009C038D">
              <w:rPr>
                <w:rFonts w:ascii="Times New Roman" w:hAnsi="Times New Roman" w:cs="Times New Roman"/>
                <w:color w:val="auto"/>
                <w:sz w:val="24"/>
                <w:szCs w:val="24"/>
                <w:lang w:bidi="en-US"/>
              </w:rPr>
              <w:t>№ п/п</w:t>
            </w:r>
          </w:p>
        </w:tc>
        <w:tc>
          <w:tcPr>
            <w:tcW w:w="971" w:type="pct"/>
            <w:shd w:val="clear" w:color="auto" w:fill="auto"/>
            <w:tcMar>
              <w:top w:w="0" w:type="dxa"/>
              <w:left w:w="108" w:type="dxa"/>
              <w:bottom w:w="0" w:type="dxa"/>
              <w:right w:w="108" w:type="dxa"/>
            </w:tcMar>
            <w:vAlign w:val="center"/>
          </w:tcPr>
          <w:p w:rsidR="006C7D11" w:rsidRPr="009C038D" w:rsidRDefault="006C7D11" w:rsidP="004D3EE6">
            <w:pPr>
              <w:pStyle w:val="affff5"/>
              <w:rPr>
                <w:rFonts w:ascii="Times New Roman" w:hAnsi="Times New Roman" w:cs="Times New Roman"/>
                <w:color w:val="auto"/>
                <w:sz w:val="24"/>
                <w:szCs w:val="24"/>
                <w:lang w:bidi="en-US"/>
              </w:rPr>
            </w:pPr>
            <w:r w:rsidRPr="009C038D">
              <w:rPr>
                <w:rFonts w:ascii="Times New Roman" w:hAnsi="Times New Roman" w:cs="Times New Roman"/>
                <w:color w:val="auto"/>
                <w:sz w:val="24"/>
                <w:szCs w:val="24"/>
                <w:lang w:bidi="en-US"/>
              </w:rPr>
              <w:t>Наименование</w:t>
            </w:r>
          </w:p>
        </w:tc>
        <w:tc>
          <w:tcPr>
            <w:tcW w:w="896" w:type="pct"/>
            <w:shd w:val="clear" w:color="auto" w:fill="auto"/>
            <w:tcMar>
              <w:top w:w="0" w:type="dxa"/>
              <w:left w:w="108" w:type="dxa"/>
              <w:bottom w:w="0" w:type="dxa"/>
              <w:right w:w="108" w:type="dxa"/>
            </w:tcMar>
            <w:vAlign w:val="center"/>
          </w:tcPr>
          <w:p w:rsidR="006C7D11" w:rsidRPr="009C038D" w:rsidRDefault="006C7D11" w:rsidP="004D3EE6">
            <w:pPr>
              <w:pStyle w:val="affff5"/>
              <w:rPr>
                <w:rFonts w:ascii="Times New Roman" w:hAnsi="Times New Roman" w:cs="Times New Roman"/>
                <w:color w:val="auto"/>
                <w:sz w:val="24"/>
                <w:szCs w:val="24"/>
                <w:lang w:bidi="en-US"/>
              </w:rPr>
            </w:pPr>
            <w:r w:rsidRPr="009C038D">
              <w:rPr>
                <w:rFonts w:ascii="Times New Roman" w:hAnsi="Times New Roman" w:cs="Times New Roman"/>
                <w:color w:val="auto"/>
                <w:sz w:val="24"/>
                <w:szCs w:val="24"/>
                <w:lang w:bidi="en-US"/>
              </w:rPr>
              <w:t>Краткая</w:t>
            </w:r>
            <w:r w:rsidRPr="009C038D">
              <w:rPr>
                <w:rFonts w:ascii="Times New Roman" w:hAnsi="Times New Roman" w:cs="Times New Roman"/>
                <w:color w:val="auto"/>
                <w:sz w:val="24"/>
                <w:szCs w:val="24"/>
                <w:lang w:bidi="en-US"/>
              </w:rPr>
              <w:br/>
              <w:t>характеристика объекта</w:t>
            </w:r>
          </w:p>
        </w:tc>
        <w:tc>
          <w:tcPr>
            <w:tcW w:w="970" w:type="pct"/>
            <w:shd w:val="clear" w:color="auto" w:fill="auto"/>
            <w:tcMar>
              <w:top w:w="0" w:type="dxa"/>
              <w:left w:w="108" w:type="dxa"/>
              <w:bottom w:w="0" w:type="dxa"/>
              <w:right w:w="108" w:type="dxa"/>
            </w:tcMar>
            <w:vAlign w:val="center"/>
          </w:tcPr>
          <w:p w:rsidR="006C7D11" w:rsidRPr="009C038D" w:rsidRDefault="006C7D11" w:rsidP="004D3EE6">
            <w:pPr>
              <w:pStyle w:val="affff5"/>
              <w:rPr>
                <w:rFonts w:ascii="Times New Roman" w:hAnsi="Times New Roman" w:cs="Times New Roman"/>
                <w:color w:val="auto"/>
                <w:sz w:val="24"/>
                <w:szCs w:val="24"/>
                <w:lang w:bidi="en-US"/>
              </w:rPr>
            </w:pPr>
            <w:r w:rsidRPr="009C038D">
              <w:rPr>
                <w:rFonts w:ascii="Times New Roman" w:hAnsi="Times New Roman" w:cs="Times New Roman"/>
                <w:color w:val="auto"/>
                <w:sz w:val="24"/>
                <w:szCs w:val="24"/>
                <w:lang w:bidi="en-US"/>
              </w:rPr>
              <w:t>Статус</w:t>
            </w:r>
            <w:r w:rsidRPr="009C038D">
              <w:rPr>
                <w:rFonts w:ascii="Times New Roman" w:hAnsi="Times New Roman" w:cs="Times New Roman"/>
                <w:color w:val="auto"/>
                <w:sz w:val="24"/>
                <w:szCs w:val="24"/>
                <w:lang w:bidi="en-US"/>
              </w:rPr>
              <w:br/>
              <w:t>объекта</w:t>
            </w:r>
          </w:p>
        </w:tc>
        <w:tc>
          <w:tcPr>
            <w:tcW w:w="896" w:type="pct"/>
            <w:shd w:val="clear" w:color="auto" w:fill="auto"/>
            <w:tcMar>
              <w:top w:w="0" w:type="dxa"/>
              <w:left w:w="108" w:type="dxa"/>
              <w:bottom w:w="0" w:type="dxa"/>
              <w:right w:w="108" w:type="dxa"/>
            </w:tcMar>
            <w:vAlign w:val="center"/>
          </w:tcPr>
          <w:p w:rsidR="006C7D11" w:rsidRPr="009C038D" w:rsidRDefault="006C7D11" w:rsidP="004D3EE6">
            <w:pPr>
              <w:pStyle w:val="affff5"/>
              <w:rPr>
                <w:rFonts w:ascii="Times New Roman" w:hAnsi="Times New Roman" w:cs="Times New Roman"/>
                <w:color w:val="auto"/>
                <w:sz w:val="24"/>
                <w:szCs w:val="24"/>
                <w:lang w:bidi="en-US"/>
              </w:rPr>
            </w:pPr>
            <w:r w:rsidRPr="009C038D">
              <w:rPr>
                <w:rFonts w:ascii="Times New Roman" w:hAnsi="Times New Roman" w:cs="Times New Roman"/>
                <w:color w:val="auto"/>
                <w:sz w:val="24"/>
                <w:szCs w:val="24"/>
                <w:lang w:bidi="en-US"/>
              </w:rPr>
              <w:t>Функциональная зона</w:t>
            </w:r>
          </w:p>
        </w:tc>
        <w:tc>
          <w:tcPr>
            <w:tcW w:w="894" w:type="pct"/>
            <w:shd w:val="clear" w:color="auto" w:fill="auto"/>
            <w:tcMar>
              <w:top w:w="0" w:type="dxa"/>
              <w:left w:w="108" w:type="dxa"/>
              <w:bottom w:w="0" w:type="dxa"/>
              <w:right w:w="108" w:type="dxa"/>
            </w:tcMar>
            <w:vAlign w:val="center"/>
          </w:tcPr>
          <w:p w:rsidR="006C7D11" w:rsidRPr="009C038D" w:rsidRDefault="006C7D11" w:rsidP="004D3EE6">
            <w:pPr>
              <w:pStyle w:val="affff5"/>
              <w:rPr>
                <w:rFonts w:ascii="Times New Roman" w:hAnsi="Times New Roman" w:cs="Times New Roman"/>
                <w:color w:val="auto"/>
                <w:sz w:val="24"/>
                <w:szCs w:val="24"/>
                <w:lang w:bidi="en-US"/>
              </w:rPr>
            </w:pPr>
            <w:r w:rsidRPr="009C038D">
              <w:rPr>
                <w:rFonts w:ascii="Times New Roman" w:hAnsi="Times New Roman" w:cs="Times New Roman"/>
                <w:color w:val="auto"/>
                <w:sz w:val="24"/>
                <w:szCs w:val="24"/>
                <w:lang w:bidi="en-US"/>
              </w:rPr>
              <w:t>Местоположение</w:t>
            </w:r>
          </w:p>
        </w:tc>
      </w:tr>
      <w:tr w:rsidR="006C7D11" w:rsidRPr="009C038D" w:rsidTr="001639CD">
        <w:tc>
          <w:tcPr>
            <w:tcW w:w="5000" w:type="pct"/>
            <w:gridSpan w:val="6"/>
            <w:shd w:val="clear" w:color="auto" w:fill="auto"/>
            <w:tcMar>
              <w:top w:w="0" w:type="dxa"/>
              <w:left w:w="108" w:type="dxa"/>
              <w:bottom w:w="0" w:type="dxa"/>
              <w:right w:w="108" w:type="dxa"/>
            </w:tcMar>
            <w:vAlign w:val="center"/>
          </w:tcPr>
          <w:p w:rsidR="006C7D11" w:rsidRPr="009C038D" w:rsidRDefault="006C7D11" w:rsidP="004D3EE6">
            <w:pPr>
              <w:pStyle w:val="affff5"/>
              <w:jc w:val="left"/>
              <w:rPr>
                <w:rFonts w:ascii="Times New Roman" w:hAnsi="Times New Roman" w:cs="Times New Roman"/>
                <w:color w:val="auto"/>
                <w:sz w:val="24"/>
                <w:szCs w:val="24"/>
                <w:lang w:bidi="en-US"/>
              </w:rPr>
            </w:pPr>
            <w:r w:rsidRPr="009C038D">
              <w:rPr>
                <w:rFonts w:ascii="Times New Roman" w:hAnsi="Times New Roman" w:cs="Times New Roman"/>
                <w:color w:val="auto"/>
                <w:sz w:val="24"/>
                <w:szCs w:val="24"/>
                <w:lang w:bidi="en-US"/>
              </w:rPr>
              <w:t>Физкультура и спорт</w:t>
            </w:r>
          </w:p>
        </w:tc>
      </w:tr>
      <w:tr w:rsidR="009C038D" w:rsidRPr="009C038D" w:rsidTr="009C038D">
        <w:tc>
          <w:tcPr>
            <w:tcW w:w="373" w:type="pct"/>
            <w:shd w:val="clear" w:color="auto" w:fill="auto"/>
            <w:tcMar>
              <w:top w:w="0" w:type="dxa"/>
              <w:left w:w="108" w:type="dxa"/>
              <w:bottom w:w="0" w:type="dxa"/>
              <w:right w:w="108" w:type="dxa"/>
            </w:tcMar>
            <w:vAlign w:val="center"/>
          </w:tcPr>
          <w:p w:rsidR="006C7D11" w:rsidRPr="009C038D" w:rsidRDefault="009C038D" w:rsidP="004D3EE6">
            <w:pPr>
              <w:pStyle w:val="affff5"/>
              <w:rPr>
                <w:rFonts w:ascii="Times New Roman" w:hAnsi="Times New Roman" w:cs="Times New Roman"/>
                <w:color w:val="auto"/>
                <w:sz w:val="24"/>
                <w:szCs w:val="24"/>
                <w:lang w:bidi="en-US"/>
              </w:rPr>
            </w:pPr>
            <w:r>
              <w:rPr>
                <w:rFonts w:ascii="Times New Roman" w:hAnsi="Times New Roman" w:cs="Times New Roman"/>
                <w:color w:val="auto"/>
                <w:sz w:val="24"/>
                <w:szCs w:val="24"/>
                <w:lang w:bidi="en-US"/>
              </w:rPr>
              <w:t>1</w:t>
            </w:r>
          </w:p>
        </w:tc>
        <w:tc>
          <w:tcPr>
            <w:tcW w:w="971" w:type="pct"/>
            <w:shd w:val="clear" w:color="auto" w:fill="auto"/>
            <w:tcMar>
              <w:top w:w="0" w:type="dxa"/>
              <w:left w:w="108" w:type="dxa"/>
              <w:bottom w:w="0" w:type="dxa"/>
              <w:right w:w="108" w:type="dxa"/>
            </w:tcMar>
            <w:vAlign w:val="center"/>
          </w:tcPr>
          <w:p w:rsidR="006C7D11" w:rsidRPr="009C038D" w:rsidRDefault="006C7D11" w:rsidP="004D3EE6">
            <w:pPr>
              <w:pStyle w:val="affff5"/>
              <w:jc w:val="left"/>
              <w:rPr>
                <w:rFonts w:ascii="Times New Roman" w:hAnsi="Times New Roman" w:cs="Times New Roman"/>
                <w:color w:val="auto"/>
                <w:sz w:val="24"/>
                <w:szCs w:val="24"/>
                <w:lang w:bidi="en-US"/>
              </w:rPr>
            </w:pPr>
            <w:r w:rsidRPr="009C038D">
              <w:rPr>
                <w:rFonts w:ascii="Times New Roman" w:hAnsi="Times New Roman" w:cs="Times New Roman"/>
                <w:color w:val="auto"/>
                <w:sz w:val="24"/>
                <w:szCs w:val="24"/>
                <w:lang w:bidi="en-US"/>
              </w:rPr>
              <w:t>Открытые спортивные площадки</w:t>
            </w:r>
          </w:p>
        </w:tc>
        <w:tc>
          <w:tcPr>
            <w:tcW w:w="896" w:type="pct"/>
            <w:shd w:val="clear" w:color="auto" w:fill="auto"/>
            <w:tcMar>
              <w:top w:w="0" w:type="dxa"/>
              <w:left w:w="108" w:type="dxa"/>
              <w:bottom w:w="0" w:type="dxa"/>
              <w:right w:w="108" w:type="dxa"/>
            </w:tcMar>
            <w:vAlign w:val="center"/>
          </w:tcPr>
          <w:p w:rsidR="006C7D11" w:rsidRPr="009C038D" w:rsidRDefault="006C7D11" w:rsidP="004D3EE6">
            <w:pPr>
              <w:pStyle w:val="affff5"/>
              <w:rPr>
                <w:rFonts w:ascii="Times New Roman" w:hAnsi="Times New Roman" w:cs="Times New Roman"/>
                <w:color w:val="auto"/>
                <w:sz w:val="24"/>
                <w:szCs w:val="24"/>
                <w:lang w:bidi="en-US"/>
              </w:rPr>
            </w:pPr>
            <w:r w:rsidRPr="009C038D">
              <w:rPr>
                <w:rFonts w:ascii="Times New Roman" w:hAnsi="Times New Roman" w:cs="Times New Roman"/>
                <w:color w:val="auto"/>
                <w:sz w:val="24"/>
                <w:szCs w:val="24"/>
                <w:lang w:bidi="en-US"/>
              </w:rPr>
              <w:t>1 га</w:t>
            </w:r>
          </w:p>
        </w:tc>
        <w:tc>
          <w:tcPr>
            <w:tcW w:w="970" w:type="pct"/>
            <w:shd w:val="clear" w:color="auto" w:fill="auto"/>
            <w:tcMar>
              <w:top w:w="0" w:type="dxa"/>
              <w:left w:w="108" w:type="dxa"/>
              <w:bottom w:w="0" w:type="dxa"/>
              <w:right w:w="108" w:type="dxa"/>
            </w:tcMar>
            <w:vAlign w:val="center"/>
          </w:tcPr>
          <w:p w:rsidR="006C7D11" w:rsidRPr="009C038D" w:rsidRDefault="006C7D11" w:rsidP="004D3EE6">
            <w:pPr>
              <w:pStyle w:val="affff5"/>
              <w:rPr>
                <w:rFonts w:ascii="Times New Roman" w:hAnsi="Times New Roman" w:cs="Times New Roman"/>
                <w:color w:val="auto"/>
                <w:sz w:val="24"/>
                <w:szCs w:val="24"/>
                <w:lang w:bidi="en-US"/>
              </w:rPr>
            </w:pPr>
            <w:r w:rsidRPr="009C038D">
              <w:rPr>
                <w:rFonts w:ascii="Times New Roman" w:hAnsi="Times New Roman" w:cs="Times New Roman"/>
                <w:color w:val="auto"/>
                <w:sz w:val="24"/>
                <w:szCs w:val="24"/>
                <w:lang w:bidi="en-US"/>
              </w:rPr>
              <w:t>проектируемый</w:t>
            </w:r>
          </w:p>
        </w:tc>
        <w:tc>
          <w:tcPr>
            <w:tcW w:w="896" w:type="pct"/>
            <w:shd w:val="clear" w:color="auto" w:fill="auto"/>
            <w:tcMar>
              <w:top w:w="0" w:type="dxa"/>
              <w:left w:w="108" w:type="dxa"/>
              <w:bottom w:w="0" w:type="dxa"/>
              <w:right w:w="108" w:type="dxa"/>
            </w:tcMar>
            <w:vAlign w:val="center"/>
          </w:tcPr>
          <w:p w:rsidR="006C7D11" w:rsidRPr="009C038D" w:rsidRDefault="006C7D11" w:rsidP="004D3EE6">
            <w:pPr>
              <w:pStyle w:val="affff5"/>
              <w:rPr>
                <w:rFonts w:ascii="Times New Roman" w:hAnsi="Times New Roman" w:cs="Times New Roman"/>
                <w:color w:val="auto"/>
                <w:sz w:val="24"/>
                <w:szCs w:val="24"/>
              </w:rPr>
            </w:pPr>
            <w:r w:rsidRPr="009C038D">
              <w:rPr>
                <w:rFonts w:ascii="Times New Roman" w:hAnsi="Times New Roman" w:cs="Times New Roman"/>
                <w:color w:val="auto"/>
                <w:sz w:val="24"/>
                <w:szCs w:val="24"/>
              </w:rPr>
              <w:t>Зона многоквартирной среднеэтажной застройки</w:t>
            </w:r>
          </w:p>
        </w:tc>
        <w:tc>
          <w:tcPr>
            <w:tcW w:w="894" w:type="pct"/>
            <w:shd w:val="clear" w:color="auto" w:fill="auto"/>
            <w:tcMar>
              <w:top w:w="0" w:type="dxa"/>
              <w:left w:w="108" w:type="dxa"/>
              <w:bottom w:w="0" w:type="dxa"/>
              <w:right w:w="108" w:type="dxa"/>
            </w:tcMar>
            <w:vAlign w:val="center"/>
          </w:tcPr>
          <w:p w:rsidR="006C7D11" w:rsidRPr="009C038D" w:rsidRDefault="006C7D11" w:rsidP="004D3EE6">
            <w:pPr>
              <w:pStyle w:val="affff5"/>
              <w:rPr>
                <w:rFonts w:ascii="Times New Roman" w:hAnsi="Times New Roman" w:cs="Times New Roman"/>
                <w:color w:val="auto"/>
                <w:sz w:val="24"/>
                <w:szCs w:val="24"/>
                <w:lang w:bidi="en-US"/>
              </w:rPr>
            </w:pPr>
            <w:r w:rsidRPr="009C038D">
              <w:rPr>
                <w:rFonts w:ascii="Times New Roman" w:hAnsi="Times New Roman" w:cs="Times New Roman"/>
                <w:color w:val="auto"/>
                <w:sz w:val="24"/>
                <w:szCs w:val="24"/>
                <w:lang w:bidi="en-US"/>
              </w:rPr>
              <w:t>Северо-Западный</w:t>
            </w:r>
          </w:p>
        </w:tc>
      </w:tr>
      <w:tr w:rsidR="009C038D" w:rsidRPr="009C038D" w:rsidTr="009C038D">
        <w:tc>
          <w:tcPr>
            <w:tcW w:w="373" w:type="pct"/>
            <w:shd w:val="clear" w:color="auto" w:fill="auto"/>
            <w:tcMar>
              <w:top w:w="0" w:type="dxa"/>
              <w:left w:w="108" w:type="dxa"/>
              <w:bottom w:w="0" w:type="dxa"/>
              <w:right w:w="108" w:type="dxa"/>
            </w:tcMar>
            <w:vAlign w:val="center"/>
          </w:tcPr>
          <w:p w:rsidR="006C7D11" w:rsidRPr="009C038D" w:rsidRDefault="009C038D" w:rsidP="004D3EE6">
            <w:pPr>
              <w:pStyle w:val="affff5"/>
              <w:rPr>
                <w:rFonts w:ascii="Times New Roman" w:hAnsi="Times New Roman" w:cs="Times New Roman"/>
                <w:color w:val="auto"/>
                <w:sz w:val="24"/>
                <w:szCs w:val="24"/>
                <w:lang w:bidi="en-US"/>
              </w:rPr>
            </w:pPr>
            <w:r>
              <w:rPr>
                <w:rFonts w:ascii="Times New Roman" w:hAnsi="Times New Roman" w:cs="Times New Roman"/>
                <w:color w:val="auto"/>
                <w:sz w:val="24"/>
                <w:szCs w:val="24"/>
                <w:lang w:bidi="en-US"/>
              </w:rPr>
              <w:t>2</w:t>
            </w:r>
          </w:p>
        </w:tc>
        <w:tc>
          <w:tcPr>
            <w:tcW w:w="971" w:type="pct"/>
            <w:shd w:val="clear" w:color="auto" w:fill="auto"/>
            <w:tcMar>
              <w:top w:w="0" w:type="dxa"/>
              <w:left w:w="108" w:type="dxa"/>
              <w:bottom w:w="0" w:type="dxa"/>
              <w:right w:w="108" w:type="dxa"/>
            </w:tcMar>
            <w:vAlign w:val="center"/>
          </w:tcPr>
          <w:p w:rsidR="006C7D11" w:rsidRPr="009C038D" w:rsidRDefault="006C7D11" w:rsidP="004D3EE6">
            <w:pPr>
              <w:pStyle w:val="affff5"/>
              <w:jc w:val="left"/>
              <w:rPr>
                <w:rFonts w:ascii="Times New Roman" w:hAnsi="Times New Roman" w:cs="Times New Roman"/>
                <w:color w:val="auto"/>
                <w:sz w:val="24"/>
                <w:szCs w:val="24"/>
                <w:lang w:bidi="en-US"/>
              </w:rPr>
            </w:pPr>
            <w:r w:rsidRPr="009C038D">
              <w:rPr>
                <w:rFonts w:ascii="Times New Roman" w:hAnsi="Times New Roman" w:cs="Times New Roman"/>
                <w:color w:val="auto"/>
                <w:sz w:val="24"/>
                <w:szCs w:val="24"/>
                <w:lang w:bidi="en-US"/>
              </w:rPr>
              <w:t>Открытые спортивные площадки</w:t>
            </w:r>
          </w:p>
        </w:tc>
        <w:tc>
          <w:tcPr>
            <w:tcW w:w="896" w:type="pct"/>
            <w:shd w:val="clear" w:color="auto" w:fill="auto"/>
            <w:tcMar>
              <w:top w:w="0" w:type="dxa"/>
              <w:left w:w="108" w:type="dxa"/>
              <w:bottom w:w="0" w:type="dxa"/>
              <w:right w:w="108" w:type="dxa"/>
            </w:tcMar>
            <w:vAlign w:val="center"/>
          </w:tcPr>
          <w:p w:rsidR="006C7D11" w:rsidRPr="009C038D" w:rsidRDefault="006C7D11" w:rsidP="004D3EE6">
            <w:pPr>
              <w:pStyle w:val="affff5"/>
              <w:rPr>
                <w:rFonts w:ascii="Times New Roman" w:hAnsi="Times New Roman" w:cs="Times New Roman"/>
                <w:color w:val="auto"/>
                <w:sz w:val="24"/>
                <w:szCs w:val="24"/>
                <w:lang w:bidi="en-US"/>
              </w:rPr>
            </w:pPr>
            <w:r w:rsidRPr="009C038D">
              <w:rPr>
                <w:rFonts w:ascii="Times New Roman" w:hAnsi="Times New Roman" w:cs="Times New Roman"/>
                <w:color w:val="auto"/>
                <w:sz w:val="24"/>
                <w:szCs w:val="24"/>
                <w:lang w:bidi="en-US"/>
              </w:rPr>
              <w:t>1 га</w:t>
            </w:r>
          </w:p>
        </w:tc>
        <w:tc>
          <w:tcPr>
            <w:tcW w:w="970" w:type="pct"/>
            <w:shd w:val="clear" w:color="auto" w:fill="auto"/>
            <w:tcMar>
              <w:top w:w="0" w:type="dxa"/>
              <w:left w:w="108" w:type="dxa"/>
              <w:bottom w:w="0" w:type="dxa"/>
              <w:right w:w="108" w:type="dxa"/>
            </w:tcMar>
            <w:vAlign w:val="center"/>
          </w:tcPr>
          <w:p w:rsidR="006C7D11" w:rsidRPr="009C038D" w:rsidRDefault="006C7D11" w:rsidP="004D3EE6">
            <w:pPr>
              <w:pStyle w:val="affff5"/>
              <w:rPr>
                <w:rFonts w:ascii="Times New Roman" w:hAnsi="Times New Roman" w:cs="Times New Roman"/>
                <w:color w:val="auto"/>
                <w:sz w:val="24"/>
                <w:szCs w:val="24"/>
                <w:lang w:bidi="en-US"/>
              </w:rPr>
            </w:pPr>
            <w:r w:rsidRPr="009C038D">
              <w:rPr>
                <w:rFonts w:ascii="Times New Roman" w:hAnsi="Times New Roman" w:cs="Times New Roman"/>
                <w:color w:val="auto"/>
                <w:sz w:val="24"/>
                <w:szCs w:val="24"/>
                <w:lang w:bidi="en-US"/>
              </w:rPr>
              <w:t>проектируемый</w:t>
            </w:r>
          </w:p>
        </w:tc>
        <w:tc>
          <w:tcPr>
            <w:tcW w:w="896" w:type="pct"/>
            <w:shd w:val="clear" w:color="auto" w:fill="auto"/>
            <w:tcMar>
              <w:top w:w="0" w:type="dxa"/>
              <w:left w:w="108" w:type="dxa"/>
              <w:bottom w:w="0" w:type="dxa"/>
              <w:right w:w="108" w:type="dxa"/>
            </w:tcMar>
            <w:vAlign w:val="center"/>
          </w:tcPr>
          <w:p w:rsidR="006C7D11" w:rsidRPr="009C038D" w:rsidRDefault="006C7D11" w:rsidP="004D3EE6">
            <w:pPr>
              <w:pStyle w:val="affff5"/>
              <w:rPr>
                <w:rFonts w:ascii="Times New Roman" w:hAnsi="Times New Roman" w:cs="Times New Roman"/>
                <w:color w:val="auto"/>
                <w:sz w:val="24"/>
                <w:szCs w:val="24"/>
                <w:lang w:bidi="en-US"/>
              </w:rPr>
            </w:pPr>
            <w:r w:rsidRPr="009C038D">
              <w:rPr>
                <w:rFonts w:ascii="Times New Roman" w:hAnsi="Times New Roman" w:cs="Times New Roman"/>
                <w:color w:val="auto"/>
                <w:sz w:val="24"/>
                <w:szCs w:val="24"/>
                <w:lang w:bidi="en-US"/>
              </w:rPr>
              <w:t>.</w:t>
            </w:r>
            <w:r w:rsidRPr="009C038D">
              <w:rPr>
                <w:rFonts w:ascii="Times New Roman" w:hAnsi="Times New Roman" w:cs="Times New Roman"/>
                <w:color w:val="auto"/>
                <w:sz w:val="24"/>
                <w:szCs w:val="24"/>
              </w:rPr>
              <w:t>Зона многоквартирной малоэтажной застройки</w:t>
            </w:r>
          </w:p>
        </w:tc>
        <w:tc>
          <w:tcPr>
            <w:tcW w:w="894" w:type="pct"/>
            <w:shd w:val="clear" w:color="auto" w:fill="auto"/>
            <w:tcMar>
              <w:top w:w="0" w:type="dxa"/>
              <w:left w:w="108" w:type="dxa"/>
              <w:bottom w:w="0" w:type="dxa"/>
              <w:right w:w="108" w:type="dxa"/>
            </w:tcMar>
            <w:vAlign w:val="center"/>
          </w:tcPr>
          <w:p w:rsidR="006C7D11" w:rsidRPr="009C038D" w:rsidRDefault="006C7D11" w:rsidP="004D3EE6">
            <w:pPr>
              <w:pStyle w:val="affff5"/>
              <w:rPr>
                <w:rFonts w:ascii="Times New Roman" w:hAnsi="Times New Roman" w:cs="Times New Roman"/>
                <w:color w:val="auto"/>
                <w:sz w:val="24"/>
                <w:szCs w:val="24"/>
                <w:lang w:bidi="en-US"/>
              </w:rPr>
            </w:pPr>
            <w:r w:rsidRPr="009C038D">
              <w:rPr>
                <w:rFonts w:ascii="Times New Roman" w:hAnsi="Times New Roman" w:cs="Times New Roman"/>
                <w:color w:val="auto"/>
                <w:sz w:val="24"/>
                <w:szCs w:val="24"/>
                <w:lang w:bidi="en-US"/>
              </w:rPr>
              <w:t>Плодопит</w:t>
            </w:r>
            <w:r w:rsidRPr="009C038D">
              <w:rPr>
                <w:rFonts w:ascii="Times New Roman" w:hAnsi="Times New Roman" w:cs="Times New Roman"/>
                <w:color w:val="auto"/>
                <w:sz w:val="24"/>
                <w:szCs w:val="24"/>
              </w:rPr>
              <w:t>омник</w:t>
            </w:r>
            <w:r w:rsidRPr="009C038D">
              <w:rPr>
                <w:rFonts w:ascii="Times New Roman" w:hAnsi="Times New Roman" w:cs="Times New Roman"/>
                <w:color w:val="auto"/>
                <w:sz w:val="24"/>
                <w:szCs w:val="24"/>
                <w:lang w:bidi="en-US"/>
              </w:rPr>
              <w:t>-1га</w:t>
            </w:r>
          </w:p>
        </w:tc>
      </w:tr>
      <w:tr w:rsidR="009C038D" w:rsidRPr="009C038D" w:rsidTr="009C038D">
        <w:tc>
          <w:tcPr>
            <w:tcW w:w="373" w:type="pct"/>
            <w:shd w:val="clear" w:color="auto" w:fill="auto"/>
            <w:tcMar>
              <w:top w:w="0" w:type="dxa"/>
              <w:left w:w="108" w:type="dxa"/>
              <w:bottom w:w="0" w:type="dxa"/>
              <w:right w:w="108" w:type="dxa"/>
            </w:tcMar>
            <w:vAlign w:val="center"/>
          </w:tcPr>
          <w:p w:rsidR="006C7D11" w:rsidRPr="009C038D" w:rsidRDefault="009C038D" w:rsidP="004D3EE6">
            <w:pPr>
              <w:pStyle w:val="affff5"/>
              <w:rPr>
                <w:rFonts w:ascii="Times New Roman" w:hAnsi="Times New Roman" w:cs="Times New Roman"/>
                <w:color w:val="auto"/>
                <w:sz w:val="24"/>
                <w:szCs w:val="24"/>
                <w:lang w:bidi="en-US"/>
              </w:rPr>
            </w:pPr>
            <w:r>
              <w:rPr>
                <w:rFonts w:ascii="Times New Roman" w:hAnsi="Times New Roman" w:cs="Times New Roman"/>
                <w:color w:val="auto"/>
                <w:sz w:val="24"/>
                <w:szCs w:val="24"/>
                <w:lang w:bidi="en-US"/>
              </w:rPr>
              <w:t>3</w:t>
            </w:r>
          </w:p>
        </w:tc>
        <w:tc>
          <w:tcPr>
            <w:tcW w:w="971" w:type="pct"/>
            <w:shd w:val="clear" w:color="auto" w:fill="auto"/>
            <w:tcMar>
              <w:top w:w="0" w:type="dxa"/>
              <w:left w:w="108" w:type="dxa"/>
              <w:bottom w:w="0" w:type="dxa"/>
              <w:right w:w="108" w:type="dxa"/>
            </w:tcMar>
            <w:vAlign w:val="center"/>
          </w:tcPr>
          <w:p w:rsidR="006C7D11" w:rsidRPr="009C038D" w:rsidRDefault="006C7D11" w:rsidP="004D3EE6">
            <w:pPr>
              <w:pStyle w:val="affff5"/>
              <w:jc w:val="left"/>
              <w:rPr>
                <w:rFonts w:ascii="Times New Roman" w:hAnsi="Times New Roman" w:cs="Times New Roman"/>
                <w:color w:val="auto"/>
                <w:sz w:val="24"/>
                <w:szCs w:val="24"/>
                <w:lang w:bidi="en-US"/>
              </w:rPr>
            </w:pPr>
            <w:r w:rsidRPr="009C038D">
              <w:rPr>
                <w:rFonts w:ascii="Times New Roman" w:hAnsi="Times New Roman" w:cs="Times New Roman"/>
                <w:color w:val="auto"/>
                <w:sz w:val="24"/>
                <w:szCs w:val="24"/>
                <w:lang w:bidi="en-US"/>
              </w:rPr>
              <w:t>Открытые спортивные площадки</w:t>
            </w:r>
          </w:p>
        </w:tc>
        <w:tc>
          <w:tcPr>
            <w:tcW w:w="896" w:type="pct"/>
            <w:shd w:val="clear" w:color="auto" w:fill="auto"/>
            <w:tcMar>
              <w:top w:w="0" w:type="dxa"/>
              <w:left w:w="108" w:type="dxa"/>
              <w:bottom w:w="0" w:type="dxa"/>
              <w:right w:w="108" w:type="dxa"/>
            </w:tcMar>
            <w:vAlign w:val="center"/>
          </w:tcPr>
          <w:p w:rsidR="006C7D11" w:rsidRPr="009C038D" w:rsidRDefault="006C7D11" w:rsidP="004D3EE6">
            <w:pPr>
              <w:pStyle w:val="affff5"/>
              <w:rPr>
                <w:rFonts w:ascii="Times New Roman" w:hAnsi="Times New Roman" w:cs="Times New Roman"/>
                <w:color w:val="auto"/>
                <w:sz w:val="24"/>
                <w:szCs w:val="24"/>
                <w:lang w:bidi="en-US"/>
              </w:rPr>
            </w:pPr>
            <w:r w:rsidRPr="009C038D">
              <w:rPr>
                <w:rFonts w:ascii="Times New Roman" w:hAnsi="Times New Roman" w:cs="Times New Roman"/>
                <w:color w:val="auto"/>
                <w:sz w:val="24"/>
                <w:szCs w:val="24"/>
                <w:lang w:bidi="en-US"/>
              </w:rPr>
              <w:t>1 га</w:t>
            </w:r>
          </w:p>
        </w:tc>
        <w:tc>
          <w:tcPr>
            <w:tcW w:w="970" w:type="pct"/>
            <w:shd w:val="clear" w:color="auto" w:fill="auto"/>
            <w:tcMar>
              <w:top w:w="0" w:type="dxa"/>
              <w:left w:w="108" w:type="dxa"/>
              <w:bottom w:w="0" w:type="dxa"/>
              <w:right w:w="108" w:type="dxa"/>
            </w:tcMar>
            <w:vAlign w:val="center"/>
          </w:tcPr>
          <w:p w:rsidR="006C7D11" w:rsidRPr="009C038D" w:rsidRDefault="006C7D11" w:rsidP="004D3EE6">
            <w:pPr>
              <w:pStyle w:val="affff5"/>
              <w:rPr>
                <w:rFonts w:ascii="Times New Roman" w:hAnsi="Times New Roman" w:cs="Times New Roman"/>
                <w:color w:val="auto"/>
                <w:sz w:val="24"/>
                <w:szCs w:val="24"/>
                <w:lang w:bidi="en-US"/>
              </w:rPr>
            </w:pPr>
            <w:r w:rsidRPr="009C038D">
              <w:rPr>
                <w:rFonts w:ascii="Times New Roman" w:hAnsi="Times New Roman" w:cs="Times New Roman"/>
                <w:color w:val="auto"/>
                <w:sz w:val="24"/>
                <w:szCs w:val="24"/>
                <w:lang w:bidi="en-US"/>
              </w:rPr>
              <w:t>проектируемый</w:t>
            </w:r>
          </w:p>
        </w:tc>
        <w:tc>
          <w:tcPr>
            <w:tcW w:w="896" w:type="pct"/>
            <w:shd w:val="clear" w:color="auto" w:fill="auto"/>
            <w:tcMar>
              <w:top w:w="0" w:type="dxa"/>
              <w:left w:w="108" w:type="dxa"/>
              <w:bottom w:w="0" w:type="dxa"/>
              <w:right w:w="108" w:type="dxa"/>
            </w:tcMar>
            <w:vAlign w:val="center"/>
          </w:tcPr>
          <w:p w:rsidR="006C7D11" w:rsidRPr="009C038D" w:rsidRDefault="006C7D11" w:rsidP="004D3EE6">
            <w:pPr>
              <w:pStyle w:val="affff5"/>
              <w:rPr>
                <w:rFonts w:ascii="Times New Roman" w:hAnsi="Times New Roman" w:cs="Times New Roman"/>
                <w:color w:val="auto"/>
                <w:sz w:val="24"/>
                <w:szCs w:val="24"/>
              </w:rPr>
            </w:pPr>
            <w:r w:rsidRPr="009C038D">
              <w:rPr>
                <w:rFonts w:ascii="Times New Roman" w:hAnsi="Times New Roman" w:cs="Times New Roman"/>
                <w:color w:val="auto"/>
                <w:sz w:val="24"/>
                <w:szCs w:val="24"/>
              </w:rPr>
              <w:t>Зона многоквартирной среднеэтажной застройки</w:t>
            </w:r>
          </w:p>
        </w:tc>
        <w:tc>
          <w:tcPr>
            <w:tcW w:w="894" w:type="pct"/>
            <w:shd w:val="clear" w:color="auto" w:fill="auto"/>
            <w:tcMar>
              <w:top w:w="0" w:type="dxa"/>
              <w:left w:w="108" w:type="dxa"/>
              <w:bottom w:w="0" w:type="dxa"/>
              <w:right w:w="108" w:type="dxa"/>
            </w:tcMar>
            <w:vAlign w:val="center"/>
          </w:tcPr>
          <w:p w:rsidR="006C7D11" w:rsidRPr="009C038D" w:rsidRDefault="006C7D11" w:rsidP="004D3EE6">
            <w:pPr>
              <w:pStyle w:val="affff5"/>
              <w:rPr>
                <w:rFonts w:ascii="Times New Roman" w:hAnsi="Times New Roman" w:cs="Times New Roman"/>
                <w:color w:val="auto"/>
                <w:sz w:val="24"/>
                <w:szCs w:val="24"/>
                <w:lang w:bidi="en-US"/>
              </w:rPr>
            </w:pPr>
            <w:r w:rsidRPr="009C038D">
              <w:rPr>
                <w:rFonts w:ascii="Times New Roman" w:hAnsi="Times New Roman" w:cs="Times New Roman"/>
                <w:color w:val="auto"/>
                <w:sz w:val="24"/>
                <w:szCs w:val="24"/>
                <w:lang w:bidi="en-US"/>
              </w:rPr>
              <w:t>Северо-Западный</w:t>
            </w:r>
          </w:p>
        </w:tc>
      </w:tr>
      <w:tr w:rsidR="009C038D" w:rsidRPr="009C038D" w:rsidTr="009C038D">
        <w:tc>
          <w:tcPr>
            <w:tcW w:w="373" w:type="pct"/>
            <w:shd w:val="clear" w:color="auto" w:fill="auto"/>
            <w:tcMar>
              <w:top w:w="0" w:type="dxa"/>
              <w:left w:w="108" w:type="dxa"/>
              <w:bottom w:w="0" w:type="dxa"/>
              <w:right w:w="108" w:type="dxa"/>
            </w:tcMar>
            <w:vAlign w:val="center"/>
          </w:tcPr>
          <w:p w:rsidR="006C7D11" w:rsidRPr="009C038D" w:rsidRDefault="009C038D" w:rsidP="004D3EE6">
            <w:pPr>
              <w:pStyle w:val="affff5"/>
              <w:rPr>
                <w:rFonts w:ascii="Times New Roman" w:hAnsi="Times New Roman" w:cs="Times New Roman"/>
                <w:color w:val="auto"/>
                <w:sz w:val="24"/>
                <w:szCs w:val="24"/>
                <w:lang w:bidi="en-US"/>
              </w:rPr>
            </w:pPr>
            <w:r>
              <w:rPr>
                <w:rFonts w:ascii="Times New Roman" w:hAnsi="Times New Roman" w:cs="Times New Roman"/>
                <w:color w:val="auto"/>
                <w:sz w:val="24"/>
                <w:szCs w:val="24"/>
                <w:lang w:bidi="en-US"/>
              </w:rPr>
              <w:t>4</w:t>
            </w:r>
          </w:p>
        </w:tc>
        <w:tc>
          <w:tcPr>
            <w:tcW w:w="971" w:type="pct"/>
            <w:shd w:val="clear" w:color="auto" w:fill="auto"/>
            <w:tcMar>
              <w:top w:w="0" w:type="dxa"/>
              <w:left w:w="108" w:type="dxa"/>
              <w:bottom w:w="0" w:type="dxa"/>
              <w:right w:w="108" w:type="dxa"/>
            </w:tcMar>
            <w:vAlign w:val="center"/>
          </w:tcPr>
          <w:p w:rsidR="006C7D11" w:rsidRPr="009C038D" w:rsidRDefault="006C7D11" w:rsidP="004D3EE6">
            <w:pPr>
              <w:pStyle w:val="affff5"/>
              <w:jc w:val="left"/>
              <w:rPr>
                <w:rFonts w:ascii="Times New Roman" w:hAnsi="Times New Roman" w:cs="Times New Roman"/>
                <w:color w:val="auto"/>
                <w:sz w:val="24"/>
                <w:szCs w:val="24"/>
                <w:lang w:bidi="en-US"/>
              </w:rPr>
            </w:pPr>
            <w:r w:rsidRPr="009C038D">
              <w:rPr>
                <w:rFonts w:ascii="Times New Roman" w:hAnsi="Times New Roman" w:cs="Times New Roman"/>
                <w:color w:val="auto"/>
                <w:sz w:val="24"/>
                <w:szCs w:val="24"/>
                <w:lang w:bidi="en-US"/>
              </w:rPr>
              <w:t>Открытые спортивные площадки</w:t>
            </w:r>
          </w:p>
        </w:tc>
        <w:tc>
          <w:tcPr>
            <w:tcW w:w="896" w:type="pct"/>
            <w:shd w:val="clear" w:color="auto" w:fill="auto"/>
            <w:tcMar>
              <w:top w:w="0" w:type="dxa"/>
              <w:left w:w="108" w:type="dxa"/>
              <w:bottom w:w="0" w:type="dxa"/>
              <w:right w:w="108" w:type="dxa"/>
            </w:tcMar>
            <w:vAlign w:val="center"/>
          </w:tcPr>
          <w:p w:rsidR="006C7D11" w:rsidRPr="009C038D" w:rsidRDefault="006C7D11" w:rsidP="004D3EE6">
            <w:pPr>
              <w:pStyle w:val="affff5"/>
              <w:rPr>
                <w:rFonts w:ascii="Times New Roman" w:hAnsi="Times New Roman" w:cs="Times New Roman"/>
                <w:color w:val="auto"/>
                <w:sz w:val="24"/>
                <w:szCs w:val="24"/>
                <w:lang w:bidi="en-US"/>
              </w:rPr>
            </w:pPr>
            <w:r w:rsidRPr="009C038D">
              <w:rPr>
                <w:rFonts w:ascii="Times New Roman" w:hAnsi="Times New Roman" w:cs="Times New Roman"/>
                <w:color w:val="auto"/>
                <w:sz w:val="24"/>
                <w:szCs w:val="24"/>
                <w:lang w:bidi="en-US"/>
              </w:rPr>
              <w:t>1 га</w:t>
            </w:r>
          </w:p>
        </w:tc>
        <w:tc>
          <w:tcPr>
            <w:tcW w:w="970" w:type="pct"/>
            <w:shd w:val="clear" w:color="auto" w:fill="auto"/>
            <w:tcMar>
              <w:top w:w="0" w:type="dxa"/>
              <w:left w:w="108" w:type="dxa"/>
              <w:bottom w:w="0" w:type="dxa"/>
              <w:right w:w="108" w:type="dxa"/>
            </w:tcMar>
            <w:vAlign w:val="center"/>
          </w:tcPr>
          <w:p w:rsidR="006C7D11" w:rsidRPr="009C038D" w:rsidRDefault="006C7D11" w:rsidP="004D3EE6">
            <w:pPr>
              <w:pStyle w:val="affff5"/>
              <w:rPr>
                <w:rFonts w:ascii="Times New Roman" w:hAnsi="Times New Roman" w:cs="Times New Roman"/>
                <w:color w:val="auto"/>
                <w:sz w:val="24"/>
                <w:szCs w:val="24"/>
                <w:lang w:bidi="en-US"/>
              </w:rPr>
            </w:pPr>
            <w:r w:rsidRPr="009C038D">
              <w:rPr>
                <w:rFonts w:ascii="Times New Roman" w:hAnsi="Times New Roman" w:cs="Times New Roman"/>
                <w:color w:val="auto"/>
                <w:sz w:val="24"/>
                <w:szCs w:val="24"/>
                <w:lang w:bidi="en-US"/>
              </w:rPr>
              <w:t>проектируемый</w:t>
            </w:r>
          </w:p>
        </w:tc>
        <w:tc>
          <w:tcPr>
            <w:tcW w:w="896" w:type="pct"/>
            <w:shd w:val="clear" w:color="auto" w:fill="auto"/>
            <w:tcMar>
              <w:top w:w="0" w:type="dxa"/>
              <w:left w:w="108" w:type="dxa"/>
              <w:bottom w:w="0" w:type="dxa"/>
              <w:right w:w="108" w:type="dxa"/>
            </w:tcMar>
            <w:vAlign w:val="center"/>
          </w:tcPr>
          <w:p w:rsidR="006C7D11" w:rsidRPr="009C038D" w:rsidRDefault="006C7D11" w:rsidP="004D3EE6">
            <w:pPr>
              <w:pStyle w:val="affff5"/>
              <w:rPr>
                <w:rFonts w:ascii="Times New Roman" w:hAnsi="Times New Roman" w:cs="Times New Roman"/>
                <w:color w:val="auto"/>
                <w:sz w:val="24"/>
                <w:szCs w:val="24"/>
              </w:rPr>
            </w:pPr>
            <w:r w:rsidRPr="009C038D">
              <w:rPr>
                <w:rFonts w:ascii="Times New Roman" w:hAnsi="Times New Roman" w:cs="Times New Roman"/>
                <w:color w:val="auto"/>
                <w:sz w:val="24"/>
                <w:szCs w:val="24"/>
              </w:rPr>
              <w:t>Зоны спортивно-зрелищных и физкультурно-оздоровительных учреждений</w:t>
            </w:r>
          </w:p>
        </w:tc>
        <w:tc>
          <w:tcPr>
            <w:tcW w:w="894" w:type="pct"/>
            <w:shd w:val="clear" w:color="auto" w:fill="auto"/>
            <w:tcMar>
              <w:top w:w="0" w:type="dxa"/>
              <w:left w:w="108" w:type="dxa"/>
              <w:bottom w:w="0" w:type="dxa"/>
              <w:right w:w="108" w:type="dxa"/>
            </w:tcMar>
            <w:vAlign w:val="center"/>
          </w:tcPr>
          <w:p w:rsidR="006C7D11" w:rsidRPr="009C038D" w:rsidRDefault="006C7D11" w:rsidP="004D3EE6">
            <w:pPr>
              <w:pStyle w:val="affff5"/>
              <w:rPr>
                <w:rFonts w:ascii="Times New Roman" w:hAnsi="Times New Roman" w:cs="Times New Roman"/>
                <w:color w:val="auto"/>
                <w:sz w:val="24"/>
                <w:szCs w:val="24"/>
                <w:lang w:bidi="en-US"/>
              </w:rPr>
            </w:pPr>
            <w:r w:rsidRPr="009C038D">
              <w:rPr>
                <w:rFonts w:ascii="Times New Roman" w:hAnsi="Times New Roman" w:cs="Times New Roman"/>
                <w:color w:val="auto"/>
                <w:sz w:val="24"/>
                <w:szCs w:val="24"/>
                <w:lang w:bidi="en-US"/>
              </w:rPr>
              <w:t>Тугайлы</w:t>
            </w:r>
          </w:p>
          <w:p w:rsidR="006C7D11" w:rsidRPr="009C038D" w:rsidRDefault="006C7D11" w:rsidP="004D3EE6">
            <w:pPr>
              <w:pStyle w:val="affff5"/>
              <w:rPr>
                <w:rFonts w:ascii="Times New Roman" w:hAnsi="Times New Roman" w:cs="Times New Roman"/>
                <w:color w:val="auto"/>
                <w:sz w:val="24"/>
                <w:szCs w:val="24"/>
                <w:lang w:bidi="en-US"/>
              </w:rPr>
            </w:pPr>
          </w:p>
        </w:tc>
      </w:tr>
      <w:tr w:rsidR="009C038D" w:rsidRPr="009C038D" w:rsidTr="009C038D">
        <w:tc>
          <w:tcPr>
            <w:tcW w:w="373" w:type="pct"/>
            <w:shd w:val="clear" w:color="auto" w:fill="auto"/>
            <w:tcMar>
              <w:top w:w="0" w:type="dxa"/>
              <w:left w:w="108" w:type="dxa"/>
              <w:bottom w:w="0" w:type="dxa"/>
              <w:right w:w="108" w:type="dxa"/>
            </w:tcMar>
            <w:vAlign w:val="center"/>
          </w:tcPr>
          <w:p w:rsidR="006C7D11" w:rsidRPr="009C038D" w:rsidRDefault="009C038D" w:rsidP="004D3EE6">
            <w:pPr>
              <w:pStyle w:val="affff5"/>
              <w:rPr>
                <w:rFonts w:ascii="Times New Roman" w:hAnsi="Times New Roman" w:cs="Times New Roman"/>
                <w:color w:val="auto"/>
                <w:sz w:val="24"/>
                <w:szCs w:val="24"/>
                <w:lang w:bidi="en-US"/>
              </w:rPr>
            </w:pPr>
            <w:r>
              <w:rPr>
                <w:rFonts w:ascii="Times New Roman" w:hAnsi="Times New Roman" w:cs="Times New Roman"/>
                <w:color w:val="auto"/>
                <w:sz w:val="24"/>
                <w:szCs w:val="24"/>
                <w:lang w:bidi="en-US"/>
              </w:rPr>
              <w:t>5</w:t>
            </w:r>
          </w:p>
        </w:tc>
        <w:tc>
          <w:tcPr>
            <w:tcW w:w="971" w:type="pct"/>
            <w:shd w:val="clear" w:color="auto" w:fill="auto"/>
            <w:tcMar>
              <w:top w:w="0" w:type="dxa"/>
              <w:left w:w="108" w:type="dxa"/>
              <w:bottom w:w="0" w:type="dxa"/>
              <w:right w:w="108" w:type="dxa"/>
            </w:tcMar>
            <w:vAlign w:val="center"/>
          </w:tcPr>
          <w:p w:rsidR="006C7D11" w:rsidRPr="009C038D" w:rsidRDefault="006C7D11" w:rsidP="004D3EE6">
            <w:pPr>
              <w:pStyle w:val="affff5"/>
              <w:jc w:val="left"/>
              <w:rPr>
                <w:rFonts w:ascii="Times New Roman" w:hAnsi="Times New Roman" w:cs="Times New Roman"/>
                <w:color w:val="auto"/>
                <w:sz w:val="24"/>
                <w:szCs w:val="24"/>
                <w:lang w:bidi="en-US"/>
              </w:rPr>
            </w:pPr>
            <w:r w:rsidRPr="009C038D">
              <w:rPr>
                <w:rFonts w:ascii="Times New Roman" w:hAnsi="Times New Roman" w:cs="Times New Roman"/>
                <w:color w:val="auto"/>
                <w:sz w:val="24"/>
                <w:szCs w:val="24"/>
                <w:lang w:bidi="en-US"/>
              </w:rPr>
              <w:t>Бассейны крытые общего пользования</w:t>
            </w:r>
          </w:p>
        </w:tc>
        <w:tc>
          <w:tcPr>
            <w:tcW w:w="896" w:type="pct"/>
            <w:shd w:val="clear" w:color="auto" w:fill="auto"/>
            <w:tcMar>
              <w:top w:w="0" w:type="dxa"/>
              <w:left w:w="108" w:type="dxa"/>
              <w:bottom w:w="0" w:type="dxa"/>
              <w:right w:w="108" w:type="dxa"/>
            </w:tcMar>
            <w:vAlign w:val="center"/>
          </w:tcPr>
          <w:p w:rsidR="006C7D11" w:rsidRPr="009C038D" w:rsidRDefault="006C7D11" w:rsidP="004D3EE6">
            <w:pPr>
              <w:pStyle w:val="affff5"/>
              <w:rPr>
                <w:rFonts w:ascii="Times New Roman" w:hAnsi="Times New Roman" w:cs="Times New Roman"/>
                <w:color w:val="auto"/>
                <w:sz w:val="24"/>
                <w:szCs w:val="24"/>
                <w:lang w:bidi="en-US"/>
              </w:rPr>
            </w:pPr>
            <w:r w:rsidRPr="009C038D">
              <w:rPr>
                <w:rFonts w:ascii="Times New Roman" w:hAnsi="Times New Roman" w:cs="Times New Roman"/>
                <w:color w:val="auto"/>
                <w:sz w:val="24"/>
                <w:szCs w:val="24"/>
                <w:lang w:bidi="en-US"/>
              </w:rPr>
              <w:t>527 м</w:t>
            </w:r>
            <w:r w:rsidRPr="009C038D">
              <w:rPr>
                <w:rFonts w:ascii="Times New Roman" w:hAnsi="Times New Roman" w:cs="Times New Roman"/>
                <w:color w:val="auto"/>
                <w:sz w:val="24"/>
                <w:szCs w:val="24"/>
                <w:vertAlign w:val="superscript"/>
                <w:lang w:bidi="en-US"/>
              </w:rPr>
              <w:t xml:space="preserve">2 </w:t>
            </w:r>
            <w:r w:rsidRPr="009C038D">
              <w:rPr>
                <w:rFonts w:ascii="Times New Roman" w:hAnsi="Times New Roman" w:cs="Times New Roman"/>
                <w:color w:val="auto"/>
                <w:sz w:val="24"/>
                <w:szCs w:val="24"/>
                <w:lang w:bidi="en-US"/>
              </w:rPr>
              <w:t>зерк. воды</w:t>
            </w:r>
          </w:p>
        </w:tc>
        <w:tc>
          <w:tcPr>
            <w:tcW w:w="970" w:type="pct"/>
            <w:shd w:val="clear" w:color="auto" w:fill="auto"/>
            <w:tcMar>
              <w:top w:w="0" w:type="dxa"/>
              <w:left w:w="108" w:type="dxa"/>
              <w:bottom w:w="0" w:type="dxa"/>
              <w:right w:w="108" w:type="dxa"/>
            </w:tcMar>
            <w:vAlign w:val="center"/>
          </w:tcPr>
          <w:p w:rsidR="006C7D11" w:rsidRPr="009C038D" w:rsidRDefault="006C7D11" w:rsidP="004D3EE6">
            <w:pPr>
              <w:pStyle w:val="affff5"/>
              <w:rPr>
                <w:rFonts w:ascii="Times New Roman" w:hAnsi="Times New Roman" w:cs="Times New Roman"/>
                <w:color w:val="auto"/>
                <w:sz w:val="24"/>
                <w:szCs w:val="24"/>
                <w:lang w:bidi="en-US"/>
              </w:rPr>
            </w:pPr>
            <w:r w:rsidRPr="009C038D">
              <w:rPr>
                <w:rFonts w:ascii="Times New Roman" w:hAnsi="Times New Roman" w:cs="Times New Roman"/>
                <w:color w:val="auto"/>
                <w:sz w:val="24"/>
                <w:szCs w:val="24"/>
                <w:lang w:bidi="en-US"/>
              </w:rPr>
              <w:t>проектируемый</w:t>
            </w:r>
          </w:p>
        </w:tc>
        <w:tc>
          <w:tcPr>
            <w:tcW w:w="896" w:type="pct"/>
            <w:shd w:val="clear" w:color="auto" w:fill="auto"/>
            <w:tcMar>
              <w:top w:w="0" w:type="dxa"/>
              <w:left w:w="108" w:type="dxa"/>
              <w:bottom w:w="0" w:type="dxa"/>
              <w:right w:w="108" w:type="dxa"/>
            </w:tcMar>
            <w:vAlign w:val="center"/>
          </w:tcPr>
          <w:p w:rsidR="006C7D11" w:rsidRPr="009C038D" w:rsidRDefault="006C7D11" w:rsidP="004D3EE6">
            <w:pPr>
              <w:pStyle w:val="affff5"/>
              <w:rPr>
                <w:rFonts w:ascii="Times New Roman" w:hAnsi="Times New Roman" w:cs="Times New Roman"/>
                <w:color w:val="auto"/>
                <w:sz w:val="24"/>
                <w:szCs w:val="24"/>
              </w:rPr>
            </w:pPr>
            <w:r w:rsidRPr="009C038D">
              <w:rPr>
                <w:rFonts w:ascii="Times New Roman" w:hAnsi="Times New Roman" w:cs="Times New Roman"/>
                <w:color w:val="auto"/>
                <w:sz w:val="24"/>
                <w:szCs w:val="24"/>
              </w:rPr>
              <w:t xml:space="preserve">Зоны спортивно-зрелищных и физкультурно-оздоровительных </w:t>
            </w:r>
            <w:r w:rsidRPr="009C038D">
              <w:rPr>
                <w:rFonts w:ascii="Times New Roman" w:hAnsi="Times New Roman" w:cs="Times New Roman"/>
                <w:color w:val="auto"/>
                <w:sz w:val="24"/>
                <w:szCs w:val="24"/>
              </w:rPr>
              <w:lastRenderedPageBreak/>
              <w:t>учреждений</w:t>
            </w:r>
          </w:p>
        </w:tc>
        <w:tc>
          <w:tcPr>
            <w:tcW w:w="894" w:type="pct"/>
            <w:shd w:val="clear" w:color="auto" w:fill="auto"/>
            <w:tcMar>
              <w:top w:w="0" w:type="dxa"/>
              <w:left w:w="108" w:type="dxa"/>
              <w:bottom w:w="0" w:type="dxa"/>
              <w:right w:w="108" w:type="dxa"/>
            </w:tcMar>
            <w:vAlign w:val="center"/>
          </w:tcPr>
          <w:p w:rsidR="006C7D11" w:rsidRPr="009C038D" w:rsidRDefault="006C7D11" w:rsidP="004D3EE6">
            <w:pPr>
              <w:pStyle w:val="affff5"/>
              <w:rPr>
                <w:rFonts w:ascii="Times New Roman" w:hAnsi="Times New Roman" w:cs="Times New Roman"/>
                <w:color w:val="auto"/>
                <w:sz w:val="24"/>
                <w:szCs w:val="24"/>
                <w:lang w:bidi="en-US"/>
              </w:rPr>
            </w:pPr>
            <w:r w:rsidRPr="009C038D">
              <w:rPr>
                <w:rFonts w:ascii="Times New Roman" w:hAnsi="Times New Roman" w:cs="Times New Roman"/>
                <w:color w:val="auto"/>
                <w:sz w:val="24"/>
                <w:szCs w:val="24"/>
                <w:lang w:bidi="en-US"/>
              </w:rPr>
              <w:lastRenderedPageBreak/>
              <w:t>Северо-Западный</w:t>
            </w:r>
          </w:p>
        </w:tc>
      </w:tr>
      <w:tr w:rsidR="00450C86" w:rsidRPr="009C038D" w:rsidTr="009C038D">
        <w:tc>
          <w:tcPr>
            <w:tcW w:w="373" w:type="pct"/>
            <w:shd w:val="clear" w:color="auto" w:fill="auto"/>
            <w:tcMar>
              <w:top w:w="0" w:type="dxa"/>
              <w:left w:w="108" w:type="dxa"/>
              <w:bottom w:w="0" w:type="dxa"/>
              <w:right w:w="108" w:type="dxa"/>
            </w:tcMar>
            <w:vAlign w:val="center"/>
          </w:tcPr>
          <w:p w:rsidR="00450C86" w:rsidRDefault="00450C86" w:rsidP="00450C86">
            <w:pPr>
              <w:pStyle w:val="affff5"/>
              <w:rPr>
                <w:rFonts w:ascii="Times New Roman" w:hAnsi="Times New Roman" w:cs="Times New Roman"/>
                <w:color w:val="auto"/>
                <w:sz w:val="24"/>
                <w:szCs w:val="24"/>
                <w:lang w:bidi="en-US"/>
              </w:rPr>
            </w:pPr>
            <w:r>
              <w:rPr>
                <w:rFonts w:ascii="Times New Roman" w:hAnsi="Times New Roman" w:cs="Times New Roman"/>
                <w:color w:val="auto"/>
                <w:sz w:val="24"/>
                <w:szCs w:val="24"/>
                <w:lang w:bidi="en-US"/>
              </w:rPr>
              <w:lastRenderedPageBreak/>
              <w:t>6</w:t>
            </w:r>
          </w:p>
        </w:tc>
        <w:tc>
          <w:tcPr>
            <w:tcW w:w="971" w:type="pct"/>
            <w:shd w:val="clear" w:color="auto" w:fill="auto"/>
            <w:tcMar>
              <w:top w:w="0" w:type="dxa"/>
              <w:left w:w="108" w:type="dxa"/>
              <w:bottom w:w="0" w:type="dxa"/>
              <w:right w:w="108" w:type="dxa"/>
            </w:tcMar>
            <w:vAlign w:val="center"/>
          </w:tcPr>
          <w:p w:rsidR="00450C86" w:rsidRPr="009C038D" w:rsidRDefault="00450C86" w:rsidP="00450C86">
            <w:pPr>
              <w:pStyle w:val="affff5"/>
              <w:jc w:val="left"/>
              <w:rPr>
                <w:rFonts w:ascii="Times New Roman" w:hAnsi="Times New Roman" w:cs="Times New Roman"/>
                <w:color w:val="auto"/>
                <w:sz w:val="24"/>
                <w:szCs w:val="24"/>
                <w:lang w:bidi="en-US"/>
              </w:rPr>
            </w:pPr>
            <w:r>
              <w:rPr>
                <w:rFonts w:ascii="Times New Roman" w:hAnsi="Times New Roman" w:cs="Times New Roman"/>
                <w:color w:val="auto"/>
                <w:sz w:val="24"/>
                <w:szCs w:val="24"/>
                <w:lang w:bidi="en-US"/>
              </w:rPr>
              <w:t>Крытый каток</w:t>
            </w:r>
          </w:p>
        </w:tc>
        <w:tc>
          <w:tcPr>
            <w:tcW w:w="896" w:type="pct"/>
            <w:shd w:val="clear" w:color="auto" w:fill="auto"/>
            <w:tcMar>
              <w:top w:w="0" w:type="dxa"/>
              <w:left w:w="108" w:type="dxa"/>
              <w:bottom w:w="0" w:type="dxa"/>
              <w:right w:w="108" w:type="dxa"/>
            </w:tcMar>
            <w:vAlign w:val="center"/>
          </w:tcPr>
          <w:p w:rsidR="00450C86" w:rsidRPr="009C038D" w:rsidRDefault="00450C86" w:rsidP="00450C86">
            <w:pPr>
              <w:pStyle w:val="affff5"/>
              <w:rPr>
                <w:rFonts w:ascii="Times New Roman" w:hAnsi="Times New Roman" w:cs="Times New Roman"/>
                <w:color w:val="auto"/>
                <w:sz w:val="24"/>
                <w:szCs w:val="24"/>
                <w:lang w:bidi="en-US"/>
              </w:rPr>
            </w:pPr>
            <w:r>
              <w:rPr>
                <w:rFonts w:ascii="Times New Roman" w:hAnsi="Times New Roman" w:cs="Times New Roman"/>
                <w:color w:val="auto"/>
                <w:sz w:val="24"/>
                <w:szCs w:val="24"/>
                <w:lang w:bidi="en-US"/>
              </w:rPr>
              <w:t>500 мест</w:t>
            </w:r>
          </w:p>
        </w:tc>
        <w:tc>
          <w:tcPr>
            <w:tcW w:w="970" w:type="pct"/>
            <w:shd w:val="clear" w:color="auto" w:fill="auto"/>
            <w:tcMar>
              <w:top w:w="0" w:type="dxa"/>
              <w:left w:w="108" w:type="dxa"/>
              <w:bottom w:w="0" w:type="dxa"/>
              <w:right w:w="108" w:type="dxa"/>
            </w:tcMar>
            <w:vAlign w:val="center"/>
          </w:tcPr>
          <w:p w:rsidR="00450C86" w:rsidRPr="009C038D" w:rsidRDefault="00450C86" w:rsidP="00450C86">
            <w:pPr>
              <w:pStyle w:val="affff5"/>
              <w:rPr>
                <w:rFonts w:ascii="Times New Roman" w:hAnsi="Times New Roman" w:cs="Times New Roman"/>
                <w:color w:val="auto"/>
                <w:sz w:val="24"/>
                <w:szCs w:val="24"/>
                <w:lang w:bidi="en-US"/>
              </w:rPr>
            </w:pPr>
            <w:r>
              <w:rPr>
                <w:rFonts w:ascii="Times New Roman" w:hAnsi="Times New Roman" w:cs="Times New Roman"/>
                <w:color w:val="auto"/>
                <w:sz w:val="24"/>
                <w:szCs w:val="24"/>
                <w:lang w:bidi="en-US"/>
              </w:rPr>
              <w:t>проектируемый</w:t>
            </w:r>
          </w:p>
        </w:tc>
        <w:tc>
          <w:tcPr>
            <w:tcW w:w="896" w:type="pct"/>
            <w:shd w:val="clear" w:color="auto" w:fill="auto"/>
            <w:tcMar>
              <w:top w:w="0" w:type="dxa"/>
              <w:left w:w="108" w:type="dxa"/>
              <w:bottom w:w="0" w:type="dxa"/>
              <w:right w:w="108" w:type="dxa"/>
            </w:tcMar>
            <w:vAlign w:val="center"/>
          </w:tcPr>
          <w:p w:rsidR="00450C86" w:rsidRPr="009C038D" w:rsidRDefault="00EF1906" w:rsidP="00EF1906">
            <w:pPr>
              <w:pStyle w:val="affff5"/>
              <w:rPr>
                <w:rFonts w:ascii="Times New Roman" w:hAnsi="Times New Roman" w:cs="Times New Roman"/>
                <w:color w:val="auto"/>
                <w:sz w:val="24"/>
                <w:szCs w:val="24"/>
              </w:rPr>
            </w:pPr>
            <w:r>
              <w:rPr>
                <w:rFonts w:ascii="Times New Roman" w:hAnsi="Times New Roman" w:cs="Times New Roman"/>
                <w:color w:val="auto"/>
                <w:sz w:val="24"/>
                <w:szCs w:val="24"/>
              </w:rPr>
              <w:t>Общественно-деловая з</w:t>
            </w:r>
            <w:r w:rsidR="00450C86" w:rsidRPr="009C038D">
              <w:rPr>
                <w:rFonts w:ascii="Times New Roman" w:hAnsi="Times New Roman" w:cs="Times New Roman"/>
                <w:color w:val="auto"/>
                <w:sz w:val="24"/>
                <w:szCs w:val="24"/>
              </w:rPr>
              <w:t xml:space="preserve">она </w:t>
            </w:r>
          </w:p>
        </w:tc>
        <w:tc>
          <w:tcPr>
            <w:tcW w:w="894" w:type="pct"/>
            <w:shd w:val="clear" w:color="auto" w:fill="auto"/>
            <w:tcMar>
              <w:top w:w="0" w:type="dxa"/>
              <w:left w:w="108" w:type="dxa"/>
              <w:bottom w:w="0" w:type="dxa"/>
              <w:right w:w="108" w:type="dxa"/>
            </w:tcMar>
            <w:vAlign w:val="center"/>
          </w:tcPr>
          <w:p w:rsidR="00450C86" w:rsidRPr="009C038D" w:rsidRDefault="00450C86" w:rsidP="00450C86">
            <w:pPr>
              <w:pStyle w:val="affff5"/>
              <w:rPr>
                <w:rFonts w:ascii="Times New Roman" w:hAnsi="Times New Roman" w:cs="Times New Roman"/>
                <w:color w:val="auto"/>
                <w:sz w:val="24"/>
                <w:szCs w:val="24"/>
                <w:lang w:bidi="en-US"/>
              </w:rPr>
            </w:pPr>
            <w:r w:rsidRPr="009C038D">
              <w:rPr>
                <w:rFonts w:ascii="Times New Roman" w:hAnsi="Times New Roman" w:cs="Times New Roman"/>
                <w:color w:val="auto"/>
                <w:sz w:val="24"/>
                <w:szCs w:val="24"/>
                <w:lang w:bidi="en-US"/>
              </w:rPr>
              <w:t>Северо-Западный</w:t>
            </w:r>
          </w:p>
        </w:tc>
      </w:tr>
    </w:tbl>
    <w:p w:rsidR="006C7D11" w:rsidRDefault="006C7D11" w:rsidP="006C7D11">
      <w:pPr>
        <w:shd w:val="clear" w:color="auto" w:fill="FFFFFF"/>
        <w:spacing w:line="240" w:lineRule="auto"/>
        <w:rPr>
          <w:szCs w:val="28"/>
        </w:rPr>
      </w:pPr>
    </w:p>
    <w:p w:rsidR="00F9660F" w:rsidRDefault="00F9660F" w:rsidP="006C7D11">
      <w:pPr>
        <w:shd w:val="clear" w:color="auto" w:fill="FFFFFF"/>
        <w:spacing w:line="240" w:lineRule="auto"/>
        <w:rPr>
          <w:szCs w:val="28"/>
        </w:rPr>
      </w:pPr>
    </w:p>
    <w:p w:rsidR="00F9660F" w:rsidRDefault="00F9660F" w:rsidP="006C7D11">
      <w:pPr>
        <w:shd w:val="clear" w:color="auto" w:fill="FFFFFF"/>
        <w:spacing w:line="240" w:lineRule="auto"/>
        <w:rPr>
          <w:szCs w:val="28"/>
        </w:rPr>
      </w:pPr>
    </w:p>
    <w:p w:rsidR="00F9660F" w:rsidRDefault="00F9660F" w:rsidP="006C7D11">
      <w:pPr>
        <w:shd w:val="clear" w:color="auto" w:fill="FFFFFF"/>
        <w:spacing w:line="240" w:lineRule="auto"/>
        <w:rPr>
          <w:szCs w:val="28"/>
        </w:rPr>
      </w:pPr>
    </w:p>
    <w:p w:rsidR="00F9660F" w:rsidRDefault="00F9660F" w:rsidP="006C7D11">
      <w:pPr>
        <w:shd w:val="clear" w:color="auto" w:fill="FFFFFF"/>
        <w:spacing w:line="240" w:lineRule="auto"/>
        <w:rPr>
          <w:szCs w:val="28"/>
        </w:rPr>
      </w:pPr>
    </w:p>
    <w:p w:rsidR="00F9660F" w:rsidRDefault="00F9660F" w:rsidP="006C7D11">
      <w:pPr>
        <w:shd w:val="clear" w:color="auto" w:fill="FFFFFF"/>
        <w:spacing w:line="240" w:lineRule="auto"/>
        <w:rPr>
          <w:szCs w:val="28"/>
        </w:rPr>
      </w:pPr>
    </w:p>
    <w:p w:rsidR="00F9660F" w:rsidRDefault="00F9660F" w:rsidP="006C7D11">
      <w:pPr>
        <w:shd w:val="clear" w:color="auto" w:fill="FFFFFF"/>
        <w:spacing w:line="240" w:lineRule="auto"/>
        <w:rPr>
          <w:szCs w:val="28"/>
        </w:rPr>
      </w:pPr>
    </w:p>
    <w:p w:rsidR="00F9660F" w:rsidRDefault="00F9660F" w:rsidP="006C7D11">
      <w:pPr>
        <w:shd w:val="clear" w:color="auto" w:fill="FFFFFF"/>
        <w:spacing w:line="240" w:lineRule="auto"/>
        <w:rPr>
          <w:szCs w:val="28"/>
        </w:rPr>
      </w:pPr>
    </w:p>
    <w:p w:rsidR="00F9660F" w:rsidRDefault="00F9660F" w:rsidP="006C7D11">
      <w:pPr>
        <w:shd w:val="clear" w:color="auto" w:fill="FFFFFF"/>
        <w:spacing w:line="240" w:lineRule="auto"/>
        <w:rPr>
          <w:szCs w:val="28"/>
        </w:rPr>
        <w:sectPr w:rsidR="00F9660F" w:rsidSect="00391F30">
          <w:pgSz w:w="11907" w:h="16840" w:code="9"/>
          <w:pgMar w:top="1134" w:right="1701" w:bottom="1134" w:left="567" w:header="567" w:footer="210" w:gutter="0"/>
          <w:cols w:space="708"/>
          <w:docGrid w:linePitch="381"/>
        </w:sectPr>
      </w:pPr>
    </w:p>
    <w:p w:rsidR="00F9660F" w:rsidRDefault="00F9660F" w:rsidP="006C7D11">
      <w:pPr>
        <w:shd w:val="clear" w:color="auto" w:fill="FFFFFF"/>
        <w:spacing w:line="240" w:lineRule="auto"/>
        <w:rPr>
          <w:szCs w:val="28"/>
        </w:rPr>
      </w:pPr>
    </w:p>
    <w:p w:rsidR="00F9660F" w:rsidRPr="00B97FD7" w:rsidRDefault="006C7D11" w:rsidP="00F9660F">
      <w:pPr>
        <w:shd w:val="clear" w:color="auto" w:fill="FFFFFF"/>
        <w:spacing w:line="240" w:lineRule="auto"/>
        <w:jc w:val="center"/>
        <w:rPr>
          <w:b/>
        </w:rPr>
      </w:pPr>
      <w:r w:rsidRPr="00F02808">
        <w:rPr>
          <w:szCs w:val="28"/>
        </w:rPr>
        <w:t xml:space="preserve">  </w:t>
      </w:r>
      <w:r w:rsidR="00F9660F" w:rsidRPr="00B97FD7">
        <w:rPr>
          <w:b/>
        </w:rPr>
        <w:t xml:space="preserve">Расчёт потребности в </w:t>
      </w:r>
      <w:r w:rsidR="00AD2199">
        <w:rPr>
          <w:b/>
          <w:szCs w:val="28"/>
        </w:rPr>
        <w:t>спортивных и физкультурно-оздоровительных сооружениях</w:t>
      </w:r>
      <w:r w:rsidR="00F9660F" w:rsidRPr="00B97FD7">
        <w:rPr>
          <w:b/>
        </w:rPr>
        <w:t xml:space="preserve"> </w:t>
      </w:r>
    </w:p>
    <w:p w:rsidR="00F9660F" w:rsidRPr="00A42110" w:rsidRDefault="00F9660F" w:rsidP="00F9660F">
      <w:pPr>
        <w:ind w:left="993" w:right="-1" w:firstLine="425"/>
        <w:jc w:val="right"/>
        <w:rPr>
          <w:sz w:val="24"/>
          <w:szCs w:val="24"/>
        </w:rPr>
      </w:pPr>
      <w:r w:rsidRPr="007B7019">
        <w:rPr>
          <w:sz w:val="24"/>
          <w:szCs w:val="24"/>
        </w:rPr>
        <w:t xml:space="preserve">Таблица </w:t>
      </w:r>
      <w:r>
        <w:rPr>
          <w:sz w:val="24"/>
          <w:szCs w:val="24"/>
        </w:rPr>
        <w:t>8</w:t>
      </w:r>
    </w:p>
    <w:tbl>
      <w:tblPr>
        <w:tblStyle w:val="ab"/>
        <w:tblW w:w="0" w:type="auto"/>
        <w:tblInd w:w="108" w:type="dxa"/>
        <w:tblLook w:val="04A0" w:firstRow="1" w:lastRow="0" w:firstColumn="1" w:lastColumn="0" w:noHBand="0" w:noVBand="1"/>
      </w:tblPr>
      <w:tblGrid>
        <w:gridCol w:w="2319"/>
        <w:gridCol w:w="1291"/>
        <w:gridCol w:w="1234"/>
        <w:gridCol w:w="938"/>
        <w:gridCol w:w="843"/>
        <w:gridCol w:w="815"/>
        <w:gridCol w:w="815"/>
        <w:gridCol w:w="699"/>
        <w:gridCol w:w="827"/>
        <w:gridCol w:w="815"/>
        <w:gridCol w:w="886"/>
        <w:gridCol w:w="992"/>
        <w:gridCol w:w="2206"/>
      </w:tblGrid>
      <w:tr w:rsidR="00FA0639" w:rsidRPr="00A42110" w:rsidTr="00FA0639">
        <w:tc>
          <w:tcPr>
            <w:tcW w:w="2319" w:type="dxa"/>
            <w:vMerge w:val="restart"/>
          </w:tcPr>
          <w:p w:rsidR="00F9660F" w:rsidRPr="00A42110" w:rsidRDefault="00F9660F" w:rsidP="0099485A">
            <w:pPr>
              <w:spacing w:line="240" w:lineRule="auto"/>
              <w:ind w:right="-1" w:firstLine="0"/>
              <w:jc w:val="center"/>
              <w:rPr>
                <w:sz w:val="24"/>
                <w:szCs w:val="24"/>
              </w:rPr>
            </w:pPr>
            <w:r w:rsidRPr="00A42110">
              <w:rPr>
                <w:sz w:val="24"/>
                <w:szCs w:val="24"/>
              </w:rPr>
              <w:t>Наименование предприятий</w:t>
            </w:r>
          </w:p>
        </w:tc>
        <w:tc>
          <w:tcPr>
            <w:tcW w:w="1291" w:type="dxa"/>
          </w:tcPr>
          <w:p w:rsidR="00F9660F" w:rsidRPr="00A42110" w:rsidRDefault="00F9660F" w:rsidP="0099485A">
            <w:pPr>
              <w:spacing w:line="240" w:lineRule="auto"/>
              <w:ind w:right="-1" w:firstLine="0"/>
              <w:jc w:val="center"/>
              <w:rPr>
                <w:sz w:val="24"/>
                <w:szCs w:val="24"/>
              </w:rPr>
            </w:pPr>
            <w:r w:rsidRPr="00A42110">
              <w:rPr>
                <w:sz w:val="24"/>
                <w:szCs w:val="24"/>
              </w:rPr>
              <w:t>Ед. измерения</w:t>
            </w:r>
          </w:p>
        </w:tc>
        <w:tc>
          <w:tcPr>
            <w:tcW w:w="1234" w:type="dxa"/>
          </w:tcPr>
          <w:p w:rsidR="00F9660F" w:rsidRPr="00A42110" w:rsidRDefault="00F9660F" w:rsidP="0099485A">
            <w:pPr>
              <w:spacing w:line="240" w:lineRule="auto"/>
              <w:ind w:right="-1" w:firstLine="0"/>
              <w:jc w:val="center"/>
              <w:rPr>
                <w:sz w:val="24"/>
                <w:szCs w:val="24"/>
              </w:rPr>
            </w:pPr>
            <w:r w:rsidRPr="00A42110">
              <w:rPr>
                <w:sz w:val="24"/>
                <w:szCs w:val="24"/>
              </w:rPr>
              <w:t>Норматив на 1000 чел.</w:t>
            </w:r>
          </w:p>
        </w:tc>
        <w:tc>
          <w:tcPr>
            <w:tcW w:w="1781" w:type="dxa"/>
            <w:gridSpan w:val="2"/>
          </w:tcPr>
          <w:p w:rsidR="00F9660F" w:rsidRPr="00A42110" w:rsidRDefault="00F9660F" w:rsidP="0099485A">
            <w:pPr>
              <w:spacing w:line="240" w:lineRule="auto"/>
              <w:ind w:right="-1" w:firstLine="0"/>
              <w:jc w:val="center"/>
              <w:rPr>
                <w:sz w:val="24"/>
                <w:szCs w:val="24"/>
              </w:rPr>
            </w:pPr>
            <w:r w:rsidRPr="00A42110">
              <w:rPr>
                <w:sz w:val="24"/>
                <w:szCs w:val="24"/>
              </w:rPr>
              <w:t>Требуется строительство</w:t>
            </w:r>
          </w:p>
        </w:tc>
        <w:tc>
          <w:tcPr>
            <w:tcW w:w="1630" w:type="dxa"/>
            <w:gridSpan w:val="2"/>
          </w:tcPr>
          <w:p w:rsidR="00F9660F" w:rsidRPr="00A42110" w:rsidRDefault="00F9660F" w:rsidP="0099485A">
            <w:pPr>
              <w:spacing w:line="240" w:lineRule="auto"/>
              <w:ind w:right="-1" w:firstLine="0"/>
              <w:jc w:val="center"/>
              <w:rPr>
                <w:sz w:val="24"/>
                <w:szCs w:val="24"/>
              </w:rPr>
            </w:pPr>
            <w:r w:rsidRPr="00A42110">
              <w:rPr>
                <w:sz w:val="24"/>
                <w:szCs w:val="24"/>
              </w:rPr>
              <w:t>Существ. сохран.</w:t>
            </w:r>
          </w:p>
        </w:tc>
        <w:tc>
          <w:tcPr>
            <w:tcW w:w="1526" w:type="dxa"/>
            <w:gridSpan w:val="2"/>
          </w:tcPr>
          <w:p w:rsidR="00F9660F" w:rsidRPr="00A42110" w:rsidRDefault="00F9660F" w:rsidP="0099485A">
            <w:pPr>
              <w:spacing w:line="240" w:lineRule="auto"/>
              <w:ind w:right="-1" w:firstLine="0"/>
              <w:jc w:val="center"/>
              <w:rPr>
                <w:sz w:val="24"/>
                <w:szCs w:val="24"/>
              </w:rPr>
            </w:pPr>
            <w:r w:rsidRPr="00A42110">
              <w:rPr>
                <w:sz w:val="24"/>
                <w:szCs w:val="24"/>
              </w:rPr>
              <w:t>Новое строительс тво</w:t>
            </w:r>
          </w:p>
        </w:tc>
        <w:tc>
          <w:tcPr>
            <w:tcW w:w="1701" w:type="dxa"/>
            <w:gridSpan w:val="2"/>
          </w:tcPr>
          <w:p w:rsidR="00F9660F" w:rsidRPr="00A42110" w:rsidRDefault="00F9660F" w:rsidP="0099485A">
            <w:pPr>
              <w:spacing w:line="240" w:lineRule="auto"/>
              <w:ind w:right="-1" w:firstLine="0"/>
              <w:jc w:val="center"/>
              <w:rPr>
                <w:sz w:val="24"/>
                <w:szCs w:val="24"/>
              </w:rPr>
            </w:pPr>
            <w:r w:rsidRPr="00A42110">
              <w:rPr>
                <w:sz w:val="24"/>
                <w:szCs w:val="24"/>
              </w:rPr>
              <w:t>Размещается всего</w:t>
            </w:r>
          </w:p>
        </w:tc>
        <w:tc>
          <w:tcPr>
            <w:tcW w:w="3198" w:type="dxa"/>
            <w:gridSpan w:val="2"/>
          </w:tcPr>
          <w:p w:rsidR="00F9660F" w:rsidRPr="00A42110" w:rsidRDefault="00F9660F" w:rsidP="0099485A">
            <w:pPr>
              <w:spacing w:line="240" w:lineRule="auto"/>
              <w:ind w:right="-1" w:firstLine="0"/>
              <w:jc w:val="center"/>
              <w:rPr>
                <w:sz w:val="24"/>
                <w:szCs w:val="24"/>
              </w:rPr>
            </w:pPr>
            <w:r w:rsidRPr="00A42110">
              <w:rPr>
                <w:sz w:val="24"/>
                <w:szCs w:val="24"/>
              </w:rPr>
              <w:t>Размещение, территория, га</w:t>
            </w:r>
          </w:p>
        </w:tc>
      </w:tr>
      <w:tr w:rsidR="00FA0639" w:rsidRPr="00A42110" w:rsidTr="00FA0639">
        <w:tc>
          <w:tcPr>
            <w:tcW w:w="2319" w:type="dxa"/>
            <w:vMerge/>
          </w:tcPr>
          <w:p w:rsidR="00F9660F" w:rsidRPr="00A42110" w:rsidRDefault="00F9660F" w:rsidP="0099485A">
            <w:pPr>
              <w:spacing w:line="240" w:lineRule="auto"/>
              <w:ind w:right="-1" w:firstLine="0"/>
              <w:jc w:val="right"/>
              <w:rPr>
                <w:sz w:val="24"/>
                <w:szCs w:val="24"/>
              </w:rPr>
            </w:pPr>
          </w:p>
        </w:tc>
        <w:tc>
          <w:tcPr>
            <w:tcW w:w="1291" w:type="dxa"/>
          </w:tcPr>
          <w:p w:rsidR="00F9660F" w:rsidRPr="00A42110" w:rsidRDefault="00F9660F" w:rsidP="0099485A">
            <w:pPr>
              <w:spacing w:line="240" w:lineRule="auto"/>
              <w:ind w:right="-1" w:firstLine="0"/>
              <w:jc w:val="center"/>
              <w:rPr>
                <w:sz w:val="24"/>
                <w:szCs w:val="24"/>
              </w:rPr>
            </w:pPr>
          </w:p>
        </w:tc>
        <w:tc>
          <w:tcPr>
            <w:tcW w:w="1234" w:type="dxa"/>
          </w:tcPr>
          <w:p w:rsidR="00F9660F" w:rsidRPr="00A42110" w:rsidRDefault="00F9660F" w:rsidP="0099485A">
            <w:pPr>
              <w:spacing w:line="240" w:lineRule="auto"/>
              <w:ind w:right="-1" w:firstLine="0"/>
              <w:jc w:val="center"/>
              <w:rPr>
                <w:sz w:val="24"/>
                <w:szCs w:val="24"/>
              </w:rPr>
            </w:pPr>
          </w:p>
        </w:tc>
        <w:tc>
          <w:tcPr>
            <w:tcW w:w="938" w:type="dxa"/>
          </w:tcPr>
          <w:p w:rsidR="00F9660F" w:rsidRPr="00A42110" w:rsidRDefault="00F9660F" w:rsidP="0099485A">
            <w:pPr>
              <w:spacing w:line="240" w:lineRule="auto"/>
              <w:ind w:right="-1" w:firstLine="0"/>
              <w:jc w:val="center"/>
              <w:rPr>
                <w:sz w:val="24"/>
                <w:szCs w:val="24"/>
              </w:rPr>
            </w:pPr>
            <w:r w:rsidRPr="00A42110">
              <w:rPr>
                <w:sz w:val="24"/>
                <w:szCs w:val="24"/>
              </w:rPr>
              <w:t>1 очер.</w:t>
            </w:r>
          </w:p>
        </w:tc>
        <w:tc>
          <w:tcPr>
            <w:tcW w:w="843" w:type="dxa"/>
          </w:tcPr>
          <w:p w:rsidR="00F9660F" w:rsidRPr="00A42110" w:rsidRDefault="00F9660F" w:rsidP="0099485A">
            <w:pPr>
              <w:spacing w:line="240" w:lineRule="auto"/>
              <w:ind w:right="-1" w:firstLine="0"/>
              <w:jc w:val="center"/>
              <w:rPr>
                <w:sz w:val="24"/>
                <w:szCs w:val="24"/>
              </w:rPr>
            </w:pPr>
            <w:r w:rsidRPr="00A42110">
              <w:rPr>
                <w:sz w:val="24"/>
                <w:szCs w:val="24"/>
              </w:rPr>
              <w:t>Расч. срок</w:t>
            </w:r>
          </w:p>
        </w:tc>
        <w:tc>
          <w:tcPr>
            <w:tcW w:w="815" w:type="dxa"/>
          </w:tcPr>
          <w:p w:rsidR="00F9660F" w:rsidRPr="00A42110" w:rsidRDefault="00F9660F" w:rsidP="0099485A">
            <w:pPr>
              <w:spacing w:line="240" w:lineRule="auto"/>
              <w:ind w:right="-1" w:firstLine="0"/>
              <w:jc w:val="center"/>
              <w:rPr>
                <w:sz w:val="24"/>
                <w:szCs w:val="24"/>
              </w:rPr>
            </w:pPr>
            <w:r w:rsidRPr="00A42110">
              <w:rPr>
                <w:sz w:val="24"/>
                <w:szCs w:val="24"/>
              </w:rPr>
              <w:t>1 очер.</w:t>
            </w:r>
          </w:p>
        </w:tc>
        <w:tc>
          <w:tcPr>
            <w:tcW w:w="815" w:type="dxa"/>
          </w:tcPr>
          <w:p w:rsidR="00F9660F" w:rsidRPr="00A42110" w:rsidRDefault="00F9660F" w:rsidP="0099485A">
            <w:pPr>
              <w:spacing w:line="240" w:lineRule="auto"/>
              <w:ind w:right="-1" w:firstLine="0"/>
              <w:jc w:val="center"/>
              <w:rPr>
                <w:sz w:val="24"/>
                <w:szCs w:val="24"/>
              </w:rPr>
            </w:pPr>
            <w:r w:rsidRPr="00A42110">
              <w:rPr>
                <w:sz w:val="24"/>
                <w:szCs w:val="24"/>
              </w:rPr>
              <w:t>Расч. срок</w:t>
            </w:r>
          </w:p>
        </w:tc>
        <w:tc>
          <w:tcPr>
            <w:tcW w:w="699" w:type="dxa"/>
          </w:tcPr>
          <w:p w:rsidR="00F9660F" w:rsidRPr="00A42110" w:rsidRDefault="00F9660F" w:rsidP="0099485A">
            <w:pPr>
              <w:spacing w:line="240" w:lineRule="auto"/>
              <w:ind w:right="-1" w:firstLine="0"/>
              <w:jc w:val="center"/>
              <w:rPr>
                <w:sz w:val="24"/>
                <w:szCs w:val="24"/>
              </w:rPr>
            </w:pPr>
            <w:r w:rsidRPr="00A42110">
              <w:rPr>
                <w:sz w:val="24"/>
                <w:szCs w:val="24"/>
              </w:rPr>
              <w:t>1 очер .</w:t>
            </w:r>
          </w:p>
        </w:tc>
        <w:tc>
          <w:tcPr>
            <w:tcW w:w="827" w:type="dxa"/>
          </w:tcPr>
          <w:p w:rsidR="00F9660F" w:rsidRPr="00A42110" w:rsidRDefault="00F9660F" w:rsidP="0099485A">
            <w:pPr>
              <w:spacing w:line="240" w:lineRule="auto"/>
              <w:ind w:right="-1" w:firstLine="0"/>
              <w:jc w:val="center"/>
              <w:rPr>
                <w:sz w:val="24"/>
                <w:szCs w:val="24"/>
              </w:rPr>
            </w:pPr>
            <w:r w:rsidRPr="00A42110">
              <w:rPr>
                <w:sz w:val="24"/>
                <w:szCs w:val="24"/>
              </w:rPr>
              <w:t>Расч . срок</w:t>
            </w:r>
          </w:p>
        </w:tc>
        <w:tc>
          <w:tcPr>
            <w:tcW w:w="815" w:type="dxa"/>
          </w:tcPr>
          <w:p w:rsidR="00F9660F" w:rsidRPr="00A42110" w:rsidRDefault="00F9660F" w:rsidP="0099485A">
            <w:pPr>
              <w:spacing w:line="240" w:lineRule="auto"/>
              <w:ind w:right="-1" w:firstLine="0"/>
              <w:jc w:val="center"/>
              <w:rPr>
                <w:sz w:val="24"/>
                <w:szCs w:val="24"/>
              </w:rPr>
            </w:pPr>
            <w:r w:rsidRPr="00A42110">
              <w:rPr>
                <w:sz w:val="24"/>
                <w:szCs w:val="24"/>
              </w:rPr>
              <w:t>1 очер.</w:t>
            </w:r>
          </w:p>
        </w:tc>
        <w:tc>
          <w:tcPr>
            <w:tcW w:w="886" w:type="dxa"/>
          </w:tcPr>
          <w:p w:rsidR="00F9660F" w:rsidRPr="00A42110" w:rsidRDefault="00F9660F" w:rsidP="0099485A">
            <w:pPr>
              <w:spacing w:line="240" w:lineRule="auto"/>
              <w:ind w:right="-1" w:firstLine="0"/>
              <w:jc w:val="center"/>
              <w:rPr>
                <w:sz w:val="24"/>
                <w:szCs w:val="24"/>
              </w:rPr>
            </w:pPr>
            <w:r w:rsidRPr="00A42110">
              <w:rPr>
                <w:sz w:val="24"/>
                <w:szCs w:val="24"/>
              </w:rPr>
              <w:t>Расч. срок</w:t>
            </w:r>
          </w:p>
        </w:tc>
        <w:tc>
          <w:tcPr>
            <w:tcW w:w="992" w:type="dxa"/>
          </w:tcPr>
          <w:p w:rsidR="00F9660F" w:rsidRPr="00A42110" w:rsidRDefault="00F9660F" w:rsidP="0099485A">
            <w:pPr>
              <w:spacing w:line="240" w:lineRule="auto"/>
              <w:ind w:right="-1" w:firstLine="0"/>
              <w:jc w:val="center"/>
              <w:rPr>
                <w:sz w:val="24"/>
                <w:szCs w:val="24"/>
              </w:rPr>
            </w:pPr>
            <w:r w:rsidRPr="00A42110">
              <w:rPr>
                <w:sz w:val="24"/>
                <w:szCs w:val="24"/>
              </w:rPr>
              <w:t>Сущ. сохр.</w:t>
            </w:r>
          </w:p>
        </w:tc>
        <w:tc>
          <w:tcPr>
            <w:tcW w:w="2206" w:type="dxa"/>
          </w:tcPr>
          <w:p w:rsidR="00F9660F" w:rsidRPr="00A42110" w:rsidRDefault="00F9660F" w:rsidP="0099485A">
            <w:pPr>
              <w:spacing w:line="240" w:lineRule="auto"/>
              <w:ind w:right="-1" w:firstLine="0"/>
              <w:jc w:val="center"/>
              <w:rPr>
                <w:sz w:val="24"/>
                <w:szCs w:val="24"/>
              </w:rPr>
            </w:pPr>
            <w:r w:rsidRPr="00A42110">
              <w:rPr>
                <w:sz w:val="24"/>
                <w:szCs w:val="24"/>
              </w:rPr>
              <w:t>Миним. потребность на расч. срок</w:t>
            </w:r>
          </w:p>
        </w:tc>
      </w:tr>
      <w:tr w:rsidR="00FA0639" w:rsidRPr="00A42110" w:rsidTr="00FA0639">
        <w:tc>
          <w:tcPr>
            <w:tcW w:w="2319" w:type="dxa"/>
          </w:tcPr>
          <w:p w:rsidR="00F9660F" w:rsidRPr="00A42110" w:rsidRDefault="00F9660F" w:rsidP="0099485A">
            <w:pPr>
              <w:spacing w:line="240" w:lineRule="auto"/>
              <w:ind w:right="-1" w:firstLine="0"/>
              <w:jc w:val="center"/>
              <w:rPr>
                <w:sz w:val="24"/>
                <w:szCs w:val="24"/>
              </w:rPr>
            </w:pPr>
            <w:r w:rsidRPr="00A42110">
              <w:rPr>
                <w:sz w:val="24"/>
                <w:szCs w:val="24"/>
              </w:rPr>
              <w:t>1</w:t>
            </w:r>
          </w:p>
        </w:tc>
        <w:tc>
          <w:tcPr>
            <w:tcW w:w="1291" w:type="dxa"/>
          </w:tcPr>
          <w:p w:rsidR="00F9660F" w:rsidRPr="00A42110" w:rsidRDefault="00F9660F" w:rsidP="0099485A">
            <w:pPr>
              <w:spacing w:line="240" w:lineRule="auto"/>
              <w:ind w:right="-1" w:firstLine="0"/>
              <w:jc w:val="center"/>
              <w:rPr>
                <w:sz w:val="24"/>
                <w:szCs w:val="24"/>
              </w:rPr>
            </w:pPr>
            <w:r w:rsidRPr="00A42110">
              <w:rPr>
                <w:sz w:val="24"/>
                <w:szCs w:val="24"/>
              </w:rPr>
              <w:t>2</w:t>
            </w:r>
          </w:p>
        </w:tc>
        <w:tc>
          <w:tcPr>
            <w:tcW w:w="1234" w:type="dxa"/>
          </w:tcPr>
          <w:p w:rsidR="00F9660F" w:rsidRPr="00A42110" w:rsidRDefault="00F9660F" w:rsidP="0099485A">
            <w:pPr>
              <w:spacing w:line="240" w:lineRule="auto"/>
              <w:ind w:right="-1" w:firstLine="0"/>
              <w:jc w:val="center"/>
              <w:rPr>
                <w:sz w:val="24"/>
                <w:szCs w:val="24"/>
              </w:rPr>
            </w:pPr>
            <w:r w:rsidRPr="00A42110">
              <w:rPr>
                <w:sz w:val="24"/>
                <w:szCs w:val="24"/>
              </w:rPr>
              <w:t>3</w:t>
            </w:r>
          </w:p>
        </w:tc>
        <w:tc>
          <w:tcPr>
            <w:tcW w:w="938" w:type="dxa"/>
          </w:tcPr>
          <w:p w:rsidR="00F9660F" w:rsidRPr="00A42110" w:rsidRDefault="00F9660F" w:rsidP="0099485A">
            <w:pPr>
              <w:spacing w:line="240" w:lineRule="auto"/>
              <w:ind w:right="-1" w:firstLine="0"/>
              <w:jc w:val="center"/>
              <w:rPr>
                <w:sz w:val="24"/>
                <w:szCs w:val="24"/>
              </w:rPr>
            </w:pPr>
            <w:r w:rsidRPr="00A42110">
              <w:rPr>
                <w:sz w:val="24"/>
                <w:szCs w:val="24"/>
              </w:rPr>
              <w:t>4</w:t>
            </w:r>
          </w:p>
        </w:tc>
        <w:tc>
          <w:tcPr>
            <w:tcW w:w="843" w:type="dxa"/>
          </w:tcPr>
          <w:p w:rsidR="00F9660F" w:rsidRPr="00A42110" w:rsidRDefault="00F9660F" w:rsidP="0099485A">
            <w:pPr>
              <w:spacing w:line="240" w:lineRule="auto"/>
              <w:ind w:right="-1" w:firstLine="0"/>
              <w:jc w:val="center"/>
              <w:rPr>
                <w:sz w:val="24"/>
                <w:szCs w:val="24"/>
              </w:rPr>
            </w:pPr>
            <w:r w:rsidRPr="00A42110">
              <w:rPr>
                <w:sz w:val="24"/>
                <w:szCs w:val="24"/>
              </w:rPr>
              <w:t>5</w:t>
            </w:r>
          </w:p>
        </w:tc>
        <w:tc>
          <w:tcPr>
            <w:tcW w:w="815" w:type="dxa"/>
          </w:tcPr>
          <w:p w:rsidR="00F9660F" w:rsidRPr="00A42110" w:rsidRDefault="00F9660F" w:rsidP="0099485A">
            <w:pPr>
              <w:spacing w:line="240" w:lineRule="auto"/>
              <w:ind w:right="-1" w:firstLine="0"/>
              <w:jc w:val="center"/>
              <w:rPr>
                <w:sz w:val="24"/>
                <w:szCs w:val="24"/>
              </w:rPr>
            </w:pPr>
            <w:r w:rsidRPr="00A42110">
              <w:rPr>
                <w:sz w:val="24"/>
                <w:szCs w:val="24"/>
              </w:rPr>
              <w:t>6</w:t>
            </w:r>
          </w:p>
        </w:tc>
        <w:tc>
          <w:tcPr>
            <w:tcW w:w="815" w:type="dxa"/>
          </w:tcPr>
          <w:p w:rsidR="00F9660F" w:rsidRPr="00A42110" w:rsidRDefault="00F9660F" w:rsidP="0099485A">
            <w:pPr>
              <w:spacing w:line="240" w:lineRule="auto"/>
              <w:ind w:right="-1" w:firstLine="0"/>
              <w:jc w:val="center"/>
              <w:rPr>
                <w:sz w:val="24"/>
                <w:szCs w:val="24"/>
              </w:rPr>
            </w:pPr>
            <w:r w:rsidRPr="00A42110">
              <w:rPr>
                <w:sz w:val="24"/>
                <w:szCs w:val="24"/>
              </w:rPr>
              <w:t>7</w:t>
            </w:r>
          </w:p>
        </w:tc>
        <w:tc>
          <w:tcPr>
            <w:tcW w:w="699" w:type="dxa"/>
          </w:tcPr>
          <w:p w:rsidR="00F9660F" w:rsidRPr="00A42110" w:rsidRDefault="00F9660F" w:rsidP="0099485A">
            <w:pPr>
              <w:spacing w:line="240" w:lineRule="auto"/>
              <w:ind w:right="-1" w:firstLine="0"/>
              <w:jc w:val="center"/>
              <w:rPr>
                <w:sz w:val="24"/>
                <w:szCs w:val="24"/>
              </w:rPr>
            </w:pPr>
            <w:r w:rsidRPr="00A42110">
              <w:rPr>
                <w:sz w:val="24"/>
                <w:szCs w:val="24"/>
              </w:rPr>
              <w:t>8</w:t>
            </w:r>
          </w:p>
        </w:tc>
        <w:tc>
          <w:tcPr>
            <w:tcW w:w="827" w:type="dxa"/>
          </w:tcPr>
          <w:p w:rsidR="00F9660F" w:rsidRPr="00A42110" w:rsidRDefault="00F9660F" w:rsidP="0099485A">
            <w:pPr>
              <w:spacing w:line="240" w:lineRule="auto"/>
              <w:ind w:right="-1" w:firstLine="0"/>
              <w:jc w:val="center"/>
              <w:rPr>
                <w:sz w:val="24"/>
                <w:szCs w:val="24"/>
              </w:rPr>
            </w:pPr>
            <w:r w:rsidRPr="00A42110">
              <w:rPr>
                <w:sz w:val="24"/>
                <w:szCs w:val="24"/>
              </w:rPr>
              <w:t>9</w:t>
            </w:r>
          </w:p>
        </w:tc>
        <w:tc>
          <w:tcPr>
            <w:tcW w:w="815" w:type="dxa"/>
          </w:tcPr>
          <w:p w:rsidR="00F9660F" w:rsidRPr="00A42110" w:rsidRDefault="00F9660F" w:rsidP="0099485A">
            <w:pPr>
              <w:spacing w:line="240" w:lineRule="auto"/>
              <w:ind w:right="-1" w:firstLine="0"/>
              <w:jc w:val="center"/>
              <w:rPr>
                <w:sz w:val="24"/>
                <w:szCs w:val="24"/>
              </w:rPr>
            </w:pPr>
            <w:r w:rsidRPr="00A42110">
              <w:rPr>
                <w:sz w:val="24"/>
                <w:szCs w:val="24"/>
              </w:rPr>
              <w:t>10</w:t>
            </w:r>
          </w:p>
        </w:tc>
        <w:tc>
          <w:tcPr>
            <w:tcW w:w="886" w:type="dxa"/>
          </w:tcPr>
          <w:p w:rsidR="00F9660F" w:rsidRPr="00A42110" w:rsidRDefault="00F9660F" w:rsidP="0099485A">
            <w:pPr>
              <w:spacing w:line="240" w:lineRule="auto"/>
              <w:ind w:right="-1" w:firstLine="0"/>
              <w:jc w:val="center"/>
              <w:rPr>
                <w:sz w:val="24"/>
                <w:szCs w:val="24"/>
              </w:rPr>
            </w:pPr>
            <w:r w:rsidRPr="00A42110">
              <w:rPr>
                <w:sz w:val="24"/>
                <w:szCs w:val="24"/>
              </w:rPr>
              <w:t>11</w:t>
            </w:r>
          </w:p>
        </w:tc>
        <w:tc>
          <w:tcPr>
            <w:tcW w:w="992" w:type="dxa"/>
          </w:tcPr>
          <w:p w:rsidR="00F9660F" w:rsidRPr="00A42110" w:rsidRDefault="00F9660F" w:rsidP="0099485A">
            <w:pPr>
              <w:spacing w:line="240" w:lineRule="auto"/>
              <w:ind w:right="-1" w:firstLine="0"/>
              <w:jc w:val="center"/>
              <w:rPr>
                <w:sz w:val="24"/>
                <w:szCs w:val="24"/>
              </w:rPr>
            </w:pPr>
            <w:r w:rsidRPr="00A42110">
              <w:rPr>
                <w:sz w:val="24"/>
                <w:szCs w:val="24"/>
              </w:rPr>
              <w:t>12</w:t>
            </w:r>
          </w:p>
        </w:tc>
        <w:tc>
          <w:tcPr>
            <w:tcW w:w="2206" w:type="dxa"/>
          </w:tcPr>
          <w:p w:rsidR="00F9660F" w:rsidRPr="00A42110" w:rsidRDefault="00F9660F" w:rsidP="0099485A">
            <w:pPr>
              <w:spacing w:line="240" w:lineRule="auto"/>
              <w:ind w:right="-1" w:firstLine="0"/>
              <w:jc w:val="center"/>
              <w:rPr>
                <w:sz w:val="24"/>
                <w:szCs w:val="24"/>
              </w:rPr>
            </w:pPr>
            <w:r w:rsidRPr="00A42110">
              <w:rPr>
                <w:sz w:val="24"/>
                <w:szCs w:val="24"/>
              </w:rPr>
              <w:t>13</w:t>
            </w:r>
          </w:p>
        </w:tc>
      </w:tr>
      <w:tr w:rsidR="00FA0639" w:rsidRPr="00A42110" w:rsidTr="00FA0639">
        <w:tc>
          <w:tcPr>
            <w:tcW w:w="2319" w:type="dxa"/>
          </w:tcPr>
          <w:p w:rsidR="00F9660F" w:rsidRPr="00A42110" w:rsidRDefault="00F9660F" w:rsidP="0099485A">
            <w:pPr>
              <w:spacing w:line="240" w:lineRule="auto"/>
              <w:ind w:right="-1" w:firstLine="0"/>
              <w:jc w:val="left"/>
              <w:rPr>
                <w:sz w:val="24"/>
                <w:szCs w:val="24"/>
              </w:rPr>
            </w:pPr>
            <w:r>
              <w:rPr>
                <w:sz w:val="24"/>
                <w:szCs w:val="24"/>
              </w:rPr>
              <w:t>Население</w:t>
            </w:r>
          </w:p>
        </w:tc>
        <w:tc>
          <w:tcPr>
            <w:tcW w:w="1291" w:type="dxa"/>
          </w:tcPr>
          <w:p w:rsidR="00F9660F" w:rsidRPr="00A42110" w:rsidRDefault="00F9660F" w:rsidP="0099485A">
            <w:pPr>
              <w:spacing w:line="240" w:lineRule="auto"/>
              <w:ind w:right="-1" w:firstLine="0"/>
              <w:jc w:val="left"/>
              <w:rPr>
                <w:sz w:val="24"/>
                <w:szCs w:val="24"/>
              </w:rPr>
            </w:pPr>
            <w:r>
              <w:rPr>
                <w:sz w:val="24"/>
                <w:szCs w:val="24"/>
              </w:rPr>
              <w:t>тыс.чел.</w:t>
            </w:r>
          </w:p>
        </w:tc>
        <w:tc>
          <w:tcPr>
            <w:tcW w:w="1234" w:type="dxa"/>
          </w:tcPr>
          <w:p w:rsidR="00F9660F" w:rsidRPr="00A42110" w:rsidRDefault="00F9660F" w:rsidP="0099485A">
            <w:pPr>
              <w:spacing w:line="240" w:lineRule="auto"/>
              <w:ind w:right="-1" w:firstLine="0"/>
              <w:jc w:val="left"/>
              <w:rPr>
                <w:sz w:val="24"/>
                <w:szCs w:val="24"/>
              </w:rPr>
            </w:pPr>
          </w:p>
        </w:tc>
        <w:tc>
          <w:tcPr>
            <w:tcW w:w="938" w:type="dxa"/>
          </w:tcPr>
          <w:p w:rsidR="00F9660F" w:rsidRPr="00A42110" w:rsidRDefault="00F9660F" w:rsidP="0099485A">
            <w:pPr>
              <w:spacing w:line="240" w:lineRule="auto"/>
              <w:ind w:right="-1" w:firstLine="0"/>
              <w:jc w:val="left"/>
              <w:rPr>
                <w:sz w:val="24"/>
                <w:szCs w:val="24"/>
              </w:rPr>
            </w:pPr>
            <w:r>
              <w:rPr>
                <w:sz w:val="24"/>
                <w:szCs w:val="24"/>
              </w:rPr>
              <w:t>57,0</w:t>
            </w:r>
          </w:p>
        </w:tc>
        <w:tc>
          <w:tcPr>
            <w:tcW w:w="843" w:type="dxa"/>
          </w:tcPr>
          <w:p w:rsidR="00F9660F" w:rsidRPr="00A42110" w:rsidRDefault="00F9660F" w:rsidP="0099485A">
            <w:pPr>
              <w:spacing w:line="240" w:lineRule="auto"/>
              <w:ind w:right="-1" w:firstLine="0"/>
              <w:jc w:val="left"/>
              <w:rPr>
                <w:sz w:val="24"/>
                <w:szCs w:val="24"/>
              </w:rPr>
            </w:pPr>
            <w:r>
              <w:rPr>
                <w:sz w:val="24"/>
                <w:szCs w:val="24"/>
              </w:rPr>
              <w:t>58,0</w:t>
            </w:r>
          </w:p>
        </w:tc>
        <w:tc>
          <w:tcPr>
            <w:tcW w:w="815" w:type="dxa"/>
          </w:tcPr>
          <w:p w:rsidR="00F9660F" w:rsidRPr="00A42110" w:rsidRDefault="00F9660F" w:rsidP="0099485A">
            <w:pPr>
              <w:spacing w:line="240" w:lineRule="auto"/>
              <w:ind w:right="-1" w:firstLine="0"/>
              <w:jc w:val="left"/>
              <w:rPr>
                <w:sz w:val="24"/>
                <w:szCs w:val="24"/>
              </w:rPr>
            </w:pPr>
          </w:p>
        </w:tc>
        <w:tc>
          <w:tcPr>
            <w:tcW w:w="815" w:type="dxa"/>
          </w:tcPr>
          <w:p w:rsidR="00F9660F" w:rsidRPr="00A42110" w:rsidRDefault="00F9660F" w:rsidP="0099485A">
            <w:pPr>
              <w:spacing w:line="240" w:lineRule="auto"/>
              <w:ind w:right="-1" w:firstLine="0"/>
              <w:jc w:val="left"/>
              <w:rPr>
                <w:sz w:val="24"/>
                <w:szCs w:val="24"/>
              </w:rPr>
            </w:pPr>
          </w:p>
        </w:tc>
        <w:tc>
          <w:tcPr>
            <w:tcW w:w="699" w:type="dxa"/>
          </w:tcPr>
          <w:p w:rsidR="00F9660F" w:rsidRPr="00A42110" w:rsidRDefault="00F9660F" w:rsidP="0099485A">
            <w:pPr>
              <w:spacing w:line="240" w:lineRule="auto"/>
              <w:ind w:right="-1" w:firstLine="0"/>
              <w:jc w:val="left"/>
              <w:rPr>
                <w:sz w:val="24"/>
                <w:szCs w:val="24"/>
              </w:rPr>
            </w:pPr>
          </w:p>
        </w:tc>
        <w:tc>
          <w:tcPr>
            <w:tcW w:w="827" w:type="dxa"/>
          </w:tcPr>
          <w:p w:rsidR="00F9660F" w:rsidRPr="00A42110" w:rsidRDefault="00F9660F" w:rsidP="0099485A">
            <w:pPr>
              <w:spacing w:line="240" w:lineRule="auto"/>
              <w:ind w:right="-1" w:firstLine="0"/>
              <w:jc w:val="left"/>
              <w:rPr>
                <w:sz w:val="24"/>
                <w:szCs w:val="24"/>
              </w:rPr>
            </w:pPr>
          </w:p>
        </w:tc>
        <w:tc>
          <w:tcPr>
            <w:tcW w:w="815" w:type="dxa"/>
          </w:tcPr>
          <w:p w:rsidR="00F9660F" w:rsidRPr="00A42110" w:rsidRDefault="00F9660F" w:rsidP="0099485A">
            <w:pPr>
              <w:spacing w:line="240" w:lineRule="auto"/>
              <w:ind w:right="-1" w:firstLine="0"/>
              <w:jc w:val="left"/>
              <w:rPr>
                <w:sz w:val="24"/>
                <w:szCs w:val="24"/>
              </w:rPr>
            </w:pPr>
          </w:p>
        </w:tc>
        <w:tc>
          <w:tcPr>
            <w:tcW w:w="886" w:type="dxa"/>
          </w:tcPr>
          <w:p w:rsidR="00F9660F" w:rsidRPr="00A42110" w:rsidRDefault="00F9660F" w:rsidP="0099485A">
            <w:pPr>
              <w:spacing w:line="240" w:lineRule="auto"/>
              <w:ind w:right="-1" w:firstLine="0"/>
              <w:jc w:val="left"/>
              <w:rPr>
                <w:sz w:val="24"/>
                <w:szCs w:val="24"/>
              </w:rPr>
            </w:pPr>
          </w:p>
        </w:tc>
        <w:tc>
          <w:tcPr>
            <w:tcW w:w="992" w:type="dxa"/>
          </w:tcPr>
          <w:p w:rsidR="00F9660F" w:rsidRPr="00A42110" w:rsidRDefault="00F9660F" w:rsidP="0099485A">
            <w:pPr>
              <w:spacing w:line="240" w:lineRule="auto"/>
              <w:ind w:right="-1" w:firstLine="0"/>
              <w:jc w:val="left"/>
              <w:rPr>
                <w:sz w:val="24"/>
                <w:szCs w:val="24"/>
              </w:rPr>
            </w:pPr>
          </w:p>
        </w:tc>
        <w:tc>
          <w:tcPr>
            <w:tcW w:w="2206" w:type="dxa"/>
          </w:tcPr>
          <w:p w:rsidR="00F9660F" w:rsidRPr="00A42110" w:rsidRDefault="00F9660F" w:rsidP="0099485A">
            <w:pPr>
              <w:spacing w:line="240" w:lineRule="auto"/>
              <w:ind w:right="-1" w:firstLine="0"/>
              <w:jc w:val="left"/>
              <w:rPr>
                <w:sz w:val="24"/>
                <w:szCs w:val="24"/>
              </w:rPr>
            </w:pPr>
          </w:p>
        </w:tc>
      </w:tr>
      <w:tr w:rsidR="00F9660F" w:rsidRPr="00A42110" w:rsidTr="0099485A">
        <w:tc>
          <w:tcPr>
            <w:tcW w:w="14680" w:type="dxa"/>
            <w:gridSpan w:val="13"/>
          </w:tcPr>
          <w:p w:rsidR="00F9660F" w:rsidRPr="00A42110" w:rsidRDefault="00F9660F" w:rsidP="0099485A">
            <w:pPr>
              <w:spacing w:line="240" w:lineRule="auto"/>
              <w:ind w:right="-1" w:firstLine="0"/>
              <w:jc w:val="left"/>
              <w:rPr>
                <w:sz w:val="24"/>
                <w:szCs w:val="24"/>
              </w:rPr>
            </w:pPr>
            <w:r>
              <w:rPr>
                <w:sz w:val="24"/>
                <w:szCs w:val="24"/>
              </w:rPr>
              <w:t>Спортивные и физкультурно-оздоровительные сооружения</w:t>
            </w:r>
          </w:p>
        </w:tc>
      </w:tr>
      <w:tr w:rsidR="00FA0639" w:rsidRPr="00A42110" w:rsidTr="00FA0639">
        <w:tc>
          <w:tcPr>
            <w:tcW w:w="2319" w:type="dxa"/>
          </w:tcPr>
          <w:p w:rsidR="00F9660F" w:rsidRDefault="00F9660F" w:rsidP="0099485A">
            <w:pPr>
              <w:spacing w:line="240" w:lineRule="auto"/>
              <w:ind w:right="-1" w:firstLine="0"/>
              <w:jc w:val="left"/>
              <w:rPr>
                <w:sz w:val="24"/>
                <w:szCs w:val="24"/>
              </w:rPr>
            </w:pPr>
            <w:r>
              <w:rPr>
                <w:sz w:val="24"/>
                <w:szCs w:val="24"/>
              </w:rPr>
              <w:t>Территория открытых сооружений</w:t>
            </w:r>
          </w:p>
        </w:tc>
        <w:tc>
          <w:tcPr>
            <w:tcW w:w="1291" w:type="dxa"/>
          </w:tcPr>
          <w:p w:rsidR="00F9660F" w:rsidRDefault="00F9660F" w:rsidP="0099485A">
            <w:pPr>
              <w:spacing w:line="240" w:lineRule="auto"/>
              <w:ind w:right="-1" w:firstLine="0"/>
              <w:jc w:val="left"/>
              <w:rPr>
                <w:sz w:val="24"/>
                <w:szCs w:val="24"/>
              </w:rPr>
            </w:pPr>
            <w:r>
              <w:rPr>
                <w:sz w:val="24"/>
                <w:szCs w:val="24"/>
              </w:rPr>
              <w:t>га</w:t>
            </w:r>
          </w:p>
        </w:tc>
        <w:tc>
          <w:tcPr>
            <w:tcW w:w="1234" w:type="dxa"/>
          </w:tcPr>
          <w:p w:rsidR="00F9660F" w:rsidRPr="00A42110" w:rsidRDefault="00F9660F" w:rsidP="0099485A">
            <w:pPr>
              <w:spacing w:line="240" w:lineRule="auto"/>
              <w:ind w:right="-1" w:firstLine="0"/>
              <w:jc w:val="left"/>
              <w:rPr>
                <w:sz w:val="24"/>
                <w:szCs w:val="24"/>
              </w:rPr>
            </w:pPr>
            <w:r>
              <w:rPr>
                <w:sz w:val="24"/>
                <w:szCs w:val="24"/>
              </w:rPr>
              <w:t>0,7</w:t>
            </w:r>
          </w:p>
        </w:tc>
        <w:tc>
          <w:tcPr>
            <w:tcW w:w="938" w:type="dxa"/>
          </w:tcPr>
          <w:p w:rsidR="00F9660F" w:rsidRDefault="00F9660F" w:rsidP="0099485A">
            <w:pPr>
              <w:spacing w:line="240" w:lineRule="auto"/>
              <w:ind w:right="-1" w:firstLine="0"/>
              <w:jc w:val="left"/>
              <w:rPr>
                <w:sz w:val="24"/>
                <w:szCs w:val="24"/>
              </w:rPr>
            </w:pPr>
            <w:r>
              <w:rPr>
                <w:sz w:val="24"/>
                <w:szCs w:val="24"/>
              </w:rPr>
              <w:t>39,9</w:t>
            </w:r>
          </w:p>
        </w:tc>
        <w:tc>
          <w:tcPr>
            <w:tcW w:w="843" w:type="dxa"/>
          </w:tcPr>
          <w:p w:rsidR="00F9660F" w:rsidRDefault="00F9660F" w:rsidP="0099485A">
            <w:pPr>
              <w:spacing w:line="240" w:lineRule="auto"/>
              <w:ind w:right="-1" w:firstLine="0"/>
              <w:jc w:val="left"/>
              <w:rPr>
                <w:sz w:val="24"/>
                <w:szCs w:val="24"/>
              </w:rPr>
            </w:pPr>
            <w:r>
              <w:rPr>
                <w:sz w:val="24"/>
                <w:szCs w:val="24"/>
              </w:rPr>
              <w:t>40,6</w:t>
            </w:r>
          </w:p>
        </w:tc>
        <w:tc>
          <w:tcPr>
            <w:tcW w:w="815" w:type="dxa"/>
          </w:tcPr>
          <w:p w:rsidR="00F9660F" w:rsidRPr="00A42110" w:rsidRDefault="00F9660F" w:rsidP="0099485A">
            <w:pPr>
              <w:spacing w:line="240" w:lineRule="auto"/>
              <w:ind w:right="-1" w:firstLine="0"/>
              <w:jc w:val="left"/>
              <w:rPr>
                <w:sz w:val="24"/>
                <w:szCs w:val="24"/>
              </w:rPr>
            </w:pPr>
            <w:r>
              <w:rPr>
                <w:sz w:val="24"/>
                <w:szCs w:val="24"/>
              </w:rPr>
              <w:t>18,4</w:t>
            </w:r>
          </w:p>
        </w:tc>
        <w:tc>
          <w:tcPr>
            <w:tcW w:w="815" w:type="dxa"/>
          </w:tcPr>
          <w:p w:rsidR="00F9660F" w:rsidRPr="00A42110" w:rsidRDefault="00F9660F" w:rsidP="0099485A">
            <w:pPr>
              <w:spacing w:line="240" w:lineRule="auto"/>
              <w:ind w:right="-1" w:firstLine="0"/>
              <w:jc w:val="left"/>
              <w:rPr>
                <w:sz w:val="24"/>
                <w:szCs w:val="24"/>
              </w:rPr>
            </w:pPr>
            <w:r>
              <w:rPr>
                <w:sz w:val="24"/>
                <w:szCs w:val="24"/>
              </w:rPr>
              <w:t>18,4</w:t>
            </w:r>
          </w:p>
        </w:tc>
        <w:tc>
          <w:tcPr>
            <w:tcW w:w="699" w:type="dxa"/>
          </w:tcPr>
          <w:p w:rsidR="00F9660F" w:rsidRPr="00A42110" w:rsidRDefault="00F9660F" w:rsidP="0099485A">
            <w:pPr>
              <w:spacing w:line="240" w:lineRule="auto"/>
              <w:ind w:right="-1" w:firstLine="0"/>
              <w:jc w:val="left"/>
              <w:rPr>
                <w:sz w:val="24"/>
                <w:szCs w:val="24"/>
              </w:rPr>
            </w:pPr>
            <w:r>
              <w:rPr>
                <w:sz w:val="24"/>
                <w:szCs w:val="24"/>
              </w:rPr>
              <w:t>11,1</w:t>
            </w:r>
          </w:p>
        </w:tc>
        <w:tc>
          <w:tcPr>
            <w:tcW w:w="827" w:type="dxa"/>
          </w:tcPr>
          <w:p w:rsidR="00F9660F" w:rsidRPr="00A42110" w:rsidRDefault="00266A8E" w:rsidP="0099485A">
            <w:pPr>
              <w:spacing w:line="240" w:lineRule="auto"/>
              <w:ind w:right="-1" w:firstLine="0"/>
              <w:jc w:val="left"/>
              <w:rPr>
                <w:sz w:val="24"/>
                <w:szCs w:val="24"/>
              </w:rPr>
            </w:pPr>
            <w:r>
              <w:rPr>
                <w:sz w:val="24"/>
                <w:szCs w:val="24"/>
              </w:rPr>
              <w:t>11,1</w:t>
            </w:r>
          </w:p>
        </w:tc>
        <w:tc>
          <w:tcPr>
            <w:tcW w:w="815" w:type="dxa"/>
          </w:tcPr>
          <w:p w:rsidR="00F9660F" w:rsidRPr="00A42110" w:rsidRDefault="00266A8E" w:rsidP="0099485A">
            <w:pPr>
              <w:spacing w:line="240" w:lineRule="auto"/>
              <w:ind w:right="-1" w:firstLine="0"/>
              <w:jc w:val="left"/>
              <w:rPr>
                <w:sz w:val="24"/>
                <w:szCs w:val="24"/>
              </w:rPr>
            </w:pPr>
            <w:r>
              <w:rPr>
                <w:sz w:val="24"/>
                <w:szCs w:val="24"/>
              </w:rPr>
              <w:t>29,5</w:t>
            </w:r>
          </w:p>
        </w:tc>
        <w:tc>
          <w:tcPr>
            <w:tcW w:w="886" w:type="dxa"/>
          </w:tcPr>
          <w:p w:rsidR="00F9660F" w:rsidRPr="00A42110" w:rsidRDefault="00266A8E" w:rsidP="0099485A">
            <w:pPr>
              <w:spacing w:line="240" w:lineRule="auto"/>
              <w:ind w:right="-1" w:firstLine="0"/>
              <w:jc w:val="left"/>
              <w:rPr>
                <w:sz w:val="24"/>
                <w:szCs w:val="24"/>
              </w:rPr>
            </w:pPr>
            <w:r>
              <w:rPr>
                <w:sz w:val="24"/>
                <w:szCs w:val="24"/>
              </w:rPr>
              <w:t>40,6</w:t>
            </w:r>
          </w:p>
        </w:tc>
        <w:tc>
          <w:tcPr>
            <w:tcW w:w="992" w:type="dxa"/>
          </w:tcPr>
          <w:p w:rsidR="00F9660F" w:rsidRPr="00A42110" w:rsidRDefault="00266A8E" w:rsidP="0099485A">
            <w:pPr>
              <w:spacing w:line="240" w:lineRule="auto"/>
              <w:ind w:right="-1" w:firstLine="0"/>
              <w:jc w:val="left"/>
              <w:rPr>
                <w:sz w:val="24"/>
                <w:szCs w:val="24"/>
              </w:rPr>
            </w:pPr>
            <w:r>
              <w:rPr>
                <w:sz w:val="24"/>
                <w:szCs w:val="24"/>
              </w:rPr>
              <w:t>18,4</w:t>
            </w:r>
          </w:p>
        </w:tc>
        <w:tc>
          <w:tcPr>
            <w:tcW w:w="2206" w:type="dxa"/>
          </w:tcPr>
          <w:p w:rsidR="00F9660F" w:rsidRPr="00A42110" w:rsidRDefault="00F9660F" w:rsidP="00FA0639">
            <w:pPr>
              <w:spacing w:line="240" w:lineRule="auto"/>
              <w:ind w:right="-1" w:firstLine="0"/>
              <w:jc w:val="left"/>
              <w:rPr>
                <w:sz w:val="24"/>
                <w:szCs w:val="24"/>
              </w:rPr>
            </w:pPr>
            <w:r>
              <w:rPr>
                <w:sz w:val="24"/>
                <w:szCs w:val="24"/>
              </w:rPr>
              <w:t>С-З</w:t>
            </w:r>
            <w:r w:rsidR="00FA0639">
              <w:rPr>
                <w:sz w:val="24"/>
                <w:szCs w:val="24"/>
              </w:rPr>
              <w:t xml:space="preserve"> </w:t>
            </w:r>
            <w:r>
              <w:rPr>
                <w:sz w:val="24"/>
                <w:szCs w:val="24"/>
              </w:rPr>
              <w:t>-</w:t>
            </w:r>
            <w:r w:rsidR="00266A8E">
              <w:rPr>
                <w:sz w:val="24"/>
                <w:szCs w:val="24"/>
              </w:rPr>
              <w:t>1</w:t>
            </w:r>
            <w:r w:rsidR="00FA0639">
              <w:rPr>
                <w:sz w:val="24"/>
                <w:szCs w:val="24"/>
              </w:rPr>
              <w:t>-</w:t>
            </w:r>
            <w:r w:rsidR="00266A8E">
              <w:rPr>
                <w:sz w:val="24"/>
                <w:szCs w:val="24"/>
              </w:rPr>
              <w:t xml:space="preserve">1 га; Плодопитомник – 1 га; С-З – 1га; Тугайлы – 1га; пойма Белой-7,1га </w:t>
            </w:r>
          </w:p>
        </w:tc>
      </w:tr>
      <w:tr w:rsidR="00FA0639" w:rsidRPr="00A42110" w:rsidTr="00FA0639">
        <w:tc>
          <w:tcPr>
            <w:tcW w:w="2319" w:type="dxa"/>
          </w:tcPr>
          <w:p w:rsidR="00266A8E" w:rsidRDefault="00266A8E" w:rsidP="0099485A">
            <w:pPr>
              <w:spacing w:line="240" w:lineRule="auto"/>
              <w:ind w:right="-1" w:firstLine="0"/>
              <w:jc w:val="left"/>
              <w:rPr>
                <w:sz w:val="24"/>
                <w:szCs w:val="24"/>
              </w:rPr>
            </w:pPr>
            <w:r>
              <w:rPr>
                <w:sz w:val="24"/>
                <w:szCs w:val="24"/>
              </w:rPr>
              <w:t>Спортивные залы общего пользования</w:t>
            </w:r>
          </w:p>
        </w:tc>
        <w:tc>
          <w:tcPr>
            <w:tcW w:w="1291" w:type="dxa"/>
          </w:tcPr>
          <w:p w:rsidR="00266A8E" w:rsidRDefault="00266A8E" w:rsidP="0099485A">
            <w:pPr>
              <w:spacing w:line="240" w:lineRule="auto"/>
              <w:ind w:right="-1" w:firstLine="0"/>
              <w:jc w:val="left"/>
              <w:rPr>
                <w:sz w:val="24"/>
                <w:szCs w:val="24"/>
              </w:rPr>
            </w:pPr>
            <w:r w:rsidRPr="001639CD">
              <w:rPr>
                <w:rFonts w:eastAsia="Lucida Sans Unicode"/>
                <w:kern w:val="1"/>
                <w:sz w:val="24"/>
                <w:szCs w:val="24"/>
                <w:lang w:eastAsia="ru-RU"/>
              </w:rPr>
              <w:t>м2 площ. пола</w:t>
            </w:r>
          </w:p>
        </w:tc>
        <w:tc>
          <w:tcPr>
            <w:tcW w:w="1234" w:type="dxa"/>
          </w:tcPr>
          <w:p w:rsidR="00266A8E" w:rsidRDefault="00266A8E" w:rsidP="0099485A">
            <w:pPr>
              <w:spacing w:line="240" w:lineRule="auto"/>
              <w:ind w:right="-1" w:firstLine="0"/>
              <w:jc w:val="left"/>
              <w:rPr>
                <w:sz w:val="24"/>
                <w:szCs w:val="24"/>
              </w:rPr>
            </w:pPr>
            <w:r>
              <w:rPr>
                <w:sz w:val="24"/>
                <w:szCs w:val="24"/>
              </w:rPr>
              <w:t>80</w:t>
            </w:r>
          </w:p>
        </w:tc>
        <w:tc>
          <w:tcPr>
            <w:tcW w:w="938" w:type="dxa"/>
          </w:tcPr>
          <w:p w:rsidR="00266A8E" w:rsidRDefault="00266A8E" w:rsidP="0099485A">
            <w:pPr>
              <w:spacing w:line="240" w:lineRule="auto"/>
              <w:ind w:right="-1" w:firstLine="0"/>
              <w:jc w:val="left"/>
              <w:rPr>
                <w:sz w:val="24"/>
                <w:szCs w:val="24"/>
              </w:rPr>
            </w:pPr>
            <w:r>
              <w:rPr>
                <w:sz w:val="24"/>
                <w:szCs w:val="24"/>
              </w:rPr>
              <w:t>4540</w:t>
            </w:r>
          </w:p>
        </w:tc>
        <w:tc>
          <w:tcPr>
            <w:tcW w:w="843" w:type="dxa"/>
          </w:tcPr>
          <w:p w:rsidR="00266A8E" w:rsidRDefault="00266A8E" w:rsidP="0099485A">
            <w:pPr>
              <w:spacing w:line="240" w:lineRule="auto"/>
              <w:ind w:right="-1" w:firstLine="0"/>
              <w:jc w:val="left"/>
              <w:rPr>
                <w:sz w:val="24"/>
                <w:szCs w:val="24"/>
              </w:rPr>
            </w:pPr>
            <w:r>
              <w:rPr>
                <w:sz w:val="24"/>
                <w:szCs w:val="24"/>
              </w:rPr>
              <w:t>4560</w:t>
            </w:r>
          </w:p>
        </w:tc>
        <w:tc>
          <w:tcPr>
            <w:tcW w:w="815" w:type="dxa"/>
          </w:tcPr>
          <w:p w:rsidR="00266A8E" w:rsidRDefault="00266A8E" w:rsidP="0099485A">
            <w:pPr>
              <w:spacing w:line="240" w:lineRule="auto"/>
              <w:ind w:right="-1" w:firstLine="0"/>
              <w:jc w:val="left"/>
              <w:rPr>
                <w:sz w:val="24"/>
                <w:szCs w:val="24"/>
              </w:rPr>
            </w:pPr>
            <w:r>
              <w:rPr>
                <w:sz w:val="24"/>
                <w:szCs w:val="24"/>
              </w:rPr>
              <w:t>10540</w:t>
            </w:r>
          </w:p>
        </w:tc>
        <w:tc>
          <w:tcPr>
            <w:tcW w:w="815" w:type="dxa"/>
          </w:tcPr>
          <w:p w:rsidR="00266A8E" w:rsidRDefault="00266A8E" w:rsidP="0099485A">
            <w:pPr>
              <w:spacing w:line="240" w:lineRule="auto"/>
              <w:ind w:right="-1" w:firstLine="0"/>
              <w:jc w:val="left"/>
              <w:rPr>
                <w:sz w:val="24"/>
                <w:szCs w:val="24"/>
              </w:rPr>
            </w:pPr>
            <w:r>
              <w:rPr>
                <w:sz w:val="24"/>
                <w:szCs w:val="24"/>
              </w:rPr>
              <w:t>10540</w:t>
            </w:r>
          </w:p>
        </w:tc>
        <w:tc>
          <w:tcPr>
            <w:tcW w:w="699" w:type="dxa"/>
          </w:tcPr>
          <w:p w:rsidR="00266A8E" w:rsidRDefault="00266A8E" w:rsidP="0099485A">
            <w:pPr>
              <w:spacing w:line="240" w:lineRule="auto"/>
              <w:ind w:right="-1" w:firstLine="0"/>
              <w:jc w:val="left"/>
              <w:rPr>
                <w:sz w:val="24"/>
                <w:szCs w:val="24"/>
              </w:rPr>
            </w:pPr>
            <w:r>
              <w:rPr>
                <w:sz w:val="24"/>
                <w:szCs w:val="24"/>
              </w:rPr>
              <w:t>-</w:t>
            </w:r>
          </w:p>
        </w:tc>
        <w:tc>
          <w:tcPr>
            <w:tcW w:w="827" w:type="dxa"/>
          </w:tcPr>
          <w:p w:rsidR="00266A8E" w:rsidRDefault="00266A8E" w:rsidP="0099485A">
            <w:pPr>
              <w:spacing w:line="240" w:lineRule="auto"/>
              <w:ind w:right="-1" w:firstLine="0"/>
              <w:jc w:val="left"/>
              <w:rPr>
                <w:sz w:val="24"/>
                <w:szCs w:val="24"/>
              </w:rPr>
            </w:pPr>
            <w:r>
              <w:rPr>
                <w:sz w:val="24"/>
                <w:szCs w:val="24"/>
              </w:rPr>
              <w:t>-</w:t>
            </w:r>
          </w:p>
        </w:tc>
        <w:tc>
          <w:tcPr>
            <w:tcW w:w="815" w:type="dxa"/>
          </w:tcPr>
          <w:p w:rsidR="00266A8E" w:rsidRDefault="00266A8E" w:rsidP="0099485A">
            <w:pPr>
              <w:spacing w:line="240" w:lineRule="auto"/>
              <w:ind w:right="-1" w:firstLine="0"/>
              <w:jc w:val="left"/>
              <w:rPr>
                <w:sz w:val="24"/>
                <w:szCs w:val="24"/>
              </w:rPr>
            </w:pPr>
            <w:r>
              <w:rPr>
                <w:sz w:val="24"/>
                <w:szCs w:val="24"/>
              </w:rPr>
              <w:t>10540</w:t>
            </w:r>
          </w:p>
        </w:tc>
        <w:tc>
          <w:tcPr>
            <w:tcW w:w="886" w:type="dxa"/>
          </w:tcPr>
          <w:p w:rsidR="00266A8E" w:rsidRDefault="00266A8E" w:rsidP="0099485A">
            <w:pPr>
              <w:spacing w:line="240" w:lineRule="auto"/>
              <w:ind w:right="-1" w:firstLine="0"/>
              <w:jc w:val="left"/>
              <w:rPr>
                <w:sz w:val="24"/>
                <w:szCs w:val="24"/>
              </w:rPr>
            </w:pPr>
            <w:r>
              <w:rPr>
                <w:sz w:val="24"/>
                <w:szCs w:val="24"/>
              </w:rPr>
              <w:t>10540</w:t>
            </w:r>
          </w:p>
        </w:tc>
        <w:tc>
          <w:tcPr>
            <w:tcW w:w="992" w:type="dxa"/>
          </w:tcPr>
          <w:p w:rsidR="00266A8E" w:rsidRDefault="00266A8E" w:rsidP="0099485A">
            <w:pPr>
              <w:spacing w:line="240" w:lineRule="auto"/>
              <w:ind w:right="-1" w:firstLine="0"/>
              <w:jc w:val="left"/>
              <w:rPr>
                <w:sz w:val="24"/>
                <w:szCs w:val="24"/>
              </w:rPr>
            </w:pPr>
            <w:r>
              <w:rPr>
                <w:sz w:val="24"/>
                <w:szCs w:val="24"/>
              </w:rPr>
              <w:t>2,58</w:t>
            </w:r>
          </w:p>
        </w:tc>
        <w:tc>
          <w:tcPr>
            <w:tcW w:w="2206" w:type="dxa"/>
          </w:tcPr>
          <w:p w:rsidR="00266A8E" w:rsidRDefault="00266A8E" w:rsidP="00266A8E">
            <w:pPr>
              <w:spacing w:line="240" w:lineRule="auto"/>
              <w:ind w:right="-1" w:firstLine="0"/>
              <w:jc w:val="left"/>
              <w:rPr>
                <w:sz w:val="24"/>
                <w:szCs w:val="24"/>
              </w:rPr>
            </w:pPr>
          </w:p>
        </w:tc>
      </w:tr>
      <w:tr w:rsidR="00FA0639" w:rsidRPr="00A42110" w:rsidTr="00FA0639">
        <w:tc>
          <w:tcPr>
            <w:tcW w:w="2319" w:type="dxa"/>
          </w:tcPr>
          <w:p w:rsidR="00266A8E" w:rsidRDefault="00266A8E" w:rsidP="0099485A">
            <w:pPr>
              <w:spacing w:line="240" w:lineRule="auto"/>
              <w:ind w:right="-1" w:firstLine="0"/>
              <w:jc w:val="left"/>
              <w:rPr>
                <w:sz w:val="24"/>
                <w:szCs w:val="24"/>
              </w:rPr>
            </w:pPr>
            <w:r>
              <w:rPr>
                <w:sz w:val="24"/>
                <w:szCs w:val="24"/>
              </w:rPr>
              <w:t xml:space="preserve">Бассейны крытые </w:t>
            </w:r>
          </w:p>
        </w:tc>
        <w:tc>
          <w:tcPr>
            <w:tcW w:w="1291" w:type="dxa"/>
          </w:tcPr>
          <w:p w:rsidR="00266A8E" w:rsidRPr="001639CD" w:rsidRDefault="006F174D" w:rsidP="0099485A">
            <w:pPr>
              <w:spacing w:line="240" w:lineRule="auto"/>
              <w:ind w:right="-1" w:firstLine="0"/>
              <w:jc w:val="left"/>
              <w:rPr>
                <w:rFonts w:eastAsia="Lucida Sans Unicode"/>
                <w:kern w:val="1"/>
                <w:sz w:val="24"/>
                <w:szCs w:val="24"/>
                <w:lang w:eastAsia="ru-RU"/>
              </w:rPr>
            </w:pPr>
            <w:r w:rsidRPr="001639CD">
              <w:rPr>
                <w:rFonts w:eastAsia="Lucida Sans Unicode"/>
                <w:kern w:val="1"/>
                <w:sz w:val="24"/>
                <w:szCs w:val="24"/>
                <w:lang w:eastAsia="ru-RU"/>
              </w:rPr>
              <w:t>м2 зерк. воды</w:t>
            </w:r>
          </w:p>
        </w:tc>
        <w:tc>
          <w:tcPr>
            <w:tcW w:w="1234" w:type="dxa"/>
          </w:tcPr>
          <w:p w:rsidR="00266A8E" w:rsidRDefault="00FA0639" w:rsidP="0099485A">
            <w:pPr>
              <w:spacing w:line="240" w:lineRule="auto"/>
              <w:ind w:right="-1" w:firstLine="0"/>
              <w:jc w:val="left"/>
              <w:rPr>
                <w:sz w:val="24"/>
                <w:szCs w:val="24"/>
              </w:rPr>
            </w:pPr>
            <w:r>
              <w:rPr>
                <w:sz w:val="24"/>
                <w:szCs w:val="24"/>
              </w:rPr>
              <w:t>25</w:t>
            </w:r>
          </w:p>
        </w:tc>
        <w:tc>
          <w:tcPr>
            <w:tcW w:w="938" w:type="dxa"/>
          </w:tcPr>
          <w:p w:rsidR="00266A8E" w:rsidRDefault="00FA0639" w:rsidP="0099485A">
            <w:pPr>
              <w:spacing w:line="240" w:lineRule="auto"/>
              <w:ind w:right="-1" w:firstLine="0"/>
              <w:jc w:val="left"/>
              <w:rPr>
                <w:sz w:val="24"/>
                <w:szCs w:val="24"/>
              </w:rPr>
            </w:pPr>
            <w:r>
              <w:rPr>
                <w:sz w:val="24"/>
                <w:szCs w:val="24"/>
              </w:rPr>
              <w:t>1425</w:t>
            </w:r>
          </w:p>
        </w:tc>
        <w:tc>
          <w:tcPr>
            <w:tcW w:w="843" w:type="dxa"/>
          </w:tcPr>
          <w:p w:rsidR="00266A8E" w:rsidRDefault="00FA0639" w:rsidP="0099485A">
            <w:pPr>
              <w:spacing w:line="240" w:lineRule="auto"/>
              <w:ind w:right="-1" w:firstLine="0"/>
              <w:jc w:val="left"/>
              <w:rPr>
                <w:sz w:val="24"/>
                <w:szCs w:val="24"/>
              </w:rPr>
            </w:pPr>
            <w:r>
              <w:rPr>
                <w:sz w:val="24"/>
                <w:szCs w:val="24"/>
              </w:rPr>
              <w:t>1450</w:t>
            </w:r>
          </w:p>
        </w:tc>
        <w:tc>
          <w:tcPr>
            <w:tcW w:w="815" w:type="dxa"/>
          </w:tcPr>
          <w:p w:rsidR="00266A8E" w:rsidRDefault="00FA0639" w:rsidP="0099485A">
            <w:pPr>
              <w:spacing w:line="240" w:lineRule="auto"/>
              <w:ind w:right="-1" w:firstLine="0"/>
              <w:jc w:val="left"/>
              <w:rPr>
                <w:sz w:val="24"/>
                <w:szCs w:val="24"/>
              </w:rPr>
            </w:pPr>
            <w:r>
              <w:rPr>
                <w:sz w:val="24"/>
                <w:szCs w:val="24"/>
              </w:rPr>
              <w:t>396</w:t>
            </w:r>
          </w:p>
        </w:tc>
        <w:tc>
          <w:tcPr>
            <w:tcW w:w="815" w:type="dxa"/>
          </w:tcPr>
          <w:p w:rsidR="00266A8E" w:rsidRDefault="00FA0639" w:rsidP="0099485A">
            <w:pPr>
              <w:spacing w:line="240" w:lineRule="auto"/>
              <w:ind w:right="-1" w:firstLine="0"/>
              <w:jc w:val="left"/>
              <w:rPr>
                <w:sz w:val="24"/>
                <w:szCs w:val="24"/>
              </w:rPr>
            </w:pPr>
            <w:r>
              <w:rPr>
                <w:sz w:val="24"/>
                <w:szCs w:val="24"/>
              </w:rPr>
              <w:t>396</w:t>
            </w:r>
          </w:p>
        </w:tc>
        <w:tc>
          <w:tcPr>
            <w:tcW w:w="699" w:type="dxa"/>
          </w:tcPr>
          <w:p w:rsidR="00266A8E" w:rsidRDefault="00FA0639" w:rsidP="0099485A">
            <w:pPr>
              <w:spacing w:line="240" w:lineRule="auto"/>
              <w:ind w:right="-1" w:firstLine="0"/>
              <w:jc w:val="left"/>
              <w:rPr>
                <w:sz w:val="24"/>
                <w:szCs w:val="24"/>
              </w:rPr>
            </w:pPr>
            <w:r>
              <w:rPr>
                <w:sz w:val="24"/>
                <w:szCs w:val="24"/>
              </w:rPr>
              <w:t>527</w:t>
            </w:r>
          </w:p>
        </w:tc>
        <w:tc>
          <w:tcPr>
            <w:tcW w:w="827" w:type="dxa"/>
          </w:tcPr>
          <w:p w:rsidR="00266A8E" w:rsidRDefault="00FA0639" w:rsidP="0099485A">
            <w:pPr>
              <w:spacing w:line="240" w:lineRule="auto"/>
              <w:ind w:right="-1" w:firstLine="0"/>
              <w:jc w:val="left"/>
              <w:rPr>
                <w:sz w:val="24"/>
                <w:szCs w:val="24"/>
              </w:rPr>
            </w:pPr>
            <w:r>
              <w:rPr>
                <w:sz w:val="24"/>
                <w:szCs w:val="24"/>
              </w:rPr>
              <w:t>527</w:t>
            </w:r>
          </w:p>
        </w:tc>
        <w:tc>
          <w:tcPr>
            <w:tcW w:w="815" w:type="dxa"/>
          </w:tcPr>
          <w:p w:rsidR="00266A8E" w:rsidRDefault="00FA0639" w:rsidP="0099485A">
            <w:pPr>
              <w:spacing w:line="240" w:lineRule="auto"/>
              <w:ind w:right="-1" w:firstLine="0"/>
              <w:jc w:val="left"/>
              <w:rPr>
                <w:sz w:val="24"/>
                <w:szCs w:val="24"/>
              </w:rPr>
            </w:pPr>
            <w:r>
              <w:rPr>
                <w:sz w:val="24"/>
                <w:szCs w:val="24"/>
              </w:rPr>
              <w:t>923</w:t>
            </w:r>
          </w:p>
        </w:tc>
        <w:tc>
          <w:tcPr>
            <w:tcW w:w="886" w:type="dxa"/>
          </w:tcPr>
          <w:p w:rsidR="00266A8E" w:rsidRDefault="00FA0639" w:rsidP="0099485A">
            <w:pPr>
              <w:spacing w:line="240" w:lineRule="auto"/>
              <w:ind w:right="-1" w:firstLine="0"/>
              <w:jc w:val="left"/>
              <w:rPr>
                <w:sz w:val="24"/>
                <w:szCs w:val="24"/>
              </w:rPr>
            </w:pPr>
            <w:r>
              <w:rPr>
                <w:sz w:val="24"/>
                <w:szCs w:val="24"/>
              </w:rPr>
              <w:t>1450</w:t>
            </w:r>
          </w:p>
        </w:tc>
        <w:tc>
          <w:tcPr>
            <w:tcW w:w="992" w:type="dxa"/>
          </w:tcPr>
          <w:p w:rsidR="00266A8E" w:rsidRDefault="00FA0639" w:rsidP="0099485A">
            <w:pPr>
              <w:spacing w:line="240" w:lineRule="auto"/>
              <w:ind w:right="-1" w:firstLine="0"/>
              <w:jc w:val="left"/>
              <w:rPr>
                <w:sz w:val="24"/>
                <w:szCs w:val="24"/>
              </w:rPr>
            </w:pPr>
            <w:r>
              <w:rPr>
                <w:sz w:val="24"/>
                <w:szCs w:val="24"/>
              </w:rPr>
              <w:t>2,04</w:t>
            </w:r>
          </w:p>
        </w:tc>
        <w:tc>
          <w:tcPr>
            <w:tcW w:w="2206" w:type="dxa"/>
          </w:tcPr>
          <w:p w:rsidR="00266A8E" w:rsidRDefault="00FA0639" w:rsidP="00266A8E">
            <w:pPr>
              <w:spacing w:line="240" w:lineRule="auto"/>
              <w:ind w:right="-1" w:firstLine="0"/>
              <w:jc w:val="left"/>
              <w:rPr>
                <w:sz w:val="24"/>
                <w:szCs w:val="24"/>
              </w:rPr>
            </w:pPr>
            <w:r>
              <w:rPr>
                <w:sz w:val="24"/>
                <w:szCs w:val="24"/>
              </w:rPr>
              <w:t>С-З-1-527; пойма Белой-527</w:t>
            </w:r>
          </w:p>
        </w:tc>
      </w:tr>
    </w:tbl>
    <w:p w:rsidR="0014105C" w:rsidRDefault="0014105C" w:rsidP="006C7D11">
      <w:pPr>
        <w:shd w:val="clear" w:color="auto" w:fill="FFFFFF"/>
        <w:spacing w:line="240" w:lineRule="auto"/>
        <w:rPr>
          <w:szCs w:val="28"/>
        </w:rPr>
      </w:pPr>
    </w:p>
    <w:p w:rsidR="0014105C" w:rsidRDefault="006C7D11" w:rsidP="0014105C">
      <w:pPr>
        <w:shd w:val="clear" w:color="auto" w:fill="FFFFFF"/>
        <w:rPr>
          <w:szCs w:val="28"/>
        </w:rPr>
      </w:pPr>
      <w:r w:rsidRPr="00FA0639">
        <w:rPr>
          <w:szCs w:val="28"/>
        </w:rPr>
        <w:t xml:space="preserve">Потребность в учреждениях и предприятиях обслуживания рассчитана в соответствии с рекомендациями СНиП 2.07.01-89* (приложение № 7) и республиканскими нормативами градостроительного проектирования Республики Башкортостан (2015 г.) на расчетную численность населения 58,0 тыс. человек, в том числе на 1 очередь строительства – 57,0 тыс. человек с учётом существующих ёмкостей. Система общественно-делового, социального и культурно-бытового обслуживания включает объекты обслуживания городского и районного значения (эпизодического и </w:t>
      </w:r>
    </w:p>
    <w:p w:rsidR="0014105C" w:rsidRDefault="0014105C" w:rsidP="0014105C">
      <w:pPr>
        <w:shd w:val="clear" w:color="auto" w:fill="FFFFFF"/>
        <w:rPr>
          <w:szCs w:val="28"/>
        </w:rPr>
        <w:sectPr w:rsidR="0014105C" w:rsidSect="00F9660F">
          <w:pgSz w:w="16840" w:h="11907" w:orient="landscape" w:code="9"/>
          <w:pgMar w:top="567" w:right="1134" w:bottom="1701" w:left="1134" w:header="567" w:footer="210" w:gutter="0"/>
          <w:cols w:space="708"/>
          <w:docGrid w:linePitch="381"/>
        </w:sectPr>
      </w:pPr>
    </w:p>
    <w:p w:rsidR="008A6D82" w:rsidRDefault="006C7D11" w:rsidP="008A6D82">
      <w:pPr>
        <w:shd w:val="clear" w:color="auto" w:fill="FFFFFF"/>
        <w:ind w:left="1134" w:right="-1134" w:firstLine="0"/>
        <w:rPr>
          <w:szCs w:val="28"/>
        </w:rPr>
      </w:pPr>
      <w:r w:rsidRPr="00FA0639">
        <w:rPr>
          <w:szCs w:val="28"/>
        </w:rPr>
        <w:lastRenderedPageBreak/>
        <w:t xml:space="preserve">периодического обслуживания, в том числе обслуживание муниципального района) и микрорайонного значения (повседневное обслуживание). Основная часть объектов общегородского и районного значения размещена в </w:t>
      </w:r>
      <w:r w:rsidR="0014105C">
        <w:rPr>
          <w:szCs w:val="28"/>
        </w:rPr>
        <w:t>цент</w:t>
      </w:r>
      <w:r w:rsidRPr="00FA0639">
        <w:rPr>
          <w:szCs w:val="28"/>
        </w:rPr>
        <w:t xml:space="preserve">ральной части города. Проектом предлагается создание общественных подцентров районного и микрорайонного значения. </w:t>
      </w:r>
    </w:p>
    <w:p w:rsidR="0014105C" w:rsidRDefault="0014105C" w:rsidP="008A6D82">
      <w:pPr>
        <w:shd w:val="clear" w:color="auto" w:fill="FFFFFF"/>
        <w:ind w:left="1134" w:right="-1134" w:firstLine="564"/>
        <w:rPr>
          <w:rFonts w:eastAsiaTheme="minorHAnsi"/>
          <w:szCs w:val="28"/>
        </w:rPr>
      </w:pPr>
      <w:r w:rsidRPr="001639CD">
        <w:rPr>
          <w:szCs w:val="28"/>
        </w:rPr>
        <w:t xml:space="preserve">Таким образом, наблюдается недостаточный уровень обслуживания объектами спорта. </w:t>
      </w:r>
      <w:r w:rsidRPr="001639CD">
        <w:rPr>
          <w:rFonts w:eastAsiaTheme="minorHAnsi"/>
          <w:szCs w:val="28"/>
        </w:rPr>
        <w:t>Территориальное</w:t>
      </w:r>
      <w:r w:rsidRPr="0047486C">
        <w:rPr>
          <w:rFonts w:eastAsiaTheme="minorHAnsi"/>
          <w:szCs w:val="28"/>
        </w:rPr>
        <w:t xml:space="preserve"> расширение требуется провести в отношении плоскостных сооружений </w:t>
      </w:r>
      <w:r>
        <w:rPr>
          <w:rFonts w:eastAsiaTheme="minorHAnsi"/>
          <w:szCs w:val="28"/>
        </w:rPr>
        <w:t>город</w:t>
      </w:r>
      <w:r w:rsidRPr="0047486C">
        <w:rPr>
          <w:rFonts w:eastAsiaTheme="minorHAnsi"/>
          <w:szCs w:val="28"/>
        </w:rPr>
        <w:t>ского поселения,</w:t>
      </w:r>
      <w:r>
        <w:rPr>
          <w:rFonts w:eastAsiaTheme="minorHAnsi"/>
          <w:szCs w:val="28"/>
        </w:rPr>
        <w:t xml:space="preserve"> бассейнов</w:t>
      </w:r>
      <w:r w:rsidRPr="0047486C">
        <w:rPr>
          <w:rFonts w:eastAsiaTheme="minorHAnsi"/>
          <w:szCs w:val="28"/>
        </w:rPr>
        <w:t xml:space="preserve"> нормативная потребность в которых не удовлетворяется.</w:t>
      </w:r>
      <w:r>
        <w:rPr>
          <w:rFonts w:eastAsiaTheme="minorHAnsi"/>
          <w:szCs w:val="28"/>
        </w:rPr>
        <w:t xml:space="preserve"> </w:t>
      </w:r>
    </w:p>
    <w:p w:rsidR="00657DC4" w:rsidRDefault="00657DC4">
      <w:pPr>
        <w:spacing w:line="240" w:lineRule="auto"/>
        <w:ind w:firstLine="0"/>
        <w:jc w:val="left"/>
        <w:rPr>
          <w:highlight w:val="yellow"/>
        </w:rPr>
      </w:pPr>
    </w:p>
    <w:p w:rsidR="00563922" w:rsidRPr="00D00B68" w:rsidRDefault="00563922" w:rsidP="00771AF3">
      <w:pPr>
        <w:ind w:left="1134" w:right="-1134" w:firstLine="567"/>
        <w:rPr>
          <w:iCs/>
          <w:szCs w:val="28"/>
          <w:highlight w:val="yellow"/>
        </w:rPr>
      </w:pPr>
      <w:r w:rsidRPr="00320545">
        <w:rPr>
          <w:b/>
          <w:szCs w:val="28"/>
          <w:lang w:eastAsia="ru-RU"/>
        </w:rPr>
        <w:t>Перечень мероприятий (инвестиционных проектов) по проектированию, строительству и реконструкции объектов социальной инфраструктуры поселения, городского округа (сгруппированные по видам объектов социальной инфраструктуры) с указанием наименования, местоположения, технико-экономических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p>
    <w:p w:rsidR="00563922" w:rsidRPr="00320545" w:rsidRDefault="00563922" w:rsidP="00942F50">
      <w:pPr>
        <w:ind w:left="1134" w:right="-1134" w:firstLine="567"/>
        <w:rPr>
          <w:rFonts w:eastAsia="Times New Roman"/>
          <w:color w:val="000000"/>
          <w:lang w:bidi="en-US"/>
        </w:rPr>
      </w:pPr>
      <w:r w:rsidRPr="00320545">
        <w:rPr>
          <w:rFonts w:eastAsia="Times New Roman"/>
          <w:color w:val="000000"/>
          <w:lang w:bidi="en-US"/>
        </w:rPr>
        <w:t xml:space="preserve">Достижение целей и решение задач «Программа комплексного развития социальной инфраструктуры </w:t>
      </w:r>
      <w:r w:rsidR="00942F50">
        <w:rPr>
          <w:rFonts w:eastAsia="Times New Roman"/>
          <w:color w:val="000000"/>
          <w:lang w:bidi="en-US"/>
        </w:rPr>
        <w:t>городс</w:t>
      </w:r>
      <w:r w:rsidR="007A2C45" w:rsidRPr="00320545">
        <w:rPr>
          <w:rFonts w:eastAsia="Times New Roman"/>
          <w:color w:val="000000"/>
          <w:lang w:bidi="en-US"/>
        </w:rPr>
        <w:t xml:space="preserve">кого поселения </w:t>
      </w:r>
      <w:r w:rsidR="00592036">
        <w:rPr>
          <w:rFonts w:eastAsia="Times New Roman"/>
          <w:color w:val="000000"/>
          <w:lang w:bidi="en-US"/>
        </w:rPr>
        <w:t>город Мелеуз</w:t>
      </w:r>
      <w:r w:rsidR="007A2C45" w:rsidRPr="00320545">
        <w:rPr>
          <w:rFonts w:eastAsia="Times New Roman"/>
          <w:color w:val="000000"/>
          <w:lang w:bidi="en-US"/>
        </w:rPr>
        <w:t xml:space="preserve"> муниципального района </w:t>
      </w:r>
      <w:r w:rsidR="00592036">
        <w:rPr>
          <w:rFonts w:eastAsia="Times New Roman"/>
          <w:color w:val="000000"/>
          <w:lang w:bidi="en-US"/>
        </w:rPr>
        <w:t>Мелеузовский</w:t>
      </w:r>
      <w:r w:rsidR="007A2C45" w:rsidRPr="00320545">
        <w:rPr>
          <w:rFonts w:eastAsia="Times New Roman"/>
          <w:color w:val="000000"/>
          <w:lang w:bidi="en-US"/>
        </w:rPr>
        <w:t xml:space="preserve"> район </w:t>
      </w:r>
      <w:r w:rsidR="00592036">
        <w:rPr>
          <w:rFonts w:eastAsia="Times New Roman"/>
          <w:color w:val="000000"/>
          <w:lang w:bidi="en-US"/>
        </w:rPr>
        <w:t xml:space="preserve">Республики Башкортостан </w:t>
      </w:r>
      <w:r w:rsidR="007A2C45" w:rsidRPr="00320545">
        <w:rPr>
          <w:rFonts w:eastAsia="Times New Roman"/>
          <w:color w:val="000000"/>
          <w:lang w:bidi="en-US"/>
        </w:rPr>
        <w:t xml:space="preserve">на период </w:t>
      </w:r>
      <w:r w:rsidR="00592036">
        <w:rPr>
          <w:rFonts w:eastAsia="Times New Roman"/>
          <w:color w:val="000000"/>
          <w:lang w:bidi="en-US"/>
        </w:rPr>
        <w:t>2021</w:t>
      </w:r>
      <w:r w:rsidRPr="00592036">
        <w:rPr>
          <w:rFonts w:eastAsia="Times New Roman"/>
          <w:color w:val="000000"/>
          <w:lang w:bidi="en-US"/>
        </w:rPr>
        <w:t>-</w:t>
      </w:r>
      <w:r w:rsidRPr="00320545">
        <w:rPr>
          <w:rFonts w:eastAsia="Times New Roman"/>
          <w:color w:val="000000"/>
          <w:lang w:bidi="en-US"/>
        </w:rPr>
        <w:t>20</w:t>
      </w:r>
      <w:r w:rsidR="007A2C45" w:rsidRPr="00320545">
        <w:rPr>
          <w:rFonts w:eastAsia="Times New Roman"/>
          <w:color w:val="000000"/>
          <w:lang w:bidi="en-US"/>
        </w:rPr>
        <w:t>3</w:t>
      </w:r>
      <w:r w:rsidR="00592036">
        <w:rPr>
          <w:rFonts w:eastAsia="Times New Roman"/>
          <w:color w:val="000000"/>
          <w:lang w:bidi="en-US"/>
        </w:rPr>
        <w:t>1</w:t>
      </w:r>
      <w:r w:rsidRPr="00320545">
        <w:rPr>
          <w:rFonts w:eastAsia="Times New Roman"/>
          <w:color w:val="000000"/>
          <w:lang w:bidi="en-US"/>
        </w:rPr>
        <w:t xml:space="preserve"> годы»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социальной инфраструктуры </w:t>
      </w:r>
      <w:r w:rsidR="007A2C45" w:rsidRPr="00320545">
        <w:rPr>
          <w:rFonts w:eastAsia="Times New Roman"/>
          <w:color w:val="000000"/>
          <w:lang w:bidi="en-US"/>
        </w:rPr>
        <w:t>сельского поселения</w:t>
      </w:r>
      <w:r w:rsidRPr="00320545">
        <w:rPr>
          <w:rFonts w:eastAsia="Times New Roman"/>
          <w:color w:val="000000"/>
          <w:lang w:bidi="en-US"/>
        </w:rPr>
        <w:t xml:space="preserve">. </w:t>
      </w:r>
    </w:p>
    <w:p w:rsidR="00563922" w:rsidRPr="00320545" w:rsidRDefault="00563922" w:rsidP="00592036">
      <w:pPr>
        <w:ind w:left="1134" w:right="-1134" w:firstLine="567"/>
        <w:rPr>
          <w:rFonts w:eastAsia="Times New Roman"/>
          <w:color w:val="000000"/>
          <w:lang w:bidi="en-US"/>
        </w:rPr>
      </w:pPr>
      <w:r w:rsidRPr="00320545">
        <w:rPr>
          <w:rFonts w:eastAsia="Times New Roman"/>
          <w:color w:val="000000"/>
          <w:lang w:bidi="en-US"/>
        </w:rPr>
        <w:t xml:space="preserve">Перечень мероприятий, составлен на основе </w:t>
      </w:r>
      <w:r w:rsidR="00FC74BA" w:rsidRPr="00320545">
        <w:rPr>
          <w:rFonts w:eastAsia="Times New Roman"/>
          <w:color w:val="000000"/>
          <w:lang w:bidi="en-US"/>
        </w:rPr>
        <w:t xml:space="preserve">Генерального плана </w:t>
      </w:r>
      <w:r w:rsidR="00592036">
        <w:rPr>
          <w:rFonts w:eastAsia="Times New Roman"/>
          <w:color w:val="000000"/>
          <w:lang w:bidi="en-US"/>
        </w:rPr>
        <w:t>город</w:t>
      </w:r>
      <w:r w:rsidR="007A2C45" w:rsidRPr="00320545">
        <w:rPr>
          <w:rFonts w:eastAsia="Times New Roman"/>
          <w:color w:val="000000"/>
          <w:lang w:bidi="en-US"/>
        </w:rPr>
        <w:t xml:space="preserve">ского поселения </w:t>
      </w:r>
      <w:r w:rsidR="00592036">
        <w:rPr>
          <w:rFonts w:eastAsia="Times New Roman"/>
          <w:color w:val="000000"/>
          <w:lang w:bidi="en-US"/>
        </w:rPr>
        <w:t>город Мелеуз</w:t>
      </w:r>
      <w:r w:rsidR="007A2C45" w:rsidRPr="00320545">
        <w:rPr>
          <w:rFonts w:eastAsia="Times New Roman"/>
          <w:color w:val="000000"/>
          <w:lang w:bidi="en-US"/>
        </w:rPr>
        <w:t xml:space="preserve"> муниципального района </w:t>
      </w:r>
      <w:r w:rsidR="00592036">
        <w:rPr>
          <w:rFonts w:eastAsia="Times New Roman"/>
          <w:color w:val="000000"/>
          <w:lang w:bidi="en-US"/>
        </w:rPr>
        <w:t>Мелеузовский</w:t>
      </w:r>
      <w:r w:rsidR="007A2C45" w:rsidRPr="00320545">
        <w:rPr>
          <w:rFonts w:eastAsia="Times New Roman"/>
          <w:color w:val="000000"/>
          <w:lang w:bidi="en-US"/>
        </w:rPr>
        <w:t xml:space="preserve"> район</w:t>
      </w:r>
      <w:r w:rsidR="00592036">
        <w:rPr>
          <w:rFonts w:eastAsia="Times New Roman"/>
          <w:color w:val="000000"/>
          <w:lang w:bidi="en-US"/>
        </w:rPr>
        <w:t xml:space="preserve"> Республики Башкортостан</w:t>
      </w:r>
      <w:r w:rsidRPr="00320545">
        <w:rPr>
          <w:rFonts w:eastAsia="Times New Roman"/>
          <w:color w:val="000000"/>
          <w:lang w:bidi="en-US"/>
        </w:rPr>
        <w:t xml:space="preserve">, разработанный в соответствии с частью 6 статьи 17 Федерального закона от 06.10.2003 года №131-ФЗ «Об общих принципах организации местного самоуправления в Российской Федерации». </w:t>
      </w:r>
      <w:r w:rsidRPr="00320545">
        <w:rPr>
          <w:rFonts w:eastAsia="Times New Roman"/>
          <w:color w:val="000000"/>
          <w:lang w:bidi="en-US"/>
        </w:rPr>
        <w:lastRenderedPageBreak/>
        <w:t xml:space="preserve">Данный проект определяет основные направления социально-экономического развития </w:t>
      </w:r>
      <w:r w:rsidR="007A2C45" w:rsidRPr="00320545">
        <w:rPr>
          <w:rFonts w:eastAsia="Times New Roman"/>
          <w:color w:val="000000"/>
          <w:lang w:bidi="en-US"/>
        </w:rPr>
        <w:t xml:space="preserve">сельского поселения на период </w:t>
      </w:r>
      <w:r w:rsidR="007A2C45" w:rsidRPr="0099320D">
        <w:rPr>
          <w:rFonts w:eastAsia="Times New Roman"/>
          <w:color w:val="000000"/>
          <w:lang w:bidi="en-US"/>
        </w:rPr>
        <w:t>с 2018</w:t>
      </w:r>
      <w:r w:rsidR="00012BDD" w:rsidRPr="0099320D">
        <w:rPr>
          <w:rFonts w:eastAsia="Times New Roman"/>
          <w:color w:val="000000"/>
          <w:lang w:bidi="en-US"/>
        </w:rPr>
        <w:t xml:space="preserve"> по 20</w:t>
      </w:r>
      <w:r w:rsidR="0099320D" w:rsidRPr="0099320D">
        <w:rPr>
          <w:rFonts w:eastAsia="Times New Roman"/>
          <w:color w:val="000000"/>
          <w:lang w:bidi="en-US"/>
        </w:rPr>
        <w:t>40</w:t>
      </w:r>
      <w:r w:rsidRPr="0099320D">
        <w:rPr>
          <w:rFonts w:eastAsia="Times New Roman"/>
          <w:color w:val="000000"/>
          <w:lang w:bidi="en-US"/>
        </w:rPr>
        <w:t xml:space="preserve"> годы</w:t>
      </w:r>
      <w:r w:rsidR="00320545" w:rsidRPr="0099320D">
        <w:rPr>
          <w:rFonts w:eastAsia="Times New Roman"/>
          <w:color w:val="000000"/>
          <w:lang w:bidi="en-US"/>
        </w:rPr>
        <w:t xml:space="preserve"> в 2 этапа (I очередь – 20</w:t>
      </w:r>
      <w:r w:rsidR="0099320D" w:rsidRPr="0099320D">
        <w:rPr>
          <w:rFonts w:eastAsia="Times New Roman"/>
          <w:color w:val="000000"/>
          <w:lang w:bidi="en-US"/>
        </w:rPr>
        <w:t>30</w:t>
      </w:r>
      <w:r w:rsidR="00320545" w:rsidRPr="0099320D">
        <w:rPr>
          <w:rFonts w:eastAsia="Times New Roman"/>
          <w:color w:val="000000"/>
          <w:lang w:bidi="en-US"/>
        </w:rPr>
        <w:t xml:space="preserve"> год и II очередь – 20</w:t>
      </w:r>
      <w:r w:rsidR="0099320D" w:rsidRPr="0099320D">
        <w:rPr>
          <w:rFonts w:eastAsia="Times New Roman"/>
          <w:color w:val="000000"/>
          <w:lang w:bidi="en-US"/>
        </w:rPr>
        <w:t>40</w:t>
      </w:r>
      <w:r w:rsidR="007A2C45" w:rsidRPr="00320545">
        <w:rPr>
          <w:rFonts w:eastAsia="Times New Roman"/>
          <w:color w:val="000000"/>
          <w:lang w:bidi="en-US"/>
        </w:rPr>
        <w:t xml:space="preserve"> год)</w:t>
      </w:r>
      <w:r w:rsidRPr="00320545">
        <w:rPr>
          <w:rFonts w:eastAsia="Times New Roman"/>
          <w:color w:val="000000"/>
          <w:lang w:bidi="en-US"/>
        </w:rPr>
        <w:t>:</w:t>
      </w:r>
    </w:p>
    <w:p w:rsidR="00563922" w:rsidRPr="00320545" w:rsidRDefault="00563922" w:rsidP="0099320D">
      <w:pPr>
        <w:ind w:firstLine="1701"/>
        <w:rPr>
          <w:rFonts w:eastAsia="Times New Roman"/>
          <w:color w:val="000000"/>
          <w:lang w:bidi="en-US"/>
        </w:rPr>
      </w:pPr>
      <w:r w:rsidRPr="00320545">
        <w:rPr>
          <w:rFonts w:eastAsia="Times New Roman"/>
          <w:color w:val="000000"/>
          <w:lang w:bidi="en-US"/>
        </w:rPr>
        <w:t>- повышение эффективности социальной политики;</w:t>
      </w:r>
    </w:p>
    <w:p w:rsidR="00563922" w:rsidRPr="00320545" w:rsidRDefault="00563922" w:rsidP="0099320D">
      <w:pPr>
        <w:ind w:left="1134" w:right="-1134" w:firstLine="567"/>
        <w:rPr>
          <w:rFonts w:eastAsia="Times New Roman"/>
          <w:color w:val="000000"/>
          <w:lang w:bidi="en-US"/>
        </w:rPr>
      </w:pPr>
      <w:r w:rsidRPr="00320545">
        <w:rPr>
          <w:rFonts w:eastAsia="Times New Roman"/>
          <w:color w:val="000000"/>
          <w:lang w:bidi="en-US"/>
        </w:rPr>
        <w:t xml:space="preserve">- решение вопросов инвестирования в создание социальной инфраструктуры </w:t>
      </w:r>
      <w:r w:rsidR="00B727B3" w:rsidRPr="00320545">
        <w:rPr>
          <w:rFonts w:eastAsia="Times New Roman"/>
          <w:color w:val="000000"/>
          <w:lang w:bidi="en-US"/>
        </w:rPr>
        <w:t>сельских поселений</w:t>
      </w:r>
      <w:r w:rsidRPr="00320545">
        <w:rPr>
          <w:rFonts w:eastAsia="Times New Roman"/>
          <w:color w:val="000000"/>
          <w:lang w:bidi="en-US"/>
        </w:rPr>
        <w:t>, строительство школ и детских садов;</w:t>
      </w:r>
    </w:p>
    <w:p w:rsidR="00563922" w:rsidRPr="00320545" w:rsidRDefault="00563922" w:rsidP="00436DAD">
      <w:pPr>
        <w:ind w:left="1134" w:right="-1134" w:firstLine="567"/>
        <w:rPr>
          <w:rFonts w:eastAsia="Times New Roman"/>
          <w:color w:val="000000"/>
          <w:lang w:bidi="en-US"/>
        </w:rPr>
      </w:pPr>
      <w:r w:rsidRPr="00320545">
        <w:rPr>
          <w:rFonts w:eastAsia="Times New Roman"/>
          <w:color w:val="000000"/>
          <w:lang w:bidi="en-US"/>
        </w:rPr>
        <w:t>- укрепление материально-технической базы учреждений, повышения квалификации педагогов;</w:t>
      </w:r>
    </w:p>
    <w:p w:rsidR="00A62B6F" w:rsidRDefault="00563922" w:rsidP="00436DAD">
      <w:pPr>
        <w:ind w:left="1134" w:right="-1134" w:firstLine="567"/>
        <w:rPr>
          <w:rFonts w:eastAsia="Times New Roman"/>
          <w:color w:val="000000"/>
          <w:lang w:bidi="en-US"/>
        </w:rPr>
      </w:pPr>
      <w:r w:rsidRPr="00320545">
        <w:rPr>
          <w:rFonts w:eastAsia="Times New Roman"/>
          <w:color w:val="000000"/>
          <w:lang w:bidi="en-US"/>
        </w:rPr>
        <w:t xml:space="preserve">- привлечение жителей </w:t>
      </w:r>
      <w:r w:rsidR="007A2C45" w:rsidRPr="00320545">
        <w:rPr>
          <w:rFonts w:eastAsia="Times New Roman"/>
          <w:color w:val="000000"/>
          <w:lang w:bidi="en-US"/>
        </w:rPr>
        <w:t>сельского поселения</w:t>
      </w:r>
      <w:r w:rsidRPr="00320545">
        <w:rPr>
          <w:rFonts w:eastAsia="Times New Roman"/>
          <w:color w:val="000000"/>
          <w:lang w:bidi="en-US"/>
        </w:rPr>
        <w:t xml:space="preserve"> к занятиям физкультурой и спортом и приобщение к здоровому образу жизни;</w:t>
      </w:r>
    </w:p>
    <w:p w:rsidR="00563922" w:rsidRPr="00320545" w:rsidRDefault="00563922" w:rsidP="00436DAD">
      <w:pPr>
        <w:ind w:left="1134" w:right="-1134" w:firstLine="567"/>
        <w:rPr>
          <w:rFonts w:eastAsia="Times New Roman"/>
          <w:color w:val="000000"/>
          <w:lang w:bidi="en-US"/>
        </w:rPr>
      </w:pPr>
      <w:r w:rsidRPr="00320545">
        <w:rPr>
          <w:rFonts w:eastAsia="Times New Roman"/>
          <w:color w:val="000000"/>
          <w:lang w:bidi="en-US"/>
        </w:rPr>
        <w:t>- улучшение материально-технической базы организаций культуры и искусства, в первую очередь, особо ценных объектов культурного наследия и их более эффективное использование;</w:t>
      </w:r>
    </w:p>
    <w:p w:rsidR="00563922" w:rsidRPr="00320545" w:rsidRDefault="00563922" w:rsidP="00CA758E">
      <w:pPr>
        <w:ind w:left="1134" w:right="-1134" w:firstLine="567"/>
        <w:rPr>
          <w:rFonts w:eastAsia="Times New Roman"/>
          <w:color w:val="000000"/>
          <w:lang w:bidi="en-US"/>
        </w:rPr>
      </w:pPr>
      <w:r w:rsidRPr="00320545">
        <w:rPr>
          <w:rFonts w:eastAsia="Times New Roman"/>
          <w:color w:val="000000"/>
          <w:lang w:bidi="en-US"/>
        </w:rPr>
        <w:t>- концентрацию бюджетных средств на приоритетные направления развития культуры и искусства;</w:t>
      </w:r>
    </w:p>
    <w:p w:rsidR="00563922" w:rsidRPr="00320545" w:rsidRDefault="00563922" w:rsidP="00CA758E">
      <w:pPr>
        <w:ind w:left="1134" w:right="-993" w:firstLine="567"/>
        <w:rPr>
          <w:rFonts w:eastAsia="Times New Roman"/>
          <w:color w:val="000000"/>
          <w:lang w:bidi="en-US"/>
        </w:rPr>
      </w:pPr>
      <w:r w:rsidRPr="00320545">
        <w:rPr>
          <w:rFonts w:eastAsia="Times New Roman"/>
          <w:color w:val="000000"/>
          <w:lang w:bidi="en-US"/>
        </w:rPr>
        <w:t>- создание условий для привлечения в сферу культуры и искусства дополнительных ресурсов из негосударственного сектора, а также развитие спонсорства.</w:t>
      </w:r>
    </w:p>
    <w:p w:rsidR="00563922" w:rsidRPr="00320545" w:rsidRDefault="00563922" w:rsidP="00CA758E">
      <w:pPr>
        <w:ind w:left="1134" w:right="-1134" w:firstLine="567"/>
        <w:rPr>
          <w:rFonts w:eastAsia="Times New Roman"/>
          <w:color w:val="000000"/>
          <w:lang w:bidi="en-US"/>
        </w:rPr>
      </w:pPr>
      <w:r w:rsidRPr="00320545">
        <w:rPr>
          <w:rFonts w:eastAsia="Times New Roman"/>
          <w:color w:val="000000"/>
          <w:lang w:bidi="en-US"/>
        </w:rPr>
        <w:t xml:space="preserve">Программные мероприятия систематизированы по сферам социальной инфраструктуры (образованию, здравоохранению, культуре, физической культуре и массовому спорту). </w:t>
      </w:r>
    </w:p>
    <w:p w:rsidR="00563922" w:rsidRPr="00320545" w:rsidRDefault="00563922" w:rsidP="00CA758E">
      <w:pPr>
        <w:ind w:left="1134" w:right="-1134" w:firstLine="567"/>
        <w:rPr>
          <w:rFonts w:eastAsia="Times New Roman"/>
          <w:color w:val="000000"/>
          <w:lang w:bidi="en-US"/>
        </w:rPr>
      </w:pPr>
      <w:r w:rsidRPr="00320545">
        <w:rPr>
          <w:rFonts w:eastAsia="Times New Roman"/>
          <w:color w:val="000000"/>
          <w:lang w:bidi="en-US"/>
        </w:rPr>
        <w:t xml:space="preserve">Список мероприятий детализируется после разработки проектно-сметной документации. </w:t>
      </w:r>
    </w:p>
    <w:p w:rsidR="00320545" w:rsidRDefault="00320545" w:rsidP="00CA758E">
      <w:pPr>
        <w:ind w:left="1134" w:right="-1134" w:firstLine="567"/>
        <w:rPr>
          <w:rFonts w:eastAsia="Times New Roman"/>
          <w:color w:val="000000"/>
          <w:szCs w:val="28"/>
          <w:lang w:bidi="en-US"/>
        </w:rPr>
      </w:pPr>
      <w:r w:rsidRPr="00A767C9">
        <w:rPr>
          <w:rFonts w:eastAsia="Times New Roman"/>
          <w:color w:val="000000"/>
          <w:szCs w:val="28"/>
          <w:lang w:bidi="en-US"/>
        </w:rPr>
        <w:t xml:space="preserve">Реализуемые на территории муниципального района </w:t>
      </w:r>
      <w:r w:rsidR="00CA758E">
        <w:rPr>
          <w:rFonts w:eastAsia="Times New Roman"/>
          <w:color w:val="000000"/>
          <w:szCs w:val="28"/>
          <w:lang w:bidi="en-US"/>
        </w:rPr>
        <w:t>Мелеузовский</w:t>
      </w:r>
      <w:r w:rsidRPr="00A767C9">
        <w:rPr>
          <w:rFonts w:eastAsia="Times New Roman"/>
          <w:color w:val="000000"/>
          <w:szCs w:val="28"/>
          <w:lang w:bidi="en-US"/>
        </w:rPr>
        <w:t xml:space="preserve"> район Государственные программы не предусматривают мероприятий по проектированию, р</w:t>
      </w:r>
      <w:r>
        <w:rPr>
          <w:rFonts w:eastAsia="Times New Roman"/>
          <w:color w:val="000000"/>
          <w:szCs w:val="28"/>
          <w:lang w:bidi="en-US"/>
        </w:rPr>
        <w:t>еконструкции, стр</w:t>
      </w:r>
      <w:r w:rsidRPr="00A767C9">
        <w:rPr>
          <w:rFonts w:eastAsia="Times New Roman"/>
          <w:color w:val="000000"/>
          <w:szCs w:val="28"/>
          <w:lang w:bidi="en-US"/>
        </w:rPr>
        <w:t>о</w:t>
      </w:r>
      <w:r>
        <w:rPr>
          <w:rFonts w:eastAsia="Times New Roman"/>
          <w:color w:val="000000"/>
          <w:szCs w:val="28"/>
          <w:lang w:bidi="en-US"/>
        </w:rPr>
        <w:t>итель</w:t>
      </w:r>
      <w:r w:rsidRPr="00A767C9">
        <w:rPr>
          <w:rFonts w:eastAsia="Times New Roman"/>
          <w:color w:val="000000"/>
          <w:szCs w:val="28"/>
          <w:lang w:bidi="en-US"/>
        </w:rPr>
        <w:t xml:space="preserve">ству </w:t>
      </w:r>
      <w:r>
        <w:rPr>
          <w:rFonts w:eastAsia="Times New Roman"/>
          <w:color w:val="000000"/>
          <w:szCs w:val="28"/>
          <w:lang w:bidi="en-US"/>
        </w:rPr>
        <w:t>объектов с</w:t>
      </w:r>
      <w:r w:rsidRPr="00A767C9">
        <w:rPr>
          <w:rFonts w:eastAsia="Times New Roman"/>
          <w:color w:val="000000"/>
          <w:szCs w:val="28"/>
          <w:lang w:bidi="en-US"/>
        </w:rPr>
        <w:t xml:space="preserve">оциальной инфраструктуры для </w:t>
      </w:r>
      <w:r w:rsidR="00CA758E">
        <w:rPr>
          <w:rFonts w:eastAsia="Times New Roman"/>
          <w:color w:val="000000"/>
          <w:szCs w:val="28"/>
          <w:lang w:bidi="en-US"/>
        </w:rPr>
        <w:t>город</w:t>
      </w:r>
      <w:r w:rsidRPr="00A767C9">
        <w:rPr>
          <w:rFonts w:eastAsia="Times New Roman"/>
          <w:color w:val="000000"/>
          <w:szCs w:val="28"/>
          <w:lang w:bidi="en-US"/>
        </w:rPr>
        <w:t xml:space="preserve">ского поселения </w:t>
      </w:r>
      <w:r w:rsidR="00CA758E">
        <w:rPr>
          <w:rFonts w:eastAsia="Times New Roman"/>
          <w:color w:val="000000"/>
          <w:szCs w:val="28"/>
          <w:lang w:bidi="en-US"/>
        </w:rPr>
        <w:t>город Мелеуз</w:t>
      </w:r>
      <w:r w:rsidRPr="00A767C9">
        <w:rPr>
          <w:rFonts w:eastAsia="Times New Roman"/>
          <w:color w:val="000000"/>
          <w:szCs w:val="28"/>
          <w:lang w:bidi="en-US"/>
        </w:rPr>
        <w:t xml:space="preserve"> </w:t>
      </w:r>
      <w:r w:rsidR="00CA758E">
        <w:rPr>
          <w:rFonts w:eastAsia="Times New Roman"/>
          <w:color w:val="000000"/>
          <w:szCs w:val="28"/>
          <w:lang w:bidi="en-US"/>
        </w:rPr>
        <w:t>муниципального района Мелеузовский</w:t>
      </w:r>
      <w:r w:rsidRPr="00A767C9">
        <w:rPr>
          <w:rFonts w:eastAsia="Times New Roman"/>
          <w:color w:val="000000"/>
          <w:szCs w:val="28"/>
          <w:lang w:bidi="en-US"/>
        </w:rPr>
        <w:t xml:space="preserve"> район. </w:t>
      </w:r>
      <w:r w:rsidR="002B41DC">
        <w:rPr>
          <w:rFonts w:eastAsia="Times New Roman"/>
          <w:color w:val="000000"/>
          <w:szCs w:val="28"/>
          <w:lang w:bidi="en-US"/>
        </w:rPr>
        <w:t>При внесении мероприятий, а так</w:t>
      </w:r>
      <w:r>
        <w:rPr>
          <w:rFonts w:eastAsia="Times New Roman"/>
          <w:color w:val="000000"/>
          <w:szCs w:val="28"/>
          <w:lang w:bidi="en-US"/>
        </w:rPr>
        <w:t>же их финансирований</w:t>
      </w:r>
      <w:r w:rsidRPr="00A767C9">
        <w:rPr>
          <w:rFonts w:eastAsia="Times New Roman"/>
          <w:color w:val="000000"/>
          <w:szCs w:val="28"/>
          <w:lang w:bidi="en-US"/>
        </w:rPr>
        <w:t xml:space="preserve">, данный раздел программы комплексного развития </w:t>
      </w:r>
      <w:r w:rsidR="00CA758E">
        <w:rPr>
          <w:rFonts w:eastAsia="Times New Roman"/>
          <w:color w:val="000000"/>
          <w:szCs w:val="28"/>
          <w:lang w:bidi="en-US"/>
        </w:rPr>
        <w:t>город</w:t>
      </w:r>
      <w:r w:rsidRPr="00A767C9">
        <w:rPr>
          <w:rFonts w:eastAsia="Times New Roman"/>
          <w:color w:val="000000"/>
          <w:szCs w:val="28"/>
          <w:lang w:bidi="en-US"/>
        </w:rPr>
        <w:t xml:space="preserve">ского </w:t>
      </w:r>
      <w:r w:rsidRPr="00A767C9">
        <w:rPr>
          <w:rFonts w:eastAsia="Times New Roman"/>
          <w:color w:val="000000"/>
          <w:szCs w:val="28"/>
          <w:lang w:bidi="en-US"/>
        </w:rPr>
        <w:lastRenderedPageBreak/>
        <w:t xml:space="preserve">поселения </w:t>
      </w:r>
      <w:r w:rsidR="00CA758E">
        <w:rPr>
          <w:rFonts w:eastAsia="Times New Roman"/>
          <w:color w:val="000000"/>
          <w:szCs w:val="28"/>
          <w:lang w:bidi="en-US"/>
        </w:rPr>
        <w:t>город Мелеуз</w:t>
      </w:r>
      <w:r w:rsidRPr="00A767C9">
        <w:rPr>
          <w:rFonts w:eastAsia="Times New Roman"/>
          <w:color w:val="000000"/>
          <w:szCs w:val="28"/>
          <w:lang w:bidi="en-US"/>
        </w:rPr>
        <w:t xml:space="preserve"> муниципального района </w:t>
      </w:r>
      <w:r w:rsidR="00CA758E">
        <w:rPr>
          <w:rFonts w:eastAsia="Times New Roman"/>
          <w:color w:val="000000"/>
          <w:szCs w:val="28"/>
          <w:lang w:bidi="en-US"/>
        </w:rPr>
        <w:t>Мелеузовский</w:t>
      </w:r>
      <w:r w:rsidRPr="00A767C9">
        <w:rPr>
          <w:rFonts w:eastAsia="Times New Roman"/>
          <w:color w:val="000000"/>
          <w:szCs w:val="28"/>
          <w:lang w:bidi="en-US"/>
        </w:rPr>
        <w:t xml:space="preserve"> район </w:t>
      </w:r>
      <w:r w:rsidR="00CA758E">
        <w:rPr>
          <w:rFonts w:eastAsia="Times New Roman"/>
          <w:color w:val="000000"/>
          <w:szCs w:val="28"/>
          <w:lang w:bidi="en-US"/>
        </w:rPr>
        <w:t xml:space="preserve">Республики Башкортостан </w:t>
      </w:r>
      <w:r w:rsidRPr="00A767C9">
        <w:rPr>
          <w:rFonts w:eastAsia="Times New Roman"/>
          <w:color w:val="000000"/>
          <w:szCs w:val="28"/>
          <w:lang w:bidi="en-US"/>
        </w:rPr>
        <w:t>подлежит корректировке.</w:t>
      </w:r>
    </w:p>
    <w:p w:rsidR="00CA758E" w:rsidRDefault="00CA758E" w:rsidP="00CA758E">
      <w:pPr>
        <w:ind w:left="1134" w:right="-1134" w:firstLine="567"/>
        <w:rPr>
          <w:rFonts w:eastAsia="Times New Roman"/>
          <w:color w:val="000000"/>
          <w:szCs w:val="28"/>
          <w:lang w:bidi="en-US"/>
        </w:rPr>
      </w:pPr>
    </w:p>
    <w:p w:rsidR="008A390E" w:rsidRPr="00935022" w:rsidRDefault="00563922" w:rsidP="00CA758E">
      <w:pPr>
        <w:ind w:left="1134" w:right="-1134" w:firstLine="567"/>
        <w:rPr>
          <w:b/>
          <w:iCs/>
          <w:szCs w:val="28"/>
        </w:rPr>
      </w:pPr>
      <w:r w:rsidRPr="00935022">
        <w:rPr>
          <w:b/>
          <w:bCs/>
          <w:szCs w:val="28"/>
        </w:rPr>
        <w:t xml:space="preserve">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w:t>
      </w:r>
      <w:r w:rsidR="00CA758E">
        <w:rPr>
          <w:b/>
          <w:bCs/>
          <w:szCs w:val="28"/>
        </w:rPr>
        <w:t>город</w:t>
      </w:r>
      <w:r w:rsidR="005D568D" w:rsidRPr="00935022">
        <w:rPr>
          <w:b/>
          <w:bCs/>
          <w:szCs w:val="28"/>
        </w:rPr>
        <w:t xml:space="preserve">ского поселения </w:t>
      </w:r>
      <w:r w:rsidR="00CA758E">
        <w:rPr>
          <w:b/>
          <w:bCs/>
          <w:szCs w:val="28"/>
        </w:rPr>
        <w:t>город Мелеуз муниципального района Мелеузовский район Республики Башкортостан</w:t>
      </w:r>
      <w:r w:rsidR="005D568D" w:rsidRPr="00935022">
        <w:rPr>
          <w:b/>
          <w:bCs/>
          <w:szCs w:val="28"/>
        </w:rPr>
        <w:t xml:space="preserve"> </w:t>
      </w:r>
    </w:p>
    <w:p w:rsidR="00563922" w:rsidRPr="00935022" w:rsidRDefault="00563922" w:rsidP="00CA758E">
      <w:pPr>
        <w:tabs>
          <w:tab w:val="left" w:leader="dot" w:pos="9072"/>
        </w:tabs>
        <w:ind w:left="1134" w:right="-1134" w:firstLine="567"/>
        <w:rPr>
          <w:rFonts w:eastAsia="Lucida Sans Unicode" w:cs="Calibri"/>
          <w:szCs w:val="28"/>
          <w:lang w:eastAsia="ar-SA"/>
        </w:rPr>
      </w:pPr>
      <w:r w:rsidRPr="00935022">
        <w:rPr>
          <w:rFonts w:eastAsia="Lucida Sans Unicode" w:cs="Calibri"/>
          <w:szCs w:val="28"/>
          <w:lang w:eastAsia="ar-SA"/>
        </w:rPr>
        <w:t xml:space="preserve">Финансовой основой реализации Программы комплексного развития социальной инфраструктуры </w:t>
      </w:r>
      <w:r w:rsidR="00F863C0">
        <w:rPr>
          <w:rFonts w:eastAsia="Lucida Sans Unicode" w:cs="Calibri"/>
          <w:szCs w:val="28"/>
          <w:lang w:eastAsia="ar-SA"/>
        </w:rPr>
        <w:t>город</w:t>
      </w:r>
      <w:r w:rsidR="005D568D" w:rsidRPr="00935022">
        <w:rPr>
          <w:rFonts w:eastAsia="Lucida Sans Unicode" w:cs="Calibri"/>
          <w:szCs w:val="28"/>
          <w:lang w:eastAsia="ar-SA"/>
        </w:rPr>
        <w:t xml:space="preserve">ского поселения </w:t>
      </w:r>
      <w:r w:rsidR="00F863C0">
        <w:rPr>
          <w:rFonts w:eastAsia="Lucida Sans Unicode" w:cs="Calibri"/>
          <w:szCs w:val="28"/>
          <w:lang w:eastAsia="ar-SA"/>
        </w:rPr>
        <w:t>город Мелеуз</w:t>
      </w:r>
      <w:r w:rsidR="005D568D" w:rsidRPr="00935022">
        <w:rPr>
          <w:rFonts w:eastAsia="Lucida Sans Unicode" w:cs="Calibri"/>
          <w:szCs w:val="28"/>
          <w:lang w:eastAsia="ar-SA"/>
        </w:rPr>
        <w:t xml:space="preserve"> муниципального района </w:t>
      </w:r>
      <w:r w:rsidR="00F863C0">
        <w:rPr>
          <w:rFonts w:eastAsia="Lucida Sans Unicode" w:cs="Calibri"/>
          <w:szCs w:val="28"/>
          <w:lang w:eastAsia="ar-SA"/>
        </w:rPr>
        <w:t>Мелеузовский</w:t>
      </w:r>
      <w:r w:rsidR="005D568D" w:rsidRPr="00935022">
        <w:rPr>
          <w:rFonts w:eastAsia="Lucida Sans Unicode" w:cs="Calibri"/>
          <w:szCs w:val="28"/>
          <w:lang w:eastAsia="ar-SA"/>
        </w:rPr>
        <w:t xml:space="preserve"> район</w:t>
      </w:r>
      <w:r w:rsidR="00846E26">
        <w:rPr>
          <w:rFonts w:eastAsia="Lucida Sans Unicode" w:cs="Calibri"/>
          <w:szCs w:val="28"/>
          <w:lang w:eastAsia="ar-SA"/>
        </w:rPr>
        <w:t xml:space="preserve"> </w:t>
      </w:r>
      <w:r w:rsidR="00F863C0">
        <w:rPr>
          <w:rFonts w:eastAsia="Lucida Sans Unicode" w:cs="Calibri"/>
          <w:szCs w:val="28"/>
          <w:lang w:eastAsia="ar-SA"/>
        </w:rPr>
        <w:t xml:space="preserve">Республики Башкортостан </w:t>
      </w:r>
      <w:r w:rsidR="005D568D" w:rsidRPr="00935022">
        <w:rPr>
          <w:rFonts w:eastAsia="Lucida Sans Unicode" w:cs="Calibri"/>
          <w:szCs w:val="28"/>
          <w:lang w:eastAsia="ar-SA"/>
        </w:rPr>
        <w:t xml:space="preserve">на </w:t>
      </w:r>
      <w:r w:rsidR="005D568D" w:rsidRPr="00F863C0">
        <w:rPr>
          <w:rFonts w:eastAsia="Lucida Sans Unicode" w:cs="Calibri"/>
          <w:szCs w:val="28"/>
          <w:lang w:eastAsia="ar-SA"/>
        </w:rPr>
        <w:t>202</w:t>
      </w:r>
      <w:r w:rsidR="00F863C0">
        <w:rPr>
          <w:rFonts w:eastAsia="Lucida Sans Unicode" w:cs="Calibri"/>
          <w:szCs w:val="28"/>
          <w:lang w:eastAsia="ar-SA"/>
        </w:rPr>
        <w:t>1</w:t>
      </w:r>
      <w:r w:rsidR="005D568D" w:rsidRPr="00F863C0">
        <w:rPr>
          <w:rFonts w:eastAsia="Lucida Sans Unicode" w:cs="Calibri"/>
          <w:szCs w:val="28"/>
          <w:lang w:eastAsia="ar-SA"/>
        </w:rPr>
        <w:t>-</w:t>
      </w:r>
      <w:r w:rsidR="005D568D" w:rsidRPr="00935022">
        <w:rPr>
          <w:rFonts w:eastAsia="Lucida Sans Unicode" w:cs="Calibri"/>
          <w:szCs w:val="28"/>
          <w:lang w:eastAsia="ar-SA"/>
        </w:rPr>
        <w:t>203</w:t>
      </w:r>
      <w:r w:rsidR="00F863C0">
        <w:rPr>
          <w:rFonts w:eastAsia="Lucida Sans Unicode" w:cs="Calibri"/>
          <w:szCs w:val="28"/>
          <w:lang w:eastAsia="ar-SA"/>
        </w:rPr>
        <w:t>1</w:t>
      </w:r>
      <w:r w:rsidRPr="00935022">
        <w:rPr>
          <w:rFonts w:eastAsia="Lucida Sans Unicode" w:cs="Calibri"/>
          <w:szCs w:val="28"/>
          <w:lang w:eastAsia="ar-SA"/>
        </w:rPr>
        <w:t xml:space="preserve"> годы являются средства бюджета </w:t>
      </w:r>
      <w:r w:rsidR="00F863C0">
        <w:rPr>
          <w:rFonts w:eastAsia="Lucida Sans Unicode" w:cs="Calibri"/>
          <w:szCs w:val="28"/>
          <w:lang w:eastAsia="ar-SA"/>
        </w:rPr>
        <w:t>городского поселения</w:t>
      </w:r>
      <w:r w:rsidR="009E45EE" w:rsidRPr="00935022">
        <w:rPr>
          <w:rFonts w:eastAsia="Lucida Sans Unicode" w:cs="Calibri"/>
          <w:szCs w:val="28"/>
          <w:lang w:eastAsia="ar-SA"/>
        </w:rPr>
        <w:t xml:space="preserve">, бюджета </w:t>
      </w:r>
      <w:r w:rsidR="00F863C0">
        <w:rPr>
          <w:rFonts w:eastAsia="Lucida Sans Unicode" w:cs="Calibri"/>
          <w:szCs w:val="28"/>
          <w:lang w:eastAsia="ar-SA"/>
        </w:rPr>
        <w:t>Мелеузовского</w:t>
      </w:r>
      <w:r w:rsidR="005D568D" w:rsidRPr="00935022">
        <w:rPr>
          <w:rFonts w:eastAsia="Lucida Sans Unicode" w:cs="Calibri"/>
          <w:szCs w:val="28"/>
          <w:lang w:eastAsia="ar-SA"/>
        </w:rPr>
        <w:t xml:space="preserve"> района</w:t>
      </w:r>
      <w:r w:rsidR="009E45EE" w:rsidRPr="00935022">
        <w:rPr>
          <w:rFonts w:eastAsia="Lucida Sans Unicode" w:cs="Calibri"/>
          <w:szCs w:val="28"/>
          <w:lang w:eastAsia="ar-SA"/>
        </w:rPr>
        <w:t xml:space="preserve"> и Федеральный бюджет.</w:t>
      </w:r>
    </w:p>
    <w:p w:rsidR="00563922" w:rsidRPr="00935022" w:rsidRDefault="00563922" w:rsidP="00CA758E">
      <w:pPr>
        <w:tabs>
          <w:tab w:val="left" w:leader="dot" w:pos="9072"/>
        </w:tabs>
        <w:ind w:left="1134" w:right="-1134" w:firstLine="567"/>
        <w:rPr>
          <w:rFonts w:eastAsia="Lucida Sans Unicode" w:cs="Calibri"/>
          <w:szCs w:val="28"/>
          <w:lang w:eastAsia="ar-SA"/>
        </w:rPr>
      </w:pPr>
      <w:r w:rsidRPr="00935022">
        <w:rPr>
          <w:rFonts w:eastAsia="Lucida Sans Unicode" w:cs="Calibri"/>
          <w:szCs w:val="28"/>
          <w:lang w:eastAsia="ar-SA"/>
        </w:rPr>
        <w:t xml:space="preserve">В отсутствие действующих инвестиционных, социально-экономических и иных программ, предусматривающих объемы финансирования указанных в них мероприятий, ежегодные объемы финансирования Программы целесообразно определять в соответствии с утвержденным бюджетом </w:t>
      </w:r>
      <w:r w:rsidR="00F863C0">
        <w:rPr>
          <w:rFonts w:eastAsia="Lucida Sans Unicode" w:cs="Calibri"/>
          <w:szCs w:val="28"/>
          <w:lang w:eastAsia="ar-SA"/>
        </w:rPr>
        <w:t xml:space="preserve">городского </w:t>
      </w:r>
      <w:r w:rsidR="00441844" w:rsidRPr="00935022">
        <w:rPr>
          <w:rFonts w:eastAsia="Lucida Sans Unicode" w:cs="Calibri"/>
          <w:szCs w:val="28"/>
          <w:lang w:eastAsia="ar-SA"/>
        </w:rPr>
        <w:t xml:space="preserve">поселения </w:t>
      </w:r>
      <w:r w:rsidR="00F863C0">
        <w:rPr>
          <w:rFonts w:eastAsia="Lucida Sans Unicode" w:cs="Calibri"/>
          <w:szCs w:val="28"/>
          <w:lang w:eastAsia="ar-SA"/>
        </w:rPr>
        <w:t>город Мелеуз</w:t>
      </w:r>
      <w:r w:rsidR="00441844" w:rsidRPr="00935022">
        <w:rPr>
          <w:rFonts w:eastAsia="Lucida Sans Unicode" w:cs="Calibri"/>
          <w:szCs w:val="28"/>
          <w:lang w:eastAsia="ar-SA"/>
        </w:rPr>
        <w:t xml:space="preserve"> муниципального района </w:t>
      </w:r>
      <w:r w:rsidR="00F863C0">
        <w:rPr>
          <w:rFonts w:eastAsia="Lucida Sans Unicode" w:cs="Calibri"/>
          <w:szCs w:val="28"/>
          <w:lang w:eastAsia="ar-SA"/>
        </w:rPr>
        <w:t>Мелеузовский</w:t>
      </w:r>
      <w:r w:rsidR="00441844" w:rsidRPr="00935022">
        <w:rPr>
          <w:rFonts w:eastAsia="Lucida Sans Unicode" w:cs="Calibri"/>
          <w:szCs w:val="28"/>
          <w:lang w:eastAsia="ar-SA"/>
        </w:rPr>
        <w:t xml:space="preserve"> район </w:t>
      </w:r>
      <w:r w:rsidRPr="00935022">
        <w:rPr>
          <w:rFonts w:eastAsia="Lucida Sans Unicode" w:cs="Calibri"/>
          <w:szCs w:val="28"/>
          <w:lang w:eastAsia="ar-SA"/>
        </w:rPr>
        <w:t>на соответствующий финансовый год и с учетом дополнительных источников фи</w:t>
      </w:r>
      <w:r w:rsidR="005807FC" w:rsidRPr="00935022">
        <w:rPr>
          <w:rFonts w:eastAsia="Lucida Sans Unicode" w:cs="Calibri"/>
          <w:szCs w:val="28"/>
          <w:lang w:eastAsia="ar-SA"/>
        </w:rPr>
        <w:t xml:space="preserve">нансирования, с последующей их </w:t>
      </w:r>
      <w:r w:rsidRPr="00935022">
        <w:rPr>
          <w:rFonts w:eastAsia="Lucida Sans Unicode" w:cs="Calibri"/>
          <w:szCs w:val="28"/>
          <w:lang w:eastAsia="ar-SA"/>
        </w:rPr>
        <w:t>актуализацией.</w:t>
      </w:r>
    </w:p>
    <w:p w:rsidR="00F863C0" w:rsidRDefault="00F863C0" w:rsidP="00F863C0">
      <w:pPr>
        <w:tabs>
          <w:tab w:val="left" w:leader="dot" w:pos="9072"/>
        </w:tabs>
        <w:ind w:firstLine="851"/>
        <w:rPr>
          <w:rFonts w:eastAsia="Lucida Sans Unicode" w:cs="Calibri"/>
          <w:szCs w:val="28"/>
          <w:highlight w:val="yellow"/>
          <w:lang w:eastAsia="ar-SA"/>
        </w:rPr>
      </w:pPr>
    </w:p>
    <w:p w:rsidR="00563922" w:rsidRPr="00935022" w:rsidRDefault="00563922" w:rsidP="00F863C0">
      <w:pPr>
        <w:ind w:left="1134" w:right="-1134" w:firstLine="567"/>
        <w:rPr>
          <w:b/>
          <w:iCs/>
          <w:szCs w:val="28"/>
        </w:rPr>
      </w:pPr>
      <w:r w:rsidRPr="00935022">
        <w:rPr>
          <w:b/>
          <w:iCs/>
          <w:szCs w:val="28"/>
        </w:rPr>
        <w:t>Целевые индикаторы программы, включающие технико-экономические, финансовые и социально-экономические показатели развития социальной инфраструктуры (устанавливаются по каждому мероприятию и по каждому виду объектов социальной инфраструктуры)</w:t>
      </w:r>
    </w:p>
    <w:p w:rsidR="00563922" w:rsidRDefault="00563922" w:rsidP="00F863C0">
      <w:pPr>
        <w:spacing w:line="240" w:lineRule="auto"/>
        <w:ind w:firstLine="0"/>
        <w:jc w:val="right"/>
        <w:rPr>
          <w:iCs/>
          <w:sz w:val="24"/>
          <w:szCs w:val="24"/>
        </w:rPr>
      </w:pPr>
      <w:r w:rsidRPr="00F863C0">
        <w:rPr>
          <w:iCs/>
          <w:sz w:val="24"/>
          <w:szCs w:val="24"/>
        </w:rPr>
        <w:t xml:space="preserve">Таблица </w:t>
      </w:r>
      <w:r w:rsidR="00F863C0">
        <w:rPr>
          <w:iCs/>
          <w:sz w:val="24"/>
          <w:szCs w:val="24"/>
        </w:rPr>
        <w:t>9</w:t>
      </w:r>
    </w:p>
    <w:tbl>
      <w:tblPr>
        <w:tblStyle w:val="ab"/>
        <w:tblW w:w="9639" w:type="dxa"/>
        <w:tblInd w:w="1242" w:type="dxa"/>
        <w:tblLook w:val="04A0" w:firstRow="1" w:lastRow="0" w:firstColumn="1" w:lastColumn="0" w:noHBand="0" w:noVBand="1"/>
      </w:tblPr>
      <w:tblGrid>
        <w:gridCol w:w="841"/>
        <w:gridCol w:w="2931"/>
        <w:gridCol w:w="3201"/>
        <w:gridCol w:w="2666"/>
      </w:tblGrid>
      <w:tr w:rsidR="0024151A" w:rsidTr="00A059DD">
        <w:tc>
          <w:tcPr>
            <w:tcW w:w="841" w:type="dxa"/>
            <w:vAlign w:val="center"/>
          </w:tcPr>
          <w:p w:rsidR="0024151A" w:rsidRPr="0024151A" w:rsidRDefault="0024151A" w:rsidP="0024151A">
            <w:pPr>
              <w:spacing w:line="240" w:lineRule="auto"/>
              <w:ind w:firstLine="0"/>
              <w:jc w:val="center"/>
              <w:rPr>
                <w:iCs/>
                <w:szCs w:val="28"/>
                <w:lang w:val="en-US"/>
              </w:rPr>
            </w:pPr>
            <w:r w:rsidRPr="0024151A">
              <w:rPr>
                <w:iCs/>
                <w:szCs w:val="28"/>
                <w:lang w:val="en-US"/>
              </w:rPr>
              <w:t>№</w:t>
            </w:r>
          </w:p>
          <w:p w:rsidR="0024151A" w:rsidRPr="0024151A" w:rsidRDefault="0024151A" w:rsidP="0024151A">
            <w:pPr>
              <w:spacing w:line="240" w:lineRule="auto"/>
              <w:ind w:firstLine="0"/>
              <w:jc w:val="center"/>
              <w:rPr>
                <w:iCs/>
                <w:szCs w:val="28"/>
                <w:lang w:val="en-US"/>
              </w:rPr>
            </w:pPr>
            <w:r w:rsidRPr="0024151A">
              <w:rPr>
                <w:iCs/>
                <w:szCs w:val="28"/>
                <w:lang w:val="en-US"/>
              </w:rPr>
              <w:t>п//п</w:t>
            </w:r>
          </w:p>
        </w:tc>
        <w:tc>
          <w:tcPr>
            <w:tcW w:w="2931" w:type="dxa"/>
            <w:vAlign w:val="center"/>
          </w:tcPr>
          <w:p w:rsidR="0024151A" w:rsidRPr="0024151A" w:rsidRDefault="0024151A" w:rsidP="0024151A">
            <w:pPr>
              <w:spacing w:line="240" w:lineRule="auto"/>
              <w:ind w:firstLine="0"/>
              <w:jc w:val="center"/>
              <w:rPr>
                <w:iCs/>
                <w:szCs w:val="28"/>
              </w:rPr>
            </w:pPr>
            <w:r w:rsidRPr="0024151A">
              <w:rPr>
                <w:iCs/>
                <w:szCs w:val="28"/>
              </w:rPr>
              <w:t>Мероприятия по проектированию, строительству и проектированию объектов социальной инфраструктуры</w:t>
            </w:r>
          </w:p>
        </w:tc>
        <w:tc>
          <w:tcPr>
            <w:tcW w:w="3201" w:type="dxa"/>
            <w:vAlign w:val="center"/>
          </w:tcPr>
          <w:p w:rsidR="0024151A" w:rsidRPr="0024151A" w:rsidRDefault="0024151A" w:rsidP="0024151A">
            <w:pPr>
              <w:spacing w:line="240" w:lineRule="auto"/>
              <w:ind w:firstLine="0"/>
              <w:jc w:val="center"/>
              <w:rPr>
                <w:iCs/>
                <w:szCs w:val="28"/>
              </w:rPr>
            </w:pPr>
            <w:r w:rsidRPr="0024151A">
              <w:rPr>
                <w:iCs/>
                <w:szCs w:val="28"/>
              </w:rPr>
              <w:t>Достижение расчетного уровня обеспеченности населения сельского поселения услугами</w:t>
            </w:r>
          </w:p>
        </w:tc>
        <w:tc>
          <w:tcPr>
            <w:tcW w:w="2666" w:type="dxa"/>
          </w:tcPr>
          <w:p w:rsidR="0024151A" w:rsidRPr="00E078DF" w:rsidRDefault="0024151A" w:rsidP="0024151A">
            <w:pPr>
              <w:spacing w:line="240" w:lineRule="auto"/>
              <w:ind w:firstLine="0"/>
              <w:rPr>
                <w:iCs/>
                <w:szCs w:val="28"/>
              </w:rPr>
            </w:pPr>
          </w:p>
          <w:p w:rsidR="0024151A" w:rsidRPr="0024151A" w:rsidRDefault="0024151A" w:rsidP="0024151A">
            <w:pPr>
              <w:spacing w:line="240" w:lineRule="auto"/>
              <w:ind w:firstLine="0"/>
              <w:rPr>
                <w:iCs/>
                <w:sz w:val="24"/>
                <w:szCs w:val="24"/>
                <w:lang w:val="en-US"/>
              </w:rPr>
            </w:pPr>
            <w:r w:rsidRPr="0024151A">
              <w:rPr>
                <w:iCs/>
                <w:szCs w:val="28"/>
                <w:lang w:val="en-US"/>
              </w:rPr>
              <w:t>Мероприятия по территорианому планированию</w:t>
            </w:r>
          </w:p>
        </w:tc>
      </w:tr>
      <w:tr w:rsidR="0024151A" w:rsidTr="0099485A">
        <w:tc>
          <w:tcPr>
            <w:tcW w:w="9639" w:type="dxa"/>
            <w:gridSpan w:val="4"/>
          </w:tcPr>
          <w:p w:rsidR="0024151A" w:rsidRPr="0024151A" w:rsidRDefault="0024151A" w:rsidP="0024151A">
            <w:pPr>
              <w:spacing w:line="240" w:lineRule="auto"/>
              <w:ind w:firstLine="0"/>
              <w:jc w:val="center"/>
              <w:rPr>
                <w:iCs/>
                <w:sz w:val="24"/>
                <w:szCs w:val="24"/>
                <w:lang w:val="en-US"/>
              </w:rPr>
            </w:pPr>
            <w:r w:rsidRPr="0024151A">
              <w:rPr>
                <w:iCs/>
                <w:szCs w:val="28"/>
                <w:lang w:val="en-US"/>
              </w:rPr>
              <w:lastRenderedPageBreak/>
              <w:t>Объекты в области образования</w:t>
            </w:r>
          </w:p>
        </w:tc>
      </w:tr>
      <w:tr w:rsidR="00A059DD" w:rsidTr="00A059DD">
        <w:tc>
          <w:tcPr>
            <w:tcW w:w="841" w:type="dxa"/>
          </w:tcPr>
          <w:p w:rsidR="00A059DD" w:rsidRPr="0024151A" w:rsidRDefault="00A059DD" w:rsidP="0024151A">
            <w:pPr>
              <w:spacing w:line="240" w:lineRule="auto"/>
              <w:ind w:firstLine="0"/>
              <w:jc w:val="center"/>
              <w:rPr>
                <w:iCs/>
                <w:sz w:val="24"/>
                <w:szCs w:val="24"/>
              </w:rPr>
            </w:pPr>
            <w:r>
              <w:rPr>
                <w:iCs/>
                <w:sz w:val="24"/>
                <w:szCs w:val="24"/>
              </w:rPr>
              <w:t>1</w:t>
            </w:r>
          </w:p>
        </w:tc>
        <w:tc>
          <w:tcPr>
            <w:tcW w:w="2931" w:type="dxa"/>
            <w:vAlign w:val="center"/>
          </w:tcPr>
          <w:p w:rsidR="00A059DD" w:rsidRPr="002B41DC" w:rsidRDefault="00A059DD" w:rsidP="0024151A">
            <w:pPr>
              <w:spacing w:line="240" w:lineRule="auto"/>
              <w:ind w:firstLine="0"/>
              <w:jc w:val="center"/>
              <w:rPr>
                <w:iCs/>
                <w:szCs w:val="28"/>
                <w:lang w:val="en-US"/>
              </w:rPr>
            </w:pPr>
            <w:r w:rsidRPr="002B41DC">
              <w:rPr>
                <w:iCs/>
                <w:szCs w:val="28"/>
                <w:lang w:val="en-US"/>
              </w:rPr>
              <w:t>Дошкольные</w:t>
            </w:r>
            <w:r>
              <w:rPr>
                <w:iCs/>
                <w:szCs w:val="28"/>
              </w:rPr>
              <w:t xml:space="preserve"> </w:t>
            </w:r>
            <w:r w:rsidRPr="002B41DC">
              <w:rPr>
                <w:iCs/>
                <w:szCs w:val="28"/>
                <w:lang w:val="en-US"/>
              </w:rPr>
              <w:t>учреждения</w:t>
            </w:r>
          </w:p>
        </w:tc>
        <w:tc>
          <w:tcPr>
            <w:tcW w:w="3201" w:type="dxa"/>
            <w:vMerge w:val="restart"/>
          </w:tcPr>
          <w:p w:rsidR="00A059DD" w:rsidRPr="002B41DC" w:rsidRDefault="00A059DD" w:rsidP="00A059DD">
            <w:pPr>
              <w:spacing w:line="240" w:lineRule="auto"/>
              <w:ind w:firstLine="0"/>
              <w:rPr>
                <w:iCs/>
                <w:sz w:val="24"/>
                <w:szCs w:val="24"/>
              </w:rPr>
            </w:pPr>
            <w:r w:rsidRPr="002B41DC">
              <w:rPr>
                <w:iCs/>
                <w:sz w:val="24"/>
                <w:szCs w:val="24"/>
              </w:rPr>
              <w:t xml:space="preserve">Повышение доступности и качества услуг образования городского </w:t>
            </w:r>
            <w:r>
              <w:rPr>
                <w:iCs/>
                <w:sz w:val="24"/>
                <w:szCs w:val="24"/>
              </w:rPr>
              <w:t>поселения</w:t>
            </w:r>
            <w:r w:rsidRPr="002B41DC">
              <w:rPr>
                <w:iCs/>
                <w:sz w:val="24"/>
                <w:szCs w:val="24"/>
              </w:rPr>
              <w:t xml:space="preserve"> за счёт ввод</w:t>
            </w:r>
            <w:r>
              <w:rPr>
                <w:iCs/>
                <w:sz w:val="24"/>
                <w:szCs w:val="24"/>
              </w:rPr>
              <w:t>а</w:t>
            </w:r>
            <w:r w:rsidRPr="002B41DC">
              <w:rPr>
                <w:iCs/>
                <w:sz w:val="24"/>
                <w:szCs w:val="24"/>
              </w:rPr>
              <w:t xml:space="preserve"> в эксплуатацию новых объектов;</w:t>
            </w:r>
          </w:p>
          <w:p w:rsidR="00A059DD" w:rsidRPr="002B41DC" w:rsidRDefault="00A059DD" w:rsidP="00A059DD">
            <w:pPr>
              <w:spacing w:line="240" w:lineRule="auto"/>
              <w:ind w:firstLine="0"/>
              <w:rPr>
                <w:iCs/>
                <w:sz w:val="24"/>
                <w:szCs w:val="24"/>
              </w:rPr>
            </w:pPr>
            <w:r w:rsidRPr="002B41DC">
              <w:rPr>
                <w:iCs/>
                <w:sz w:val="24"/>
                <w:szCs w:val="24"/>
              </w:rPr>
              <w:t>удовлетворение потребности населения в услугах дошкольного образования;</w:t>
            </w:r>
          </w:p>
          <w:p w:rsidR="00A059DD" w:rsidRPr="002B41DC" w:rsidRDefault="00A059DD" w:rsidP="00A059DD">
            <w:pPr>
              <w:spacing w:line="240" w:lineRule="auto"/>
              <w:ind w:firstLine="0"/>
              <w:rPr>
                <w:iCs/>
                <w:sz w:val="24"/>
                <w:szCs w:val="24"/>
              </w:rPr>
            </w:pPr>
            <w:r w:rsidRPr="002B41DC">
              <w:rPr>
                <w:iCs/>
                <w:sz w:val="24"/>
                <w:szCs w:val="24"/>
              </w:rPr>
              <w:t>удовлетворение потребности населения в общеобразовательных услугах;</w:t>
            </w:r>
          </w:p>
          <w:p w:rsidR="00A059DD" w:rsidRPr="00A059DD" w:rsidRDefault="00A059DD" w:rsidP="00A059DD">
            <w:pPr>
              <w:spacing w:line="240" w:lineRule="auto"/>
              <w:ind w:firstLine="0"/>
              <w:rPr>
                <w:iCs/>
                <w:sz w:val="24"/>
                <w:szCs w:val="24"/>
              </w:rPr>
            </w:pPr>
            <w:r w:rsidRPr="002B41DC">
              <w:rPr>
                <w:iCs/>
                <w:sz w:val="24"/>
                <w:szCs w:val="24"/>
              </w:rPr>
              <w:t xml:space="preserve">обновление материально-технической базы объектов сферы образования и обеспечение их современными информационными ресурсами; </w:t>
            </w:r>
            <w:r>
              <w:rPr>
                <w:iCs/>
                <w:sz w:val="24"/>
                <w:szCs w:val="24"/>
              </w:rPr>
              <w:t xml:space="preserve">                       </w:t>
            </w:r>
            <w:r w:rsidRPr="002B41DC">
              <w:rPr>
                <w:iCs/>
                <w:sz w:val="24"/>
                <w:szCs w:val="24"/>
              </w:rPr>
              <w:t>внедрение федеральных государственных образовательных стандарт</w:t>
            </w:r>
            <w:r>
              <w:rPr>
                <w:iCs/>
                <w:sz w:val="24"/>
                <w:szCs w:val="24"/>
              </w:rPr>
              <w:t>ов</w:t>
            </w:r>
          </w:p>
        </w:tc>
        <w:tc>
          <w:tcPr>
            <w:tcW w:w="2666" w:type="dxa"/>
          </w:tcPr>
          <w:p w:rsidR="00A059DD" w:rsidRPr="0024151A" w:rsidRDefault="00A059DD" w:rsidP="0024151A">
            <w:pPr>
              <w:spacing w:line="240" w:lineRule="auto"/>
              <w:ind w:firstLine="0"/>
              <w:rPr>
                <w:iCs/>
                <w:sz w:val="24"/>
                <w:szCs w:val="24"/>
              </w:rPr>
            </w:pPr>
            <w:r w:rsidRPr="0024151A">
              <w:rPr>
                <w:iCs/>
                <w:szCs w:val="28"/>
              </w:rPr>
              <w:t>Предусмотрены Генеральным планом</w:t>
            </w:r>
          </w:p>
        </w:tc>
      </w:tr>
      <w:tr w:rsidR="00A059DD" w:rsidTr="00A059DD">
        <w:tc>
          <w:tcPr>
            <w:tcW w:w="841" w:type="dxa"/>
          </w:tcPr>
          <w:p w:rsidR="00A059DD" w:rsidRPr="0024151A" w:rsidRDefault="00A059DD" w:rsidP="0024151A">
            <w:pPr>
              <w:spacing w:line="240" w:lineRule="auto"/>
              <w:ind w:firstLine="0"/>
              <w:jc w:val="center"/>
              <w:rPr>
                <w:iCs/>
                <w:sz w:val="24"/>
                <w:szCs w:val="24"/>
              </w:rPr>
            </w:pPr>
            <w:r>
              <w:rPr>
                <w:iCs/>
                <w:sz w:val="24"/>
                <w:szCs w:val="24"/>
              </w:rPr>
              <w:t>2</w:t>
            </w:r>
          </w:p>
        </w:tc>
        <w:tc>
          <w:tcPr>
            <w:tcW w:w="2931" w:type="dxa"/>
            <w:vAlign w:val="center"/>
          </w:tcPr>
          <w:p w:rsidR="00A059DD" w:rsidRPr="002B41DC" w:rsidRDefault="00A059DD" w:rsidP="0024151A">
            <w:pPr>
              <w:spacing w:line="240" w:lineRule="auto"/>
              <w:ind w:firstLine="0"/>
              <w:jc w:val="center"/>
              <w:rPr>
                <w:iCs/>
                <w:szCs w:val="28"/>
                <w:lang w:val="en-US"/>
              </w:rPr>
            </w:pPr>
            <w:r w:rsidRPr="002B41DC">
              <w:rPr>
                <w:iCs/>
                <w:szCs w:val="28"/>
                <w:lang w:val="en-US"/>
              </w:rPr>
              <w:t>Общеобразовательные</w:t>
            </w:r>
            <w:r>
              <w:rPr>
                <w:iCs/>
                <w:szCs w:val="28"/>
              </w:rPr>
              <w:t xml:space="preserve"> у</w:t>
            </w:r>
            <w:r w:rsidRPr="002B41DC">
              <w:rPr>
                <w:iCs/>
                <w:szCs w:val="28"/>
                <w:lang w:val="en-US"/>
              </w:rPr>
              <w:t>чреждения</w:t>
            </w:r>
          </w:p>
        </w:tc>
        <w:tc>
          <w:tcPr>
            <w:tcW w:w="3201" w:type="dxa"/>
            <w:vMerge/>
          </w:tcPr>
          <w:p w:rsidR="00A059DD" w:rsidRDefault="00A059DD" w:rsidP="0024151A">
            <w:pPr>
              <w:spacing w:line="240" w:lineRule="auto"/>
              <w:ind w:firstLine="0"/>
              <w:jc w:val="right"/>
              <w:rPr>
                <w:iCs/>
                <w:sz w:val="24"/>
                <w:szCs w:val="24"/>
                <w:lang w:val="en-US"/>
              </w:rPr>
            </w:pPr>
          </w:p>
        </w:tc>
        <w:tc>
          <w:tcPr>
            <w:tcW w:w="2666" w:type="dxa"/>
          </w:tcPr>
          <w:p w:rsidR="00A059DD" w:rsidRDefault="00A059DD" w:rsidP="00A059DD">
            <w:pPr>
              <w:spacing w:line="240" w:lineRule="auto"/>
              <w:ind w:firstLine="0"/>
              <w:rPr>
                <w:iCs/>
                <w:sz w:val="24"/>
                <w:szCs w:val="24"/>
                <w:lang w:val="en-US"/>
              </w:rPr>
            </w:pPr>
            <w:r w:rsidRPr="0024151A">
              <w:rPr>
                <w:iCs/>
                <w:szCs w:val="28"/>
              </w:rPr>
              <w:t>Предусмотрены Генеральным планом</w:t>
            </w:r>
          </w:p>
        </w:tc>
      </w:tr>
      <w:tr w:rsidR="00A059DD" w:rsidTr="00A059DD">
        <w:tc>
          <w:tcPr>
            <w:tcW w:w="841" w:type="dxa"/>
          </w:tcPr>
          <w:p w:rsidR="00A059DD" w:rsidRPr="0024151A" w:rsidRDefault="00A059DD" w:rsidP="0024151A">
            <w:pPr>
              <w:spacing w:line="240" w:lineRule="auto"/>
              <w:ind w:firstLine="0"/>
              <w:jc w:val="center"/>
              <w:rPr>
                <w:iCs/>
                <w:sz w:val="24"/>
                <w:szCs w:val="24"/>
              </w:rPr>
            </w:pPr>
            <w:r>
              <w:rPr>
                <w:iCs/>
                <w:sz w:val="24"/>
                <w:szCs w:val="24"/>
              </w:rPr>
              <w:t>3</w:t>
            </w:r>
          </w:p>
        </w:tc>
        <w:tc>
          <w:tcPr>
            <w:tcW w:w="2931" w:type="dxa"/>
            <w:vAlign w:val="center"/>
          </w:tcPr>
          <w:p w:rsidR="00A059DD" w:rsidRPr="002B41DC" w:rsidRDefault="00A059DD" w:rsidP="0024151A">
            <w:pPr>
              <w:spacing w:line="240" w:lineRule="auto"/>
              <w:ind w:firstLine="0"/>
              <w:jc w:val="center"/>
              <w:rPr>
                <w:iCs/>
                <w:szCs w:val="28"/>
                <w:lang w:val="en-US"/>
              </w:rPr>
            </w:pPr>
            <w:r>
              <w:rPr>
                <w:iCs/>
                <w:szCs w:val="28"/>
                <w:lang w:val="en-US"/>
              </w:rPr>
              <w:t>у</w:t>
            </w:r>
            <w:r w:rsidRPr="002B41DC">
              <w:rPr>
                <w:iCs/>
                <w:szCs w:val="28"/>
                <w:lang w:val="en-US"/>
              </w:rPr>
              <w:t>чреждения дополнительного образования</w:t>
            </w:r>
          </w:p>
        </w:tc>
        <w:tc>
          <w:tcPr>
            <w:tcW w:w="3201" w:type="dxa"/>
            <w:vMerge/>
          </w:tcPr>
          <w:p w:rsidR="00A059DD" w:rsidRDefault="00A059DD" w:rsidP="0024151A">
            <w:pPr>
              <w:spacing w:line="240" w:lineRule="auto"/>
              <w:ind w:firstLine="0"/>
              <w:jc w:val="right"/>
              <w:rPr>
                <w:iCs/>
                <w:sz w:val="24"/>
                <w:szCs w:val="24"/>
                <w:lang w:val="en-US"/>
              </w:rPr>
            </w:pPr>
          </w:p>
        </w:tc>
        <w:tc>
          <w:tcPr>
            <w:tcW w:w="2666" w:type="dxa"/>
          </w:tcPr>
          <w:p w:rsidR="00A059DD" w:rsidRDefault="00A059DD" w:rsidP="00A059DD">
            <w:pPr>
              <w:spacing w:line="240" w:lineRule="auto"/>
              <w:ind w:firstLine="0"/>
              <w:rPr>
                <w:iCs/>
                <w:sz w:val="24"/>
                <w:szCs w:val="24"/>
                <w:lang w:val="en-US"/>
              </w:rPr>
            </w:pPr>
            <w:r w:rsidRPr="002B41DC">
              <w:rPr>
                <w:iCs/>
                <w:szCs w:val="28"/>
                <w:lang w:val="en-US"/>
              </w:rPr>
              <w:t>Генеральным планом не предусмотрены</w:t>
            </w:r>
          </w:p>
        </w:tc>
      </w:tr>
      <w:tr w:rsidR="00A059DD" w:rsidTr="00A059DD">
        <w:tc>
          <w:tcPr>
            <w:tcW w:w="841" w:type="dxa"/>
          </w:tcPr>
          <w:p w:rsidR="00A059DD" w:rsidRPr="0024151A" w:rsidRDefault="00A059DD" w:rsidP="0024151A">
            <w:pPr>
              <w:spacing w:line="240" w:lineRule="auto"/>
              <w:ind w:firstLine="0"/>
              <w:jc w:val="center"/>
              <w:rPr>
                <w:iCs/>
                <w:sz w:val="24"/>
                <w:szCs w:val="24"/>
              </w:rPr>
            </w:pPr>
            <w:r>
              <w:rPr>
                <w:iCs/>
                <w:sz w:val="24"/>
                <w:szCs w:val="24"/>
              </w:rPr>
              <w:t>4</w:t>
            </w:r>
          </w:p>
        </w:tc>
        <w:tc>
          <w:tcPr>
            <w:tcW w:w="2931" w:type="dxa"/>
            <w:vAlign w:val="center"/>
          </w:tcPr>
          <w:p w:rsidR="00A059DD" w:rsidRPr="002B41DC" w:rsidRDefault="00A059DD" w:rsidP="0024151A">
            <w:pPr>
              <w:spacing w:line="240" w:lineRule="auto"/>
              <w:ind w:firstLine="0"/>
              <w:jc w:val="center"/>
              <w:rPr>
                <w:iCs/>
                <w:szCs w:val="28"/>
                <w:lang w:val="en-US"/>
              </w:rPr>
            </w:pPr>
            <w:r>
              <w:rPr>
                <w:iCs/>
                <w:szCs w:val="28"/>
                <w:lang w:val="en-US"/>
              </w:rPr>
              <w:t>у</w:t>
            </w:r>
            <w:r w:rsidRPr="002B41DC">
              <w:rPr>
                <w:iCs/>
                <w:szCs w:val="28"/>
                <w:lang w:val="en-US"/>
              </w:rPr>
              <w:t>чреждения высшего образования</w:t>
            </w:r>
          </w:p>
        </w:tc>
        <w:tc>
          <w:tcPr>
            <w:tcW w:w="3201" w:type="dxa"/>
            <w:vMerge/>
          </w:tcPr>
          <w:p w:rsidR="00A059DD" w:rsidRDefault="00A059DD" w:rsidP="0024151A">
            <w:pPr>
              <w:spacing w:line="240" w:lineRule="auto"/>
              <w:ind w:firstLine="0"/>
              <w:jc w:val="right"/>
              <w:rPr>
                <w:iCs/>
                <w:sz w:val="24"/>
                <w:szCs w:val="24"/>
                <w:lang w:val="en-US"/>
              </w:rPr>
            </w:pPr>
          </w:p>
        </w:tc>
        <w:tc>
          <w:tcPr>
            <w:tcW w:w="2666" w:type="dxa"/>
          </w:tcPr>
          <w:p w:rsidR="00A059DD" w:rsidRDefault="00A059DD" w:rsidP="00A059DD">
            <w:pPr>
              <w:spacing w:line="240" w:lineRule="auto"/>
              <w:ind w:firstLine="0"/>
              <w:rPr>
                <w:iCs/>
                <w:sz w:val="24"/>
                <w:szCs w:val="24"/>
                <w:lang w:val="en-US"/>
              </w:rPr>
            </w:pPr>
            <w:r w:rsidRPr="002B41DC">
              <w:rPr>
                <w:iCs/>
                <w:szCs w:val="28"/>
                <w:lang w:val="en-US"/>
              </w:rPr>
              <w:t>Генеральным планом не предусмотрены</w:t>
            </w:r>
          </w:p>
        </w:tc>
      </w:tr>
      <w:tr w:rsidR="00A059DD" w:rsidRPr="00A059DD" w:rsidTr="0099485A">
        <w:tc>
          <w:tcPr>
            <w:tcW w:w="9639" w:type="dxa"/>
            <w:gridSpan w:val="4"/>
            <w:vAlign w:val="center"/>
          </w:tcPr>
          <w:p w:rsidR="00A059DD" w:rsidRPr="00A059DD" w:rsidRDefault="00A059DD" w:rsidP="00A059DD">
            <w:pPr>
              <w:spacing w:line="240" w:lineRule="auto"/>
              <w:ind w:firstLine="0"/>
              <w:jc w:val="center"/>
              <w:rPr>
                <w:iCs/>
                <w:szCs w:val="28"/>
              </w:rPr>
            </w:pPr>
            <w:r w:rsidRPr="00A059DD">
              <w:rPr>
                <w:iCs/>
                <w:szCs w:val="28"/>
              </w:rPr>
              <w:t>Объекты в области развития здравоохранения</w:t>
            </w:r>
          </w:p>
        </w:tc>
      </w:tr>
      <w:tr w:rsidR="00A059DD" w:rsidRPr="00A059DD" w:rsidTr="00A059DD">
        <w:tc>
          <w:tcPr>
            <w:tcW w:w="841" w:type="dxa"/>
          </w:tcPr>
          <w:p w:rsidR="00A059DD" w:rsidRPr="00A059DD" w:rsidRDefault="00A059DD" w:rsidP="00A059DD">
            <w:pPr>
              <w:spacing w:line="240" w:lineRule="auto"/>
              <w:ind w:firstLine="0"/>
              <w:jc w:val="center"/>
              <w:rPr>
                <w:iCs/>
                <w:sz w:val="24"/>
                <w:szCs w:val="24"/>
              </w:rPr>
            </w:pPr>
            <w:r>
              <w:rPr>
                <w:iCs/>
                <w:sz w:val="24"/>
                <w:szCs w:val="24"/>
              </w:rPr>
              <w:t>1</w:t>
            </w:r>
          </w:p>
        </w:tc>
        <w:tc>
          <w:tcPr>
            <w:tcW w:w="2931" w:type="dxa"/>
          </w:tcPr>
          <w:p w:rsidR="00A059DD" w:rsidRPr="00A059DD" w:rsidRDefault="00A059DD" w:rsidP="00A059DD">
            <w:pPr>
              <w:spacing w:line="240" w:lineRule="auto"/>
              <w:ind w:firstLine="0"/>
              <w:rPr>
                <w:iCs/>
                <w:szCs w:val="28"/>
              </w:rPr>
            </w:pPr>
            <w:r w:rsidRPr="00A059DD">
              <w:rPr>
                <w:iCs/>
                <w:szCs w:val="28"/>
              </w:rPr>
              <w:t>Объекты в области здравоохранения</w:t>
            </w:r>
          </w:p>
        </w:tc>
        <w:tc>
          <w:tcPr>
            <w:tcW w:w="3201" w:type="dxa"/>
          </w:tcPr>
          <w:p w:rsidR="00A059DD" w:rsidRPr="002B41DC" w:rsidRDefault="00A059DD" w:rsidP="00A059DD">
            <w:pPr>
              <w:spacing w:line="240" w:lineRule="auto"/>
              <w:ind w:firstLine="0"/>
              <w:rPr>
                <w:iCs/>
                <w:sz w:val="24"/>
                <w:szCs w:val="24"/>
              </w:rPr>
            </w:pPr>
            <w:r w:rsidRPr="002B41DC">
              <w:rPr>
                <w:iCs/>
                <w:sz w:val="24"/>
                <w:szCs w:val="24"/>
              </w:rPr>
              <w:t>Обеспечение выполнения стандартов качества и доступности медицинской помощи на основе модернизации системы здравоохранения;</w:t>
            </w:r>
          </w:p>
          <w:p w:rsidR="00A059DD" w:rsidRPr="00A059DD" w:rsidRDefault="00A059DD" w:rsidP="00A059DD">
            <w:pPr>
              <w:spacing w:line="240" w:lineRule="auto"/>
              <w:ind w:firstLine="0"/>
              <w:rPr>
                <w:iCs/>
                <w:sz w:val="24"/>
                <w:szCs w:val="24"/>
              </w:rPr>
            </w:pPr>
            <w:r w:rsidRPr="002B41DC">
              <w:rPr>
                <w:iCs/>
                <w:sz w:val="24"/>
                <w:szCs w:val="24"/>
              </w:rPr>
              <w:t>совершенствование организационно-экономического потенциала здравоохранения; усиление профилактической составляющей в здравоохранении.</w:t>
            </w:r>
          </w:p>
        </w:tc>
        <w:tc>
          <w:tcPr>
            <w:tcW w:w="2666" w:type="dxa"/>
          </w:tcPr>
          <w:p w:rsidR="00A059DD" w:rsidRPr="00A059DD" w:rsidRDefault="00A059DD" w:rsidP="00A059DD">
            <w:pPr>
              <w:spacing w:line="240" w:lineRule="auto"/>
              <w:ind w:firstLine="0"/>
              <w:rPr>
                <w:iCs/>
                <w:sz w:val="24"/>
                <w:szCs w:val="24"/>
              </w:rPr>
            </w:pPr>
            <w:r w:rsidRPr="002B41DC">
              <w:rPr>
                <w:iCs/>
                <w:szCs w:val="28"/>
                <w:lang w:val="en-US"/>
              </w:rPr>
              <w:t>Генеральным планом не предусмотрены</w:t>
            </w:r>
          </w:p>
        </w:tc>
      </w:tr>
      <w:tr w:rsidR="00A059DD" w:rsidRPr="00A059DD" w:rsidTr="0099485A">
        <w:tc>
          <w:tcPr>
            <w:tcW w:w="9639" w:type="dxa"/>
            <w:gridSpan w:val="4"/>
          </w:tcPr>
          <w:p w:rsidR="00A059DD" w:rsidRPr="00A059DD" w:rsidRDefault="00A059DD" w:rsidP="00A059DD">
            <w:pPr>
              <w:spacing w:line="240" w:lineRule="auto"/>
              <w:ind w:firstLine="0"/>
              <w:jc w:val="center"/>
              <w:rPr>
                <w:iCs/>
                <w:szCs w:val="28"/>
              </w:rPr>
            </w:pPr>
            <w:r w:rsidRPr="00A059DD">
              <w:rPr>
                <w:iCs/>
                <w:szCs w:val="28"/>
              </w:rPr>
              <w:t>Объекты в области культуры</w:t>
            </w:r>
          </w:p>
        </w:tc>
      </w:tr>
      <w:tr w:rsidR="00A059DD" w:rsidRPr="00A059DD" w:rsidTr="00A059DD">
        <w:tc>
          <w:tcPr>
            <w:tcW w:w="841" w:type="dxa"/>
          </w:tcPr>
          <w:p w:rsidR="00A059DD" w:rsidRPr="00A059DD" w:rsidRDefault="00A059DD" w:rsidP="00A059DD">
            <w:pPr>
              <w:spacing w:line="240" w:lineRule="auto"/>
              <w:ind w:firstLine="0"/>
              <w:jc w:val="center"/>
              <w:rPr>
                <w:iCs/>
                <w:szCs w:val="28"/>
              </w:rPr>
            </w:pPr>
            <w:r>
              <w:rPr>
                <w:iCs/>
                <w:szCs w:val="28"/>
              </w:rPr>
              <w:t>1</w:t>
            </w:r>
          </w:p>
        </w:tc>
        <w:tc>
          <w:tcPr>
            <w:tcW w:w="2931" w:type="dxa"/>
          </w:tcPr>
          <w:p w:rsidR="00A059DD" w:rsidRPr="00A059DD" w:rsidRDefault="00A059DD" w:rsidP="00A059DD">
            <w:pPr>
              <w:spacing w:line="240" w:lineRule="auto"/>
              <w:ind w:firstLine="0"/>
              <w:rPr>
                <w:iCs/>
                <w:szCs w:val="28"/>
              </w:rPr>
            </w:pPr>
            <w:r w:rsidRPr="00A059DD">
              <w:rPr>
                <w:iCs/>
                <w:szCs w:val="28"/>
              </w:rPr>
              <w:t>Объекты в области культу</w:t>
            </w:r>
            <w:r>
              <w:rPr>
                <w:iCs/>
                <w:szCs w:val="28"/>
              </w:rPr>
              <w:t>ры</w:t>
            </w:r>
          </w:p>
        </w:tc>
        <w:tc>
          <w:tcPr>
            <w:tcW w:w="3201" w:type="dxa"/>
          </w:tcPr>
          <w:p w:rsidR="00A059DD" w:rsidRPr="002B41DC" w:rsidRDefault="00A059DD" w:rsidP="00A059DD">
            <w:pPr>
              <w:spacing w:line="240" w:lineRule="auto"/>
              <w:ind w:firstLine="0"/>
              <w:rPr>
                <w:iCs/>
                <w:sz w:val="24"/>
                <w:szCs w:val="24"/>
              </w:rPr>
            </w:pPr>
            <w:r w:rsidRPr="002B41DC">
              <w:rPr>
                <w:iCs/>
                <w:sz w:val="24"/>
                <w:szCs w:val="24"/>
              </w:rPr>
              <w:t>Расширение возможностей для культурно-духовного развития жителей городского округа;</w:t>
            </w:r>
          </w:p>
          <w:p w:rsidR="00A059DD" w:rsidRPr="002B41DC" w:rsidRDefault="00A059DD" w:rsidP="00A059DD">
            <w:pPr>
              <w:spacing w:line="240" w:lineRule="auto"/>
              <w:ind w:firstLine="0"/>
              <w:rPr>
                <w:iCs/>
                <w:sz w:val="24"/>
                <w:szCs w:val="24"/>
              </w:rPr>
            </w:pPr>
            <w:r w:rsidRPr="002B41DC">
              <w:rPr>
                <w:iCs/>
                <w:sz w:val="24"/>
                <w:szCs w:val="24"/>
              </w:rPr>
              <w:t>сохранение и развитие творческого потенциала специалистов учреждений культуры, сохранение и пополнение материально-технической базы;</w:t>
            </w:r>
          </w:p>
          <w:p w:rsidR="00A059DD" w:rsidRPr="002B41DC" w:rsidRDefault="00A059DD" w:rsidP="00A059DD">
            <w:pPr>
              <w:spacing w:line="240" w:lineRule="auto"/>
              <w:ind w:firstLine="0"/>
              <w:rPr>
                <w:iCs/>
                <w:sz w:val="24"/>
                <w:szCs w:val="24"/>
              </w:rPr>
            </w:pPr>
            <w:r w:rsidRPr="002B41DC">
              <w:rPr>
                <w:iCs/>
                <w:sz w:val="24"/>
                <w:szCs w:val="24"/>
              </w:rPr>
              <w:t>увеличение количества посетителей культурно-досуговых мероприятий;</w:t>
            </w:r>
          </w:p>
          <w:p w:rsidR="00A059DD" w:rsidRPr="00A059DD" w:rsidRDefault="00A059DD" w:rsidP="00A059DD">
            <w:pPr>
              <w:spacing w:line="240" w:lineRule="auto"/>
              <w:ind w:firstLine="0"/>
              <w:rPr>
                <w:iCs/>
                <w:sz w:val="24"/>
                <w:szCs w:val="24"/>
              </w:rPr>
            </w:pPr>
            <w:r w:rsidRPr="002B41DC">
              <w:rPr>
                <w:iCs/>
                <w:sz w:val="24"/>
                <w:szCs w:val="24"/>
              </w:rPr>
              <w:lastRenderedPageBreak/>
              <w:t>строительство театров, дворцов культуры, библиотек, оказывающих информационные услуги и расширение их спектра.</w:t>
            </w:r>
          </w:p>
        </w:tc>
        <w:tc>
          <w:tcPr>
            <w:tcW w:w="2666" w:type="dxa"/>
          </w:tcPr>
          <w:p w:rsidR="00A059DD" w:rsidRPr="00A059DD" w:rsidRDefault="00A059DD" w:rsidP="00A059DD">
            <w:pPr>
              <w:spacing w:line="240" w:lineRule="auto"/>
              <w:ind w:firstLine="0"/>
              <w:rPr>
                <w:iCs/>
                <w:sz w:val="24"/>
                <w:szCs w:val="24"/>
              </w:rPr>
            </w:pPr>
            <w:r w:rsidRPr="002B41DC">
              <w:rPr>
                <w:iCs/>
                <w:szCs w:val="28"/>
                <w:lang w:val="en-US"/>
              </w:rPr>
              <w:lastRenderedPageBreak/>
              <w:t>Генеральным планом не предусмотрены</w:t>
            </w:r>
          </w:p>
        </w:tc>
      </w:tr>
      <w:tr w:rsidR="00A059DD" w:rsidRPr="00A059DD" w:rsidTr="0099485A">
        <w:tc>
          <w:tcPr>
            <w:tcW w:w="9639" w:type="dxa"/>
            <w:gridSpan w:val="4"/>
          </w:tcPr>
          <w:p w:rsidR="00A059DD" w:rsidRPr="00A059DD" w:rsidRDefault="00A059DD" w:rsidP="00A059DD">
            <w:pPr>
              <w:spacing w:line="240" w:lineRule="auto"/>
              <w:ind w:firstLine="0"/>
              <w:jc w:val="center"/>
              <w:rPr>
                <w:iCs/>
                <w:szCs w:val="28"/>
              </w:rPr>
            </w:pPr>
            <w:r w:rsidRPr="00A059DD">
              <w:rPr>
                <w:iCs/>
                <w:szCs w:val="28"/>
              </w:rPr>
              <w:lastRenderedPageBreak/>
              <w:t>Объекты в области физической культуры и спорта</w:t>
            </w:r>
          </w:p>
        </w:tc>
      </w:tr>
      <w:tr w:rsidR="00A059DD" w:rsidRPr="00A059DD" w:rsidTr="00A059DD">
        <w:tc>
          <w:tcPr>
            <w:tcW w:w="841" w:type="dxa"/>
          </w:tcPr>
          <w:p w:rsidR="00A059DD" w:rsidRPr="00A059DD" w:rsidRDefault="00A059DD" w:rsidP="00A059DD">
            <w:pPr>
              <w:spacing w:line="240" w:lineRule="auto"/>
              <w:ind w:firstLine="0"/>
              <w:jc w:val="center"/>
              <w:rPr>
                <w:iCs/>
                <w:szCs w:val="28"/>
              </w:rPr>
            </w:pPr>
            <w:r>
              <w:rPr>
                <w:iCs/>
                <w:szCs w:val="28"/>
              </w:rPr>
              <w:t>1</w:t>
            </w:r>
          </w:p>
        </w:tc>
        <w:tc>
          <w:tcPr>
            <w:tcW w:w="2931" w:type="dxa"/>
          </w:tcPr>
          <w:p w:rsidR="00A059DD" w:rsidRPr="00A059DD" w:rsidRDefault="00A059DD" w:rsidP="00A059DD">
            <w:pPr>
              <w:spacing w:line="240" w:lineRule="auto"/>
              <w:ind w:firstLine="0"/>
              <w:rPr>
                <w:iCs/>
                <w:szCs w:val="28"/>
              </w:rPr>
            </w:pPr>
            <w:r w:rsidRPr="00A059DD">
              <w:rPr>
                <w:iCs/>
                <w:szCs w:val="28"/>
              </w:rPr>
              <w:t>Строительство и реконструкция объектов в области физической культуры и массового спорта</w:t>
            </w:r>
          </w:p>
        </w:tc>
        <w:tc>
          <w:tcPr>
            <w:tcW w:w="3201" w:type="dxa"/>
          </w:tcPr>
          <w:p w:rsidR="00A059DD" w:rsidRPr="002B41DC" w:rsidRDefault="00A059DD" w:rsidP="00A059DD">
            <w:pPr>
              <w:spacing w:line="240" w:lineRule="auto"/>
              <w:ind w:firstLine="0"/>
              <w:rPr>
                <w:iCs/>
                <w:sz w:val="24"/>
                <w:szCs w:val="24"/>
              </w:rPr>
            </w:pPr>
            <w:r w:rsidRPr="002B41DC">
              <w:rPr>
                <w:iCs/>
                <w:sz w:val="24"/>
                <w:szCs w:val="24"/>
              </w:rPr>
              <w:t>Обеспечение доступности и привлекательности занятий физической культурой и спортом для всех групп населения;</w:t>
            </w:r>
          </w:p>
          <w:p w:rsidR="00A059DD" w:rsidRPr="002B41DC" w:rsidRDefault="00A059DD" w:rsidP="00A059DD">
            <w:pPr>
              <w:spacing w:line="240" w:lineRule="auto"/>
              <w:ind w:firstLine="0"/>
              <w:rPr>
                <w:iCs/>
                <w:sz w:val="24"/>
                <w:szCs w:val="24"/>
              </w:rPr>
            </w:pPr>
            <w:r w:rsidRPr="002B41DC">
              <w:rPr>
                <w:iCs/>
                <w:sz w:val="24"/>
                <w:szCs w:val="24"/>
              </w:rPr>
              <w:t>увеличение числа систематически занимающихся физической культурой и спортом;</w:t>
            </w:r>
          </w:p>
          <w:p w:rsidR="00A059DD" w:rsidRPr="00A059DD" w:rsidRDefault="00A059DD" w:rsidP="00A059DD">
            <w:pPr>
              <w:spacing w:line="240" w:lineRule="auto"/>
              <w:ind w:firstLine="0"/>
              <w:rPr>
                <w:iCs/>
                <w:sz w:val="24"/>
                <w:szCs w:val="24"/>
              </w:rPr>
            </w:pPr>
            <w:r w:rsidRPr="002B41DC">
              <w:rPr>
                <w:iCs/>
                <w:sz w:val="24"/>
                <w:szCs w:val="24"/>
              </w:rPr>
              <w:t>повышение уровня обеспеченности спортивными объектами и сооружениями.</w:t>
            </w:r>
          </w:p>
        </w:tc>
        <w:tc>
          <w:tcPr>
            <w:tcW w:w="2666" w:type="dxa"/>
          </w:tcPr>
          <w:p w:rsidR="00A059DD" w:rsidRPr="00A059DD" w:rsidRDefault="00A059DD" w:rsidP="00A059DD">
            <w:pPr>
              <w:spacing w:line="240" w:lineRule="auto"/>
              <w:ind w:firstLine="0"/>
              <w:rPr>
                <w:iCs/>
                <w:sz w:val="24"/>
                <w:szCs w:val="24"/>
              </w:rPr>
            </w:pPr>
            <w:r>
              <w:rPr>
                <w:iCs/>
                <w:szCs w:val="28"/>
              </w:rPr>
              <w:t>П</w:t>
            </w:r>
            <w:r w:rsidRPr="002B41DC">
              <w:rPr>
                <w:iCs/>
                <w:szCs w:val="28"/>
                <w:lang w:val="en-US"/>
              </w:rPr>
              <w:t xml:space="preserve">редусмотрены Генеральным планом  </w:t>
            </w:r>
          </w:p>
        </w:tc>
      </w:tr>
    </w:tbl>
    <w:p w:rsidR="007F22CC" w:rsidRPr="00A059DD" w:rsidRDefault="007F22CC" w:rsidP="00F863C0">
      <w:pPr>
        <w:spacing w:line="240" w:lineRule="auto"/>
        <w:ind w:firstLine="0"/>
        <w:jc w:val="right"/>
        <w:rPr>
          <w:iCs/>
          <w:sz w:val="24"/>
          <w:szCs w:val="24"/>
        </w:rPr>
      </w:pPr>
    </w:p>
    <w:p w:rsidR="00441844" w:rsidRPr="00D00B68" w:rsidRDefault="00441844">
      <w:pPr>
        <w:spacing w:line="240" w:lineRule="auto"/>
        <w:ind w:firstLine="0"/>
        <w:jc w:val="left"/>
        <w:rPr>
          <w:iCs/>
          <w:szCs w:val="28"/>
          <w:highlight w:val="yellow"/>
        </w:rPr>
      </w:pPr>
    </w:p>
    <w:p w:rsidR="00563922" w:rsidRPr="00D00B68" w:rsidRDefault="00563922" w:rsidP="00771AF3">
      <w:pPr>
        <w:ind w:left="1134" w:right="-1134" w:firstLine="567"/>
        <w:rPr>
          <w:b/>
          <w:iCs/>
          <w:szCs w:val="28"/>
          <w:highlight w:val="yellow"/>
        </w:rPr>
      </w:pPr>
      <w:r w:rsidRPr="00935022">
        <w:rPr>
          <w:b/>
          <w:iCs/>
          <w:szCs w:val="28"/>
        </w:rPr>
        <w:t xml:space="preserve">Оценка эффективности мероприятий, включенных в программу, в том числе с точки зрения достижения расчетного уровня обеспеченности населения </w:t>
      </w:r>
      <w:r w:rsidR="00E55440" w:rsidRPr="00935022">
        <w:rPr>
          <w:b/>
          <w:iCs/>
          <w:szCs w:val="28"/>
        </w:rPr>
        <w:t>сельского поселения</w:t>
      </w:r>
      <w:r w:rsidRPr="00935022">
        <w:rPr>
          <w:b/>
          <w:iCs/>
          <w:szCs w:val="28"/>
        </w:rPr>
        <w:t xml:space="preserve"> услугами в областях, указанных в пункте 1 настоящих требований, в соответствии с нормативами градостроительного проектирования соответственно поселения </w:t>
      </w:r>
    </w:p>
    <w:p w:rsidR="00563922" w:rsidRPr="00935022" w:rsidRDefault="00563922" w:rsidP="007C7D83">
      <w:pPr>
        <w:ind w:left="1134" w:right="-1134" w:firstLine="567"/>
        <w:rPr>
          <w:iCs/>
          <w:szCs w:val="28"/>
        </w:rPr>
      </w:pPr>
      <w:r w:rsidRPr="00935022">
        <w:rPr>
          <w:iCs/>
          <w:szCs w:val="28"/>
        </w:rPr>
        <w:t xml:space="preserve">Реализация программных мероприятий в соответствии с намеченными целями и задачами обеспечит увеличение численности населения </w:t>
      </w:r>
      <w:r w:rsidR="00E55440" w:rsidRPr="00935022">
        <w:rPr>
          <w:iCs/>
          <w:szCs w:val="28"/>
        </w:rPr>
        <w:t>сельского поселения</w:t>
      </w:r>
      <w:r w:rsidRPr="00935022">
        <w:rPr>
          <w:iCs/>
          <w:szCs w:val="28"/>
        </w:rPr>
        <w:t xml:space="preserve">. Успешная реализации демографической политики на территории </w:t>
      </w:r>
      <w:r w:rsidR="007C7D83">
        <w:rPr>
          <w:iCs/>
          <w:szCs w:val="28"/>
        </w:rPr>
        <w:t>город</w:t>
      </w:r>
      <w:r w:rsidR="00E55440" w:rsidRPr="00935022">
        <w:rPr>
          <w:iCs/>
          <w:szCs w:val="28"/>
        </w:rPr>
        <w:t xml:space="preserve">ского поселения </w:t>
      </w:r>
      <w:r w:rsidR="007C7D83">
        <w:rPr>
          <w:iCs/>
          <w:szCs w:val="28"/>
        </w:rPr>
        <w:t>город Мелеуз</w:t>
      </w:r>
      <w:r w:rsidRPr="00935022">
        <w:rPr>
          <w:iCs/>
          <w:szCs w:val="28"/>
        </w:rPr>
        <w:t xml:space="preserve"> будет способствовать росту продолжительности жизни населения и снижению уровня смертности населения.</w:t>
      </w:r>
    </w:p>
    <w:p w:rsidR="00563922" w:rsidRPr="00935022" w:rsidRDefault="00563922" w:rsidP="007C7D83">
      <w:pPr>
        <w:ind w:left="1134" w:right="-1134" w:firstLine="567"/>
        <w:rPr>
          <w:iCs/>
          <w:szCs w:val="28"/>
        </w:rPr>
      </w:pPr>
      <w:r w:rsidRPr="00935022">
        <w:rPr>
          <w:iCs/>
          <w:szCs w:val="28"/>
        </w:rPr>
        <w:t xml:space="preserve">Реализация программных мероприятий позволит достичь следующих уровней обеспеченности объектами местного значения населения </w:t>
      </w:r>
      <w:r w:rsidR="00E55440" w:rsidRPr="00935022">
        <w:rPr>
          <w:iCs/>
          <w:szCs w:val="28"/>
        </w:rPr>
        <w:t>сельского поселения</w:t>
      </w:r>
      <w:r w:rsidRPr="00935022">
        <w:rPr>
          <w:iCs/>
          <w:szCs w:val="28"/>
        </w:rPr>
        <w:t>:</w:t>
      </w:r>
    </w:p>
    <w:p w:rsidR="00563922" w:rsidRPr="00935022" w:rsidRDefault="00563922" w:rsidP="007C7D83">
      <w:pPr>
        <w:ind w:left="1134" w:right="-1134" w:firstLine="567"/>
        <w:rPr>
          <w:iCs/>
          <w:szCs w:val="28"/>
        </w:rPr>
      </w:pPr>
      <w:r w:rsidRPr="00935022">
        <w:rPr>
          <w:iCs/>
          <w:szCs w:val="28"/>
        </w:rPr>
        <w:t>- проектируемая жилая застройка будет обеспечена учреждениями общего и дошкольного образования в нормативном радиусе доступности таких учреждений и нормативным количеством мест;</w:t>
      </w:r>
    </w:p>
    <w:p w:rsidR="00563922" w:rsidRPr="00935022" w:rsidRDefault="00563922" w:rsidP="007C7D83">
      <w:pPr>
        <w:ind w:left="1134" w:right="-1134" w:firstLine="567"/>
        <w:rPr>
          <w:iCs/>
          <w:szCs w:val="28"/>
        </w:rPr>
      </w:pPr>
      <w:r w:rsidRPr="00935022">
        <w:rPr>
          <w:iCs/>
          <w:szCs w:val="28"/>
        </w:rPr>
        <w:lastRenderedPageBreak/>
        <w:t>- увеличение числа населения занимающихся спорта, путем увеличения видов спорта, располагаемых на специализированных объектах;</w:t>
      </w:r>
    </w:p>
    <w:p w:rsidR="00563922" w:rsidRPr="00935022" w:rsidRDefault="00563922" w:rsidP="007C7D83">
      <w:pPr>
        <w:ind w:left="1134" w:right="-1134" w:firstLine="567"/>
        <w:rPr>
          <w:iCs/>
          <w:szCs w:val="28"/>
        </w:rPr>
      </w:pPr>
      <w:r w:rsidRPr="00935022">
        <w:rPr>
          <w:iCs/>
          <w:szCs w:val="28"/>
        </w:rPr>
        <w:t xml:space="preserve">- расширение возможностей для культурно-духовного развития жителей </w:t>
      </w:r>
      <w:r w:rsidR="00E55440" w:rsidRPr="00935022">
        <w:rPr>
          <w:iCs/>
          <w:szCs w:val="28"/>
        </w:rPr>
        <w:t>сельского поселения</w:t>
      </w:r>
      <w:r w:rsidRPr="00935022">
        <w:rPr>
          <w:iCs/>
          <w:szCs w:val="28"/>
        </w:rPr>
        <w:t>;</w:t>
      </w:r>
    </w:p>
    <w:p w:rsidR="00563922" w:rsidRPr="00935022" w:rsidRDefault="00563922" w:rsidP="007C7D83">
      <w:pPr>
        <w:ind w:left="1134" w:right="-1134" w:firstLine="567"/>
        <w:rPr>
          <w:iCs/>
          <w:szCs w:val="28"/>
        </w:rPr>
      </w:pPr>
      <w:r w:rsidRPr="00935022">
        <w:rPr>
          <w:iCs/>
          <w:szCs w:val="28"/>
        </w:rPr>
        <w:t>- совершенствование организационно-экономического потенциала здравоохранения, усиление профилактической составляющей в здравоохранении.</w:t>
      </w:r>
    </w:p>
    <w:p w:rsidR="00563922" w:rsidRDefault="00563922" w:rsidP="007C7D83">
      <w:pPr>
        <w:ind w:left="1134" w:right="-1134" w:firstLine="567"/>
        <w:rPr>
          <w:iCs/>
          <w:szCs w:val="28"/>
        </w:rPr>
      </w:pPr>
      <w:r w:rsidRPr="00935022">
        <w:rPr>
          <w:iCs/>
          <w:szCs w:val="28"/>
        </w:rPr>
        <w:t xml:space="preserve">Реализация программных мероприятий обеспечит повышение уровня жизни населения </w:t>
      </w:r>
      <w:r w:rsidR="00E55440" w:rsidRPr="00935022">
        <w:rPr>
          <w:iCs/>
          <w:szCs w:val="28"/>
        </w:rPr>
        <w:t>сельского поселения</w:t>
      </w:r>
      <w:r w:rsidRPr="00935022">
        <w:rPr>
          <w:iCs/>
          <w:szCs w:val="28"/>
        </w:rPr>
        <w:t>, повышение уровня благоустройства территорий, создания комфортных и безопасных условий проживания, развития общественной инфраструктуры.</w:t>
      </w:r>
    </w:p>
    <w:p w:rsidR="007C7D83" w:rsidRDefault="007C7D83" w:rsidP="007C7D83">
      <w:pPr>
        <w:spacing w:line="240" w:lineRule="auto"/>
        <w:ind w:firstLine="851"/>
        <w:jc w:val="left"/>
        <w:rPr>
          <w:b/>
          <w:iCs/>
          <w:szCs w:val="28"/>
        </w:rPr>
      </w:pPr>
    </w:p>
    <w:p w:rsidR="00563922" w:rsidRPr="00D00B68" w:rsidRDefault="00563922" w:rsidP="00771AF3">
      <w:pPr>
        <w:ind w:left="1134" w:right="-1134" w:firstLine="567"/>
        <w:rPr>
          <w:b/>
          <w:iCs/>
          <w:szCs w:val="28"/>
          <w:highlight w:val="yellow"/>
        </w:rPr>
      </w:pPr>
      <w:r w:rsidRPr="00935022">
        <w:rPr>
          <w:b/>
          <w:iCs/>
          <w:szCs w:val="28"/>
        </w:rPr>
        <w:t>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563922" w:rsidRPr="00935022" w:rsidRDefault="00563922" w:rsidP="007C7D83">
      <w:pPr>
        <w:ind w:left="1134" w:right="-1134" w:firstLine="567"/>
        <w:rPr>
          <w:iCs/>
          <w:szCs w:val="28"/>
        </w:rPr>
      </w:pPr>
      <w:r w:rsidRPr="00935022">
        <w:rPr>
          <w:iCs/>
          <w:szCs w:val="28"/>
        </w:rPr>
        <w:t xml:space="preserve">Реализация программы осуществляется через систему программных мероприятий разрабатываемых муниципальных программ </w:t>
      </w:r>
      <w:r w:rsidR="007C7D83">
        <w:rPr>
          <w:iCs/>
          <w:szCs w:val="28"/>
        </w:rPr>
        <w:t>город</w:t>
      </w:r>
      <w:r w:rsidR="00E55440" w:rsidRPr="00935022">
        <w:rPr>
          <w:iCs/>
          <w:szCs w:val="28"/>
        </w:rPr>
        <w:t xml:space="preserve">ского поселения </w:t>
      </w:r>
      <w:r w:rsidR="007C7D83">
        <w:rPr>
          <w:iCs/>
          <w:szCs w:val="28"/>
        </w:rPr>
        <w:t>город Мелеуз</w:t>
      </w:r>
      <w:r w:rsidRPr="00935022">
        <w:rPr>
          <w:iCs/>
          <w:szCs w:val="28"/>
        </w:rPr>
        <w:t xml:space="preserve">, а также с учетом федеральных проектов и программ, </w:t>
      </w:r>
      <w:r w:rsidR="00E55440" w:rsidRPr="00935022">
        <w:rPr>
          <w:iCs/>
          <w:szCs w:val="28"/>
        </w:rPr>
        <w:t>республиканских</w:t>
      </w:r>
      <w:r w:rsidR="00020548" w:rsidRPr="00935022">
        <w:rPr>
          <w:iCs/>
          <w:szCs w:val="28"/>
        </w:rPr>
        <w:t xml:space="preserve"> программ </w:t>
      </w:r>
      <w:r w:rsidR="00E55440" w:rsidRPr="00935022">
        <w:rPr>
          <w:iCs/>
          <w:szCs w:val="28"/>
        </w:rPr>
        <w:t>Республики Башкортостан</w:t>
      </w:r>
      <w:r w:rsidRPr="00935022">
        <w:rPr>
          <w:iCs/>
          <w:szCs w:val="28"/>
        </w:rPr>
        <w:t xml:space="preserve">, реализуемых на территории </w:t>
      </w:r>
      <w:r w:rsidR="007C7D83">
        <w:rPr>
          <w:iCs/>
          <w:szCs w:val="28"/>
        </w:rPr>
        <w:t>городского поселения город</w:t>
      </w:r>
      <w:r w:rsidR="0099485A">
        <w:rPr>
          <w:iCs/>
          <w:szCs w:val="28"/>
        </w:rPr>
        <w:t xml:space="preserve"> </w:t>
      </w:r>
      <w:r w:rsidR="007C7D83">
        <w:rPr>
          <w:iCs/>
          <w:szCs w:val="28"/>
        </w:rPr>
        <w:t>Мелеуз</w:t>
      </w:r>
      <w:r w:rsidRPr="00935022">
        <w:rPr>
          <w:iCs/>
          <w:szCs w:val="28"/>
        </w:rPr>
        <w:t>.</w:t>
      </w:r>
    </w:p>
    <w:p w:rsidR="008C4DC5" w:rsidRDefault="00563922" w:rsidP="007C7D83">
      <w:pPr>
        <w:ind w:left="1134" w:right="-1134" w:firstLine="567"/>
        <w:rPr>
          <w:iCs/>
          <w:szCs w:val="28"/>
        </w:rPr>
      </w:pPr>
      <w:r w:rsidRPr="00935022">
        <w:rPr>
          <w:iCs/>
          <w:szCs w:val="28"/>
        </w:rPr>
        <w:t xml:space="preserve">В соответствии с изложенной в программе политикой </w:t>
      </w:r>
      <w:r w:rsidR="007C7D83">
        <w:rPr>
          <w:iCs/>
          <w:szCs w:val="28"/>
        </w:rPr>
        <w:t>А</w:t>
      </w:r>
      <w:r w:rsidRPr="00935022">
        <w:rPr>
          <w:iCs/>
          <w:szCs w:val="28"/>
        </w:rPr>
        <w:t xml:space="preserve">дминистрация </w:t>
      </w:r>
      <w:r w:rsidR="007C7D83">
        <w:rPr>
          <w:iCs/>
          <w:szCs w:val="28"/>
        </w:rPr>
        <w:t>город</w:t>
      </w:r>
      <w:r w:rsidR="00E55440" w:rsidRPr="00935022">
        <w:rPr>
          <w:iCs/>
          <w:szCs w:val="28"/>
        </w:rPr>
        <w:t xml:space="preserve">ского поселения </w:t>
      </w:r>
      <w:r w:rsidR="007C7D83">
        <w:rPr>
          <w:iCs/>
          <w:szCs w:val="28"/>
        </w:rPr>
        <w:t>город Мелеуз</w:t>
      </w:r>
      <w:r w:rsidRPr="00935022">
        <w:rPr>
          <w:iCs/>
          <w:szCs w:val="28"/>
        </w:rPr>
        <w:t xml:space="preserve">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w:t>
      </w:r>
    </w:p>
    <w:sectPr w:rsidR="008C4DC5" w:rsidSect="0014105C">
      <w:pgSz w:w="11907" w:h="16840" w:code="9"/>
      <w:pgMar w:top="1134" w:right="1701" w:bottom="1134" w:left="567" w:header="851" w:footer="19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777" w:rsidRDefault="00E52777" w:rsidP="006B37DE">
      <w:pPr>
        <w:spacing w:line="240" w:lineRule="auto"/>
      </w:pPr>
      <w:r>
        <w:separator/>
      </w:r>
    </w:p>
  </w:endnote>
  <w:endnote w:type="continuationSeparator" w:id="0">
    <w:p w:rsidR="00E52777" w:rsidRDefault="00E52777" w:rsidP="006B37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00000000" w:usb2="00000000" w:usb3="00000000" w:csb0="000001FF" w:csb1="00000000"/>
  </w:font>
  <w:font w:name="Century Schoolbook">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777" w:rsidRDefault="00E52777" w:rsidP="006B37DE">
      <w:pPr>
        <w:spacing w:line="240" w:lineRule="auto"/>
      </w:pPr>
      <w:r>
        <w:separator/>
      </w:r>
    </w:p>
  </w:footnote>
  <w:footnote w:type="continuationSeparator" w:id="0">
    <w:p w:rsidR="00E52777" w:rsidRDefault="00E52777" w:rsidP="006B37DE">
      <w:pPr>
        <w:spacing w:line="240" w:lineRule="auto"/>
      </w:pPr>
      <w:r>
        <w:continuationSeparator/>
      </w:r>
    </w:p>
  </w:footnote>
  <w:footnote w:id="1">
    <w:p w:rsidR="00275C72" w:rsidRPr="006D18F3" w:rsidRDefault="00275C72" w:rsidP="006D18F3">
      <w:pPr>
        <w:pStyle w:val="aff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816134"/>
      <w:docPartObj>
        <w:docPartGallery w:val="Page Numbers (Top of Page)"/>
        <w:docPartUnique/>
      </w:docPartObj>
    </w:sdtPr>
    <w:sdtContent>
      <w:p w:rsidR="00275C72" w:rsidRDefault="00275C72">
        <w:pPr>
          <w:pStyle w:val="a7"/>
          <w:jc w:val="right"/>
        </w:pPr>
        <w:r>
          <w:fldChar w:fldCharType="begin"/>
        </w:r>
        <w:r>
          <w:instrText>PAGE   \* MERGEFORMAT</w:instrText>
        </w:r>
        <w:r>
          <w:fldChar w:fldCharType="separate"/>
        </w:r>
        <w:r w:rsidR="00035FE6" w:rsidRPr="00035FE6">
          <w:rPr>
            <w:noProof/>
            <w:lang w:val="ru-RU"/>
          </w:rPr>
          <w:t>8</w:t>
        </w:r>
        <w:r>
          <w:fldChar w:fldCharType="end"/>
        </w:r>
      </w:p>
    </w:sdtContent>
  </w:sdt>
  <w:p w:rsidR="00275C72" w:rsidRPr="007F0F77" w:rsidRDefault="00275C72" w:rsidP="007F0F77">
    <w:pPr>
      <w:pStyle w:val="a7"/>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6004"/>
    <w:multiLevelType w:val="hybridMultilevel"/>
    <w:tmpl w:val="87E01C8E"/>
    <w:lvl w:ilvl="0" w:tplc="C99E35C0">
      <w:start w:val="1"/>
      <w:numFmt w:val="bullet"/>
      <w:pStyle w:val="2"/>
      <w:lvlText w:val=""/>
      <w:lvlJc w:val="left"/>
      <w:pPr>
        <w:ind w:left="177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232E14"/>
    <w:multiLevelType w:val="hybridMultilevel"/>
    <w:tmpl w:val="F5461618"/>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7950188"/>
    <w:multiLevelType w:val="multilevel"/>
    <w:tmpl w:val="BF62C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8B623E"/>
    <w:multiLevelType w:val="multilevel"/>
    <w:tmpl w:val="6ED2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9932FA"/>
    <w:multiLevelType w:val="hybridMultilevel"/>
    <w:tmpl w:val="EFD2F83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FAD1038"/>
    <w:multiLevelType w:val="multilevel"/>
    <w:tmpl w:val="B7B422EE"/>
    <w:lvl w:ilvl="0">
      <w:start w:val="1"/>
      <w:numFmt w:val="bullet"/>
      <w:lvlText w:val=""/>
      <w:lvlJc w:val="left"/>
      <w:pPr>
        <w:tabs>
          <w:tab w:val="num" w:pos="1110"/>
        </w:tabs>
        <w:ind w:left="1110" w:hanging="360"/>
      </w:pPr>
      <w:rPr>
        <w:rFonts w:ascii="Symbol" w:hAnsi="Symbol" w:hint="default"/>
        <w:sz w:val="20"/>
      </w:rPr>
    </w:lvl>
    <w:lvl w:ilvl="1" w:tentative="1">
      <w:start w:val="1"/>
      <w:numFmt w:val="bullet"/>
      <w:lvlText w:val="o"/>
      <w:lvlJc w:val="left"/>
      <w:pPr>
        <w:tabs>
          <w:tab w:val="num" w:pos="1830"/>
        </w:tabs>
        <w:ind w:left="1830" w:hanging="360"/>
      </w:pPr>
      <w:rPr>
        <w:rFonts w:ascii="Courier New" w:hAnsi="Courier New" w:hint="default"/>
        <w:sz w:val="20"/>
      </w:rPr>
    </w:lvl>
    <w:lvl w:ilvl="2" w:tentative="1">
      <w:start w:val="1"/>
      <w:numFmt w:val="bullet"/>
      <w:lvlText w:val=""/>
      <w:lvlJc w:val="left"/>
      <w:pPr>
        <w:tabs>
          <w:tab w:val="num" w:pos="2550"/>
        </w:tabs>
        <w:ind w:left="2550" w:hanging="360"/>
      </w:pPr>
      <w:rPr>
        <w:rFonts w:ascii="Wingdings" w:hAnsi="Wingdings" w:hint="default"/>
        <w:sz w:val="20"/>
      </w:rPr>
    </w:lvl>
    <w:lvl w:ilvl="3" w:tentative="1">
      <w:start w:val="1"/>
      <w:numFmt w:val="bullet"/>
      <w:lvlText w:val=""/>
      <w:lvlJc w:val="left"/>
      <w:pPr>
        <w:tabs>
          <w:tab w:val="num" w:pos="3270"/>
        </w:tabs>
        <w:ind w:left="3270" w:hanging="360"/>
      </w:pPr>
      <w:rPr>
        <w:rFonts w:ascii="Wingdings" w:hAnsi="Wingdings" w:hint="default"/>
        <w:sz w:val="20"/>
      </w:rPr>
    </w:lvl>
    <w:lvl w:ilvl="4" w:tentative="1">
      <w:start w:val="1"/>
      <w:numFmt w:val="bullet"/>
      <w:lvlText w:val=""/>
      <w:lvlJc w:val="left"/>
      <w:pPr>
        <w:tabs>
          <w:tab w:val="num" w:pos="3990"/>
        </w:tabs>
        <w:ind w:left="3990" w:hanging="360"/>
      </w:pPr>
      <w:rPr>
        <w:rFonts w:ascii="Wingdings" w:hAnsi="Wingdings" w:hint="default"/>
        <w:sz w:val="20"/>
      </w:rPr>
    </w:lvl>
    <w:lvl w:ilvl="5" w:tentative="1">
      <w:start w:val="1"/>
      <w:numFmt w:val="bullet"/>
      <w:lvlText w:val=""/>
      <w:lvlJc w:val="left"/>
      <w:pPr>
        <w:tabs>
          <w:tab w:val="num" w:pos="4710"/>
        </w:tabs>
        <w:ind w:left="4710" w:hanging="360"/>
      </w:pPr>
      <w:rPr>
        <w:rFonts w:ascii="Wingdings" w:hAnsi="Wingdings" w:hint="default"/>
        <w:sz w:val="20"/>
      </w:rPr>
    </w:lvl>
    <w:lvl w:ilvl="6" w:tentative="1">
      <w:start w:val="1"/>
      <w:numFmt w:val="bullet"/>
      <w:lvlText w:val=""/>
      <w:lvlJc w:val="left"/>
      <w:pPr>
        <w:tabs>
          <w:tab w:val="num" w:pos="5430"/>
        </w:tabs>
        <w:ind w:left="5430" w:hanging="360"/>
      </w:pPr>
      <w:rPr>
        <w:rFonts w:ascii="Wingdings" w:hAnsi="Wingdings" w:hint="default"/>
        <w:sz w:val="20"/>
      </w:rPr>
    </w:lvl>
    <w:lvl w:ilvl="7" w:tentative="1">
      <w:start w:val="1"/>
      <w:numFmt w:val="bullet"/>
      <w:lvlText w:val=""/>
      <w:lvlJc w:val="left"/>
      <w:pPr>
        <w:tabs>
          <w:tab w:val="num" w:pos="6150"/>
        </w:tabs>
        <w:ind w:left="6150" w:hanging="360"/>
      </w:pPr>
      <w:rPr>
        <w:rFonts w:ascii="Wingdings" w:hAnsi="Wingdings" w:hint="default"/>
        <w:sz w:val="20"/>
      </w:rPr>
    </w:lvl>
    <w:lvl w:ilvl="8" w:tentative="1">
      <w:start w:val="1"/>
      <w:numFmt w:val="bullet"/>
      <w:lvlText w:val=""/>
      <w:lvlJc w:val="left"/>
      <w:pPr>
        <w:tabs>
          <w:tab w:val="num" w:pos="6870"/>
        </w:tabs>
        <w:ind w:left="6870" w:hanging="360"/>
      </w:pPr>
      <w:rPr>
        <w:rFonts w:ascii="Wingdings" w:hAnsi="Wingdings" w:hint="default"/>
        <w:sz w:val="20"/>
      </w:rPr>
    </w:lvl>
  </w:abstractNum>
  <w:abstractNum w:abstractNumId="6">
    <w:nsid w:val="123C481D"/>
    <w:multiLevelType w:val="hybridMultilevel"/>
    <w:tmpl w:val="EFD2F83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3097669"/>
    <w:multiLevelType w:val="hybridMultilevel"/>
    <w:tmpl w:val="818C76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A155B7B"/>
    <w:multiLevelType w:val="multilevel"/>
    <w:tmpl w:val="8A14987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9">
    <w:nsid w:val="1AFF5F43"/>
    <w:multiLevelType w:val="multilevel"/>
    <w:tmpl w:val="BB8C9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126A34"/>
    <w:multiLevelType w:val="multilevel"/>
    <w:tmpl w:val="14344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272A68"/>
    <w:multiLevelType w:val="hybridMultilevel"/>
    <w:tmpl w:val="B8A63F26"/>
    <w:lvl w:ilvl="0" w:tplc="2934F5B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8A220D"/>
    <w:multiLevelType w:val="multilevel"/>
    <w:tmpl w:val="F2C87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2450FD"/>
    <w:multiLevelType w:val="hybridMultilevel"/>
    <w:tmpl w:val="4484D73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F0C2B8A"/>
    <w:multiLevelType w:val="hybridMultilevel"/>
    <w:tmpl w:val="02C80FEE"/>
    <w:lvl w:ilvl="0" w:tplc="0419000B">
      <w:start w:val="1"/>
      <w:numFmt w:val="bullet"/>
      <w:lvlText w:val=""/>
      <w:lvlJc w:val="left"/>
      <w:pPr>
        <w:ind w:left="220" w:hanging="397"/>
      </w:pPr>
      <w:rPr>
        <w:rFonts w:ascii="Wingdings" w:hAnsi="Wingdings" w:hint="default"/>
        <w:spacing w:val="-35"/>
        <w:w w:val="99"/>
        <w:sz w:val="28"/>
        <w:szCs w:val="28"/>
        <w:lang w:val="ru-RU" w:eastAsia="ru-RU" w:bidi="ru-RU"/>
      </w:rPr>
    </w:lvl>
    <w:lvl w:ilvl="1" w:tplc="ADB6C756">
      <w:numFmt w:val="bullet"/>
      <w:lvlText w:val="•"/>
      <w:lvlJc w:val="left"/>
      <w:pPr>
        <w:ind w:left="1206" w:hanging="397"/>
      </w:pPr>
      <w:rPr>
        <w:rFonts w:hint="default"/>
        <w:lang w:val="ru-RU" w:eastAsia="ru-RU" w:bidi="ru-RU"/>
      </w:rPr>
    </w:lvl>
    <w:lvl w:ilvl="2" w:tplc="D3C6F1F0">
      <w:numFmt w:val="bullet"/>
      <w:lvlText w:val="•"/>
      <w:lvlJc w:val="left"/>
      <w:pPr>
        <w:ind w:left="2193" w:hanging="397"/>
      </w:pPr>
      <w:rPr>
        <w:rFonts w:hint="default"/>
        <w:lang w:val="ru-RU" w:eastAsia="ru-RU" w:bidi="ru-RU"/>
      </w:rPr>
    </w:lvl>
    <w:lvl w:ilvl="3" w:tplc="244A6F6C">
      <w:numFmt w:val="bullet"/>
      <w:lvlText w:val="•"/>
      <w:lvlJc w:val="left"/>
      <w:pPr>
        <w:ind w:left="3180" w:hanging="397"/>
      </w:pPr>
      <w:rPr>
        <w:rFonts w:hint="default"/>
        <w:lang w:val="ru-RU" w:eastAsia="ru-RU" w:bidi="ru-RU"/>
      </w:rPr>
    </w:lvl>
    <w:lvl w:ilvl="4" w:tplc="F0A2F65E">
      <w:numFmt w:val="bullet"/>
      <w:lvlText w:val="•"/>
      <w:lvlJc w:val="left"/>
      <w:pPr>
        <w:ind w:left="4167" w:hanging="397"/>
      </w:pPr>
      <w:rPr>
        <w:rFonts w:hint="default"/>
        <w:lang w:val="ru-RU" w:eastAsia="ru-RU" w:bidi="ru-RU"/>
      </w:rPr>
    </w:lvl>
    <w:lvl w:ilvl="5" w:tplc="0F101BC0">
      <w:numFmt w:val="bullet"/>
      <w:lvlText w:val="•"/>
      <w:lvlJc w:val="left"/>
      <w:pPr>
        <w:ind w:left="5154" w:hanging="397"/>
      </w:pPr>
      <w:rPr>
        <w:rFonts w:hint="default"/>
        <w:lang w:val="ru-RU" w:eastAsia="ru-RU" w:bidi="ru-RU"/>
      </w:rPr>
    </w:lvl>
    <w:lvl w:ilvl="6" w:tplc="F766C444">
      <w:numFmt w:val="bullet"/>
      <w:lvlText w:val="•"/>
      <w:lvlJc w:val="left"/>
      <w:pPr>
        <w:ind w:left="6140" w:hanging="397"/>
      </w:pPr>
      <w:rPr>
        <w:rFonts w:hint="default"/>
        <w:lang w:val="ru-RU" w:eastAsia="ru-RU" w:bidi="ru-RU"/>
      </w:rPr>
    </w:lvl>
    <w:lvl w:ilvl="7" w:tplc="0E5078B0">
      <w:numFmt w:val="bullet"/>
      <w:lvlText w:val="•"/>
      <w:lvlJc w:val="left"/>
      <w:pPr>
        <w:ind w:left="7127" w:hanging="397"/>
      </w:pPr>
      <w:rPr>
        <w:rFonts w:hint="default"/>
        <w:lang w:val="ru-RU" w:eastAsia="ru-RU" w:bidi="ru-RU"/>
      </w:rPr>
    </w:lvl>
    <w:lvl w:ilvl="8" w:tplc="772651FC">
      <w:numFmt w:val="bullet"/>
      <w:lvlText w:val="•"/>
      <w:lvlJc w:val="left"/>
      <w:pPr>
        <w:ind w:left="8114" w:hanging="397"/>
      </w:pPr>
      <w:rPr>
        <w:rFonts w:hint="default"/>
        <w:lang w:val="ru-RU" w:eastAsia="ru-RU" w:bidi="ru-RU"/>
      </w:rPr>
    </w:lvl>
  </w:abstractNum>
  <w:abstractNum w:abstractNumId="15">
    <w:nsid w:val="31971A7E"/>
    <w:multiLevelType w:val="multilevel"/>
    <w:tmpl w:val="24F67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E97A98"/>
    <w:multiLevelType w:val="hybridMultilevel"/>
    <w:tmpl w:val="2196DAAC"/>
    <w:lvl w:ilvl="0" w:tplc="24D2181A">
      <w:start w:val="1"/>
      <w:numFmt w:val="decimal"/>
      <w:lvlText w:val="%1."/>
      <w:lvlJc w:val="left"/>
      <w:pPr>
        <w:ind w:left="927" w:hanging="360"/>
      </w:pPr>
      <w:rPr>
        <w:rFonts w:ascii="Times New Roman" w:eastAsia="Times New Roman" w:hAnsi="Times New Roman" w:hint="default"/>
        <w:b/>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7A61C1A"/>
    <w:multiLevelType w:val="hybridMultilevel"/>
    <w:tmpl w:val="A8E26A88"/>
    <w:lvl w:ilvl="0" w:tplc="25987E6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9AA772E"/>
    <w:multiLevelType w:val="hybridMultilevel"/>
    <w:tmpl w:val="3C54B4D4"/>
    <w:lvl w:ilvl="0" w:tplc="92CAF0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9BE5F09"/>
    <w:multiLevelType w:val="hybridMultilevel"/>
    <w:tmpl w:val="C35AEB7C"/>
    <w:lvl w:ilvl="0" w:tplc="7EBC7450">
      <w:start w:val="1"/>
      <w:numFmt w:val="bullet"/>
      <w:pStyle w:val="a"/>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3FF535D"/>
    <w:multiLevelType w:val="hybridMultilevel"/>
    <w:tmpl w:val="EFD2F83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69920EC"/>
    <w:multiLevelType w:val="hybridMultilevel"/>
    <w:tmpl w:val="4320729E"/>
    <w:lvl w:ilvl="0" w:tplc="9A5E72D0">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D5B5564"/>
    <w:multiLevelType w:val="hybridMultilevel"/>
    <w:tmpl w:val="72EC4256"/>
    <w:lvl w:ilvl="0" w:tplc="68A61192">
      <w:start w:val="1"/>
      <w:numFmt w:val="bullet"/>
      <w:pStyle w:val="1"/>
      <w:lvlText w:val=""/>
      <w:lvlJc w:val="left"/>
      <w:pPr>
        <w:ind w:left="6881"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1480950"/>
    <w:multiLevelType w:val="hybridMultilevel"/>
    <w:tmpl w:val="D42A04F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20C6FA4"/>
    <w:multiLevelType w:val="hybridMultilevel"/>
    <w:tmpl w:val="72B28830"/>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5253680"/>
    <w:multiLevelType w:val="multilevel"/>
    <w:tmpl w:val="35CC20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6051FB"/>
    <w:multiLevelType w:val="hybridMultilevel"/>
    <w:tmpl w:val="AE7C4B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675D2E"/>
    <w:multiLevelType w:val="hybridMultilevel"/>
    <w:tmpl w:val="B79C708E"/>
    <w:lvl w:ilvl="0" w:tplc="56603A80">
      <w:start w:val="1"/>
      <w:numFmt w:val="decimal"/>
      <w:lvlText w:val="%1."/>
      <w:lvlJc w:val="left"/>
      <w:pPr>
        <w:ind w:left="1146" w:hanging="360"/>
      </w:pPr>
      <w:rPr>
        <w:rFonts w:ascii="Times New Roman" w:hAnsi="Times New Roman" w:cs="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nsid w:val="59BD77E2"/>
    <w:multiLevelType w:val="hybridMultilevel"/>
    <w:tmpl w:val="2CAC1786"/>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D1E07C1"/>
    <w:multiLevelType w:val="hybridMultilevel"/>
    <w:tmpl w:val="499A2AD6"/>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69BE6BC1"/>
    <w:multiLevelType w:val="multilevel"/>
    <w:tmpl w:val="3CB2C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80069D"/>
    <w:multiLevelType w:val="multilevel"/>
    <w:tmpl w:val="BEFC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265234"/>
    <w:multiLevelType w:val="hybridMultilevel"/>
    <w:tmpl w:val="CBCCE3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AA1886"/>
    <w:multiLevelType w:val="hybridMultilevel"/>
    <w:tmpl w:val="78FCED80"/>
    <w:lvl w:ilvl="0" w:tplc="EECEF76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392694"/>
    <w:multiLevelType w:val="hybridMultilevel"/>
    <w:tmpl w:val="46A6B9A6"/>
    <w:lvl w:ilvl="0" w:tplc="D774FE54">
      <w:start w:val="1"/>
      <w:numFmt w:val="decimal"/>
      <w:lvlText w:val="%1."/>
      <w:lvlJc w:val="left"/>
      <w:pPr>
        <w:ind w:left="1211" w:hanging="360"/>
      </w:pPr>
      <w:rPr>
        <w:rFonts w:hint="default"/>
      </w:rPr>
    </w:lvl>
    <w:lvl w:ilvl="1" w:tplc="A1CC92CA">
      <w:start w:val="1"/>
      <w:numFmt w:val="bullet"/>
      <w:lvlText w:val=""/>
      <w:lvlJc w:val="left"/>
      <w:pPr>
        <w:ind w:left="1931" w:hanging="360"/>
      </w:pPr>
      <w:rPr>
        <w:rFonts w:ascii="Symbol" w:eastAsia="Calibri" w:hAnsi="Symbol" w:cs="Times New Roman" w:hint="default"/>
      </w:r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79AE59CB"/>
    <w:multiLevelType w:val="multilevel"/>
    <w:tmpl w:val="2B4E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882F54"/>
    <w:multiLevelType w:val="hybridMultilevel"/>
    <w:tmpl w:val="EFD2F83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1"/>
  </w:num>
  <w:num w:numId="2">
    <w:abstractNumId w:val="22"/>
  </w:num>
  <w:num w:numId="3">
    <w:abstractNumId w:val="0"/>
  </w:num>
  <w:num w:numId="4">
    <w:abstractNumId w:val="14"/>
  </w:num>
  <w:num w:numId="5">
    <w:abstractNumId w:val="28"/>
  </w:num>
  <w:num w:numId="6">
    <w:abstractNumId w:val="34"/>
  </w:num>
  <w:num w:numId="7">
    <w:abstractNumId w:val="11"/>
  </w:num>
  <w:num w:numId="8">
    <w:abstractNumId w:val="18"/>
  </w:num>
  <w:num w:numId="9">
    <w:abstractNumId w:val="29"/>
  </w:num>
  <w:num w:numId="10">
    <w:abstractNumId w:val="1"/>
  </w:num>
  <w:num w:numId="11">
    <w:abstractNumId w:val="24"/>
  </w:num>
  <w:num w:numId="12">
    <w:abstractNumId w:val="23"/>
  </w:num>
  <w:num w:numId="13">
    <w:abstractNumId w:val="7"/>
  </w:num>
  <w:num w:numId="14">
    <w:abstractNumId w:val="4"/>
  </w:num>
  <w:num w:numId="15">
    <w:abstractNumId w:val="13"/>
  </w:num>
  <w:num w:numId="16">
    <w:abstractNumId w:val="20"/>
  </w:num>
  <w:num w:numId="17">
    <w:abstractNumId w:val="6"/>
  </w:num>
  <w:num w:numId="18">
    <w:abstractNumId w:val="33"/>
  </w:num>
  <w:num w:numId="19">
    <w:abstractNumId w:val="27"/>
  </w:num>
  <w:num w:numId="20">
    <w:abstractNumId w:val="26"/>
  </w:num>
  <w:num w:numId="21">
    <w:abstractNumId w:val="36"/>
  </w:num>
  <w:num w:numId="22">
    <w:abstractNumId w:val="17"/>
  </w:num>
  <w:num w:numId="23">
    <w:abstractNumId w:val="32"/>
  </w:num>
  <w:num w:numId="24">
    <w:abstractNumId w:val="2"/>
  </w:num>
  <w:num w:numId="25">
    <w:abstractNumId w:val="25"/>
  </w:num>
  <w:num w:numId="26">
    <w:abstractNumId w:val="9"/>
  </w:num>
  <w:num w:numId="27">
    <w:abstractNumId w:val="3"/>
  </w:num>
  <w:num w:numId="28">
    <w:abstractNumId w:val="12"/>
  </w:num>
  <w:num w:numId="29">
    <w:abstractNumId w:val="35"/>
  </w:num>
  <w:num w:numId="30">
    <w:abstractNumId w:val="8"/>
  </w:num>
  <w:num w:numId="31">
    <w:abstractNumId w:val="10"/>
  </w:num>
  <w:num w:numId="32">
    <w:abstractNumId w:val="19"/>
  </w:num>
  <w:num w:numId="33">
    <w:abstractNumId w:val="5"/>
  </w:num>
  <w:num w:numId="34">
    <w:abstractNumId w:val="30"/>
  </w:num>
  <w:num w:numId="35">
    <w:abstractNumId w:val="31"/>
  </w:num>
  <w:num w:numId="36">
    <w:abstractNumId w:val="15"/>
  </w:num>
  <w:num w:numId="37">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43993"/>
    <w:rsid w:val="00000098"/>
    <w:rsid w:val="00000269"/>
    <w:rsid w:val="000005E5"/>
    <w:rsid w:val="00000657"/>
    <w:rsid w:val="0000079E"/>
    <w:rsid w:val="00000932"/>
    <w:rsid w:val="00000E13"/>
    <w:rsid w:val="0000131B"/>
    <w:rsid w:val="00001326"/>
    <w:rsid w:val="0000166E"/>
    <w:rsid w:val="000016A0"/>
    <w:rsid w:val="00001AD8"/>
    <w:rsid w:val="00001F59"/>
    <w:rsid w:val="00002A97"/>
    <w:rsid w:val="00002AA8"/>
    <w:rsid w:val="00002C70"/>
    <w:rsid w:val="000031DC"/>
    <w:rsid w:val="000032B4"/>
    <w:rsid w:val="000033C5"/>
    <w:rsid w:val="00003573"/>
    <w:rsid w:val="00003844"/>
    <w:rsid w:val="000039B5"/>
    <w:rsid w:val="00003A13"/>
    <w:rsid w:val="00003C92"/>
    <w:rsid w:val="00003E46"/>
    <w:rsid w:val="000043E4"/>
    <w:rsid w:val="000046E3"/>
    <w:rsid w:val="000048E9"/>
    <w:rsid w:val="00004A58"/>
    <w:rsid w:val="0000518B"/>
    <w:rsid w:val="000053DE"/>
    <w:rsid w:val="00005F9D"/>
    <w:rsid w:val="00006052"/>
    <w:rsid w:val="000068E5"/>
    <w:rsid w:val="00006B4F"/>
    <w:rsid w:val="0000702B"/>
    <w:rsid w:val="00007113"/>
    <w:rsid w:val="0000757A"/>
    <w:rsid w:val="00007738"/>
    <w:rsid w:val="00007DB4"/>
    <w:rsid w:val="0001010B"/>
    <w:rsid w:val="0001034F"/>
    <w:rsid w:val="00010C79"/>
    <w:rsid w:val="00010CE2"/>
    <w:rsid w:val="00010DAB"/>
    <w:rsid w:val="00010E9B"/>
    <w:rsid w:val="00011078"/>
    <w:rsid w:val="0001174B"/>
    <w:rsid w:val="00011BAE"/>
    <w:rsid w:val="00011BC5"/>
    <w:rsid w:val="0001215F"/>
    <w:rsid w:val="00012162"/>
    <w:rsid w:val="0001219E"/>
    <w:rsid w:val="000122AE"/>
    <w:rsid w:val="0001239F"/>
    <w:rsid w:val="00012BDD"/>
    <w:rsid w:val="00013458"/>
    <w:rsid w:val="000139BA"/>
    <w:rsid w:val="00013C52"/>
    <w:rsid w:val="00013EAB"/>
    <w:rsid w:val="00013F30"/>
    <w:rsid w:val="00014182"/>
    <w:rsid w:val="000142B9"/>
    <w:rsid w:val="0001465A"/>
    <w:rsid w:val="000148D1"/>
    <w:rsid w:val="000149A2"/>
    <w:rsid w:val="00014F62"/>
    <w:rsid w:val="0001547E"/>
    <w:rsid w:val="000154C8"/>
    <w:rsid w:val="00015852"/>
    <w:rsid w:val="00015AAE"/>
    <w:rsid w:val="000163DC"/>
    <w:rsid w:val="000164B0"/>
    <w:rsid w:val="00016A6A"/>
    <w:rsid w:val="00016BCC"/>
    <w:rsid w:val="00016DC1"/>
    <w:rsid w:val="000173AA"/>
    <w:rsid w:val="000175DA"/>
    <w:rsid w:val="00017F07"/>
    <w:rsid w:val="000203D0"/>
    <w:rsid w:val="00020548"/>
    <w:rsid w:val="00020836"/>
    <w:rsid w:val="000209EE"/>
    <w:rsid w:val="00021830"/>
    <w:rsid w:val="00021C1E"/>
    <w:rsid w:val="00022478"/>
    <w:rsid w:val="000227ED"/>
    <w:rsid w:val="000233BF"/>
    <w:rsid w:val="0002346A"/>
    <w:rsid w:val="000234B9"/>
    <w:rsid w:val="00023611"/>
    <w:rsid w:val="00023CFE"/>
    <w:rsid w:val="00024554"/>
    <w:rsid w:val="00024980"/>
    <w:rsid w:val="00024CDE"/>
    <w:rsid w:val="00025292"/>
    <w:rsid w:val="0002531D"/>
    <w:rsid w:val="000254DA"/>
    <w:rsid w:val="00025B11"/>
    <w:rsid w:val="00025E0E"/>
    <w:rsid w:val="00026727"/>
    <w:rsid w:val="00026A57"/>
    <w:rsid w:val="0002701A"/>
    <w:rsid w:val="00027030"/>
    <w:rsid w:val="00027707"/>
    <w:rsid w:val="000278FF"/>
    <w:rsid w:val="00027CBF"/>
    <w:rsid w:val="00027D77"/>
    <w:rsid w:val="000301E8"/>
    <w:rsid w:val="00031448"/>
    <w:rsid w:val="00031924"/>
    <w:rsid w:val="0003197E"/>
    <w:rsid w:val="00031BF4"/>
    <w:rsid w:val="00031D2E"/>
    <w:rsid w:val="00032736"/>
    <w:rsid w:val="0003282F"/>
    <w:rsid w:val="000328C4"/>
    <w:rsid w:val="00032B5E"/>
    <w:rsid w:val="00032F83"/>
    <w:rsid w:val="000330D7"/>
    <w:rsid w:val="0003316E"/>
    <w:rsid w:val="0003370B"/>
    <w:rsid w:val="00033A41"/>
    <w:rsid w:val="00033AAE"/>
    <w:rsid w:val="00033B53"/>
    <w:rsid w:val="00033CA2"/>
    <w:rsid w:val="00033D14"/>
    <w:rsid w:val="00033E62"/>
    <w:rsid w:val="0003446E"/>
    <w:rsid w:val="000344C7"/>
    <w:rsid w:val="0003473A"/>
    <w:rsid w:val="000357BF"/>
    <w:rsid w:val="000359A6"/>
    <w:rsid w:val="00035FE6"/>
    <w:rsid w:val="000363DC"/>
    <w:rsid w:val="00036552"/>
    <w:rsid w:val="00036DC2"/>
    <w:rsid w:val="000370E4"/>
    <w:rsid w:val="00037642"/>
    <w:rsid w:val="00037659"/>
    <w:rsid w:val="0004056D"/>
    <w:rsid w:val="000405A7"/>
    <w:rsid w:val="00040765"/>
    <w:rsid w:val="00040780"/>
    <w:rsid w:val="00040922"/>
    <w:rsid w:val="000409BD"/>
    <w:rsid w:val="00041185"/>
    <w:rsid w:val="00041206"/>
    <w:rsid w:val="000412C5"/>
    <w:rsid w:val="0004169D"/>
    <w:rsid w:val="0004172D"/>
    <w:rsid w:val="00041FCC"/>
    <w:rsid w:val="000420EE"/>
    <w:rsid w:val="000422EB"/>
    <w:rsid w:val="000428B1"/>
    <w:rsid w:val="00043538"/>
    <w:rsid w:val="000435C6"/>
    <w:rsid w:val="00043733"/>
    <w:rsid w:val="0004386D"/>
    <w:rsid w:val="00043A70"/>
    <w:rsid w:val="00043B90"/>
    <w:rsid w:val="00044070"/>
    <w:rsid w:val="000440EB"/>
    <w:rsid w:val="00044243"/>
    <w:rsid w:val="00044AF6"/>
    <w:rsid w:val="00044B96"/>
    <w:rsid w:val="00044D45"/>
    <w:rsid w:val="0004525B"/>
    <w:rsid w:val="0004585B"/>
    <w:rsid w:val="0004598F"/>
    <w:rsid w:val="00045AB3"/>
    <w:rsid w:val="00045AEA"/>
    <w:rsid w:val="00045DB8"/>
    <w:rsid w:val="00046419"/>
    <w:rsid w:val="00046AD8"/>
    <w:rsid w:val="00046C4A"/>
    <w:rsid w:val="00046F95"/>
    <w:rsid w:val="0004714D"/>
    <w:rsid w:val="000479F2"/>
    <w:rsid w:val="00047BBF"/>
    <w:rsid w:val="00047DCC"/>
    <w:rsid w:val="000514D9"/>
    <w:rsid w:val="0005193E"/>
    <w:rsid w:val="00051E1F"/>
    <w:rsid w:val="000527D1"/>
    <w:rsid w:val="00052820"/>
    <w:rsid w:val="000529E1"/>
    <w:rsid w:val="00052C53"/>
    <w:rsid w:val="00053010"/>
    <w:rsid w:val="00053227"/>
    <w:rsid w:val="00053A49"/>
    <w:rsid w:val="00053C25"/>
    <w:rsid w:val="00053CA0"/>
    <w:rsid w:val="0005444B"/>
    <w:rsid w:val="00054524"/>
    <w:rsid w:val="000547CF"/>
    <w:rsid w:val="0005493F"/>
    <w:rsid w:val="000549DE"/>
    <w:rsid w:val="00054D29"/>
    <w:rsid w:val="00055646"/>
    <w:rsid w:val="00055821"/>
    <w:rsid w:val="00055DDC"/>
    <w:rsid w:val="000560C6"/>
    <w:rsid w:val="0005661E"/>
    <w:rsid w:val="00056FB3"/>
    <w:rsid w:val="0005728C"/>
    <w:rsid w:val="0005747C"/>
    <w:rsid w:val="000579B5"/>
    <w:rsid w:val="00057F66"/>
    <w:rsid w:val="00060010"/>
    <w:rsid w:val="000603FD"/>
    <w:rsid w:val="000605C0"/>
    <w:rsid w:val="00060C7B"/>
    <w:rsid w:val="00060D34"/>
    <w:rsid w:val="00061352"/>
    <w:rsid w:val="00061881"/>
    <w:rsid w:val="00061DB2"/>
    <w:rsid w:val="00061E7C"/>
    <w:rsid w:val="00062516"/>
    <w:rsid w:val="00062765"/>
    <w:rsid w:val="00062B19"/>
    <w:rsid w:val="000631D3"/>
    <w:rsid w:val="000633BD"/>
    <w:rsid w:val="000635A7"/>
    <w:rsid w:val="00063726"/>
    <w:rsid w:val="00063827"/>
    <w:rsid w:val="0006428B"/>
    <w:rsid w:val="0006467C"/>
    <w:rsid w:val="00064967"/>
    <w:rsid w:val="000649BE"/>
    <w:rsid w:val="00064CDA"/>
    <w:rsid w:val="00064F3E"/>
    <w:rsid w:val="00064F7F"/>
    <w:rsid w:val="00065127"/>
    <w:rsid w:val="000651F3"/>
    <w:rsid w:val="00065276"/>
    <w:rsid w:val="00065ABC"/>
    <w:rsid w:val="00065EEE"/>
    <w:rsid w:val="00066128"/>
    <w:rsid w:val="00066159"/>
    <w:rsid w:val="00066223"/>
    <w:rsid w:val="000667F7"/>
    <w:rsid w:val="00067085"/>
    <w:rsid w:val="00067151"/>
    <w:rsid w:val="000674A3"/>
    <w:rsid w:val="00067754"/>
    <w:rsid w:val="000679A6"/>
    <w:rsid w:val="00067C0A"/>
    <w:rsid w:val="00067EFA"/>
    <w:rsid w:val="00067F97"/>
    <w:rsid w:val="00070B5B"/>
    <w:rsid w:val="0007100D"/>
    <w:rsid w:val="0007108A"/>
    <w:rsid w:val="000710CF"/>
    <w:rsid w:val="000710DD"/>
    <w:rsid w:val="0007115C"/>
    <w:rsid w:val="000711DB"/>
    <w:rsid w:val="000713ED"/>
    <w:rsid w:val="00071EBF"/>
    <w:rsid w:val="00071F51"/>
    <w:rsid w:val="000725C4"/>
    <w:rsid w:val="00072AC5"/>
    <w:rsid w:val="000731E0"/>
    <w:rsid w:val="0007360C"/>
    <w:rsid w:val="00073811"/>
    <w:rsid w:val="0007386D"/>
    <w:rsid w:val="00073920"/>
    <w:rsid w:val="00074302"/>
    <w:rsid w:val="00074971"/>
    <w:rsid w:val="000753B9"/>
    <w:rsid w:val="00075500"/>
    <w:rsid w:val="000759EB"/>
    <w:rsid w:val="00075D8F"/>
    <w:rsid w:val="00075DE6"/>
    <w:rsid w:val="000766EA"/>
    <w:rsid w:val="00076CC4"/>
    <w:rsid w:val="00077045"/>
    <w:rsid w:val="00077440"/>
    <w:rsid w:val="00077672"/>
    <w:rsid w:val="00077921"/>
    <w:rsid w:val="0008013A"/>
    <w:rsid w:val="000808DD"/>
    <w:rsid w:val="00080DBB"/>
    <w:rsid w:val="000814D4"/>
    <w:rsid w:val="00081838"/>
    <w:rsid w:val="00081E17"/>
    <w:rsid w:val="00081FC7"/>
    <w:rsid w:val="000820C0"/>
    <w:rsid w:val="000821D5"/>
    <w:rsid w:val="0008274F"/>
    <w:rsid w:val="00082841"/>
    <w:rsid w:val="00082B4E"/>
    <w:rsid w:val="00082DB3"/>
    <w:rsid w:val="00082E5A"/>
    <w:rsid w:val="00083142"/>
    <w:rsid w:val="0008359A"/>
    <w:rsid w:val="000835E9"/>
    <w:rsid w:val="000836BC"/>
    <w:rsid w:val="00083796"/>
    <w:rsid w:val="00083870"/>
    <w:rsid w:val="00083C88"/>
    <w:rsid w:val="00084024"/>
    <w:rsid w:val="00085C5D"/>
    <w:rsid w:val="00085D5B"/>
    <w:rsid w:val="0008612D"/>
    <w:rsid w:val="00086A2F"/>
    <w:rsid w:val="00086B60"/>
    <w:rsid w:val="00087980"/>
    <w:rsid w:val="000902EF"/>
    <w:rsid w:val="00090DF4"/>
    <w:rsid w:val="00090FA8"/>
    <w:rsid w:val="00091770"/>
    <w:rsid w:val="000918F5"/>
    <w:rsid w:val="00091CC5"/>
    <w:rsid w:val="00091D6A"/>
    <w:rsid w:val="0009255F"/>
    <w:rsid w:val="000928AB"/>
    <w:rsid w:val="00092A43"/>
    <w:rsid w:val="00092B3A"/>
    <w:rsid w:val="00092B78"/>
    <w:rsid w:val="00092EA9"/>
    <w:rsid w:val="00093068"/>
    <w:rsid w:val="000931C1"/>
    <w:rsid w:val="000935C7"/>
    <w:rsid w:val="00093929"/>
    <w:rsid w:val="000939A3"/>
    <w:rsid w:val="00093C87"/>
    <w:rsid w:val="00093CCF"/>
    <w:rsid w:val="000941A6"/>
    <w:rsid w:val="00094437"/>
    <w:rsid w:val="00094559"/>
    <w:rsid w:val="00094BD5"/>
    <w:rsid w:val="00094C04"/>
    <w:rsid w:val="00094F11"/>
    <w:rsid w:val="00095071"/>
    <w:rsid w:val="00095B1C"/>
    <w:rsid w:val="000961DC"/>
    <w:rsid w:val="000963FA"/>
    <w:rsid w:val="000966AE"/>
    <w:rsid w:val="0009690E"/>
    <w:rsid w:val="00096951"/>
    <w:rsid w:val="00096D3B"/>
    <w:rsid w:val="00096E59"/>
    <w:rsid w:val="00096FE0"/>
    <w:rsid w:val="0009711A"/>
    <w:rsid w:val="00097664"/>
    <w:rsid w:val="00097955"/>
    <w:rsid w:val="00097E09"/>
    <w:rsid w:val="000A02A9"/>
    <w:rsid w:val="000A0409"/>
    <w:rsid w:val="000A0482"/>
    <w:rsid w:val="000A0535"/>
    <w:rsid w:val="000A079E"/>
    <w:rsid w:val="000A0DF9"/>
    <w:rsid w:val="000A1790"/>
    <w:rsid w:val="000A21A5"/>
    <w:rsid w:val="000A25CE"/>
    <w:rsid w:val="000A26D4"/>
    <w:rsid w:val="000A2907"/>
    <w:rsid w:val="000A2CE0"/>
    <w:rsid w:val="000A3161"/>
    <w:rsid w:val="000A4451"/>
    <w:rsid w:val="000A4B51"/>
    <w:rsid w:val="000A4E79"/>
    <w:rsid w:val="000A4EAE"/>
    <w:rsid w:val="000A51F3"/>
    <w:rsid w:val="000A5330"/>
    <w:rsid w:val="000A58C0"/>
    <w:rsid w:val="000A59AF"/>
    <w:rsid w:val="000A5D43"/>
    <w:rsid w:val="000A5E5C"/>
    <w:rsid w:val="000A5E65"/>
    <w:rsid w:val="000A5E7B"/>
    <w:rsid w:val="000A5EC1"/>
    <w:rsid w:val="000A641D"/>
    <w:rsid w:val="000A6490"/>
    <w:rsid w:val="000A6CA9"/>
    <w:rsid w:val="000A70CD"/>
    <w:rsid w:val="000A73B7"/>
    <w:rsid w:val="000A73C3"/>
    <w:rsid w:val="000A7538"/>
    <w:rsid w:val="000A75BA"/>
    <w:rsid w:val="000B0B62"/>
    <w:rsid w:val="000B0D65"/>
    <w:rsid w:val="000B14B2"/>
    <w:rsid w:val="000B16ED"/>
    <w:rsid w:val="000B1B31"/>
    <w:rsid w:val="000B1E8B"/>
    <w:rsid w:val="000B2031"/>
    <w:rsid w:val="000B2177"/>
    <w:rsid w:val="000B2275"/>
    <w:rsid w:val="000B2825"/>
    <w:rsid w:val="000B28C6"/>
    <w:rsid w:val="000B2F38"/>
    <w:rsid w:val="000B2F3A"/>
    <w:rsid w:val="000B3400"/>
    <w:rsid w:val="000B4434"/>
    <w:rsid w:val="000B450E"/>
    <w:rsid w:val="000B4705"/>
    <w:rsid w:val="000B4A6A"/>
    <w:rsid w:val="000B4B78"/>
    <w:rsid w:val="000B4EDB"/>
    <w:rsid w:val="000B4FA5"/>
    <w:rsid w:val="000B52CD"/>
    <w:rsid w:val="000B5330"/>
    <w:rsid w:val="000B545A"/>
    <w:rsid w:val="000B5760"/>
    <w:rsid w:val="000B5A0B"/>
    <w:rsid w:val="000B629C"/>
    <w:rsid w:val="000B6358"/>
    <w:rsid w:val="000B6AAF"/>
    <w:rsid w:val="000B7026"/>
    <w:rsid w:val="000B7274"/>
    <w:rsid w:val="000B7475"/>
    <w:rsid w:val="000B7D43"/>
    <w:rsid w:val="000B7D6F"/>
    <w:rsid w:val="000B7E0F"/>
    <w:rsid w:val="000C0037"/>
    <w:rsid w:val="000C033F"/>
    <w:rsid w:val="000C04ED"/>
    <w:rsid w:val="000C07D6"/>
    <w:rsid w:val="000C08D7"/>
    <w:rsid w:val="000C0ABD"/>
    <w:rsid w:val="000C1F57"/>
    <w:rsid w:val="000C25AD"/>
    <w:rsid w:val="000C2959"/>
    <w:rsid w:val="000C2D1D"/>
    <w:rsid w:val="000C3419"/>
    <w:rsid w:val="000C3F3A"/>
    <w:rsid w:val="000C41C4"/>
    <w:rsid w:val="000C41C7"/>
    <w:rsid w:val="000C513C"/>
    <w:rsid w:val="000C52F4"/>
    <w:rsid w:val="000C5556"/>
    <w:rsid w:val="000C5591"/>
    <w:rsid w:val="000C5D2C"/>
    <w:rsid w:val="000C5DE2"/>
    <w:rsid w:val="000C5DFE"/>
    <w:rsid w:val="000C60D0"/>
    <w:rsid w:val="000C67E0"/>
    <w:rsid w:val="000C761B"/>
    <w:rsid w:val="000D0189"/>
    <w:rsid w:val="000D07CC"/>
    <w:rsid w:val="000D0AC5"/>
    <w:rsid w:val="000D0E39"/>
    <w:rsid w:val="000D0E64"/>
    <w:rsid w:val="000D14BA"/>
    <w:rsid w:val="000D159F"/>
    <w:rsid w:val="000D164F"/>
    <w:rsid w:val="000D16B9"/>
    <w:rsid w:val="000D1AC2"/>
    <w:rsid w:val="000D207B"/>
    <w:rsid w:val="000D2385"/>
    <w:rsid w:val="000D2C10"/>
    <w:rsid w:val="000D3373"/>
    <w:rsid w:val="000D33FD"/>
    <w:rsid w:val="000D401E"/>
    <w:rsid w:val="000D4B1A"/>
    <w:rsid w:val="000D4C59"/>
    <w:rsid w:val="000D4EBA"/>
    <w:rsid w:val="000D4EC9"/>
    <w:rsid w:val="000D500B"/>
    <w:rsid w:val="000D5036"/>
    <w:rsid w:val="000D5BEB"/>
    <w:rsid w:val="000D5EA0"/>
    <w:rsid w:val="000D6447"/>
    <w:rsid w:val="000D67EB"/>
    <w:rsid w:val="000D684E"/>
    <w:rsid w:val="000D7695"/>
    <w:rsid w:val="000D7E2D"/>
    <w:rsid w:val="000E03AA"/>
    <w:rsid w:val="000E0AF2"/>
    <w:rsid w:val="000E0F94"/>
    <w:rsid w:val="000E1747"/>
    <w:rsid w:val="000E1B09"/>
    <w:rsid w:val="000E1D3D"/>
    <w:rsid w:val="000E23CA"/>
    <w:rsid w:val="000E2F19"/>
    <w:rsid w:val="000E31FD"/>
    <w:rsid w:val="000E3678"/>
    <w:rsid w:val="000E3F42"/>
    <w:rsid w:val="000E43F7"/>
    <w:rsid w:val="000E4510"/>
    <w:rsid w:val="000E4C34"/>
    <w:rsid w:val="000E4CE1"/>
    <w:rsid w:val="000E4FB8"/>
    <w:rsid w:val="000E514E"/>
    <w:rsid w:val="000E5AB9"/>
    <w:rsid w:val="000E5DEC"/>
    <w:rsid w:val="000E5EF1"/>
    <w:rsid w:val="000E614C"/>
    <w:rsid w:val="000E69D0"/>
    <w:rsid w:val="000E6CE5"/>
    <w:rsid w:val="000E6ED8"/>
    <w:rsid w:val="000E7167"/>
    <w:rsid w:val="000E749B"/>
    <w:rsid w:val="000E784F"/>
    <w:rsid w:val="000E7F0B"/>
    <w:rsid w:val="000F0494"/>
    <w:rsid w:val="000F050F"/>
    <w:rsid w:val="000F0EEE"/>
    <w:rsid w:val="000F102A"/>
    <w:rsid w:val="000F1248"/>
    <w:rsid w:val="000F1319"/>
    <w:rsid w:val="000F1CCA"/>
    <w:rsid w:val="000F1D1E"/>
    <w:rsid w:val="000F1F34"/>
    <w:rsid w:val="000F1FAB"/>
    <w:rsid w:val="000F20A1"/>
    <w:rsid w:val="000F2684"/>
    <w:rsid w:val="000F272D"/>
    <w:rsid w:val="000F2A4C"/>
    <w:rsid w:val="000F2A53"/>
    <w:rsid w:val="000F2AC2"/>
    <w:rsid w:val="000F2AC7"/>
    <w:rsid w:val="000F2B4D"/>
    <w:rsid w:val="000F2B9A"/>
    <w:rsid w:val="000F30E7"/>
    <w:rsid w:val="000F376D"/>
    <w:rsid w:val="000F37CA"/>
    <w:rsid w:val="000F3C1F"/>
    <w:rsid w:val="000F4406"/>
    <w:rsid w:val="000F4B67"/>
    <w:rsid w:val="000F4BCE"/>
    <w:rsid w:val="000F4FBF"/>
    <w:rsid w:val="000F5D74"/>
    <w:rsid w:val="000F5DB9"/>
    <w:rsid w:val="000F6233"/>
    <w:rsid w:val="000F69AD"/>
    <w:rsid w:val="000F69CC"/>
    <w:rsid w:val="000F6A5F"/>
    <w:rsid w:val="000F79DF"/>
    <w:rsid w:val="000F7B9E"/>
    <w:rsid w:val="000F7F05"/>
    <w:rsid w:val="001002A9"/>
    <w:rsid w:val="001006F3"/>
    <w:rsid w:val="00100C16"/>
    <w:rsid w:val="00100D26"/>
    <w:rsid w:val="00100F48"/>
    <w:rsid w:val="001012ED"/>
    <w:rsid w:val="001012FE"/>
    <w:rsid w:val="001015AF"/>
    <w:rsid w:val="0010165A"/>
    <w:rsid w:val="0010177F"/>
    <w:rsid w:val="001024A9"/>
    <w:rsid w:val="00103390"/>
    <w:rsid w:val="0010387A"/>
    <w:rsid w:val="00103EF8"/>
    <w:rsid w:val="001051BB"/>
    <w:rsid w:val="00105BAE"/>
    <w:rsid w:val="00105E15"/>
    <w:rsid w:val="00106497"/>
    <w:rsid w:val="001067E5"/>
    <w:rsid w:val="00106CD2"/>
    <w:rsid w:val="00107751"/>
    <w:rsid w:val="0010779C"/>
    <w:rsid w:val="00107984"/>
    <w:rsid w:val="00107C4B"/>
    <w:rsid w:val="00107CAC"/>
    <w:rsid w:val="00110676"/>
    <w:rsid w:val="001106BE"/>
    <w:rsid w:val="001107E8"/>
    <w:rsid w:val="00110B18"/>
    <w:rsid w:val="00110B19"/>
    <w:rsid w:val="00110B76"/>
    <w:rsid w:val="0011185E"/>
    <w:rsid w:val="0011257A"/>
    <w:rsid w:val="0011258F"/>
    <w:rsid w:val="0011267D"/>
    <w:rsid w:val="00112884"/>
    <w:rsid w:val="00112A0E"/>
    <w:rsid w:val="00112B77"/>
    <w:rsid w:val="0011322A"/>
    <w:rsid w:val="00113425"/>
    <w:rsid w:val="001134AC"/>
    <w:rsid w:val="001135ED"/>
    <w:rsid w:val="001138A7"/>
    <w:rsid w:val="00113B0D"/>
    <w:rsid w:val="00114A23"/>
    <w:rsid w:val="0011573C"/>
    <w:rsid w:val="0011597C"/>
    <w:rsid w:val="00115D4C"/>
    <w:rsid w:val="00115E9F"/>
    <w:rsid w:val="00115FC8"/>
    <w:rsid w:val="00116DD6"/>
    <w:rsid w:val="00117298"/>
    <w:rsid w:val="00117A0D"/>
    <w:rsid w:val="0012091D"/>
    <w:rsid w:val="00120F0C"/>
    <w:rsid w:val="00121009"/>
    <w:rsid w:val="001211BD"/>
    <w:rsid w:val="00122157"/>
    <w:rsid w:val="00122459"/>
    <w:rsid w:val="00122693"/>
    <w:rsid w:val="00122D31"/>
    <w:rsid w:val="00123122"/>
    <w:rsid w:val="00123905"/>
    <w:rsid w:val="00123933"/>
    <w:rsid w:val="00123B20"/>
    <w:rsid w:val="00124429"/>
    <w:rsid w:val="0012476D"/>
    <w:rsid w:val="00124984"/>
    <w:rsid w:val="001253C7"/>
    <w:rsid w:val="0012577F"/>
    <w:rsid w:val="001258B4"/>
    <w:rsid w:val="001258F7"/>
    <w:rsid w:val="00125ADC"/>
    <w:rsid w:val="00126716"/>
    <w:rsid w:val="00126F82"/>
    <w:rsid w:val="00130380"/>
    <w:rsid w:val="00130909"/>
    <w:rsid w:val="001309B6"/>
    <w:rsid w:val="00130B47"/>
    <w:rsid w:val="001314D9"/>
    <w:rsid w:val="00131D15"/>
    <w:rsid w:val="00132239"/>
    <w:rsid w:val="0013235D"/>
    <w:rsid w:val="00132533"/>
    <w:rsid w:val="00132CD9"/>
    <w:rsid w:val="0013305F"/>
    <w:rsid w:val="001331FC"/>
    <w:rsid w:val="00133B87"/>
    <w:rsid w:val="00133BEB"/>
    <w:rsid w:val="00133E43"/>
    <w:rsid w:val="0013429E"/>
    <w:rsid w:val="00134765"/>
    <w:rsid w:val="00134C24"/>
    <w:rsid w:val="00135426"/>
    <w:rsid w:val="00135929"/>
    <w:rsid w:val="00135A56"/>
    <w:rsid w:val="00135DA0"/>
    <w:rsid w:val="001360A3"/>
    <w:rsid w:val="00136AE8"/>
    <w:rsid w:val="00136C1C"/>
    <w:rsid w:val="00136E07"/>
    <w:rsid w:val="00136F44"/>
    <w:rsid w:val="00137464"/>
    <w:rsid w:val="001374FD"/>
    <w:rsid w:val="00137585"/>
    <w:rsid w:val="001376DB"/>
    <w:rsid w:val="00140856"/>
    <w:rsid w:val="00140D47"/>
    <w:rsid w:val="0014105C"/>
    <w:rsid w:val="001410C7"/>
    <w:rsid w:val="00141ABE"/>
    <w:rsid w:val="00141DBE"/>
    <w:rsid w:val="00142B58"/>
    <w:rsid w:val="00142BF5"/>
    <w:rsid w:val="00142EA9"/>
    <w:rsid w:val="00142F1F"/>
    <w:rsid w:val="00143166"/>
    <w:rsid w:val="001432B0"/>
    <w:rsid w:val="001438F8"/>
    <w:rsid w:val="00143F85"/>
    <w:rsid w:val="001443A0"/>
    <w:rsid w:val="0014469B"/>
    <w:rsid w:val="00144A9A"/>
    <w:rsid w:val="00144B94"/>
    <w:rsid w:val="00145511"/>
    <w:rsid w:val="001461D6"/>
    <w:rsid w:val="001464E7"/>
    <w:rsid w:val="00146622"/>
    <w:rsid w:val="0014670F"/>
    <w:rsid w:val="001469C9"/>
    <w:rsid w:val="00146AB5"/>
    <w:rsid w:val="00146B32"/>
    <w:rsid w:val="00146FA4"/>
    <w:rsid w:val="001470D3"/>
    <w:rsid w:val="001475A5"/>
    <w:rsid w:val="0015000D"/>
    <w:rsid w:val="00150063"/>
    <w:rsid w:val="001504C9"/>
    <w:rsid w:val="00150DBD"/>
    <w:rsid w:val="00150F02"/>
    <w:rsid w:val="00151D3D"/>
    <w:rsid w:val="00151E39"/>
    <w:rsid w:val="001522C0"/>
    <w:rsid w:val="00152732"/>
    <w:rsid w:val="00152E7C"/>
    <w:rsid w:val="00152FC3"/>
    <w:rsid w:val="0015314D"/>
    <w:rsid w:val="001540F6"/>
    <w:rsid w:val="00154521"/>
    <w:rsid w:val="00154B7E"/>
    <w:rsid w:val="001550AA"/>
    <w:rsid w:val="001550F2"/>
    <w:rsid w:val="00155720"/>
    <w:rsid w:val="00155724"/>
    <w:rsid w:val="00155C03"/>
    <w:rsid w:val="00155EF7"/>
    <w:rsid w:val="00156417"/>
    <w:rsid w:val="0015688B"/>
    <w:rsid w:val="001568AE"/>
    <w:rsid w:val="0015693D"/>
    <w:rsid w:val="00156B14"/>
    <w:rsid w:val="00156C3D"/>
    <w:rsid w:val="00157040"/>
    <w:rsid w:val="00157383"/>
    <w:rsid w:val="00157477"/>
    <w:rsid w:val="00157E3F"/>
    <w:rsid w:val="00157FA9"/>
    <w:rsid w:val="0016008E"/>
    <w:rsid w:val="00160829"/>
    <w:rsid w:val="001608B0"/>
    <w:rsid w:val="00160B99"/>
    <w:rsid w:val="00161725"/>
    <w:rsid w:val="00161FFC"/>
    <w:rsid w:val="00162644"/>
    <w:rsid w:val="00162A86"/>
    <w:rsid w:val="001631D7"/>
    <w:rsid w:val="001632C1"/>
    <w:rsid w:val="001639CD"/>
    <w:rsid w:val="00164022"/>
    <w:rsid w:val="00164144"/>
    <w:rsid w:val="0016456A"/>
    <w:rsid w:val="00164856"/>
    <w:rsid w:val="0016495C"/>
    <w:rsid w:val="00164C47"/>
    <w:rsid w:val="00164E3B"/>
    <w:rsid w:val="001652D1"/>
    <w:rsid w:val="00165BA5"/>
    <w:rsid w:val="00165D8B"/>
    <w:rsid w:val="00165F1A"/>
    <w:rsid w:val="00166181"/>
    <w:rsid w:val="001661DC"/>
    <w:rsid w:val="00166845"/>
    <w:rsid w:val="00167878"/>
    <w:rsid w:val="001700EC"/>
    <w:rsid w:val="001701F7"/>
    <w:rsid w:val="0017042E"/>
    <w:rsid w:val="00170626"/>
    <w:rsid w:val="00170F99"/>
    <w:rsid w:val="0017126D"/>
    <w:rsid w:val="001715D8"/>
    <w:rsid w:val="001723AF"/>
    <w:rsid w:val="00172908"/>
    <w:rsid w:val="00172D1F"/>
    <w:rsid w:val="001731E5"/>
    <w:rsid w:val="00173771"/>
    <w:rsid w:val="00173E2B"/>
    <w:rsid w:val="00174060"/>
    <w:rsid w:val="0017425A"/>
    <w:rsid w:val="001745FA"/>
    <w:rsid w:val="00174625"/>
    <w:rsid w:val="00174750"/>
    <w:rsid w:val="0017478D"/>
    <w:rsid w:val="00174A59"/>
    <w:rsid w:val="00174B80"/>
    <w:rsid w:val="00174D9E"/>
    <w:rsid w:val="001754C4"/>
    <w:rsid w:val="00175744"/>
    <w:rsid w:val="00175E1F"/>
    <w:rsid w:val="00175E6A"/>
    <w:rsid w:val="0017603E"/>
    <w:rsid w:val="001769A9"/>
    <w:rsid w:val="001776DF"/>
    <w:rsid w:val="00177AE1"/>
    <w:rsid w:val="00177C9E"/>
    <w:rsid w:val="00177E0A"/>
    <w:rsid w:val="00180545"/>
    <w:rsid w:val="0018060E"/>
    <w:rsid w:val="00180622"/>
    <w:rsid w:val="001806F4"/>
    <w:rsid w:val="00180C3C"/>
    <w:rsid w:val="00180CD9"/>
    <w:rsid w:val="00181DC3"/>
    <w:rsid w:val="00182195"/>
    <w:rsid w:val="001821FF"/>
    <w:rsid w:val="00182DD1"/>
    <w:rsid w:val="00183340"/>
    <w:rsid w:val="001841D2"/>
    <w:rsid w:val="0018454A"/>
    <w:rsid w:val="001845F3"/>
    <w:rsid w:val="001854F5"/>
    <w:rsid w:val="0018593F"/>
    <w:rsid w:val="00186205"/>
    <w:rsid w:val="00186213"/>
    <w:rsid w:val="001869C5"/>
    <w:rsid w:val="00186AC7"/>
    <w:rsid w:val="00186FFA"/>
    <w:rsid w:val="00187CD5"/>
    <w:rsid w:val="00187D71"/>
    <w:rsid w:val="00190AC8"/>
    <w:rsid w:val="00190C18"/>
    <w:rsid w:val="0019168F"/>
    <w:rsid w:val="001917DF"/>
    <w:rsid w:val="00191B3D"/>
    <w:rsid w:val="00192005"/>
    <w:rsid w:val="00192DFA"/>
    <w:rsid w:val="00192E07"/>
    <w:rsid w:val="0019389A"/>
    <w:rsid w:val="00193ADF"/>
    <w:rsid w:val="0019482B"/>
    <w:rsid w:val="00194A4D"/>
    <w:rsid w:val="00194CFE"/>
    <w:rsid w:val="001951EC"/>
    <w:rsid w:val="0019523F"/>
    <w:rsid w:val="00195518"/>
    <w:rsid w:val="00195C3B"/>
    <w:rsid w:val="00195E66"/>
    <w:rsid w:val="001961CE"/>
    <w:rsid w:val="001964EB"/>
    <w:rsid w:val="001966AA"/>
    <w:rsid w:val="00196967"/>
    <w:rsid w:val="001969D7"/>
    <w:rsid w:val="00196E81"/>
    <w:rsid w:val="00197CC7"/>
    <w:rsid w:val="001A0007"/>
    <w:rsid w:val="001A067F"/>
    <w:rsid w:val="001A07F9"/>
    <w:rsid w:val="001A0FAC"/>
    <w:rsid w:val="001A1D22"/>
    <w:rsid w:val="001A1DE1"/>
    <w:rsid w:val="001A1E71"/>
    <w:rsid w:val="001A2388"/>
    <w:rsid w:val="001A2BF5"/>
    <w:rsid w:val="001A2F1E"/>
    <w:rsid w:val="001A30E8"/>
    <w:rsid w:val="001A3108"/>
    <w:rsid w:val="001A35E4"/>
    <w:rsid w:val="001A3864"/>
    <w:rsid w:val="001A3DB7"/>
    <w:rsid w:val="001A3E7D"/>
    <w:rsid w:val="001A4761"/>
    <w:rsid w:val="001A47C9"/>
    <w:rsid w:val="001A4857"/>
    <w:rsid w:val="001A4C9A"/>
    <w:rsid w:val="001A4E8E"/>
    <w:rsid w:val="001A4EBD"/>
    <w:rsid w:val="001A52BA"/>
    <w:rsid w:val="001A53C5"/>
    <w:rsid w:val="001A577E"/>
    <w:rsid w:val="001A5D64"/>
    <w:rsid w:val="001A5E58"/>
    <w:rsid w:val="001A63DA"/>
    <w:rsid w:val="001A67E8"/>
    <w:rsid w:val="001A7784"/>
    <w:rsid w:val="001A7C39"/>
    <w:rsid w:val="001A7CC7"/>
    <w:rsid w:val="001A7DE8"/>
    <w:rsid w:val="001A7F30"/>
    <w:rsid w:val="001B00F4"/>
    <w:rsid w:val="001B1349"/>
    <w:rsid w:val="001B15A9"/>
    <w:rsid w:val="001B1933"/>
    <w:rsid w:val="001B1E61"/>
    <w:rsid w:val="001B22BF"/>
    <w:rsid w:val="001B2A08"/>
    <w:rsid w:val="001B2D94"/>
    <w:rsid w:val="001B2E30"/>
    <w:rsid w:val="001B349B"/>
    <w:rsid w:val="001B3ED2"/>
    <w:rsid w:val="001B3F9A"/>
    <w:rsid w:val="001B4433"/>
    <w:rsid w:val="001B447D"/>
    <w:rsid w:val="001B49BD"/>
    <w:rsid w:val="001B4B8B"/>
    <w:rsid w:val="001B4DEC"/>
    <w:rsid w:val="001B58E4"/>
    <w:rsid w:val="001B63A8"/>
    <w:rsid w:val="001B64BD"/>
    <w:rsid w:val="001B68CC"/>
    <w:rsid w:val="001B69C8"/>
    <w:rsid w:val="001B739D"/>
    <w:rsid w:val="001B74F9"/>
    <w:rsid w:val="001B7D42"/>
    <w:rsid w:val="001B7EC6"/>
    <w:rsid w:val="001C0060"/>
    <w:rsid w:val="001C052B"/>
    <w:rsid w:val="001C08C6"/>
    <w:rsid w:val="001C08CA"/>
    <w:rsid w:val="001C0EF4"/>
    <w:rsid w:val="001C1441"/>
    <w:rsid w:val="001C1E97"/>
    <w:rsid w:val="001C208C"/>
    <w:rsid w:val="001C2605"/>
    <w:rsid w:val="001C273F"/>
    <w:rsid w:val="001C2E7C"/>
    <w:rsid w:val="001C2FDA"/>
    <w:rsid w:val="001C30C4"/>
    <w:rsid w:val="001C3392"/>
    <w:rsid w:val="001C34C0"/>
    <w:rsid w:val="001C35A6"/>
    <w:rsid w:val="001C38CF"/>
    <w:rsid w:val="001C3A39"/>
    <w:rsid w:val="001C3BC5"/>
    <w:rsid w:val="001C3C86"/>
    <w:rsid w:val="001C3E14"/>
    <w:rsid w:val="001C42C7"/>
    <w:rsid w:val="001C44F4"/>
    <w:rsid w:val="001C481D"/>
    <w:rsid w:val="001C48FF"/>
    <w:rsid w:val="001C4963"/>
    <w:rsid w:val="001C4BB5"/>
    <w:rsid w:val="001C4C1D"/>
    <w:rsid w:val="001C4D0D"/>
    <w:rsid w:val="001C4DF5"/>
    <w:rsid w:val="001C50B8"/>
    <w:rsid w:val="001C5207"/>
    <w:rsid w:val="001C55A2"/>
    <w:rsid w:val="001C5710"/>
    <w:rsid w:val="001C5E28"/>
    <w:rsid w:val="001C6055"/>
    <w:rsid w:val="001C6134"/>
    <w:rsid w:val="001C6303"/>
    <w:rsid w:val="001C6C7A"/>
    <w:rsid w:val="001C7726"/>
    <w:rsid w:val="001C7AFA"/>
    <w:rsid w:val="001C7B1E"/>
    <w:rsid w:val="001D00E2"/>
    <w:rsid w:val="001D0821"/>
    <w:rsid w:val="001D097C"/>
    <w:rsid w:val="001D0E11"/>
    <w:rsid w:val="001D1129"/>
    <w:rsid w:val="001D1741"/>
    <w:rsid w:val="001D20DF"/>
    <w:rsid w:val="001D27CE"/>
    <w:rsid w:val="001D2982"/>
    <w:rsid w:val="001D2FA6"/>
    <w:rsid w:val="001D37EF"/>
    <w:rsid w:val="001D3942"/>
    <w:rsid w:val="001D3AFA"/>
    <w:rsid w:val="001D3B2F"/>
    <w:rsid w:val="001D43CD"/>
    <w:rsid w:val="001D4553"/>
    <w:rsid w:val="001D4567"/>
    <w:rsid w:val="001D4620"/>
    <w:rsid w:val="001D4765"/>
    <w:rsid w:val="001D5503"/>
    <w:rsid w:val="001D5627"/>
    <w:rsid w:val="001D5635"/>
    <w:rsid w:val="001D59E2"/>
    <w:rsid w:val="001D5A4D"/>
    <w:rsid w:val="001D5A98"/>
    <w:rsid w:val="001D5DB7"/>
    <w:rsid w:val="001D6133"/>
    <w:rsid w:val="001D62E4"/>
    <w:rsid w:val="001D6477"/>
    <w:rsid w:val="001E08A6"/>
    <w:rsid w:val="001E0AB2"/>
    <w:rsid w:val="001E1135"/>
    <w:rsid w:val="001E1227"/>
    <w:rsid w:val="001E1387"/>
    <w:rsid w:val="001E18CD"/>
    <w:rsid w:val="001E1A6F"/>
    <w:rsid w:val="001E212D"/>
    <w:rsid w:val="001E21C7"/>
    <w:rsid w:val="001E22CA"/>
    <w:rsid w:val="001E280C"/>
    <w:rsid w:val="001E2E7F"/>
    <w:rsid w:val="001E2FFB"/>
    <w:rsid w:val="001E3886"/>
    <w:rsid w:val="001E39B5"/>
    <w:rsid w:val="001E3B90"/>
    <w:rsid w:val="001E3CCF"/>
    <w:rsid w:val="001E3D78"/>
    <w:rsid w:val="001E4006"/>
    <w:rsid w:val="001E421D"/>
    <w:rsid w:val="001E4A58"/>
    <w:rsid w:val="001E5EEF"/>
    <w:rsid w:val="001E61F0"/>
    <w:rsid w:val="001E6358"/>
    <w:rsid w:val="001E6AFA"/>
    <w:rsid w:val="001E6B8F"/>
    <w:rsid w:val="001E6C21"/>
    <w:rsid w:val="001E6C6A"/>
    <w:rsid w:val="001E74CE"/>
    <w:rsid w:val="001E759D"/>
    <w:rsid w:val="001E764E"/>
    <w:rsid w:val="001E7B7D"/>
    <w:rsid w:val="001F0035"/>
    <w:rsid w:val="001F0516"/>
    <w:rsid w:val="001F06AE"/>
    <w:rsid w:val="001F0B0D"/>
    <w:rsid w:val="001F10BA"/>
    <w:rsid w:val="001F1822"/>
    <w:rsid w:val="001F1F8E"/>
    <w:rsid w:val="001F229D"/>
    <w:rsid w:val="001F22A4"/>
    <w:rsid w:val="001F2515"/>
    <w:rsid w:val="001F253E"/>
    <w:rsid w:val="001F25F7"/>
    <w:rsid w:val="001F2826"/>
    <w:rsid w:val="001F2ECA"/>
    <w:rsid w:val="001F3034"/>
    <w:rsid w:val="001F31A3"/>
    <w:rsid w:val="001F38CD"/>
    <w:rsid w:val="001F3D32"/>
    <w:rsid w:val="001F3EDB"/>
    <w:rsid w:val="001F3FDD"/>
    <w:rsid w:val="001F445E"/>
    <w:rsid w:val="001F4AAC"/>
    <w:rsid w:val="001F505D"/>
    <w:rsid w:val="001F50DF"/>
    <w:rsid w:val="001F52D6"/>
    <w:rsid w:val="001F5A0E"/>
    <w:rsid w:val="001F5ACA"/>
    <w:rsid w:val="001F6BB3"/>
    <w:rsid w:val="001F700F"/>
    <w:rsid w:val="001F716E"/>
    <w:rsid w:val="001F74C9"/>
    <w:rsid w:val="001F7EBA"/>
    <w:rsid w:val="00200389"/>
    <w:rsid w:val="002009AD"/>
    <w:rsid w:val="00200D20"/>
    <w:rsid w:val="00200FD7"/>
    <w:rsid w:val="00201022"/>
    <w:rsid w:val="002012BF"/>
    <w:rsid w:val="002013B4"/>
    <w:rsid w:val="002014C0"/>
    <w:rsid w:val="00201694"/>
    <w:rsid w:val="002024B6"/>
    <w:rsid w:val="00202C14"/>
    <w:rsid w:val="00202D73"/>
    <w:rsid w:val="002036EA"/>
    <w:rsid w:val="002038E7"/>
    <w:rsid w:val="00203B77"/>
    <w:rsid w:val="002041BC"/>
    <w:rsid w:val="00204263"/>
    <w:rsid w:val="002043FA"/>
    <w:rsid w:val="0020477E"/>
    <w:rsid w:val="002047F1"/>
    <w:rsid w:val="002054AE"/>
    <w:rsid w:val="00205B50"/>
    <w:rsid w:val="00205CF7"/>
    <w:rsid w:val="00205E40"/>
    <w:rsid w:val="0020632F"/>
    <w:rsid w:val="00206367"/>
    <w:rsid w:val="002065B4"/>
    <w:rsid w:val="0020670E"/>
    <w:rsid w:val="00206732"/>
    <w:rsid w:val="002068EA"/>
    <w:rsid w:val="00206D66"/>
    <w:rsid w:val="002070FF"/>
    <w:rsid w:val="0021027C"/>
    <w:rsid w:val="00210A27"/>
    <w:rsid w:val="00211319"/>
    <w:rsid w:val="002114F0"/>
    <w:rsid w:val="002118B8"/>
    <w:rsid w:val="0021198E"/>
    <w:rsid w:val="00211FCE"/>
    <w:rsid w:val="0021229C"/>
    <w:rsid w:val="00212442"/>
    <w:rsid w:val="00212535"/>
    <w:rsid w:val="00212A9D"/>
    <w:rsid w:val="00212C45"/>
    <w:rsid w:val="0021301F"/>
    <w:rsid w:val="00213849"/>
    <w:rsid w:val="00214134"/>
    <w:rsid w:val="00214955"/>
    <w:rsid w:val="00214A98"/>
    <w:rsid w:val="00214D5A"/>
    <w:rsid w:val="00215530"/>
    <w:rsid w:val="0021557A"/>
    <w:rsid w:val="002156E2"/>
    <w:rsid w:val="00215973"/>
    <w:rsid w:val="00215BA6"/>
    <w:rsid w:val="0021695A"/>
    <w:rsid w:val="00217919"/>
    <w:rsid w:val="00217924"/>
    <w:rsid w:val="00217B3D"/>
    <w:rsid w:val="00220643"/>
    <w:rsid w:val="0022065F"/>
    <w:rsid w:val="002208C1"/>
    <w:rsid w:val="00220B0B"/>
    <w:rsid w:val="00220E9D"/>
    <w:rsid w:val="002211BB"/>
    <w:rsid w:val="002217E5"/>
    <w:rsid w:val="00221D92"/>
    <w:rsid w:val="00222444"/>
    <w:rsid w:val="0022259B"/>
    <w:rsid w:val="002225D1"/>
    <w:rsid w:val="0022300E"/>
    <w:rsid w:val="00223231"/>
    <w:rsid w:val="002238F7"/>
    <w:rsid w:val="00223CB6"/>
    <w:rsid w:val="002241CD"/>
    <w:rsid w:val="00224691"/>
    <w:rsid w:val="00224785"/>
    <w:rsid w:val="00224973"/>
    <w:rsid w:val="00224BB9"/>
    <w:rsid w:val="0022503D"/>
    <w:rsid w:val="00225530"/>
    <w:rsid w:val="00225DFA"/>
    <w:rsid w:val="00225F29"/>
    <w:rsid w:val="00226261"/>
    <w:rsid w:val="00226457"/>
    <w:rsid w:val="00226AAF"/>
    <w:rsid w:val="00226FC4"/>
    <w:rsid w:val="00227375"/>
    <w:rsid w:val="00227D84"/>
    <w:rsid w:val="00227F83"/>
    <w:rsid w:val="002306D9"/>
    <w:rsid w:val="00230818"/>
    <w:rsid w:val="00230902"/>
    <w:rsid w:val="00230915"/>
    <w:rsid w:val="00230A69"/>
    <w:rsid w:val="00230C35"/>
    <w:rsid w:val="00230E9F"/>
    <w:rsid w:val="0023116E"/>
    <w:rsid w:val="002314BC"/>
    <w:rsid w:val="002321EC"/>
    <w:rsid w:val="00232815"/>
    <w:rsid w:val="00232DCF"/>
    <w:rsid w:val="002334DD"/>
    <w:rsid w:val="0023359A"/>
    <w:rsid w:val="002337C7"/>
    <w:rsid w:val="00233B82"/>
    <w:rsid w:val="00233E37"/>
    <w:rsid w:val="00233ED8"/>
    <w:rsid w:val="00235119"/>
    <w:rsid w:val="0023533E"/>
    <w:rsid w:val="00235584"/>
    <w:rsid w:val="002358C5"/>
    <w:rsid w:val="002359FA"/>
    <w:rsid w:val="002362B8"/>
    <w:rsid w:val="00236A6D"/>
    <w:rsid w:val="00236BDD"/>
    <w:rsid w:val="00236EB6"/>
    <w:rsid w:val="00237383"/>
    <w:rsid w:val="002378A1"/>
    <w:rsid w:val="00237B2B"/>
    <w:rsid w:val="00237B54"/>
    <w:rsid w:val="00237B94"/>
    <w:rsid w:val="0024018D"/>
    <w:rsid w:val="0024049F"/>
    <w:rsid w:val="00240E65"/>
    <w:rsid w:val="00241416"/>
    <w:rsid w:val="0024151A"/>
    <w:rsid w:val="002416F5"/>
    <w:rsid w:val="00241A71"/>
    <w:rsid w:val="00242527"/>
    <w:rsid w:val="002431FB"/>
    <w:rsid w:val="00243E55"/>
    <w:rsid w:val="002447BB"/>
    <w:rsid w:val="002449E7"/>
    <w:rsid w:val="00244C51"/>
    <w:rsid w:val="00244D48"/>
    <w:rsid w:val="00244DF4"/>
    <w:rsid w:val="00244FDE"/>
    <w:rsid w:val="00245FA2"/>
    <w:rsid w:val="0024645F"/>
    <w:rsid w:val="002466E9"/>
    <w:rsid w:val="00246D0D"/>
    <w:rsid w:val="00247869"/>
    <w:rsid w:val="00247BE0"/>
    <w:rsid w:val="00250D14"/>
    <w:rsid w:val="00251177"/>
    <w:rsid w:val="00251838"/>
    <w:rsid w:val="00251910"/>
    <w:rsid w:val="00251C63"/>
    <w:rsid w:val="00251F1B"/>
    <w:rsid w:val="00252178"/>
    <w:rsid w:val="0025297C"/>
    <w:rsid w:val="00252BC8"/>
    <w:rsid w:val="00252CAE"/>
    <w:rsid w:val="00252ED2"/>
    <w:rsid w:val="0025313A"/>
    <w:rsid w:val="00253148"/>
    <w:rsid w:val="0025324B"/>
    <w:rsid w:val="002535DC"/>
    <w:rsid w:val="0025394B"/>
    <w:rsid w:val="00253DA6"/>
    <w:rsid w:val="00254003"/>
    <w:rsid w:val="002544AA"/>
    <w:rsid w:val="0025457C"/>
    <w:rsid w:val="002545D1"/>
    <w:rsid w:val="002545E5"/>
    <w:rsid w:val="00254757"/>
    <w:rsid w:val="0025490F"/>
    <w:rsid w:val="00254EF7"/>
    <w:rsid w:val="00255E2A"/>
    <w:rsid w:val="00255F51"/>
    <w:rsid w:val="0025692E"/>
    <w:rsid w:val="00256D36"/>
    <w:rsid w:val="00256EFF"/>
    <w:rsid w:val="002571AC"/>
    <w:rsid w:val="00257213"/>
    <w:rsid w:val="00257D0A"/>
    <w:rsid w:val="002602B6"/>
    <w:rsid w:val="002604B2"/>
    <w:rsid w:val="00260BF3"/>
    <w:rsid w:val="00260C03"/>
    <w:rsid w:val="00261B77"/>
    <w:rsid w:val="00261C45"/>
    <w:rsid w:val="00262A8E"/>
    <w:rsid w:val="00262ACB"/>
    <w:rsid w:val="0026367F"/>
    <w:rsid w:val="00263807"/>
    <w:rsid w:val="00263809"/>
    <w:rsid w:val="00263A94"/>
    <w:rsid w:val="00264089"/>
    <w:rsid w:val="002648EC"/>
    <w:rsid w:val="00264EDD"/>
    <w:rsid w:val="00264F41"/>
    <w:rsid w:val="0026500B"/>
    <w:rsid w:val="00265014"/>
    <w:rsid w:val="002651B8"/>
    <w:rsid w:val="00265567"/>
    <w:rsid w:val="00265691"/>
    <w:rsid w:val="00265793"/>
    <w:rsid w:val="002657F4"/>
    <w:rsid w:val="002667B5"/>
    <w:rsid w:val="002668CD"/>
    <w:rsid w:val="0026693E"/>
    <w:rsid w:val="002669EA"/>
    <w:rsid w:val="00266A8E"/>
    <w:rsid w:val="00266AA1"/>
    <w:rsid w:val="00266DE4"/>
    <w:rsid w:val="00266E68"/>
    <w:rsid w:val="00267341"/>
    <w:rsid w:val="002677A4"/>
    <w:rsid w:val="00267B95"/>
    <w:rsid w:val="00267E2E"/>
    <w:rsid w:val="002701BD"/>
    <w:rsid w:val="002701D8"/>
    <w:rsid w:val="00270656"/>
    <w:rsid w:val="00270795"/>
    <w:rsid w:val="0027097A"/>
    <w:rsid w:val="00270C77"/>
    <w:rsid w:val="00270E89"/>
    <w:rsid w:val="0027188A"/>
    <w:rsid w:val="002719C5"/>
    <w:rsid w:val="002723B1"/>
    <w:rsid w:val="002725B7"/>
    <w:rsid w:val="00272776"/>
    <w:rsid w:val="00272778"/>
    <w:rsid w:val="002728F1"/>
    <w:rsid w:val="00272D0F"/>
    <w:rsid w:val="00272E5A"/>
    <w:rsid w:val="00273384"/>
    <w:rsid w:val="002733EE"/>
    <w:rsid w:val="0027354D"/>
    <w:rsid w:val="00273A91"/>
    <w:rsid w:val="00274624"/>
    <w:rsid w:val="00274917"/>
    <w:rsid w:val="00274D33"/>
    <w:rsid w:val="00275460"/>
    <w:rsid w:val="00275C72"/>
    <w:rsid w:val="00275F83"/>
    <w:rsid w:val="00276029"/>
    <w:rsid w:val="002760FE"/>
    <w:rsid w:val="00276239"/>
    <w:rsid w:val="002764E0"/>
    <w:rsid w:val="002767D7"/>
    <w:rsid w:val="0027685D"/>
    <w:rsid w:val="00276FA0"/>
    <w:rsid w:val="002770E7"/>
    <w:rsid w:val="00277F32"/>
    <w:rsid w:val="002802BC"/>
    <w:rsid w:val="00280335"/>
    <w:rsid w:val="002804F5"/>
    <w:rsid w:val="00280A1D"/>
    <w:rsid w:val="00280B08"/>
    <w:rsid w:val="0028134A"/>
    <w:rsid w:val="00281839"/>
    <w:rsid w:val="002819A3"/>
    <w:rsid w:val="00282092"/>
    <w:rsid w:val="0028276F"/>
    <w:rsid w:val="00282CDC"/>
    <w:rsid w:val="00283D06"/>
    <w:rsid w:val="00283D2E"/>
    <w:rsid w:val="0028405F"/>
    <w:rsid w:val="0028413F"/>
    <w:rsid w:val="00284A64"/>
    <w:rsid w:val="00284B4B"/>
    <w:rsid w:val="00284CFE"/>
    <w:rsid w:val="00284EA7"/>
    <w:rsid w:val="00284F42"/>
    <w:rsid w:val="00284FFE"/>
    <w:rsid w:val="00285276"/>
    <w:rsid w:val="00285BC8"/>
    <w:rsid w:val="00285C64"/>
    <w:rsid w:val="00286E4A"/>
    <w:rsid w:val="002877F1"/>
    <w:rsid w:val="00287D7C"/>
    <w:rsid w:val="00287FA5"/>
    <w:rsid w:val="00290414"/>
    <w:rsid w:val="00290944"/>
    <w:rsid w:val="00290AC1"/>
    <w:rsid w:val="0029100F"/>
    <w:rsid w:val="002910A5"/>
    <w:rsid w:val="00291738"/>
    <w:rsid w:val="002917C7"/>
    <w:rsid w:val="00291A3F"/>
    <w:rsid w:val="00291C30"/>
    <w:rsid w:val="002931D5"/>
    <w:rsid w:val="002933C6"/>
    <w:rsid w:val="00293A82"/>
    <w:rsid w:val="00293B4F"/>
    <w:rsid w:val="00293BAC"/>
    <w:rsid w:val="00293EC4"/>
    <w:rsid w:val="00293F09"/>
    <w:rsid w:val="00294182"/>
    <w:rsid w:val="00294304"/>
    <w:rsid w:val="0029455E"/>
    <w:rsid w:val="00294A06"/>
    <w:rsid w:val="00294A3D"/>
    <w:rsid w:val="00294AB4"/>
    <w:rsid w:val="00294D44"/>
    <w:rsid w:val="002950A7"/>
    <w:rsid w:val="002955B5"/>
    <w:rsid w:val="00296F00"/>
    <w:rsid w:val="00296FD3"/>
    <w:rsid w:val="002976ED"/>
    <w:rsid w:val="002977FE"/>
    <w:rsid w:val="00297B03"/>
    <w:rsid w:val="00297B43"/>
    <w:rsid w:val="002A0171"/>
    <w:rsid w:val="002A0547"/>
    <w:rsid w:val="002A07A9"/>
    <w:rsid w:val="002A07EB"/>
    <w:rsid w:val="002A0801"/>
    <w:rsid w:val="002A1103"/>
    <w:rsid w:val="002A131A"/>
    <w:rsid w:val="002A1356"/>
    <w:rsid w:val="002A156A"/>
    <w:rsid w:val="002A1651"/>
    <w:rsid w:val="002A1A44"/>
    <w:rsid w:val="002A1AEC"/>
    <w:rsid w:val="002A2831"/>
    <w:rsid w:val="002A2895"/>
    <w:rsid w:val="002A2AC4"/>
    <w:rsid w:val="002A31F0"/>
    <w:rsid w:val="002A380D"/>
    <w:rsid w:val="002A3858"/>
    <w:rsid w:val="002A3D9C"/>
    <w:rsid w:val="002A40A4"/>
    <w:rsid w:val="002A4296"/>
    <w:rsid w:val="002A47A5"/>
    <w:rsid w:val="002A4B46"/>
    <w:rsid w:val="002A4DF8"/>
    <w:rsid w:val="002A5389"/>
    <w:rsid w:val="002A54E1"/>
    <w:rsid w:val="002A5D00"/>
    <w:rsid w:val="002A5FBB"/>
    <w:rsid w:val="002A667C"/>
    <w:rsid w:val="002A6B67"/>
    <w:rsid w:val="002A6C0A"/>
    <w:rsid w:val="002A6C64"/>
    <w:rsid w:val="002A70E0"/>
    <w:rsid w:val="002A747A"/>
    <w:rsid w:val="002A7CA2"/>
    <w:rsid w:val="002B07AE"/>
    <w:rsid w:val="002B1153"/>
    <w:rsid w:val="002B2005"/>
    <w:rsid w:val="002B224C"/>
    <w:rsid w:val="002B2389"/>
    <w:rsid w:val="002B2A2D"/>
    <w:rsid w:val="002B321A"/>
    <w:rsid w:val="002B3751"/>
    <w:rsid w:val="002B3B2D"/>
    <w:rsid w:val="002B3DFA"/>
    <w:rsid w:val="002B4154"/>
    <w:rsid w:val="002B41DC"/>
    <w:rsid w:val="002B4431"/>
    <w:rsid w:val="002B4A0F"/>
    <w:rsid w:val="002B4D34"/>
    <w:rsid w:val="002B4DEA"/>
    <w:rsid w:val="002B4E5D"/>
    <w:rsid w:val="002B4FED"/>
    <w:rsid w:val="002B505F"/>
    <w:rsid w:val="002B5CB8"/>
    <w:rsid w:val="002B5E39"/>
    <w:rsid w:val="002B5E47"/>
    <w:rsid w:val="002B617B"/>
    <w:rsid w:val="002B6650"/>
    <w:rsid w:val="002B66D6"/>
    <w:rsid w:val="002B6880"/>
    <w:rsid w:val="002B73E4"/>
    <w:rsid w:val="002B7A35"/>
    <w:rsid w:val="002B7FDE"/>
    <w:rsid w:val="002C0B3F"/>
    <w:rsid w:val="002C0B64"/>
    <w:rsid w:val="002C0BA3"/>
    <w:rsid w:val="002C0C04"/>
    <w:rsid w:val="002C0C91"/>
    <w:rsid w:val="002C1309"/>
    <w:rsid w:val="002C1E7C"/>
    <w:rsid w:val="002C2498"/>
    <w:rsid w:val="002C2B99"/>
    <w:rsid w:val="002C2C6A"/>
    <w:rsid w:val="002C339D"/>
    <w:rsid w:val="002C3698"/>
    <w:rsid w:val="002C3BE8"/>
    <w:rsid w:val="002C3D7D"/>
    <w:rsid w:val="002C48C0"/>
    <w:rsid w:val="002C4ACC"/>
    <w:rsid w:val="002C5250"/>
    <w:rsid w:val="002C52C0"/>
    <w:rsid w:val="002C5610"/>
    <w:rsid w:val="002C5A66"/>
    <w:rsid w:val="002C5FAC"/>
    <w:rsid w:val="002C6057"/>
    <w:rsid w:val="002C6065"/>
    <w:rsid w:val="002C6414"/>
    <w:rsid w:val="002C6A22"/>
    <w:rsid w:val="002C6C7E"/>
    <w:rsid w:val="002C7794"/>
    <w:rsid w:val="002C7ACF"/>
    <w:rsid w:val="002C7DC8"/>
    <w:rsid w:val="002D01F8"/>
    <w:rsid w:val="002D0463"/>
    <w:rsid w:val="002D09FE"/>
    <w:rsid w:val="002D0D17"/>
    <w:rsid w:val="002D129C"/>
    <w:rsid w:val="002D13D1"/>
    <w:rsid w:val="002D19EC"/>
    <w:rsid w:val="002D1C3E"/>
    <w:rsid w:val="002D2156"/>
    <w:rsid w:val="002D2BB5"/>
    <w:rsid w:val="002D2C0E"/>
    <w:rsid w:val="002D3C06"/>
    <w:rsid w:val="002D3E1D"/>
    <w:rsid w:val="002D3F45"/>
    <w:rsid w:val="002D40FB"/>
    <w:rsid w:val="002D446C"/>
    <w:rsid w:val="002D4519"/>
    <w:rsid w:val="002D4737"/>
    <w:rsid w:val="002D47B3"/>
    <w:rsid w:val="002D49C3"/>
    <w:rsid w:val="002D4A33"/>
    <w:rsid w:val="002D4E07"/>
    <w:rsid w:val="002D4EAE"/>
    <w:rsid w:val="002D509C"/>
    <w:rsid w:val="002D53BD"/>
    <w:rsid w:val="002D5AF5"/>
    <w:rsid w:val="002D5BF6"/>
    <w:rsid w:val="002D5C4A"/>
    <w:rsid w:val="002D62D6"/>
    <w:rsid w:val="002D654A"/>
    <w:rsid w:val="002D6620"/>
    <w:rsid w:val="002D687D"/>
    <w:rsid w:val="002D6953"/>
    <w:rsid w:val="002D69AB"/>
    <w:rsid w:val="002D6B20"/>
    <w:rsid w:val="002D6D27"/>
    <w:rsid w:val="002D7022"/>
    <w:rsid w:val="002D70D5"/>
    <w:rsid w:val="002D7796"/>
    <w:rsid w:val="002D781D"/>
    <w:rsid w:val="002E0371"/>
    <w:rsid w:val="002E07D2"/>
    <w:rsid w:val="002E08D7"/>
    <w:rsid w:val="002E090E"/>
    <w:rsid w:val="002E1003"/>
    <w:rsid w:val="002E116D"/>
    <w:rsid w:val="002E12C4"/>
    <w:rsid w:val="002E1A74"/>
    <w:rsid w:val="002E1E76"/>
    <w:rsid w:val="002E2065"/>
    <w:rsid w:val="002E31FE"/>
    <w:rsid w:val="002E3368"/>
    <w:rsid w:val="002E3D09"/>
    <w:rsid w:val="002E3DA0"/>
    <w:rsid w:val="002E40A4"/>
    <w:rsid w:val="002E4AEC"/>
    <w:rsid w:val="002E4BB1"/>
    <w:rsid w:val="002E4C46"/>
    <w:rsid w:val="002E4D43"/>
    <w:rsid w:val="002E4D5B"/>
    <w:rsid w:val="002E4EFC"/>
    <w:rsid w:val="002E5309"/>
    <w:rsid w:val="002E56EA"/>
    <w:rsid w:val="002E5D5A"/>
    <w:rsid w:val="002E5EAC"/>
    <w:rsid w:val="002E673F"/>
    <w:rsid w:val="002E6D8A"/>
    <w:rsid w:val="002E6FE8"/>
    <w:rsid w:val="002E7F8D"/>
    <w:rsid w:val="002F09D4"/>
    <w:rsid w:val="002F0B34"/>
    <w:rsid w:val="002F0D6D"/>
    <w:rsid w:val="002F16F1"/>
    <w:rsid w:val="002F1740"/>
    <w:rsid w:val="002F1F88"/>
    <w:rsid w:val="002F21FF"/>
    <w:rsid w:val="002F261C"/>
    <w:rsid w:val="002F2748"/>
    <w:rsid w:val="002F30C3"/>
    <w:rsid w:val="002F32F3"/>
    <w:rsid w:val="002F33EF"/>
    <w:rsid w:val="002F3EA5"/>
    <w:rsid w:val="002F4299"/>
    <w:rsid w:val="002F4674"/>
    <w:rsid w:val="002F4ADA"/>
    <w:rsid w:val="002F5B36"/>
    <w:rsid w:val="002F6196"/>
    <w:rsid w:val="002F65C1"/>
    <w:rsid w:val="002F68BD"/>
    <w:rsid w:val="002F6E80"/>
    <w:rsid w:val="002F7100"/>
    <w:rsid w:val="002F7624"/>
    <w:rsid w:val="002F7B3F"/>
    <w:rsid w:val="002F7D85"/>
    <w:rsid w:val="003002B4"/>
    <w:rsid w:val="003003FD"/>
    <w:rsid w:val="00300843"/>
    <w:rsid w:val="003011D7"/>
    <w:rsid w:val="003014B5"/>
    <w:rsid w:val="003016F1"/>
    <w:rsid w:val="00301E85"/>
    <w:rsid w:val="00302AED"/>
    <w:rsid w:val="0030381B"/>
    <w:rsid w:val="00303998"/>
    <w:rsid w:val="00303CD2"/>
    <w:rsid w:val="00303D7E"/>
    <w:rsid w:val="0030434A"/>
    <w:rsid w:val="00304418"/>
    <w:rsid w:val="00304518"/>
    <w:rsid w:val="00304783"/>
    <w:rsid w:val="00304AFC"/>
    <w:rsid w:val="00304CE6"/>
    <w:rsid w:val="00304E1C"/>
    <w:rsid w:val="00304F4D"/>
    <w:rsid w:val="00305065"/>
    <w:rsid w:val="003050C9"/>
    <w:rsid w:val="00305D64"/>
    <w:rsid w:val="003063FA"/>
    <w:rsid w:val="00306941"/>
    <w:rsid w:val="00306C63"/>
    <w:rsid w:val="00306DFD"/>
    <w:rsid w:val="00307238"/>
    <w:rsid w:val="00307496"/>
    <w:rsid w:val="003078C8"/>
    <w:rsid w:val="00307AB3"/>
    <w:rsid w:val="003100D7"/>
    <w:rsid w:val="0031033E"/>
    <w:rsid w:val="00310DAA"/>
    <w:rsid w:val="00310F22"/>
    <w:rsid w:val="00310F6B"/>
    <w:rsid w:val="00311676"/>
    <w:rsid w:val="003116D4"/>
    <w:rsid w:val="003117C9"/>
    <w:rsid w:val="00311FFA"/>
    <w:rsid w:val="00312846"/>
    <w:rsid w:val="00312CD9"/>
    <w:rsid w:val="003135BD"/>
    <w:rsid w:val="003137C3"/>
    <w:rsid w:val="00313BBE"/>
    <w:rsid w:val="00313D64"/>
    <w:rsid w:val="00313F95"/>
    <w:rsid w:val="0031402C"/>
    <w:rsid w:val="0031422C"/>
    <w:rsid w:val="003143C1"/>
    <w:rsid w:val="0031499F"/>
    <w:rsid w:val="00314EFB"/>
    <w:rsid w:val="00314F53"/>
    <w:rsid w:val="00315CB2"/>
    <w:rsid w:val="00315EB1"/>
    <w:rsid w:val="003164AC"/>
    <w:rsid w:val="00316A2B"/>
    <w:rsid w:val="00316AEF"/>
    <w:rsid w:val="00317487"/>
    <w:rsid w:val="003178BF"/>
    <w:rsid w:val="00317AF4"/>
    <w:rsid w:val="00317CD9"/>
    <w:rsid w:val="00317F52"/>
    <w:rsid w:val="003203C9"/>
    <w:rsid w:val="00320545"/>
    <w:rsid w:val="00320B44"/>
    <w:rsid w:val="0032144F"/>
    <w:rsid w:val="00321BC5"/>
    <w:rsid w:val="00321C03"/>
    <w:rsid w:val="003220DF"/>
    <w:rsid w:val="003220E4"/>
    <w:rsid w:val="00322CDF"/>
    <w:rsid w:val="003234F3"/>
    <w:rsid w:val="00323D1F"/>
    <w:rsid w:val="00324382"/>
    <w:rsid w:val="003248D4"/>
    <w:rsid w:val="00324A9E"/>
    <w:rsid w:val="00325469"/>
    <w:rsid w:val="00325AF4"/>
    <w:rsid w:val="00325B8B"/>
    <w:rsid w:val="00326728"/>
    <w:rsid w:val="0032692F"/>
    <w:rsid w:val="00326BBB"/>
    <w:rsid w:val="0032721B"/>
    <w:rsid w:val="00327467"/>
    <w:rsid w:val="0032748D"/>
    <w:rsid w:val="0032757F"/>
    <w:rsid w:val="003275FE"/>
    <w:rsid w:val="0032786E"/>
    <w:rsid w:val="00327D03"/>
    <w:rsid w:val="00327D40"/>
    <w:rsid w:val="00327E0A"/>
    <w:rsid w:val="0033089F"/>
    <w:rsid w:val="003316F0"/>
    <w:rsid w:val="00331A78"/>
    <w:rsid w:val="00332568"/>
    <w:rsid w:val="0033269F"/>
    <w:rsid w:val="00332836"/>
    <w:rsid w:val="00332B6B"/>
    <w:rsid w:val="00332D95"/>
    <w:rsid w:val="003336B8"/>
    <w:rsid w:val="00333A8F"/>
    <w:rsid w:val="00334445"/>
    <w:rsid w:val="0033498E"/>
    <w:rsid w:val="00334A5A"/>
    <w:rsid w:val="00334D19"/>
    <w:rsid w:val="00334DB8"/>
    <w:rsid w:val="00334E79"/>
    <w:rsid w:val="00334EEF"/>
    <w:rsid w:val="00335297"/>
    <w:rsid w:val="00335FA7"/>
    <w:rsid w:val="00336017"/>
    <w:rsid w:val="00336173"/>
    <w:rsid w:val="0033617D"/>
    <w:rsid w:val="003368CC"/>
    <w:rsid w:val="00336AAD"/>
    <w:rsid w:val="00336BAA"/>
    <w:rsid w:val="00336E1E"/>
    <w:rsid w:val="0033707D"/>
    <w:rsid w:val="003370EB"/>
    <w:rsid w:val="0033725B"/>
    <w:rsid w:val="00337343"/>
    <w:rsid w:val="0033770F"/>
    <w:rsid w:val="00337994"/>
    <w:rsid w:val="003402D8"/>
    <w:rsid w:val="00340B5D"/>
    <w:rsid w:val="00340C91"/>
    <w:rsid w:val="00340CB5"/>
    <w:rsid w:val="0034136B"/>
    <w:rsid w:val="003416FD"/>
    <w:rsid w:val="00342327"/>
    <w:rsid w:val="003423D5"/>
    <w:rsid w:val="0034268B"/>
    <w:rsid w:val="003428D3"/>
    <w:rsid w:val="00342AC5"/>
    <w:rsid w:val="00343B90"/>
    <w:rsid w:val="00344590"/>
    <w:rsid w:val="003445C7"/>
    <w:rsid w:val="00344D3A"/>
    <w:rsid w:val="00344D5C"/>
    <w:rsid w:val="00344F20"/>
    <w:rsid w:val="00345314"/>
    <w:rsid w:val="00345857"/>
    <w:rsid w:val="00345C4B"/>
    <w:rsid w:val="00345CCC"/>
    <w:rsid w:val="00345D7A"/>
    <w:rsid w:val="00346417"/>
    <w:rsid w:val="00347406"/>
    <w:rsid w:val="0035022D"/>
    <w:rsid w:val="00350231"/>
    <w:rsid w:val="003503C6"/>
    <w:rsid w:val="00350838"/>
    <w:rsid w:val="003520B5"/>
    <w:rsid w:val="0035241B"/>
    <w:rsid w:val="003524A5"/>
    <w:rsid w:val="00352701"/>
    <w:rsid w:val="0035294B"/>
    <w:rsid w:val="00352B6B"/>
    <w:rsid w:val="00352DCB"/>
    <w:rsid w:val="00352FB1"/>
    <w:rsid w:val="00353CEB"/>
    <w:rsid w:val="00353F29"/>
    <w:rsid w:val="0035481B"/>
    <w:rsid w:val="003550DE"/>
    <w:rsid w:val="003550FD"/>
    <w:rsid w:val="00355465"/>
    <w:rsid w:val="00355553"/>
    <w:rsid w:val="00355734"/>
    <w:rsid w:val="00355E7D"/>
    <w:rsid w:val="00355EC3"/>
    <w:rsid w:val="00356289"/>
    <w:rsid w:val="003562D8"/>
    <w:rsid w:val="0035683D"/>
    <w:rsid w:val="0035754E"/>
    <w:rsid w:val="00357C19"/>
    <w:rsid w:val="00357C20"/>
    <w:rsid w:val="00357C63"/>
    <w:rsid w:val="003603AE"/>
    <w:rsid w:val="003608F1"/>
    <w:rsid w:val="00361032"/>
    <w:rsid w:val="00361528"/>
    <w:rsid w:val="00361DD8"/>
    <w:rsid w:val="003624FE"/>
    <w:rsid w:val="00362548"/>
    <w:rsid w:val="003625BD"/>
    <w:rsid w:val="003627B6"/>
    <w:rsid w:val="00362933"/>
    <w:rsid w:val="003629B1"/>
    <w:rsid w:val="003629CB"/>
    <w:rsid w:val="0036355F"/>
    <w:rsid w:val="00363C86"/>
    <w:rsid w:val="00363D63"/>
    <w:rsid w:val="00363F20"/>
    <w:rsid w:val="00364211"/>
    <w:rsid w:val="00364951"/>
    <w:rsid w:val="00364F91"/>
    <w:rsid w:val="00365223"/>
    <w:rsid w:val="003657DC"/>
    <w:rsid w:val="0036583D"/>
    <w:rsid w:val="003659B3"/>
    <w:rsid w:val="00365AF6"/>
    <w:rsid w:val="00365E49"/>
    <w:rsid w:val="00365F10"/>
    <w:rsid w:val="00366439"/>
    <w:rsid w:val="00366A37"/>
    <w:rsid w:val="00366E5B"/>
    <w:rsid w:val="003670B5"/>
    <w:rsid w:val="00367621"/>
    <w:rsid w:val="003678C3"/>
    <w:rsid w:val="00370624"/>
    <w:rsid w:val="00370B07"/>
    <w:rsid w:val="0037129E"/>
    <w:rsid w:val="00371346"/>
    <w:rsid w:val="00371C33"/>
    <w:rsid w:val="00372387"/>
    <w:rsid w:val="0037318B"/>
    <w:rsid w:val="00373576"/>
    <w:rsid w:val="00373721"/>
    <w:rsid w:val="00373734"/>
    <w:rsid w:val="003743C2"/>
    <w:rsid w:val="00374E53"/>
    <w:rsid w:val="0037505F"/>
    <w:rsid w:val="00375079"/>
    <w:rsid w:val="00376087"/>
    <w:rsid w:val="00376101"/>
    <w:rsid w:val="003768A1"/>
    <w:rsid w:val="00376909"/>
    <w:rsid w:val="00376B07"/>
    <w:rsid w:val="003770BA"/>
    <w:rsid w:val="003772EE"/>
    <w:rsid w:val="003776A6"/>
    <w:rsid w:val="0037788A"/>
    <w:rsid w:val="00377AA6"/>
    <w:rsid w:val="003807D1"/>
    <w:rsid w:val="00380949"/>
    <w:rsid w:val="003813C9"/>
    <w:rsid w:val="003817A4"/>
    <w:rsid w:val="00382537"/>
    <w:rsid w:val="0038265E"/>
    <w:rsid w:val="0038292D"/>
    <w:rsid w:val="00382C5C"/>
    <w:rsid w:val="00382E99"/>
    <w:rsid w:val="00382FA1"/>
    <w:rsid w:val="003838D4"/>
    <w:rsid w:val="00383A25"/>
    <w:rsid w:val="00383A9C"/>
    <w:rsid w:val="00383EBA"/>
    <w:rsid w:val="0038409E"/>
    <w:rsid w:val="00384143"/>
    <w:rsid w:val="00384BA2"/>
    <w:rsid w:val="00384C77"/>
    <w:rsid w:val="003853D0"/>
    <w:rsid w:val="00385A1A"/>
    <w:rsid w:val="00385CAF"/>
    <w:rsid w:val="00385D03"/>
    <w:rsid w:val="00386179"/>
    <w:rsid w:val="0038623C"/>
    <w:rsid w:val="00386396"/>
    <w:rsid w:val="00386409"/>
    <w:rsid w:val="00386F50"/>
    <w:rsid w:val="003870C5"/>
    <w:rsid w:val="00387446"/>
    <w:rsid w:val="003874A1"/>
    <w:rsid w:val="003875A3"/>
    <w:rsid w:val="003877CE"/>
    <w:rsid w:val="0038785C"/>
    <w:rsid w:val="0038787E"/>
    <w:rsid w:val="00390018"/>
    <w:rsid w:val="003900B7"/>
    <w:rsid w:val="003901F4"/>
    <w:rsid w:val="00390543"/>
    <w:rsid w:val="00390675"/>
    <w:rsid w:val="003907C8"/>
    <w:rsid w:val="00390EB8"/>
    <w:rsid w:val="003911B0"/>
    <w:rsid w:val="003913E3"/>
    <w:rsid w:val="00391B4B"/>
    <w:rsid w:val="00391F30"/>
    <w:rsid w:val="00392296"/>
    <w:rsid w:val="003923B5"/>
    <w:rsid w:val="00393489"/>
    <w:rsid w:val="0039366C"/>
    <w:rsid w:val="00393B1B"/>
    <w:rsid w:val="00394A16"/>
    <w:rsid w:val="00394ABD"/>
    <w:rsid w:val="003951CD"/>
    <w:rsid w:val="00395265"/>
    <w:rsid w:val="003956F0"/>
    <w:rsid w:val="00395A03"/>
    <w:rsid w:val="00395A28"/>
    <w:rsid w:val="00395E8D"/>
    <w:rsid w:val="003965CB"/>
    <w:rsid w:val="003967D1"/>
    <w:rsid w:val="00396ADD"/>
    <w:rsid w:val="00396FAA"/>
    <w:rsid w:val="00396FF2"/>
    <w:rsid w:val="003974AD"/>
    <w:rsid w:val="003977B1"/>
    <w:rsid w:val="00397932"/>
    <w:rsid w:val="00397977"/>
    <w:rsid w:val="003A0724"/>
    <w:rsid w:val="003A0903"/>
    <w:rsid w:val="003A1129"/>
    <w:rsid w:val="003A13A7"/>
    <w:rsid w:val="003A1528"/>
    <w:rsid w:val="003A153F"/>
    <w:rsid w:val="003A165E"/>
    <w:rsid w:val="003A2421"/>
    <w:rsid w:val="003A2947"/>
    <w:rsid w:val="003A2C76"/>
    <w:rsid w:val="003A2E42"/>
    <w:rsid w:val="003A36D8"/>
    <w:rsid w:val="003A455E"/>
    <w:rsid w:val="003A4601"/>
    <w:rsid w:val="003A4B7A"/>
    <w:rsid w:val="003A4BB9"/>
    <w:rsid w:val="003A4CCE"/>
    <w:rsid w:val="003A4D26"/>
    <w:rsid w:val="003A4E23"/>
    <w:rsid w:val="003A52C1"/>
    <w:rsid w:val="003A536E"/>
    <w:rsid w:val="003A55D4"/>
    <w:rsid w:val="003A57BD"/>
    <w:rsid w:val="003A59F7"/>
    <w:rsid w:val="003A5A8E"/>
    <w:rsid w:val="003A5B8C"/>
    <w:rsid w:val="003A66E7"/>
    <w:rsid w:val="003A6AA4"/>
    <w:rsid w:val="003A6B79"/>
    <w:rsid w:val="003A6DBC"/>
    <w:rsid w:val="003A7254"/>
    <w:rsid w:val="003A75F2"/>
    <w:rsid w:val="003B000A"/>
    <w:rsid w:val="003B0725"/>
    <w:rsid w:val="003B0888"/>
    <w:rsid w:val="003B08E0"/>
    <w:rsid w:val="003B0EAD"/>
    <w:rsid w:val="003B1073"/>
    <w:rsid w:val="003B11B4"/>
    <w:rsid w:val="003B1300"/>
    <w:rsid w:val="003B1342"/>
    <w:rsid w:val="003B1480"/>
    <w:rsid w:val="003B19B8"/>
    <w:rsid w:val="003B1A5E"/>
    <w:rsid w:val="003B1B4A"/>
    <w:rsid w:val="003B224D"/>
    <w:rsid w:val="003B2950"/>
    <w:rsid w:val="003B298D"/>
    <w:rsid w:val="003B2DD4"/>
    <w:rsid w:val="003B3448"/>
    <w:rsid w:val="003B3575"/>
    <w:rsid w:val="003B3799"/>
    <w:rsid w:val="003B428B"/>
    <w:rsid w:val="003B42DF"/>
    <w:rsid w:val="003B45BE"/>
    <w:rsid w:val="003B47E8"/>
    <w:rsid w:val="003B4B77"/>
    <w:rsid w:val="003B4CE8"/>
    <w:rsid w:val="003B4FFC"/>
    <w:rsid w:val="003B5525"/>
    <w:rsid w:val="003B5724"/>
    <w:rsid w:val="003B5DDD"/>
    <w:rsid w:val="003B5E03"/>
    <w:rsid w:val="003B662A"/>
    <w:rsid w:val="003B6791"/>
    <w:rsid w:val="003B68EC"/>
    <w:rsid w:val="003B7115"/>
    <w:rsid w:val="003B7237"/>
    <w:rsid w:val="003B7278"/>
    <w:rsid w:val="003B73E5"/>
    <w:rsid w:val="003B75F2"/>
    <w:rsid w:val="003B76A7"/>
    <w:rsid w:val="003B7DE5"/>
    <w:rsid w:val="003B7E6F"/>
    <w:rsid w:val="003C02F7"/>
    <w:rsid w:val="003C0D8D"/>
    <w:rsid w:val="003C0DE1"/>
    <w:rsid w:val="003C0E67"/>
    <w:rsid w:val="003C1336"/>
    <w:rsid w:val="003C1363"/>
    <w:rsid w:val="003C1C9B"/>
    <w:rsid w:val="003C1FB0"/>
    <w:rsid w:val="003C2271"/>
    <w:rsid w:val="003C252D"/>
    <w:rsid w:val="003C2F89"/>
    <w:rsid w:val="003C31D1"/>
    <w:rsid w:val="003C3453"/>
    <w:rsid w:val="003C34FF"/>
    <w:rsid w:val="003C3663"/>
    <w:rsid w:val="003C4402"/>
    <w:rsid w:val="003C4633"/>
    <w:rsid w:val="003C5086"/>
    <w:rsid w:val="003C55B0"/>
    <w:rsid w:val="003C58C8"/>
    <w:rsid w:val="003C59B8"/>
    <w:rsid w:val="003C5D44"/>
    <w:rsid w:val="003C62F9"/>
    <w:rsid w:val="003C698D"/>
    <w:rsid w:val="003C6D46"/>
    <w:rsid w:val="003C6D77"/>
    <w:rsid w:val="003C6E74"/>
    <w:rsid w:val="003C6EE4"/>
    <w:rsid w:val="003C756F"/>
    <w:rsid w:val="003C7664"/>
    <w:rsid w:val="003C76B7"/>
    <w:rsid w:val="003C7A38"/>
    <w:rsid w:val="003C7DD8"/>
    <w:rsid w:val="003C7F43"/>
    <w:rsid w:val="003C7FCB"/>
    <w:rsid w:val="003D048D"/>
    <w:rsid w:val="003D04F0"/>
    <w:rsid w:val="003D0B19"/>
    <w:rsid w:val="003D123D"/>
    <w:rsid w:val="003D1392"/>
    <w:rsid w:val="003D13FC"/>
    <w:rsid w:val="003D1A03"/>
    <w:rsid w:val="003D1D56"/>
    <w:rsid w:val="003D1EED"/>
    <w:rsid w:val="003D268F"/>
    <w:rsid w:val="003D26FD"/>
    <w:rsid w:val="003D2A91"/>
    <w:rsid w:val="003D35D7"/>
    <w:rsid w:val="003D3C74"/>
    <w:rsid w:val="003D41AE"/>
    <w:rsid w:val="003D427E"/>
    <w:rsid w:val="003D42B0"/>
    <w:rsid w:val="003D4498"/>
    <w:rsid w:val="003D4FE7"/>
    <w:rsid w:val="003D557D"/>
    <w:rsid w:val="003D5BE7"/>
    <w:rsid w:val="003D5E72"/>
    <w:rsid w:val="003D5F0B"/>
    <w:rsid w:val="003D6453"/>
    <w:rsid w:val="003D6512"/>
    <w:rsid w:val="003D6D68"/>
    <w:rsid w:val="003D727F"/>
    <w:rsid w:val="003D7989"/>
    <w:rsid w:val="003E0343"/>
    <w:rsid w:val="003E0576"/>
    <w:rsid w:val="003E1146"/>
    <w:rsid w:val="003E13BD"/>
    <w:rsid w:val="003E13F7"/>
    <w:rsid w:val="003E16E4"/>
    <w:rsid w:val="003E1838"/>
    <w:rsid w:val="003E191C"/>
    <w:rsid w:val="003E224E"/>
    <w:rsid w:val="003E2674"/>
    <w:rsid w:val="003E283A"/>
    <w:rsid w:val="003E33B1"/>
    <w:rsid w:val="003E35AF"/>
    <w:rsid w:val="003E3762"/>
    <w:rsid w:val="003E4074"/>
    <w:rsid w:val="003E4AD5"/>
    <w:rsid w:val="003E5082"/>
    <w:rsid w:val="003E5106"/>
    <w:rsid w:val="003E52DF"/>
    <w:rsid w:val="003E69AD"/>
    <w:rsid w:val="003E6D17"/>
    <w:rsid w:val="003E6EE9"/>
    <w:rsid w:val="003E7B49"/>
    <w:rsid w:val="003E7BBD"/>
    <w:rsid w:val="003F0721"/>
    <w:rsid w:val="003F08E2"/>
    <w:rsid w:val="003F09DC"/>
    <w:rsid w:val="003F124B"/>
    <w:rsid w:val="003F1D60"/>
    <w:rsid w:val="003F1F4B"/>
    <w:rsid w:val="003F246E"/>
    <w:rsid w:val="003F2B79"/>
    <w:rsid w:val="003F2BE9"/>
    <w:rsid w:val="003F31C4"/>
    <w:rsid w:val="003F328D"/>
    <w:rsid w:val="003F3673"/>
    <w:rsid w:val="003F374D"/>
    <w:rsid w:val="003F3DB1"/>
    <w:rsid w:val="003F3EB4"/>
    <w:rsid w:val="003F49B6"/>
    <w:rsid w:val="003F4E4F"/>
    <w:rsid w:val="003F4F7A"/>
    <w:rsid w:val="003F590F"/>
    <w:rsid w:val="003F5A36"/>
    <w:rsid w:val="003F5E9F"/>
    <w:rsid w:val="003F614C"/>
    <w:rsid w:val="003F61EB"/>
    <w:rsid w:val="003F647C"/>
    <w:rsid w:val="003F65CD"/>
    <w:rsid w:val="003F6D96"/>
    <w:rsid w:val="003F7066"/>
    <w:rsid w:val="003F79F4"/>
    <w:rsid w:val="003F7AC1"/>
    <w:rsid w:val="003F7CB1"/>
    <w:rsid w:val="003F7CD2"/>
    <w:rsid w:val="00400344"/>
    <w:rsid w:val="004006F3"/>
    <w:rsid w:val="0040104C"/>
    <w:rsid w:val="00401153"/>
    <w:rsid w:val="0040181F"/>
    <w:rsid w:val="00401B74"/>
    <w:rsid w:val="004021F7"/>
    <w:rsid w:val="00402D49"/>
    <w:rsid w:val="00402E15"/>
    <w:rsid w:val="0040344C"/>
    <w:rsid w:val="004034AE"/>
    <w:rsid w:val="00403B12"/>
    <w:rsid w:val="00403B13"/>
    <w:rsid w:val="00403F4C"/>
    <w:rsid w:val="00404094"/>
    <w:rsid w:val="00404618"/>
    <w:rsid w:val="0040463B"/>
    <w:rsid w:val="00404914"/>
    <w:rsid w:val="00404CF9"/>
    <w:rsid w:val="00404D8F"/>
    <w:rsid w:val="0040509F"/>
    <w:rsid w:val="004053B4"/>
    <w:rsid w:val="004054AC"/>
    <w:rsid w:val="0040554D"/>
    <w:rsid w:val="00405F57"/>
    <w:rsid w:val="0040617C"/>
    <w:rsid w:val="00406450"/>
    <w:rsid w:val="004066E0"/>
    <w:rsid w:val="00406EEB"/>
    <w:rsid w:val="0040756D"/>
    <w:rsid w:val="004075A8"/>
    <w:rsid w:val="00407ABB"/>
    <w:rsid w:val="00407D20"/>
    <w:rsid w:val="00407FB5"/>
    <w:rsid w:val="004102A2"/>
    <w:rsid w:val="00410786"/>
    <w:rsid w:val="004107BC"/>
    <w:rsid w:val="00410943"/>
    <w:rsid w:val="00410981"/>
    <w:rsid w:val="00410B2C"/>
    <w:rsid w:val="00411296"/>
    <w:rsid w:val="00411337"/>
    <w:rsid w:val="0041156A"/>
    <w:rsid w:val="00411A0C"/>
    <w:rsid w:val="00411BC5"/>
    <w:rsid w:val="004128F4"/>
    <w:rsid w:val="004131B6"/>
    <w:rsid w:val="00413AD7"/>
    <w:rsid w:val="00413C19"/>
    <w:rsid w:val="00413CA1"/>
    <w:rsid w:val="00413F25"/>
    <w:rsid w:val="004140D7"/>
    <w:rsid w:val="0041419D"/>
    <w:rsid w:val="004146DA"/>
    <w:rsid w:val="004147D0"/>
    <w:rsid w:val="00414CB3"/>
    <w:rsid w:val="0041520D"/>
    <w:rsid w:val="004154BA"/>
    <w:rsid w:val="004158E3"/>
    <w:rsid w:val="00415A25"/>
    <w:rsid w:val="00415BD7"/>
    <w:rsid w:val="00416006"/>
    <w:rsid w:val="00416302"/>
    <w:rsid w:val="004163CC"/>
    <w:rsid w:val="00416F4C"/>
    <w:rsid w:val="004174E1"/>
    <w:rsid w:val="00417866"/>
    <w:rsid w:val="004178D2"/>
    <w:rsid w:val="00417B0D"/>
    <w:rsid w:val="00417E82"/>
    <w:rsid w:val="00417EEE"/>
    <w:rsid w:val="00420972"/>
    <w:rsid w:val="00420D5D"/>
    <w:rsid w:val="00420E4D"/>
    <w:rsid w:val="004210B2"/>
    <w:rsid w:val="0042125B"/>
    <w:rsid w:val="00421930"/>
    <w:rsid w:val="00421C2F"/>
    <w:rsid w:val="0042218B"/>
    <w:rsid w:val="004223D8"/>
    <w:rsid w:val="00422CA3"/>
    <w:rsid w:val="004237C8"/>
    <w:rsid w:val="00423B99"/>
    <w:rsid w:val="00423BC3"/>
    <w:rsid w:val="00424BDE"/>
    <w:rsid w:val="00424E93"/>
    <w:rsid w:val="004253B3"/>
    <w:rsid w:val="00425A4D"/>
    <w:rsid w:val="00425C0A"/>
    <w:rsid w:val="00425DBF"/>
    <w:rsid w:val="004261EB"/>
    <w:rsid w:val="0042662A"/>
    <w:rsid w:val="00426787"/>
    <w:rsid w:val="00426C23"/>
    <w:rsid w:val="00426F82"/>
    <w:rsid w:val="0042742E"/>
    <w:rsid w:val="004274B9"/>
    <w:rsid w:val="00427502"/>
    <w:rsid w:val="00427A77"/>
    <w:rsid w:val="00427BE7"/>
    <w:rsid w:val="004301F8"/>
    <w:rsid w:val="0043061A"/>
    <w:rsid w:val="004306BE"/>
    <w:rsid w:val="00430AF4"/>
    <w:rsid w:val="00431581"/>
    <w:rsid w:val="00431602"/>
    <w:rsid w:val="004318C8"/>
    <w:rsid w:val="00431E5F"/>
    <w:rsid w:val="00431FA7"/>
    <w:rsid w:val="0043267C"/>
    <w:rsid w:val="00432685"/>
    <w:rsid w:val="004327EE"/>
    <w:rsid w:val="00432896"/>
    <w:rsid w:val="004328C0"/>
    <w:rsid w:val="00432C31"/>
    <w:rsid w:val="0043306E"/>
    <w:rsid w:val="0043314C"/>
    <w:rsid w:val="004337D3"/>
    <w:rsid w:val="00433A34"/>
    <w:rsid w:val="00433EB1"/>
    <w:rsid w:val="0043478D"/>
    <w:rsid w:val="00434C5D"/>
    <w:rsid w:val="00434D5D"/>
    <w:rsid w:val="00435485"/>
    <w:rsid w:val="004358AE"/>
    <w:rsid w:val="004358CB"/>
    <w:rsid w:val="00435CC9"/>
    <w:rsid w:val="00435F64"/>
    <w:rsid w:val="004360BB"/>
    <w:rsid w:val="00436437"/>
    <w:rsid w:val="00436518"/>
    <w:rsid w:val="00436726"/>
    <w:rsid w:val="00436DAD"/>
    <w:rsid w:val="00436E4A"/>
    <w:rsid w:val="004379B7"/>
    <w:rsid w:val="00437A5F"/>
    <w:rsid w:val="00437FD3"/>
    <w:rsid w:val="00440772"/>
    <w:rsid w:val="00440E64"/>
    <w:rsid w:val="00440EA5"/>
    <w:rsid w:val="004410F9"/>
    <w:rsid w:val="004414FA"/>
    <w:rsid w:val="00441844"/>
    <w:rsid w:val="00441BB8"/>
    <w:rsid w:val="0044221D"/>
    <w:rsid w:val="004427F7"/>
    <w:rsid w:val="0044295A"/>
    <w:rsid w:val="00442EB3"/>
    <w:rsid w:val="00443154"/>
    <w:rsid w:val="004433E0"/>
    <w:rsid w:val="004436DC"/>
    <w:rsid w:val="004437CB"/>
    <w:rsid w:val="0044398D"/>
    <w:rsid w:val="00443E72"/>
    <w:rsid w:val="00443EF5"/>
    <w:rsid w:val="00445520"/>
    <w:rsid w:val="00445904"/>
    <w:rsid w:val="00445D09"/>
    <w:rsid w:val="00445E42"/>
    <w:rsid w:val="00446004"/>
    <w:rsid w:val="004466C9"/>
    <w:rsid w:val="00446B20"/>
    <w:rsid w:val="00446B2B"/>
    <w:rsid w:val="00446E08"/>
    <w:rsid w:val="0044729B"/>
    <w:rsid w:val="004479EA"/>
    <w:rsid w:val="00450023"/>
    <w:rsid w:val="00450AB4"/>
    <w:rsid w:val="00450B3E"/>
    <w:rsid w:val="00450C86"/>
    <w:rsid w:val="00450F10"/>
    <w:rsid w:val="00451C23"/>
    <w:rsid w:val="00451EFF"/>
    <w:rsid w:val="00451F7B"/>
    <w:rsid w:val="004521E7"/>
    <w:rsid w:val="00452234"/>
    <w:rsid w:val="0045270F"/>
    <w:rsid w:val="00452BB8"/>
    <w:rsid w:val="00453068"/>
    <w:rsid w:val="0045318D"/>
    <w:rsid w:val="00453815"/>
    <w:rsid w:val="00453A6F"/>
    <w:rsid w:val="00453EA1"/>
    <w:rsid w:val="00453F85"/>
    <w:rsid w:val="004540EC"/>
    <w:rsid w:val="00454218"/>
    <w:rsid w:val="00454495"/>
    <w:rsid w:val="00454FEF"/>
    <w:rsid w:val="0045534E"/>
    <w:rsid w:val="00455AF8"/>
    <w:rsid w:val="004565A7"/>
    <w:rsid w:val="00456ACC"/>
    <w:rsid w:val="004570D2"/>
    <w:rsid w:val="00457C0B"/>
    <w:rsid w:val="00457C86"/>
    <w:rsid w:val="00457E4E"/>
    <w:rsid w:val="00457FDE"/>
    <w:rsid w:val="00460871"/>
    <w:rsid w:val="00460A56"/>
    <w:rsid w:val="004611BE"/>
    <w:rsid w:val="004613E8"/>
    <w:rsid w:val="004615B4"/>
    <w:rsid w:val="0046211E"/>
    <w:rsid w:val="00462617"/>
    <w:rsid w:val="004626DF"/>
    <w:rsid w:val="0046333D"/>
    <w:rsid w:val="00463446"/>
    <w:rsid w:val="00463915"/>
    <w:rsid w:val="00463D5C"/>
    <w:rsid w:val="00463F0A"/>
    <w:rsid w:val="00463F14"/>
    <w:rsid w:val="00464890"/>
    <w:rsid w:val="00464B86"/>
    <w:rsid w:val="00465224"/>
    <w:rsid w:val="004659A5"/>
    <w:rsid w:val="00465D24"/>
    <w:rsid w:val="00465F4E"/>
    <w:rsid w:val="0046643D"/>
    <w:rsid w:val="00466572"/>
    <w:rsid w:val="00467146"/>
    <w:rsid w:val="0046763E"/>
    <w:rsid w:val="00467A96"/>
    <w:rsid w:val="00467EB3"/>
    <w:rsid w:val="004706BF"/>
    <w:rsid w:val="00470798"/>
    <w:rsid w:val="00470901"/>
    <w:rsid w:val="00470BFF"/>
    <w:rsid w:val="00471805"/>
    <w:rsid w:val="00471850"/>
    <w:rsid w:val="00471B38"/>
    <w:rsid w:val="00471CC6"/>
    <w:rsid w:val="004723F9"/>
    <w:rsid w:val="0047283E"/>
    <w:rsid w:val="00472894"/>
    <w:rsid w:val="00472AF8"/>
    <w:rsid w:val="00473465"/>
    <w:rsid w:val="00473E82"/>
    <w:rsid w:val="00473F95"/>
    <w:rsid w:val="0047421E"/>
    <w:rsid w:val="0047486C"/>
    <w:rsid w:val="00474AF9"/>
    <w:rsid w:val="00475022"/>
    <w:rsid w:val="00475B90"/>
    <w:rsid w:val="00475D48"/>
    <w:rsid w:val="00475E6B"/>
    <w:rsid w:val="0047623E"/>
    <w:rsid w:val="0047660E"/>
    <w:rsid w:val="00476899"/>
    <w:rsid w:val="0047696B"/>
    <w:rsid w:val="00476CE6"/>
    <w:rsid w:val="00476DBF"/>
    <w:rsid w:val="004771C6"/>
    <w:rsid w:val="00477598"/>
    <w:rsid w:val="00477944"/>
    <w:rsid w:val="00480171"/>
    <w:rsid w:val="0048028B"/>
    <w:rsid w:val="00480377"/>
    <w:rsid w:val="0048077D"/>
    <w:rsid w:val="00481648"/>
    <w:rsid w:val="00482165"/>
    <w:rsid w:val="004822D6"/>
    <w:rsid w:val="004823B1"/>
    <w:rsid w:val="00482400"/>
    <w:rsid w:val="00482784"/>
    <w:rsid w:val="00483ECA"/>
    <w:rsid w:val="004847E1"/>
    <w:rsid w:val="004851ED"/>
    <w:rsid w:val="00485443"/>
    <w:rsid w:val="004855C5"/>
    <w:rsid w:val="004861C6"/>
    <w:rsid w:val="004903B2"/>
    <w:rsid w:val="0049048D"/>
    <w:rsid w:val="00490982"/>
    <w:rsid w:val="00490D79"/>
    <w:rsid w:val="00490EB6"/>
    <w:rsid w:val="00490EF2"/>
    <w:rsid w:val="00491258"/>
    <w:rsid w:val="0049169E"/>
    <w:rsid w:val="00491C6E"/>
    <w:rsid w:val="00492509"/>
    <w:rsid w:val="004929CF"/>
    <w:rsid w:val="004929F2"/>
    <w:rsid w:val="00492E2E"/>
    <w:rsid w:val="00493E0D"/>
    <w:rsid w:val="00493EFE"/>
    <w:rsid w:val="00493FA3"/>
    <w:rsid w:val="004957E2"/>
    <w:rsid w:val="004958A6"/>
    <w:rsid w:val="00495A9C"/>
    <w:rsid w:val="00495C18"/>
    <w:rsid w:val="00495F8E"/>
    <w:rsid w:val="0049601D"/>
    <w:rsid w:val="004966FB"/>
    <w:rsid w:val="004977AA"/>
    <w:rsid w:val="00497845"/>
    <w:rsid w:val="004A023D"/>
    <w:rsid w:val="004A0D80"/>
    <w:rsid w:val="004A100C"/>
    <w:rsid w:val="004A1FF4"/>
    <w:rsid w:val="004A224C"/>
    <w:rsid w:val="004A259E"/>
    <w:rsid w:val="004A27BA"/>
    <w:rsid w:val="004A2D02"/>
    <w:rsid w:val="004A2F05"/>
    <w:rsid w:val="004A2FA0"/>
    <w:rsid w:val="004A33D6"/>
    <w:rsid w:val="004A36AD"/>
    <w:rsid w:val="004A3775"/>
    <w:rsid w:val="004A3D64"/>
    <w:rsid w:val="004A426E"/>
    <w:rsid w:val="004A427B"/>
    <w:rsid w:val="004A4B06"/>
    <w:rsid w:val="004A4B8E"/>
    <w:rsid w:val="004A5553"/>
    <w:rsid w:val="004A5C07"/>
    <w:rsid w:val="004A63FC"/>
    <w:rsid w:val="004A6785"/>
    <w:rsid w:val="004A7563"/>
    <w:rsid w:val="004A775C"/>
    <w:rsid w:val="004A78FB"/>
    <w:rsid w:val="004A7B81"/>
    <w:rsid w:val="004A7FCE"/>
    <w:rsid w:val="004B01DB"/>
    <w:rsid w:val="004B0AAC"/>
    <w:rsid w:val="004B18C3"/>
    <w:rsid w:val="004B1FCD"/>
    <w:rsid w:val="004B23BF"/>
    <w:rsid w:val="004B2A8C"/>
    <w:rsid w:val="004B2B6C"/>
    <w:rsid w:val="004B2E89"/>
    <w:rsid w:val="004B314A"/>
    <w:rsid w:val="004B3C74"/>
    <w:rsid w:val="004B3F2A"/>
    <w:rsid w:val="004B4254"/>
    <w:rsid w:val="004B4AD8"/>
    <w:rsid w:val="004B4B38"/>
    <w:rsid w:val="004B4ED5"/>
    <w:rsid w:val="004B4F3C"/>
    <w:rsid w:val="004B5CBD"/>
    <w:rsid w:val="004B641A"/>
    <w:rsid w:val="004B656A"/>
    <w:rsid w:val="004B6606"/>
    <w:rsid w:val="004B6A43"/>
    <w:rsid w:val="004B76B0"/>
    <w:rsid w:val="004B7ACC"/>
    <w:rsid w:val="004B7EA5"/>
    <w:rsid w:val="004C0114"/>
    <w:rsid w:val="004C0472"/>
    <w:rsid w:val="004C0793"/>
    <w:rsid w:val="004C0B49"/>
    <w:rsid w:val="004C0DC9"/>
    <w:rsid w:val="004C1288"/>
    <w:rsid w:val="004C1AAF"/>
    <w:rsid w:val="004C1E95"/>
    <w:rsid w:val="004C2BD3"/>
    <w:rsid w:val="004C2C74"/>
    <w:rsid w:val="004C2CFA"/>
    <w:rsid w:val="004C2DA4"/>
    <w:rsid w:val="004C3399"/>
    <w:rsid w:val="004C3898"/>
    <w:rsid w:val="004C38FB"/>
    <w:rsid w:val="004C4ED4"/>
    <w:rsid w:val="004C4FA0"/>
    <w:rsid w:val="004C5506"/>
    <w:rsid w:val="004C5C0B"/>
    <w:rsid w:val="004C63A0"/>
    <w:rsid w:val="004C7454"/>
    <w:rsid w:val="004C7590"/>
    <w:rsid w:val="004C7BEC"/>
    <w:rsid w:val="004C7EDD"/>
    <w:rsid w:val="004D01D3"/>
    <w:rsid w:val="004D024C"/>
    <w:rsid w:val="004D0475"/>
    <w:rsid w:val="004D1153"/>
    <w:rsid w:val="004D1300"/>
    <w:rsid w:val="004D1FDA"/>
    <w:rsid w:val="004D225F"/>
    <w:rsid w:val="004D2723"/>
    <w:rsid w:val="004D2B20"/>
    <w:rsid w:val="004D2CFC"/>
    <w:rsid w:val="004D2DB7"/>
    <w:rsid w:val="004D3394"/>
    <w:rsid w:val="004D3553"/>
    <w:rsid w:val="004D35E5"/>
    <w:rsid w:val="004D378F"/>
    <w:rsid w:val="004D3BC2"/>
    <w:rsid w:val="004D3EE6"/>
    <w:rsid w:val="004D4DBB"/>
    <w:rsid w:val="004D500D"/>
    <w:rsid w:val="004D5378"/>
    <w:rsid w:val="004D552A"/>
    <w:rsid w:val="004D586F"/>
    <w:rsid w:val="004D5D53"/>
    <w:rsid w:val="004D5D59"/>
    <w:rsid w:val="004D61CB"/>
    <w:rsid w:val="004D662D"/>
    <w:rsid w:val="004D7422"/>
    <w:rsid w:val="004D76C4"/>
    <w:rsid w:val="004D76E3"/>
    <w:rsid w:val="004D773D"/>
    <w:rsid w:val="004D77C8"/>
    <w:rsid w:val="004D7A70"/>
    <w:rsid w:val="004D7C7B"/>
    <w:rsid w:val="004D7CA2"/>
    <w:rsid w:val="004D7F91"/>
    <w:rsid w:val="004E0065"/>
    <w:rsid w:val="004E01FC"/>
    <w:rsid w:val="004E033E"/>
    <w:rsid w:val="004E0590"/>
    <w:rsid w:val="004E072C"/>
    <w:rsid w:val="004E0CD7"/>
    <w:rsid w:val="004E0E69"/>
    <w:rsid w:val="004E1230"/>
    <w:rsid w:val="004E163D"/>
    <w:rsid w:val="004E20C6"/>
    <w:rsid w:val="004E24D9"/>
    <w:rsid w:val="004E2FB4"/>
    <w:rsid w:val="004E3275"/>
    <w:rsid w:val="004E36F0"/>
    <w:rsid w:val="004E3A8A"/>
    <w:rsid w:val="004E444A"/>
    <w:rsid w:val="004E4F8C"/>
    <w:rsid w:val="004E512D"/>
    <w:rsid w:val="004E527D"/>
    <w:rsid w:val="004E579A"/>
    <w:rsid w:val="004E5F24"/>
    <w:rsid w:val="004E601E"/>
    <w:rsid w:val="004E663E"/>
    <w:rsid w:val="004E71E3"/>
    <w:rsid w:val="004E7306"/>
    <w:rsid w:val="004E7496"/>
    <w:rsid w:val="004E79A3"/>
    <w:rsid w:val="004E7A5C"/>
    <w:rsid w:val="004E7CB6"/>
    <w:rsid w:val="004F0477"/>
    <w:rsid w:val="004F0979"/>
    <w:rsid w:val="004F0AA5"/>
    <w:rsid w:val="004F100D"/>
    <w:rsid w:val="004F1594"/>
    <w:rsid w:val="004F1714"/>
    <w:rsid w:val="004F19DB"/>
    <w:rsid w:val="004F1F52"/>
    <w:rsid w:val="004F2496"/>
    <w:rsid w:val="004F24D5"/>
    <w:rsid w:val="004F2D2E"/>
    <w:rsid w:val="004F2EE9"/>
    <w:rsid w:val="004F2F1E"/>
    <w:rsid w:val="004F314B"/>
    <w:rsid w:val="004F3919"/>
    <w:rsid w:val="004F3B16"/>
    <w:rsid w:val="004F3B1B"/>
    <w:rsid w:val="004F4318"/>
    <w:rsid w:val="004F46B4"/>
    <w:rsid w:val="004F4B1A"/>
    <w:rsid w:val="004F4EB3"/>
    <w:rsid w:val="004F4F64"/>
    <w:rsid w:val="004F50A4"/>
    <w:rsid w:val="004F5B0C"/>
    <w:rsid w:val="004F6556"/>
    <w:rsid w:val="004F6C40"/>
    <w:rsid w:val="004F6C44"/>
    <w:rsid w:val="004F6D4F"/>
    <w:rsid w:val="004F7177"/>
    <w:rsid w:val="004F7353"/>
    <w:rsid w:val="004F79B6"/>
    <w:rsid w:val="004F7D8C"/>
    <w:rsid w:val="00500025"/>
    <w:rsid w:val="005000B2"/>
    <w:rsid w:val="00500651"/>
    <w:rsid w:val="00500956"/>
    <w:rsid w:val="00500C9E"/>
    <w:rsid w:val="00500E2B"/>
    <w:rsid w:val="0050148D"/>
    <w:rsid w:val="005015BB"/>
    <w:rsid w:val="005016C2"/>
    <w:rsid w:val="005016C5"/>
    <w:rsid w:val="00501DEB"/>
    <w:rsid w:val="00501E5A"/>
    <w:rsid w:val="0050274D"/>
    <w:rsid w:val="00502A8D"/>
    <w:rsid w:val="00503B27"/>
    <w:rsid w:val="00503EA3"/>
    <w:rsid w:val="0050437E"/>
    <w:rsid w:val="0050448B"/>
    <w:rsid w:val="005047A9"/>
    <w:rsid w:val="00504C96"/>
    <w:rsid w:val="00504DA9"/>
    <w:rsid w:val="005056B9"/>
    <w:rsid w:val="005057BD"/>
    <w:rsid w:val="005058A0"/>
    <w:rsid w:val="00506750"/>
    <w:rsid w:val="005069B2"/>
    <w:rsid w:val="00506B94"/>
    <w:rsid w:val="00506E24"/>
    <w:rsid w:val="00506E2D"/>
    <w:rsid w:val="00507399"/>
    <w:rsid w:val="00507D78"/>
    <w:rsid w:val="0051008E"/>
    <w:rsid w:val="0051022C"/>
    <w:rsid w:val="00510331"/>
    <w:rsid w:val="0051042E"/>
    <w:rsid w:val="005106AF"/>
    <w:rsid w:val="00510846"/>
    <w:rsid w:val="00510DA2"/>
    <w:rsid w:val="005111F0"/>
    <w:rsid w:val="005114D1"/>
    <w:rsid w:val="005119AA"/>
    <w:rsid w:val="00511B76"/>
    <w:rsid w:val="00511BA6"/>
    <w:rsid w:val="00511BCB"/>
    <w:rsid w:val="00512069"/>
    <w:rsid w:val="00512476"/>
    <w:rsid w:val="00512BE6"/>
    <w:rsid w:val="005135A2"/>
    <w:rsid w:val="005136AD"/>
    <w:rsid w:val="00513BE9"/>
    <w:rsid w:val="00513E4E"/>
    <w:rsid w:val="00513F91"/>
    <w:rsid w:val="00514109"/>
    <w:rsid w:val="00514205"/>
    <w:rsid w:val="00514630"/>
    <w:rsid w:val="005146BC"/>
    <w:rsid w:val="005149F4"/>
    <w:rsid w:val="00514CDE"/>
    <w:rsid w:val="00514EC3"/>
    <w:rsid w:val="0051585D"/>
    <w:rsid w:val="00515A8A"/>
    <w:rsid w:val="00516524"/>
    <w:rsid w:val="00516C2E"/>
    <w:rsid w:val="00520618"/>
    <w:rsid w:val="00520624"/>
    <w:rsid w:val="00520677"/>
    <w:rsid w:val="005206CA"/>
    <w:rsid w:val="0052079C"/>
    <w:rsid w:val="005207AC"/>
    <w:rsid w:val="00520B07"/>
    <w:rsid w:val="00520D1B"/>
    <w:rsid w:val="0052150C"/>
    <w:rsid w:val="00521682"/>
    <w:rsid w:val="00521A1F"/>
    <w:rsid w:val="00521B39"/>
    <w:rsid w:val="00521D4B"/>
    <w:rsid w:val="00521DB7"/>
    <w:rsid w:val="0052211D"/>
    <w:rsid w:val="005222E7"/>
    <w:rsid w:val="005229F4"/>
    <w:rsid w:val="0052373A"/>
    <w:rsid w:val="00524089"/>
    <w:rsid w:val="005242FF"/>
    <w:rsid w:val="00524A23"/>
    <w:rsid w:val="00524C64"/>
    <w:rsid w:val="00524D8B"/>
    <w:rsid w:val="00525181"/>
    <w:rsid w:val="005253CE"/>
    <w:rsid w:val="00525BC9"/>
    <w:rsid w:val="00525F8E"/>
    <w:rsid w:val="00526109"/>
    <w:rsid w:val="0052612B"/>
    <w:rsid w:val="005262BB"/>
    <w:rsid w:val="00526381"/>
    <w:rsid w:val="005266C1"/>
    <w:rsid w:val="00526867"/>
    <w:rsid w:val="00526C24"/>
    <w:rsid w:val="00527797"/>
    <w:rsid w:val="005278C9"/>
    <w:rsid w:val="00527F1A"/>
    <w:rsid w:val="00530470"/>
    <w:rsid w:val="00530566"/>
    <w:rsid w:val="005306A6"/>
    <w:rsid w:val="005306C4"/>
    <w:rsid w:val="00530804"/>
    <w:rsid w:val="00531096"/>
    <w:rsid w:val="0053124B"/>
    <w:rsid w:val="0053153E"/>
    <w:rsid w:val="00531620"/>
    <w:rsid w:val="005316E1"/>
    <w:rsid w:val="0053171D"/>
    <w:rsid w:val="005318F9"/>
    <w:rsid w:val="005319BF"/>
    <w:rsid w:val="0053206A"/>
    <w:rsid w:val="00532472"/>
    <w:rsid w:val="005327D5"/>
    <w:rsid w:val="005329DC"/>
    <w:rsid w:val="00533146"/>
    <w:rsid w:val="005331F3"/>
    <w:rsid w:val="0053386B"/>
    <w:rsid w:val="005342A7"/>
    <w:rsid w:val="0053434E"/>
    <w:rsid w:val="00534A83"/>
    <w:rsid w:val="00534BFA"/>
    <w:rsid w:val="0053550E"/>
    <w:rsid w:val="005363B8"/>
    <w:rsid w:val="00536536"/>
    <w:rsid w:val="0053679A"/>
    <w:rsid w:val="005368EF"/>
    <w:rsid w:val="00536F26"/>
    <w:rsid w:val="00537184"/>
    <w:rsid w:val="00537285"/>
    <w:rsid w:val="00537588"/>
    <w:rsid w:val="005378ED"/>
    <w:rsid w:val="005379AF"/>
    <w:rsid w:val="005379D9"/>
    <w:rsid w:val="005402A6"/>
    <w:rsid w:val="005407AD"/>
    <w:rsid w:val="005408A2"/>
    <w:rsid w:val="0054107D"/>
    <w:rsid w:val="005412F3"/>
    <w:rsid w:val="00541384"/>
    <w:rsid w:val="005416C6"/>
    <w:rsid w:val="0054172A"/>
    <w:rsid w:val="00541FCC"/>
    <w:rsid w:val="005422CB"/>
    <w:rsid w:val="00542F46"/>
    <w:rsid w:val="005433BD"/>
    <w:rsid w:val="0054388C"/>
    <w:rsid w:val="005442A5"/>
    <w:rsid w:val="0054462F"/>
    <w:rsid w:val="005447C5"/>
    <w:rsid w:val="005451E3"/>
    <w:rsid w:val="00545346"/>
    <w:rsid w:val="00545D30"/>
    <w:rsid w:val="005462BA"/>
    <w:rsid w:val="00546B1A"/>
    <w:rsid w:val="00546C56"/>
    <w:rsid w:val="00546F65"/>
    <w:rsid w:val="0054717E"/>
    <w:rsid w:val="005477E7"/>
    <w:rsid w:val="0054784E"/>
    <w:rsid w:val="00547B67"/>
    <w:rsid w:val="0055014F"/>
    <w:rsid w:val="00550D58"/>
    <w:rsid w:val="0055118D"/>
    <w:rsid w:val="00551DDE"/>
    <w:rsid w:val="00551DEC"/>
    <w:rsid w:val="00551E6D"/>
    <w:rsid w:val="0055272E"/>
    <w:rsid w:val="0055306B"/>
    <w:rsid w:val="005536C3"/>
    <w:rsid w:val="0055394B"/>
    <w:rsid w:val="0055397A"/>
    <w:rsid w:val="0055438A"/>
    <w:rsid w:val="00554432"/>
    <w:rsid w:val="00554A8F"/>
    <w:rsid w:val="00554C3E"/>
    <w:rsid w:val="00554D54"/>
    <w:rsid w:val="005553FF"/>
    <w:rsid w:val="0055554A"/>
    <w:rsid w:val="00555616"/>
    <w:rsid w:val="00555B0F"/>
    <w:rsid w:val="00555DC0"/>
    <w:rsid w:val="00555E57"/>
    <w:rsid w:val="00555F16"/>
    <w:rsid w:val="00556251"/>
    <w:rsid w:val="005563A8"/>
    <w:rsid w:val="00556605"/>
    <w:rsid w:val="00556651"/>
    <w:rsid w:val="0055686F"/>
    <w:rsid w:val="005569C9"/>
    <w:rsid w:val="005569DA"/>
    <w:rsid w:val="005570A5"/>
    <w:rsid w:val="00557394"/>
    <w:rsid w:val="005574F7"/>
    <w:rsid w:val="00557701"/>
    <w:rsid w:val="00557803"/>
    <w:rsid w:val="00557BF2"/>
    <w:rsid w:val="00560020"/>
    <w:rsid w:val="005600A6"/>
    <w:rsid w:val="00560E9D"/>
    <w:rsid w:val="0056112F"/>
    <w:rsid w:val="00561286"/>
    <w:rsid w:val="00561DC6"/>
    <w:rsid w:val="00562063"/>
    <w:rsid w:val="00562550"/>
    <w:rsid w:val="00562A36"/>
    <w:rsid w:val="0056338A"/>
    <w:rsid w:val="00563465"/>
    <w:rsid w:val="005636C1"/>
    <w:rsid w:val="00563922"/>
    <w:rsid w:val="00564220"/>
    <w:rsid w:val="00564653"/>
    <w:rsid w:val="005646EA"/>
    <w:rsid w:val="005647FE"/>
    <w:rsid w:val="00565BBF"/>
    <w:rsid w:val="005662D1"/>
    <w:rsid w:val="00567555"/>
    <w:rsid w:val="005675F7"/>
    <w:rsid w:val="00567A46"/>
    <w:rsid w:val="005700E7"/>
    <w:rsid w:val="0057024A"/>
    <w:rsid w:val="00570676"/>
    <w:rsid w:val="00570847"/>
    <w:rsid w:val="00570D59"/>
    <w:rsid w:val="00570F6D"/>
    <w:rsid w:val="00571721"/>
    <w:rsid w:val="00571900"/>
    <w:rsid w:val="00571CB3"/>
    <w:rsid w:val="005720AE"/>
    <w:rsid w:val="005734C9"/>
    <w:rsid w:val="00574D42"/>
    <w:rsid w:val="00574F78"/>
    <w:rsid w:val="00575122"/>
    <w:rsid w:val="005751E6"/>
    <w:rsid w:val="00575226"/>
    <w:rsid w:val="0057524F"/>
    <w:rsid w:val="00575979"/>
    <w:rsid w:val="00575D06"/>
    <w:rsid w:val="0057644A"/>
    <w:rsid w:val="00576461"/>
    <w:rsid w:val="00576515"/>
    <w:rsid w:val="005767B0"/>
    <w:rsid w:val="00576AC7"/>
    <w:rsid w:val="00576AD3"/>
    <w:rsid w:val="005807FC"/>
    <w:rsid w:val="00580FF4"/>
    <w:rsid w:val="00581734"/>
    <w:rsid w:val="00581803"/>
    <w:rsid w:val="0058185D"/>
    <w:rsid w:val="00581D7A"/>
    <w:rsid w:val="00581D9D"/>
    <w:rsid w:val="005821ED"/>
    <w:rsid w:val="0058247C"/>
    <w:rsid w:val="005825FF"/>
    <w:rsid w:val="005829EA"/>
    <w:rsid w:val="00583538"/>
    <w:rsid w:val="00583963"/>
    <w:rsid w:val="005839AF"/>
    <w:rsid w:val="00583B92"/>
    <w:rsid w:val="00583F96"/>
    <w:rsid w:val="00584436"/>
    <w:rsid w:val="00584768"/>
    <w:rsid w:val="00584C8E"/>
    <w:rsid w:val="00584CCB"/>
    <w:rsid w:val="00584F28"/>
    <w:rsid w:val="005851D6"/>
    <w:rsid w:val="00585DB5"/>
    <w:rsid w:val="00585EB5"/>
    <w:rsid w:val="00585F0F"/>
    <w:rsid w:val="00586BB1"/>
    <w:rsid w:val="00586C09"/>
    <w:rsid w:val="00586C65"/>
    <w:rsid w:val="00586D81"/>
    <w:rsid w:val="005877CE"/>
    <w:rsid w:val="00587826"/>
    <w:rsid w:val="00587E2F"/>
    <w:rsid w:val="00587EFB"/>
    <w:rsid w:val="00590A5E"/>
    <w:rsid w:val="00591C8F"/>
    <w:rsid w:val="00591DA6"/>
    <w:rsid w:val="00592036"/>
    <w:rsid w:val="00592063"/>
    <w:rsid w:val="005924C2"/>
    <w:rsid w:val="005924D9"/>
    <w:rsid w:val="00592525"/>
    <w:rsid w:val="00592784"/>
    <w:rsid w:val="00592BC9"/>
    <w:rsid w:val="00593B78"/>
    <w:rsid w:val="00594504"/>
    <w:rsid w:val="00594E59"/>
    <w:rsid w:val="0059527D"/>
    <w:rsid w:val="005956E1"/>
    <w:rsid w:val="00595B40"/>
    <w:rsid w:val="00595D23"/>
    <w:rsid w:val="00595DA7"/>
    <w:rsid w:val="0059657D"/>
    <w:rsid w:val="00596892"/>
    <w:rsid w:val="005969C5"/>
    <w:rsid w:val="00596B87"/>
    <w:rsid w:val="00596D3F"/>
    <w:rsid w:val="00597113"/>
    <w:rsid w:val="005A059E"/>
    <w:rsid w:val="005A077D"/>
    <w:rsid w:val="005A0A1F"/>
    <w:rsid w:val="005A0A67"/>
    <w:rsid w:val="005A12FA"/>
    <w:rsid w:val="005A1303"/>
    <w:rsid w:val="005A149F"/>
    <w:rsid w:val="005A18DB"/>
    <w:rsid w:val="005A1DFB"/>
    <w:rsid w:val="005A2341"/>
    <w:rsid w:val="005A23CD"/>
    <w:rsid w:val="005A245D"/>
    <w:rsid w:val="005A2781"/>
    <w:rsid w:val="005A2DB4"/>
    <w:rsid w:val="005A2E71"/>
    <w:rsid w:val="005A3262"/>
    <w:rsid w:val="005A33FC"/>
    <w:rsid w:val="005A3A36"/>
    <w:rsid w:val="005A3A6B"/>
    <w:rsid w:val="005A3B5A"/>
    <w:rsid w:val="005A41BD"/>
    <w:rsid w:val="005A4577"/>
    <w:rsid w:val="005A45CB"/>
    <w:rsid w:val="005A50E5"/>
    <w:rsid w:val="005A59CA"/>
    <w:rsid w:val="005A5B5C"/>
    <w:rsid w:val="005A5CEC"/>
    <w:rsid w:val="005A5DDA"/>
    <w:rsid w:val="005A5FBB"/>
    <w:rsid w:val="005A608D"/>
    <w:rsid w:val="005A6472"/>
    <w:rsid w:val="005A663F"/>
    <w:rsid w:val="005A7328"/>
    <w:rsid w:val="005A74FD"/>
    <w:rsid w:val="005A7A0F"/>
    <w:rsid w:val="005A7CD1"/>
    <w:rsid w:val="005B01D6"/>
    <w:rsid w:val="005B05A4"/>
    <w:rsid w:val="005B0A57"/>
    <w:rsid w:val="005B1378"/>
    <w:rsid w:val="005B155B"/>
    <w:rsid w:val="005B16AE"/>
    <w:rsid w:val="005B181A"/>
    <w:rsid w:val="005B1A2F"/>
    <w:rsid w:val="005B2268"/>
    <w:rsid w:val="005B2270"/>
    <w:rsid w:val="005B2441"/>
    <w:rsid w:val="005B2743"/>
    <w:rsid w:val="005B2A0B"/>
    <w:rsid w:val="005B2A24"/>
    <w:rsid w:val="005B3441"/>
    <w:rsid w:val="005B3561"/>
    <w:rsid w:val="005B39C5"/>
    <w:rsid w:val="005B3BE3"/>
    <w:rsid w:val="005B4102"/>
    <w:rsid w:val="005B4305"/>
    <w:rsid w:val="005B4579"/>
    <w:rsid w:val="005B4BFD"/>
    <w:rsid w:val="005B4D0E"/>
    <w:rsid w:val="005B5086"/>
    <w:rsid w:val="005B5368"/>
    <w:rsid w:val="005B57F2"/>
    <w:rsid w:val="005B5F36"/>
    <w:rsid w:val="005B6BC8"/>
    <w:rsid w:val="005B6E26"/>
    <w:rsid w:val="005B71B4"/>
    <w:rsid w:val="005B7410"/>
    <w:rsid w:val="005B7528"/>
    <w:rsid w:val="005B766B"/>
    <w:rsid w:val="005B7DDA"/>
    <w:rsid w:val="005B7E3A"/>
    <w:rsid w:val="005B7E45"/>
    <w:rsid w:val="005C0107"/>
    <w:rsid w:val="005C0354"/>
    <w:rsid w:val="005C044E"/>
    <w:rsid w:val="005C062F"/>
    <w:rsid w:val="005C077D"/>
    <w:rsid w:val="005C089C"/>
    <w:rsid w:val="005C094A"/>
    <w:rsid w:val="005C11A3"/>
    <w:rsid w:val="005C124F"/>
    <w:rsid w:val="005C1477"/>
    <w:rsid w:val="005C15CD"/>
    <w:rsid w:val="005C16CF"/>
    <w:rsid w:val="005C19CC"/>
    <w:rsid w:val="005C265E"/>
    <w:rsid w:val="005C26E5"/>
    <w:rsid w:val="005C2D88"/>
    <w:rsid w:val="005C310D"/>
    <w:rsid w:val="005C3B60"/>
    <w:rsid w:val="005C3E91"/>
    <w:rsid w:val="005C3EFB"/>
    <w:rsid w:val="005C4849"/>
    <w:rsid w:val="005C48DE"/>
    <w:rsid w:val="005C4CB8"/>
    <w:rsid w:val="005C5051"/>
    <w:rsid w:val="005C552B"/>
    <w:rsid w:val="005C55C6"/>
    <w:rsid w:val="005C5933"/>
    <w:rsid w:val="005C5C93"/>
    <w:rsid w:val="005C5EBE"/>
    <w:rsid w:val="005C63C5"/>
    <w:rsid w:val="005C6493"/>
    <w:rsid w:val="005C6A3C"/>
    <w:rsid w:val="005C70D0"/>
    <w:rsid w:val="005C7833"/>
    <w:rsid w:val="005D00D4"/>
    <w:rsid w:val="005D0525"/>
    <w:rsid w:val="005D082B"/>
    <w:rsid w:val="005D08AB"/>
    <w:rsid w:val="005D0C0A"/>
    <w:rsid w:val="005D0E24"/>
    <w:rsid w:val="005D1397"/>
    <w:rsid w:val="005D1BF4"/>
    <w:rsid w:val="005D1EDE"/>
    <w:rsid w:val="005D1FA2"/>
    <w:rsid w:val="005D2110"/>
    <w:rsid w:val="005D2392"/>
    <w:rsid w:val="005D2458"/>
    <w:rsid w:val="005D2B2F"/>
    <w:rsid w:val="005D2F54"/>
    <w:rsid w:val="005D34AA"/>
    <w:rsid w:val="005D3544"/>
    <w:rsid w:val="005D3760"/>
    <w:rsid w:val="005D3783"/>
    <w:rsid w:val="005D3EAD"/>
    <w:rsid w:val="005D4D05"/>
    <w:rsid w:val="005D4DFD"/>
    <w:rsid w:val="005D50E8"/>
    <w:rsid w:val="005D535A"/>
    <w:rsid w:val="005D547A"/>
    <w:rsid w:val="005D568D"/>
    <w:rsid w:val="005D6030"/>
    <w:rsid w:val="005D6372"/>
    <w:rsid w:val="005D64AB"/>
    <w:rsid w:val="005D6A0E"/>
    <w:rsid w:val="005D6A67"/>
    <w:rsid w:val="005D6C7C"/>
    <w:rsid w:val="005D6E70"/>
    <w:rsid w:val="005D758D"/>
    <w:rsid w:val="005D7703"/>
    <w:rsid w:val="005D77B4"/>
    <w:rsid w:val="005D7B43"/>
    <w:rsid w:val="005D7CC3"/>
    <w:rsid w:val="005E009A"/>
    <w:rsid w:val="005E029F"/>
    <w:rsid w:val="005E0467"/>
    <w:rsid w:val="005E0D67"/>
    <w:rsid w:val="005E1186"/>
    <w:rsid w:val="005E1FC4"/>
    <w:rsid w:val="005E227C"/>
    <w:rsid w:val="005E2D4C"/>
    <w:rsid w:val="005E3023"/>
    <w:rsid w:val="005E30A0"/>
    <w:rsid w:val="005E3144"/>
    <w:rsid w:val="005E3328"/>
    <w:rsid w:val="005E33A0"/>
    <w:rsid w:val="005E35B3"/>
    <w:rsid w:val="005E397C"/>
    <w:rsid w:val="005E3C1F"/>
    <w:rsid w:val="005E45D5"/>
    <w:rsid w:val="005E507E"/>
    <w:rsid w:val="005E5237"/>
    <w:rsid w:val="005E5398"/>
    <w:rsid w:val="005E63AE"/>
    <w:rsid w:val="005E64A2"/>
    <w:rsid w:val="005E6701"/>
    <w:rsid w:val="005E6935"/>
    <w:rsid w:val="005E6A2B"/>
    <w:rsid w:val="005E7389"/>
    <w:rsid w:val="005E755B"/>
    <w:rsid w:val="005E785B"/>
    <w:rsid w:val="005E7BFD"/>
    <w:rsid w:val="005F09A4"/>
    <w:rsid w:val="005F133D"/>
    <w:rsid w:val="005F14BC"/>
    <w:rsid w:val="005F192B"/>
    <w:rsid w:val="005F1C01"/>
    <w:rsid w:val="005F1CC7"/>
    <w:rsid w:val="005F20D4"/>
    <w:rsid w:val="005F2233"/>
    <w:rsid w:val="005F2B34"/>
    <w:rsid w:val="005F322D"/>
    <w:rsid w:val="005F33C7"/>
    <w:rsid w:val="005F3477"/>
    <w:rsid w:val="005F36B5"/>
    <w:rsid w:val="005F3FFD"/>
    <w:rsid w:val="005F4271"/>
    <w:rsid w:val="005F4514"/>
    <w:rsid w:val="005F473F"/>
    <w:rsid w:val="005F487D"/>
    <w:rsid w:val="005F4CD4"/>
    <w:rsid w:val="005F5109"/>
    <w:rsid w:val="005F51E9"/>
    <w:rsid w:val="005F5BF5"/>
    <w:rsid w:val="005F5C7D"/>
    <w:rsid w:val="005F62C4"/>
    <w:rsid w:val="005F6F85"/>
    <w:rsid w:val="005F7093"/>
    <w:rsid w:val="005F74D2"/>
    <w:rsid w:val="005F7688"/>
    <w:rsid w:val="00600A61"/>
    <w:rsid w:val="00600A85"/>
    <w:rsid w:val="00600FFB"/>
    <w:rsid w:val="00601311"/>
    <w:rsid w:val="00601380"/>
    <w:rsid w:val="006013A7"/>
    <w:rsid w:val="00601C95"/>
    <w:rsid w:val="00601D5E"/>
    <w:rsid w:val="00602378"/>
    <w:rsid w:val="006026FB"/>
    <w:rsid w:val="00603085"/>
    <w:rsid w:val="0060311C"/>
    <w:rsid w:val="00603558"/>
    <w:rsid w:val="0060391A"/>
    <w:rsid w:val="00603C48"/>
    <w:rsid w:val="0060401A"/>
    <w:rsid w:val="006040D2"/>
    <w:rsid w:val="0060460B"/>
    <w:rsid w:val="00604AE2"/>
    <w:rsid w:val="00604E98"/>
    <w:rsid w:val="00605949"/>
    <w:rsid w:val="00605DDD"/>
    <w:rsid w:val="00605DE9"/>
    <w:rsid w:val="00605F18"/>
    <w:rsid w:val="00606789"/>
    <w:rsid w:val="00606808"/>
    <w:rsid w:val="006068D3"/>
    <w:rsid w:val="00606AD8"/>
    <w:rsid w:val="00606B63"/>
    <w:rsid w:val="006079C7"/>
    <w:rsid w:val="00607FFB"/>
    <w:rsid w:val="00610A77"/>
    <w:rsid w:val="0061168E"/>
    <w:rsid w:val="0061239E"/>
    <w:rsid w:val="006127B6"/>
    <w:rsid w:val="00613048"/>
    <w:rsid w:val="0061359A"/>
    <w:rsid w:val="00613AD9"/>
    <w:rsid w:val="0061413C"/>
    <w:rsid w:val="00614628"/>
    <w:rsid w:val="006146E3"/>
    <w:rsid w:val="0061493F"/>
    <w:rsid w:val="006153C1"/>
    <w:rsid w:val="00615B94"/>
    <w:rsid w:val="00615D62"/>
    <w:rsid w:val="00615E9F"/>
    <w:rsid w:val="006161B0"/>
    <w:rsid w:val="00617490"/>
    <w:rsid w:val="006206FA"/>
    <w:rsid w:val="00620E9A"/>
    <w:rsid w:val="0062166D"/>
    <w:rsid w:val="00621671"/>
    <w:rsid w:val="006219FD"/>
    <w:rsid w:val="00622207"/>
    <w:rsid w:val="00622B80"/>
    <w:rsid w:val="00622F80"/>
    <w:rsid w:val="0062317A"/>
    <w:rsid w:val="006233F7"/>
    <w:rsid w:val="00623563"/>
    <w:rsid w:val="00623BDF"/>
    <w:rsid w:val="006241A0"/>
    <w:rsid w:val="00624643"/>
    <w:rsid w:val="00625231"/>
    <w:rsid w:val="006253CC"/>
    <w:rsid w:val="00625CEF"/>
    <w:rsid w:val="00625ED4"/>
    <w:rsid w:val="0062604C"/>
    <w:rsid w:val="006260E1"/>
    <w:rsid w:val="00626213"/>
    <w:rsid w:val="00626426"/>
    <w:rsid w:val="0062673A"/>
    <w:rsid w:val="00626C8D"/>
    <w:rsid w:val="00626E97"/>
    <w:rsid w:val="006272DA"/>
    <w:rsid w:val="006273F7"/>
    <w:rsid w:val="00627565"/>
    <w:rsid w:val="0062761C"/>
    <w:rsid w:val="00630236"/>
    <w:rsid w:val="0063034B"/>
    <w:rsid w:val="0063042E"/>
    <w:rsid w:val="00630C46"/>
    <w:rsid w:val="00631030"/>
    <w:rsid w:val="00631D55"/>
    <w:rsid w:val="006321A7"/>
    <w:rsid w:val="006328DD"/>
    <w:rsid w:val="00632CF2"/>
    <w:rsid w:val="00632E2A"/>
    <w:rsid w:val="0063324D"/>
    <w:rsid w:val="0063402C"/>
    <w:rsid w:val="0063442D"/>
    <w:rsid w:val="00634D28"/>
    <w:rsid w:val="006350EA"/>
    <w:rsid w:val="006358BA"/>
    <w:rsid w:val="00635928"/>
    <w:rsid w:val="006359FC"/>
    <w:rsid w:val="00635BB3"/>
    <w:rsid w:val="00636548"/>
    <w:rsid w:val="00636736"/>
    <w:rsid w:val="00636D22"/>
    <w:rsid w:val="00636E98"/>
    <w:rsid w:val="006374D3"/>
    <w:rsid w:val="006375F6"/>
    <w:rsid w:val="00637695"/>
    <w:rsid w:val="00637DCE"/>
    <w:rsid w:val="00637F1D"/>
    <w:rsid w:val="006403EC"/>
    <w:rsid w:val="0064065D"/>
    <w:rsid w:val="0064068F"/>
    <w:rsid w:val="00640BE0"/>
    <w:rsid w:val="0064130E"/>
    <w:rsid w:val="006414F8"/>
    <w:rsid w:val="006417A0"/>
    <w:rsid w:val="006418CB"/>
    <w:rsid w:val="00641ABD"/>
    <w:rsid w:val="00641DC6"/>
    <w:rsid w:val="00642063"/>
    <w:rsid w:val="00642533"/>
    <w:rsid w:val="00642BDF"/>
    <w:rsid w:val="0064310C"/>
    <w:rsid w:val="006431F9"/>
    <w:rsid w:val="00643301"/>
    <w:rsid w:val="00643C7C"/>
    <w:rsid w:val="00643D10"/>
    <w:rsid w:val="00643E73"/>
    <w:rsid w:val="006441EB"/>
    <w:rsid w:val="0064465F"/>
    <w:rsid w:val="006447F4"/>
    <w:rsid w:val="00644A3B"/>
    <w:rsid w:val="0064598D"/>
    <w:rsid w:val="006464C2"/>
    <w:rsid w:val="006470C5"/>
    <w:rsid w:val="00647876"/>
    <w:rsid w:val="006478AC"/>
    <w:rsid w:val="00647A2F"/>
    <w:rsid w:val="00647AB5"/>
    <w:rsid w:val="00647B69"/>
    <w:rsid w:val="006505FA"/>
    <w:rsid w:val="0065062A"/>
    <w:rsid w:val="00650B39"/>
    <w:rsid w:val="00650E9E"/>
    <w:rsid w:val="006512DA"/>
    <w:rsid w:val="006518C2"/>
    <w:rsid w:val="00651F2E"/>
    <w:rsid w:val="00652476"/>
    <w:rsid w:val="0065248D"/>
    <w:rsid w:val="0065250C"/>
    <w:rsid w:val="00652C2C"/>
    <w:rsid w:val="00652D30"/>
    <w:rsid w:val="0065300D"/>
    <w:rsid w:val="006538A5"/>
    <w:rsid w:val="00653B83"/>
    <w:rsid w:val="00653C10"/>
    <w:rsid w:val="00654092"/>
    <w:rsid w:val="00654145"/>
    <w:rsid w:val="006543C3"/>
    <w:rsid w:val="0065449D"/>
    <w:rsid w:val="00654C8C"/>
    <w:rsid w:val="00654D78"/>
    <w:rsid w:val="00654EAE"/>
    <w:rsid w:val="0065556E"/>
    <w:rsid w:val="00655624"/>
    <w:rsid w:val="006557B6"/>
    <w:rsid w:val="00656354"/>
    <w:rsid w:val="006564F2"/>
    <w:rsid w:val="00656ADB"/>
    <w:rsid w:val="00656D8B"/>
    <w:rsid w:val="00656F41"/>
    <w:rsid w:val="0065734D"/>
    <w:rsid w:val="00657B44"/>
    <w:rsid w:val="00657B7F"/>
    <w:rsid w:val="00657C7A"/>
    <w:rsid w:val="00657DA6"/>
    <w:rsid w:val="00657DC4"/>
    <w:rsid w:val="00657FAC"/>
    <w:rsid w:val="0066019B"/>
    <w:rsid w:val="006602B8"/>
    <w:rsid w:val="006602E2"/>
    <w:rsid w:val="00660422"/>
    <w:rsid w:val="00660A8C"/>
    <w:rsid w:val="00660ABB"/>
    <w:rsid w:val="00660D7C"/>
    <w:rsid w:val="006610EF"/>
    <w:rsid w:val="0066164E"/>
    <w:rsid w:val="006616FF"/>
    <w:rsid w:val="00661735"/>
    <w:rsid w:val="00661AA1"/>
    <w:rsid w:val="00661D11"/>
    <w:rsid w:val="00661E78"/>
    <w:rsid w:val="0066206B"/>
    <w:rsid w:val="00662286"/>
    <w:rsid w:val="006622FC"/>
    <w:rsid w:val="00662388"/>
    <w:rsid w:val="00662A7A"/>
    <w:rsid w:val="00662C1C"/>
    <w:rsid w:val="00662E61"/>
    <w:rsid w:val="0066308F"/>
    <w:rsid w:val="0066318E"/>
    <w:rsid w:val="0066358B"/>
    <w:rsid w:val="006638BE"/>
    <w:rsid w:val="00663B7A"/>
    <w:rsid w:val="00663DD0"/>
    <w:rsid w:val="0066432C"/>
    <w:rsid w:val="006652A5"/>
    <w:rsid w:val="0066552F"/>
    <w:rsid w:val="0066561C"/>
    <w:rsid w:val="006659F9"/>
    <w:rsid w:val="006660DC"/>
    <w:rsid w:val="00666999"/>
    <w:rsid w:val="00666EEF"/>
    <w:rsid w:val="00667752"/>
    <w:rsid w:val="006677DE"/>
    <w:rsid w:val="006701CF"/>
    <w:rsid w:val="006703A7"/>
    <w:rsid w:val="00670850"/>
    <w:rsid w:val="00670E09"/>
    <w:rsid w:val="00670EE2"/>
    <w:rsid w:val="006712B6"/>
    <w:rsid w:val="006712CA"/>
    <w:rsid w:val="00671EF7"/>
    <w:rsid w:val="00672DA0"/>
    <w:rsid w:val="0067337D"/>
    <w:rsid w:val="0067387C"/>
    <w:rsid w:val="00673F10"/>
    <w:rsid w:val="00673F7A"/>
    <w:rsid w:val="00674214"/>
    <w:rsid w:val="00674245"/>
    <w:rsid w:val="0067453E"/>
    <w:rsid w:val="0067486F"/>
    <w:rsid w:val="00674CAF"/>
    <w:rsid w:val="00674CC3"/>
    <w:rsid w:val="006752D4"/>
    <w:rsid w:val="0067549D"/>
    <w:rsid w:val="0067557B"/>
    <w:rsid w:val="00675735"/>
    <w:rsid w:val="0067574D"/>
    <w:rsid w:val="006757CA"/>
    <w:rsid w:val="00675A63"/>
    <w:rsid w:val="00675CA4"/>
    <w:rsid w:val="00675D2D"/>
    <w:rsid w:val="00675E4A"/>
    <w:rsid w:val="00675F24"/>
    <w:rsid w:val="00675F78"/>
    <w:rsid w:val="006761A9"/>
    <w:rsid w:val="006763DE"/>
    <w:rsid w:val="00677214"/>
    <w:rsid w:val="00677B13"/>
    <w:rsid w:val="00677B92"/>
    <w:rsid w:val="00677C36"/>
    <w:rsid w:val="00677F58"/>
    <w:rsid w:val="00680092"/>
    <w:rsid w:val="00680303"/>
    <w:rsid w:val="00680979"/>
    <w:rsid w:val="00680A38"/>
    <w:rsid w:val="00680AE8"/>
    <w:rsid w:val="00680E7A"/>
    <w:rsid w:val="006810C4"/>
    <w:rsid w:val="006812A6"/>
    <w:rsid w:val="00681E52"/>
    <w:rsid w:val="006820C2"/>
    <w:rsid w:val="00682766"/>
    <w:rsid w:val="006828E5"/>
    <w:rsid w:val="00682BEF"/>
    <w:rsid w:val="00682DFE"/>
    <w:rsid w:val="00683EBE"/>
    <w:rsid w:val="00684C21"/>
    <w:rsid w:val="0068503D"/>
    <w:rsid w:val="00685062"/>
    <w:rsid w:val="0068511A"/>
    <w:rsid w:val="00685304"/>
    <w:rsid w:val="006854F5"/>
    <w:rsid w:val="006857FD"/>
    <w:rsid w:val="00685C0E"/>
    <w:rsid w:val="00685CC0"/>
    <w:rsid w:val="00686209"/>
    <w:rsid w:val="00686649"/>
    <w:rsid w:val="00687192"/>
    <w:rsid w:val="006874A7"/>
    <w:rsid w:val="00687FBE"/>
    <w:rsid w:val="006900F5"/>
    <w:rsid w:val="006902C4"/>
    <w:rsid w:val="00690926"/>
    <w:rsid w:val="00690E75"/>
    <w:rsid w:val="00690F94"/>
    <w:rsid w:val="00691428"/>
    <w:rsid w:val="006915A4"/>
    <w:rsid w:val="00691D03"/>
    <w:rsid w:val="00692530"/>
    <w:rsid w:val="0069272C"/>
    <w:rsid w:val="0069277D"/>
    <w:rsid w:val="006927B9"/>
    <w:rsid w:val="00692BF8"/>
    <w:rsid w:val="00692F6F"/>
    <w:rsid w:val="00693484"/>
    <w:rsid w:val="00693668"/>
    <w:rsid w:val="006939A3"/>
    <w:rsid w:val="00694212"/>
    <w:rsid w:val="00694712"/>
    <w:rsid w:val="006949A7"/>
    <w:rsid w:val="00694D25"/>
    <w:rsid w:val="00695187"/>
    <w:rsid w:val="00695652"/>
    <w:rsid w:val="006958D8"/>
    <w:rsid w:val="006964C5"/>
    <w:rsid w:val="006966C6"/>
    <w:rsid w:val="00696BAA"/>
    <w:rsid w:val="00696C81"/>
    <w:rsid w:val="00697162"/>
    <w:rsid w:val="0069725C"/>
    <w:rsid w:val="00697288"/>
    <w:rsid w:val="0069736A"/>
    <w:rsid w:val="0069767C"/>
    <w:rsid w:val="00697F2A"/>
    <w:rsid w:val="006A0346"/>
    <w:rsid w:val="006A06A9"/>
    <w:rsid w:val="006A08B4"/>
    <w:rsid w:val="006A0D2F"/>
    <w:rsid w:val="006A143D"/>
    <w:rsid w:val="006A15BD"/>
    <w:rsid w:val="006A1AA3"/>
    <w:rsid w:val="006A1EB5"/>
    <w:rsid w:val="006A233B"/>
    <w:rsid w:val="006A2481"/>
    <w:rsid w:val="006A24BD"/>
    <w:rsid w:val="006A25D2"/>
    <w:rsid w:val="006A2F99"/>
    <w:rsid w:val="006A3055"/>
    <w:rsid w:val="006A3592"/>
    <w:rsid w:val="006A3731"/>
    <w:rsid w:val="006A3C10"/>
    <w:rsid w:val="006A3D75"/>
    <w:rsid w:val="006A43CF"/>
    <w:rsid w:val="006A44CD"/>
    <w:rsid w:val="006A4BAD"/>
    <w:rsid w:val="006A5AF3"/>
    <w:rsid w:val="006A60D6"/>
    <w:rsid w:val="006A6DF8"/>
    <w:rsid w:val="006A727E"/>
    <w:rsid w:val="006A73AB"/>
    <w:rsid w:val="006A7F1C"/>
    <w:rsid w:val="006B0425"/>
    <w:rsid w:val="006B0C15"/>
    <w:rsid w:val="006B0C71"/>
    <w:rsid w:val="006B0C8F"/>
    <w:rsid w:val="006B0F4C"/>
    <w:rsid w:val="006B10FB"/>
    <w:rsid w:val="006B1251"/>
    <w:rsid w:val="006B1339"/>
    <w:rsid w:val="006B17B1"/>
    <w:rsid w:val="006B17CA"/>
    <w:rsid w:val="006B1943"/>
    <w:rsid w:val="006B1B15"/>
    <w:rsid w:val="006B1B79"/>
    <w:rsid w:val="006B242C"/>
    <w:rsid w:val="006B252B"/>
    <w:rsid w:val="006B2690"/>
    <w:rsid w:val="006B2819"/>
    <w:rsid w:val="006B285F"/>
    <w:rsid w:val="006B3152"/>
    <w:rsid w:val="006B31F9"/>
    <w:rsid w:val="006B32B4"/>
    <w:rsid w:val="006B33FA"/>
    <w:rsid w:val="006B37DE"/>
    <w:rsid w:val="006B3893"/>
    <w:rsid w:val="006B3A03"/>
    <w:rsid w:val="006B3D85"/>
    <w:rsid w:val="006B3F76"/>
    <w:rsid w:val="006B40D1"/>
    <w:rsid w:val="006B4454"/>
    <w:rsid w:val="006B45AE"/>
    <w:rsid w:val="006B4B2F"/>
    <w:rsid w:val="006B4B92"/>
    <w:rsid w:val="006B5143"/>
    <w:rsid w:val="006B5240"/>
    <w:rsid w:val="006B553C"/>
    <w:rsid w:val="006B55B2"/>
    <w:rsid w:val="006B57A8"/>
    <w:rsid w:val="006B58B0"/>
    <w:rsid w:val="006B670E"/>
    <w:rsid w:val="006B7600"/>
    <w:rsid w:val="006B7948"/>
    <w:rsid w:val="006B7A93"/>
    <w:rsid w:val="006B7CB6"/>
    <w:rsid w:val="006C005E"/>
    <w:rsid w:val="006C06AF"/>
    <w:rsid w:val="006C07BC"/>
    <w:rsid w:val="006C1331"/>
    <w:rsid w:val="006C14FE"/>
    <w:rsid w:val="006C1560"/>
    <w:rsid w:val="006C1590"/>
    <w:rsid w:val="006C15A5"/>
    <w:rsid w:val="006C16B3"/>
    <w:rsid w:val="006C17A7"/>
    <w:rsid w:val="006C1E4F"/>
    <w:rsid w:val="006C220C"/>
    <w:rsid w:val="006C27C2"/>
    <w:rsid w:val="006C3941"/>
    <w:rsid w:val="006C3B21"/>
    <w:rsid w:val="006C3D7D"/>
    <w:rsid w:val="006C4115"/>
    <w:rsid w:val="006C47A6"/>
    <w:rsid w:val="006C4B43"/>
    <w:rsid w:val="006C4B8A"/>
    <w:rsid w:val="006C4C44"/>
    <w:rsid w:val="006C4F52"/>
    <w:rsid w:val="006C53A6"/>
    <w:rsid w:val="006C53CB"/>
    <w:rsid w:val="006C56CE"/>
    <w:rsid w:val="006C57C9"/>
    <w:rsid w:val="006C58C9"/>
    <w:rsid w:val="006C5DD5"/>
    <w:rsid w:val="006C6129"/>
    <w:rsid w:val="006C6452"/>
    <w:rsid w:val="006C698A"/>
    <w:rsid w:val="006C6E1C"/>
    <w:rsid w:val="006C6F56"/>
    <w:rsid w:val="006C7023"/>
    <w:rsid w:val="006C7B19"/>
    <w:rsid w:val="006C7D11"/>
    <w:rsid w:val="006C7D8E"/>
    <w:rsid w:val="006C7EF5"/>
    <w:rsid w:val="006D03C1"/>
    <w:rsid w:val="006D0B3C"/>
    <w:rsid w:val="006D0F1D"/>
    <w:rsid w:val="006D0F76"/>
    <w:rsid w:val="006D12FA"/>
    <w:rsid w:val="006D1557"/>
    <w:rsid w:val="006D1695"/>
    <w:rsid w:val="006D1727"/>
    <w:rsid w:val="006D18F3"/>
    <w:rsid w:val="006D1C0F"/>
    <w:rsid w:val="006D1F31"/>
    <w:rsid w:val="006D259A"/>
    <w:rsid w:val="006D2BD1"/>
    <w:rsid w:val="006D3044"/>
    <w:rsid w:val="006D3669"/>
    <w:rsid w:val="006D3A24"/>
    <w:rsid w:val="006D3E84"/>
    <w:rsid w:val="006D4868"/>
    <w:rsid w:val="006D4D20"/>
    <w:rsid w:val="006D55FD"/>
    <w:rsid w:val="006D5717"/>
    <w:rsid w:val="006D5872"/>
    <w:rsid w:val="006D5A34"/>
    <w:rsid w:val="006D5CA9"/>
    <w:rsid w:val="006D5CAD"/>
    <w:rsid w:val="006D6232"/>
    <w:rsid w:val="006D634D"/>
    <w:rsid w:val="006D6367"/>
    <w:rsid w:val="006D6B3E"/>
    <w:rsid w:val="006D6BF7"/>
    <w:rsid w:val="006D6DE0"/>
    <w:rsid w:val="006D72E1"/>
    <w:rsid w:val="006D73B1"/>
    <w:rsid w:val="006E00A8"/>
    <w:rsid w:val="006E0272"/>
    <w:rsid w:val="006E035E"/>
    <w:rsid w:val="006E05BF"/>
    <w:rsid w:val="006E0D79"/>
    <w:rsid w:val="006E107E"/>
    <w:rsid w:val="006E1764"/>
    <w:rsid w:val="006E1D90"/>
    <w:rsid w:val="006E1FDC"/>
    <w:rsid w:val="006E26D6"/>
    <w:rsid w:val="006E2775"/>
    <w:rsid w:val="006E2DB5"/>
    <w:rsid w:val="006E306B"/>
    <w:rsid w:val="006E3257"/>
    <w:rsid w:val="006E35B4"/>
    <w:rsid w:val="006E3EF4"/>
    <w:rsid w:val="006E40BB"/>
    <w:rsid w:val="006E4818"/>
    <w:rsid w:val="006E5A6A"/>
    <w:rsid w:val="006E648D"/>
    <w:rsid w:val="006E668B"/>
    <w:rsid w:val="006E6A59"/>
    <w:rsid w:val="006E7350"/>
    <w:rsid w:val="006E7C7C"/>
    <w:rsid w:val="006F0BD0"/>
    <w:rsid w:val="006F0C64"/>
    <w:rsid w:val="006F137B"/>
    <w:rsid w:val="006F174D"/>
    <w:rsid w:val="006F1AB5"/>
    <w:rsid w:val="006F1D91"/>
    <w:rsid w:val="006F1E5A"/>
    <w:rsid w:val="006F29C1"/>
    <w:rsid w:val="006F2FA4"/>
    <w:rsid w:val="006F32F7"/>
    <w:rsid w:val="006F36F1"/>
    <w:rsid w:val="006F4041"/>
    <w:rsid w:val="006F5060"/>
    <w:rsid w:val="006F522B"/>
    <w:rsid w:val="006F5614"/>
    <w:rsid w:val="006F5DF9"/>
    <w:rsid w:val="006F5E33"/>
    <w:rsid w:val="006F5E5B"/>
    <w:rsid w:val="006F6292"/>
    <w:rsid w:val="006F637F"/>
    <w:rsid w:val="006F649C"/>
    <w:rsid w:val="006F69F1"/>
    <w:rsid w:val="006F73CA"/>
    <w:rsid w:val="006F7D75"/>
    <w:rsid w:val="006F7D7A"/>
    <w:rsid w:val="007000BF"/>
    <w:rsid w:val="007004DC"/>
    <w:rsid w:val="0070066F"/>
    <w:rsid w:val="007008FA"/>
    <w:rsid w:val="00700B89"/>
    <w:rsid w:val="007010A6"/>
    <w:rsid w:val="007015AE"/>
    <w:rsid w:val="00701793"/>
    <w:rsid w:val="0070258F"/>
    <w:rsid w:val="0070269B"/>
    <w:rsid w:val="007026FA"/>
    <w:rsid w:val="00702724"/>
    <w:rsid w:val="007028E1"/>
    <w:rsid w:val="00702A43"/>
    <w:rsid w:val="00702A76"/>
    <w:rsid w:val="00702DE2"/>
    <w:rsid w:val="0070378C"/>
    <w:rsid w:val="00703AA1"/>
    <w:rsid w:val="00703AFC"/>
    <w:rsid w:val="00703C94"/>
    <w:rsid w:val="0070422D"/>
    <w:rsid w:val="007049AB"/>
    <w:rsid w:val="00704DBF"/>
    <w:rsid w:val="00704E36"/>
    <w:rsid w:val="00705248"/>
    <w:rsid w:val="00705502"/>
    <w:rsid w:val="007058AA"/>
    <w:rsid w:val="00705B6E"/>
    <w:rsid w:val="00705DB2"/>
    <w:rsid w:val="00706774"/>
    <w:rsid w:val="00707908"/>
    <w:rsid w:val="0071055A"/>
    <w:rsid w:val="00710D50"/>
    <w:rsid w:val="00711821"/>
    <w:rsid w:val="00711A87"/>
    <w:rsid w:val="00711CF3"/>
    <w:rsid w:val="00711DC6"/>
    <w:rsid w:val="00711F90"/>
    <w:rsid w:val="00711FF7"/>
    <w:rsid w:val="007124F7"/>
    <w:rsid w:val="00712610"/>
    <w:rsid w:val="0071274F"/>
    <w:rsid w:val="00712849"/>
    <w:rsid w:val="00712E60"/>
    <w:rsid w:val="00713292"/>
    <w:rsid w:val="00713B46"/>
    <w:rsid w:val="00713D09"/>
    <w:rsid w:val="00713F70"/>
    <w:rsid w:val="0071445D"/>
    <w:rsid w:val="00714769"/>
    <w:rsid w:val="00714A10"/>
    <w:rsid w:val="00714D5E"/>
    <w:rsid w:val="00714EBA"/>
    <w:rsid w:val="00715453"/>
    <w:rsid w:val="00715488"/>
    <w:rsid w:val="0071580B"/>
    <w:rsid w:val="007158A5"/>
    <w:rsid w:val="00715CAE"/>
    <w:rsid w:val="00715FFA"/>
    <w:rsid w:val="00716535"/>
    <w:rsid w:val="0071657C"/>
    <w:rsid w:val="0071680E"/>
    <w:rsid w:val="00716B53"/>
    <w:rsid w:val="00716C24"/>
    <w:rsid w:val="00717D1D"/>
    <w:rsid w:val="007200C4"/>
    <w:rsid w:val="0072033B"/>
    <w:rsid w:val="007207A6"/>
    <w:rsid w:val="00720BAA"/>
    <w:rsid w:val="00720D9A"/>
    <w:rsid w:val="00720E77"/>
    <w:rsid w:val="00720ED4"/>
    <w:rsid w:val="00720EF6"/>
    <w:rsid w:val="007212D2"/>
    <w:rsid w:val="007216A1"/>
    <w:rsid w:val="00721928"/>
    <w:rsid w:val="00721D46"/>
    <w:rsid w:val="00721DCB"/>
    <w:rsid w:val="0072273C"/>
    <w:rsid w:val="00723188"/>
    <w:rsid w:val="007233F7"/>
    <w:rsid w:val="0072375F"/>
    <w:rsid w:val="007239A7"/>
    <w:rsid w:val="00723D7D"/>
    <w:rsid w:val="00723E16"/>
    <w:rsid w:val="0072435D"/>
    <w:rsid w:val="00724550"/>
    <w:rsid w:val="00724697"/>
    <w:rsid w:val="00724F8D"/>
    <w:rsid w:val="007250EB"/>
    <w:rsid w:val="007256AD"/>
    <w:rsid w:val="00725AD6"/>
    <w:rsid w:val="00725CCB"/>
    <w:rsid w:val="00726312"/>
    <w:rsid w:val="0072692E"/>
    <w:rsid w:val="00726947"/>
    <w:rsid w:val="00726A8E"/>
    <w:rsid w:val="00726E21"/>
    <w:rsid w:val="00727941"/>
    <w:rsid w:val="00727BAD"/>
    <w:rsid w:val="00727C5D"/>
    <w:rsid w:val="00727D48"/>
    <w:rsid w:val="00727E6C"/>
    <w:rsid w:val="00730152"/>
    <w:rsid w:val="0073069A"/>
    <w:rsid w:val="00730CC8"/>
    <w:rsid w:val="0073107E"/>
    <w:rsid w:val="007311CE"/>
    <w:rsid w:val="00731561"/>
    <w:rsid w:val="00731987"/>
    <w:rsid w:val="00731C8B"/>
    <w:rsid w:val="00732315"/>
    <w:rsid w:val="007326BA"/>
    <w:rsid w:val="00732798"/>
    <w:rsid w:val="00732B4D"/>
    <w:rsid w:val="00732FE6"/>
    <w:rsid w:val="007330E6"/>
    <w:rsid w:val="007334C3"/>
    <w:rsid w:val="007336B7"/>
    <w:rsid w:val="007338F5"/>
    <w:rsid w:val="00733ADE"/>
    <w:rsid w:val="00734DD8"/>
    <w:rsid w:val="00734F0E"/>
    <w:rsid w:val="00735092"/>
    <w:rsid w:val="00735161"/>
    <w:rsid w:val="007362C3"/>
    <w:rsid w:val="0073632A"/>
    <w:rsid w:val="00736938"/>
    <w:rsid w:val="00737AF2"/>
    <w:rsid w:val="00737BDD"/>
    <w:rsid w:val="00737F1F"/>
    <w:rsid w:val="00740BBA"/>
    <w:rsid w:val="007411EC"/>
    <w:rsid w:val="007413F4"/>
    <w:rsid w:val="00742C39"/>
    <w:rsid w:val="00742E63"/>
    <w:rsid w:val="007432B0"/>
    <w:rsid w:val="00743827"/>
    <w:rsid w:val="00743838"/>
    <w:rsid w:val="00743ACF"/>
    <w:rsid w:val="00743ED7"/>
    <w:rsid w:val="00743FD9"/>
    <w:rsid w:val="0074483B"/>
    <w:rsid w:val="00744BED"/>
    <w:rsid w:val="00744E6A"/>
    <w:rsid w:val="00745195"/>
    <w:rsid w:val="00745308"/>
    <w:rsid w:val="0074551E"/>
    <w:rsid w:val="007459BA"/>
    <w:rsid w:val="00746899"/>
    <w:rsid w:val="00746EA4"/>
    <w:rsid w:val="0074767A"/>
    <w:rsid w:val="007476BF"/>
    <w:rsid w:val="00747C9D"/>
    <w:rsid w:val="007500E8"/>
    <w:rsid w:val="0075027B"/>
    <w:rsid w:val="00750327"/>
    <w:rsid w:val="007503F2"/>
    <w:rsid w:val="00750684"/>
    <w:rsid w:val="00750C17"/>
    <w:rsid w:val="00750C18"/>
    <w:rsid w:val="00750E7D"/>
    <w:rsid w:val="00750FC8"/>
    <w:rsid w:val="00751098"/>
    <w:rsid w:val="00751133"/>
    <w:rsid w:val="007515FD"/>
    <w:rsid w:val="0075187F"/>
    <w:rsid w:val="00751AEC"/>
    <w:rsid w:val="00751C2E"/>
    <w:rsid w:val="00751E0D"/>
    <w:rsid w:val="00752070"/>
    <w:rsid w:val="007522AB"/>
    <w:rsid w:val="0075268B"/>
    <w:rsid w:val="007528B0"/>
    <w:rsid w:val="007528EB"/>
    <w:rsid w:val="0075329F"/>
    <w:rsid w:val="00753382"/>
    <w:rsid w:val="0075349E"/>
    <w:rsid w:val="007539DE"/>
    <w:rsid w:val="00753A09"/>
    <w:rsid w:val="00753EE1"/>
    <w:rsid w:val="00753FCD"/>
    <w:rsid w:val="00753FF7"/>
    <w:rsid w:val="00754698"/>
    <w:rsid w:val="007548F7"/>
    <w:rsid w:val="00754B85"/>
    <w:rsid w:val="00754EB5"/>
    <w:rsid w:val="0075500E"/>
    <w:rsid w:val="007550AE"/>
    <w:rsid w:val="007551C9"/>
    <w:rsid w:val="00755226"/>
    <w:rsid w:val="00755BBD"/>
    <w:rsid w:val="00755D07"/>
    <w:rsid w:val="00756026"/>
    <w:rsid w:val="007563E3"/>
    <w:rsid w:val="00756684"/>
    <w:rsid w:val="0075673F"/>
    <w:rsid w:val="00756B3E"/>
    <w:rsid w:val="00756FBE"/>
    <w:rsid w:val="007575AE"/>
    <w:rsid w:val="00757BEA"/>
    <w:rsid w:val="00757D91"/>
    <w:rsid w:val="00757EF4"/>
    <w:rsid w:val="00760A75"/>
    <w:rsid w:val="00760C2D"/>
    <w:rsid w:val="0076101B"/>
    <w:rsid w:val="0076129B"/>
    <w:rsid w:val="0076168E"/>
    <w:rsid w:val="00761833"/>
    <w:rsid w:val="00761E22"/>
    <w:rsid w:val="007621E1"/>
    <w:rsid w:val="00762B8B"/>
    <w:rsid w:val="00762C24"/>
    <w:rsid w:val="00762D7B"/>
    <w:rsid w:val="007630B9"/>
    <w:rsid w:val="00763157"/>
    <w:rsid w:val="007631ED"/>
    <w:rsid w:val="00763D22"/>
    <w:rsid w:val="00763E8F"/>
    <w:rsid w:val="00763EE0"/>
    <w:rsid w:val="007642C3"/>
    <w:rsid w:val="00764855"/>
    <w:rsid w:val="00764882"/>
    <w:rsid w:val="00764A93"/>
    <w:rsid w:val="00764CB7"/>
    <w:rsid w:val="00764F84"/>
    <w:rsid w:val="007651F6"/>
    <w:rsid w:val="00765CDB"/>
    <w:rsid w:val="007660CD"/>
    <w:rsid w:val="00766568"/>
    <w:rsid w:val="007665EB"/>
    <w:rsid w:val="00766A2A"/>
    <w:rsid w:val="00766C44"/>
    <w:rsid w:val="00767E54"/>
    <w:rsid w:val="00767E58"/>
    <w:rsid w:val="007703BC"/>
    <w:rsid w:val="00771576"/>
    <w:rsid w:val="00771862"/>
    <w:rsid w:val="00771A83"/>
    <w:rsid w:val="00771AF3"/>
    <w:rsid w:val="00772073"/>
    <w:rsid w:val="0077292F"/>
    <w:rsid w:val="00772A0B"/>
    <w:rsid w:val="00772B18"/>
    <w:rsid w:val="00772C8F"/>
    <w:rsid w:val="00772CF9"/>
    <w:rsid w:val="00772F69"/>
    <w:rsid w:val="0077365D"/>
    <w:rsid w:val="007737F5"/>
    <w:rsid w:val="00773B12"/>
    <w:rsid w:val="00773EAD"/>
    <w:rsid w:val="007745C7"/>
    <w:rsid w:val="00774A7C"/>
    <w:rsid w:val="00775477"/>
    <w:rsid w:val="00775A82"/>
    <w:rsid w:val="00775F19"/>
    <w:rsid w:val="007766F6"/>
    <w:rsid w:val="00776AD7"/>
    <w:rsid w:val="007770D0"/>
    <w:rsid w:val="00777403"/>
    <w:rsid w:val="0078008E"/>
    <w:rsid w:val="00780427"/>
    <w:rsid w:val="00780577"/>
    <w:rsid w:val="0078064A"/>
    <w:rsid w:val="00780664"/>
    <w:rsid w:val="00780D24"/>
    <w:rsid w:val="0078128A"/>
    <w:rsid w:val="00781A71"/>
    <w:rsid w:val="00781ABA"/>
    <w:rsid w:val="00781F6D"/>
    <w:rsid w:val="0078205A"/>
    <w:rsid w:val="007825BA"/>
    <w:rsid w:val="00782756"/>
    <w:rsid w:val="00782807"/>
    <w:rsid w:val="007829DC"/>
    <w:rsid w:val="0078308C"/>
    <w:rsid w:val="007830AA"/>
    <w:rsid w:val="007836B9"/>
    <w:rsid w:val="00783714"/>
    <w:rsid w:val="0078390B"/>
    <w:rsid w:val="00783EA4"/>
    <w:rsid w:val="007847EA"/>
    <w:rsid w:val="00784A04"/>
    <w:rsid w:val="00784F94"/>
    <w:rsid w:val="0078544B"/>
    <w:rsid w:val="00785E6C"/>
    <w:rsid w:val="007863E7"/>
    <w:rsid w:val="00786F3E"/>
    <w:rsid w:val="00787202"/>
    <w:rsid w:val="0078738A"/>
    <w:rsid w:val="0079013E"/>
    <w:rsid w:val="00790689"/>
    <w:rsid w:val="00790A53"/>
    <w:rsid w:val="00790E43"/>
    <w:rsid w:val="0079165E"/>
    <w:rsid w:val="007916ED"/>
    <w:rsid w:val="00792B14"/>
    <w:rsid w:val="0079391C"/>
    <w:rsid w:val="00793948"/>
    <w:rsid w:val="0079398F"/>
    <w:rsid w:val="00794144"/>
    <w:rsid w:val="0079476A"/>
    <w:rsid w:val="0079566F"/>
    <w:rsid w:val="007956C9"/>
    <w:rsid w:val="00795877"/>
    <w:rsid w:val="00795B31"/>
    <w:rsid w:val="00796173"/>
    <w:rsid w:val="007961BE"/>
    <w:rsid w:val="007961D1"/>
    <w:rsid w:val="0079645B"/>
    <w:rsid w:val="007965C6"/>
    <w:rsid w:val="00796B70"/>
    <w:rsid w:val="00797BEB"/>
    <w:rsid w:val="007A00E1"/>
    <w:rsid w:val="007A027D"/>
    <w:rsid w:val="007A08B2"/>
    <w:rsid w:val="007A08C7"/>
    <w:rsid w:val="007A0A93"/>
    <w:rsid w:val="007A0AA7"/>
    <w:rsid w:val="007A0B9C"/>
    <w:rsid w:val="007A164E"/>
    <w:rsid w:val="007A1AF2"/>
    <w:rsid w:val="007A1C98"/>
    <w:rsid w:val="007A2030"/>
    <w:rsid w:val="007A2131"/>
    <w:rsid w:val="007A237A"/>
    <w:rsid w:val="007A2388"/>
    <w:rsid w:val="007A24EC"/>
    <w:rsid w:val="007A252A"/>
    <w:rsid w:val="007A28B1"/>
    <w:rsid w:val="007A2A59"/>
    <w:rsid w:val="007A2C45"/>
    <w:rsid w:val="007A3081"/>
    <w:rsid w:val="007A3346"/>
    <w:rsid w:val="007A38A4"/>
    <w:rsid w:val="007A3A89"/>
    <w:rsid w:val="007A3D41"/>
    <w:rsid w:val="007A47DA"/>
    <w:rsid w:val="007A4952"/>
    <w:rsid w:val="007A5310"/>
    <w:rsid w:val="007A58C0"/>
    <w:rsid w:val="007A59B5"/>
    <w:rsid w:val="007A5FAB"/>
    <w:rsid w:val="007A63E2"/>
    <w:rsid w:val="007A6403"/>
    <w:rsid w:val="007A6A89"/>
    <w:rsid w:val="007A6CD9"/>
    <w:rsid w:val="007A6D88"/>
    <w:rsid w:val="007A76AC"/>
    <w:rsid w:val="007A7B04"/>
    <w:rsid w:val="007A7CD9"/>
    <w:rsid w:val="007A7F79"/>
    <w:rsid w:val="007B08AA"/>
    <w:rsid w:val="007B1060"/>
    <w:rsid w:val="007B11CD"/>
    <w:rsid w:val="007B1380"/>
    <w:rsid w:val="007B168E"/>
    <w:rsid w:val="007B1D61"/>
    <w:rsid w:val="007B1F2F"/>
    <w:rsid w:val="007B235E"/>
    <w:rsid w:val="007B2970"/>
    <w:rsid w:val="007B374D"/>
    <w:rsid w:val="007B38F9"/>
    <w:rsid w:val="007B3A81"/>
    <w:rsid w:val="007B3F7C"/>
    <w:rsid w:val="007B41F4"/>
    <w:rsid w:val="007B46F9"/>
    <w:rsid w:val="007B536E"/>
    <w:rsid w:val="007B5428"/>
    <w:rsid w:val="007B5805"/>
    <w:rsid w:val="007B5AB8"/>
    <w:rsid w:val="007B5C8C"/>
    <w:rsid w:val="007B5F79"/>
    <w:rsid w:val="007B68CF"/>
    <w:rsid w:val="007B69C2"/>
    <w:rsid w:val="007B6B83"/>
    <w:rsid w:val="007B7019"/>
    <w:rsid w:val="007B7387"/>
    <w:rsid w:val="007B7477"/>
    <w:rsid w:val="007B75DF"/>
    <w:rsid w:val="007B7AD1"/>
    <w:rsid w:val="007C009F"/>
    <w:rsid w:val="007C0D48"/>
    <w:rsid w:val="007C10AD"/>
    <w:rsid w:val="007C227E"/>
    <w:rsid w:val="007C23CD"/>
    <w:rsid w:val="007C2604"/>
    <w:rsid w:val="007C27EC"/>
    <w:rsid w:val="007C27F3"/>
    <w:rsid w:val="007C2812"/>
    <w:rsid w:val="007C358C"/>
    <w:rsid w:val="007C3A50"/>
    <w:rsid w:val="007C3CDC"/>
    <w:rsid w:val="007C40EB"/>
    <w:rsid w:val="007C5049"/>
    <w:rsid w:val="007C541F"/>
    <w:rsid w:val="007C5C79"/>
    <w:rsid w:val="007C5CB7"/>
    <w:rsid w:val="007C6225"/>
    <w:rsid w:val="007C6854"/>
    <w:rsid w:val="007C68B4"/>
    <w:rsid w:val="007C68BA"/>
    <w:rsid w:val="007C6E54"/>
    <w:rsid w:val="007C7009"/>
    <w:rsid w:val="007C723E"/>
    <w:rsid w:val="007C74BB"/>
    <w:rsid w:val="007C76B6"/>
    <w:rsid w:val="007C7B71"/>
    <w:rsid w:val="007C7D83"/>
    <w:rsid w:val="007D015C"/>
    <w:rsid w:val="007D06F5"/>
    <w:rsid w:val="007D102B"/>
    <w:rsid w:val="007D130B"/>
    <w:rsid w:val="007D172B"/>
    <w:rsid w:val="007D189D"/>
    <w:rsid w:val="007D1A3D"/>
    <w:rsid w:val="007D1A68"/>
    <w:rsid w:val="007D1B08"/>
    <w:rsid w:val="007D2491"/>
    <w:rsid w:val="007D2966"/>
    <w:rsid w:val="007D2D0F"/>
    <w:rsid w:val="007D37E2"/>
    <w:rsid w:val="007D3ABE"/>
    <w:rsid w:val="007D3C6E"/>
    <w:rsid w:val="007D3ED8"/>
    <w:rsid w:val="007D402B"/>
    <w:rsid w:val="007D41F5"/>
    <w:rsid w:val="007D4336"/>
    <w:rsid w:val="007D474F"/>
    <w:rsid w:val="007D56E7"/>
    <w:rsid w:val="007D5DD0"/>
    <w:rsid w:val="007D5E43"/>
    <w:rsid w:val="007D6079"/>
    <w:rsid w:val="007D6388"/>
    <w:rsid w:val="007D724F"/>
    <w:rsid w:val="007D7429"/>
    <w:rsid w:val="007D7667"/>
    <w:rsid w:val="007D7C85"/>
    <w:rsid w:val="007D7D32"/>
    <w:rsid w:val="007D7E4F"/>
    <w:rsid w:val="007E0272"/>
    <w:rsid w:val="007E077A"/>
    <w:rsid w:val="007E096A"/>
    <w:rsid w:val="007E0D23"/>
    <w:rsid w:val="007E0DF0"/>
    <w:rsid w:val="007E1EF8"/>
    <w:rsid w:val="007E2F1F"/>
    <w:rsid w:val="007E3BAD"/>
    <w:rsid w:val="007E3D3B"/>
    <w:rsid w:val="007E4AB6"/>
    <w:rsid w:val="007E5251"/>
    <w:rsid w:val="007E53D7"/>
    <w:rsid w:val="007E54A0"/>
    <w:rsid w:val="007E5A35"/>
    <w:rsid w:val="007E60B3"/>
    <w:rsid w:val="007E6711"/>
    <w:rsid w:val="007E67B5"/>
    <w:rsid w:val="007E6A06"/>
    <w:rsid w:val="007E6E37"/>
    <w:rsid w:val="007E70DC"/>
    <w:rsid w:val="007E7313"/>
    <w:rsid w:val="007E7377"/>
    <w:rsid w:val="007E7586"/>
    <w:rsid w:val="007E763C"/>
    <w:rsid w:val="007E777D"/>
    <w:rsid w:val="007F0A10"/>
    <w:rsid w:val="007F0C96"/>
    <w:rsid w:val="007F0E93"/>
    <w:rsid w:val="007F0F77"/>
    <w:rsid w:val="007F1352"/>
    <w:rsid w:val="007F18F7"/>
    <w:rsid w:val="007F2055"/>
    <w:rsid w:val="007F22CC"/>
    <w:rsid w:val="007F289C"/>
    <w:rsid w:val="007F33A6"/>
    <w:rsid w:val="007F3653"/>
    <w:rsid w:val="007F3B60"/>
    <w:rsid w:val="007F3BE7"/>
    <w:rsid w:val="007F4562"/>
    <w:rsid w:val="007F46A8"/>
    <w:rsid w:val="007F49B0"/>
    <w:rsid w:val="007F4B9F"/>
    <w:rsid w:val="007F4BA1"/>
    <w:rsid w:val="007F53D1"/>
    <w:rsid w:val="007F5D88"/>
    <w:rsid w:val="007F6474"/>
    <w:rsid w:val="007F66BB"/>
    <w:rsid w:val="007F7222"/>
    <w:rsid w:val="007F72FB"/>
    <w:rsid w:val="007F7527"/>
    <w:rsid w:val="007F7E2E"/>
    <w:rsid w:val="00800068"/>
    <w:rsid w:val="00800B42"/>
    <w:rsid w:val="00800FC6"/>
    <w:rsid w:val="0080135A"/>
    <w:rsid w:val="00802108"/>
    <w:rsid w:val="0080269A"/>
    <w:rsid w:val="008028BD"/>
    <w:rsid w:val="00802A67"/>
    <w:rsid w:val="00803645"/>
    <w:rsid w:val="0080394B"/>
    <w:rsid w:val="00803DE4"/>
    <w:rsid w:val="008043BC"/>
    <w:rsid w:val="00804629"/>
    <w:rsid w:val="0080493B"/>
    <w:rsid w:val="00804D43"/>
    <w:rsid w:val="00804D67"/>
    <w:rsid w:val="00805903"/>
    <w:rsid w:val="0080630B"/>
    <w:rsid w:val="008065CD"/>
    <w:rsid w:val="00806675"/>
    <w:rsid w:val="00806860"/>
    <w:rsid w:val="00806989"/>
    <w:rsid w:val="00806A0F"/>
    <w:rsid w:val="008072A6"/>
    <w:rsid w:val="008079B8"/>
    <w:rsid w:val="0081094C"/>
    <w:rsid w:val="00810D22"/>
    <w:rsid w:val="008116CB"/>
    <w:rsid w:val="00811784"/>
    <w:rsid w:val="00811C2E"/>
    <w:rsid w:val="00811FAA"/>
    <w:rsid w:val="0081211E"/>
    <w:rsid w:val="00812128"/>
    <w:rsid w:val="008122FF"/>
    <w:rsid w:val="00812518"/>
    <w:rsid w:val="00812FDB"/>
    <w:rsid w:val="008136B5"/>
    <w:rsid w:val="00813930"/>
    <w:rsid w:val="00813A57"/>
    <w:rsid w:val="00813A95"/>
    <w:rsid w:val="00813DCC"/>
    <w:rsid w:val="00813FBD"/>
    <w:rsid w:val="008141E9"/>
    <w:rsid w:val="008149C4"/>
    <w:rsid w:val="00814CD0"/>
    <w:rsid w:val="00814E73"/>
    <w:rsid w:val="00814EAD"/>
    <w:rsid w:val="0081505B"/>
    <w:rsid w:val="008153DA"/>
    <w:rsid w:val="00815723"/>
    <w:rsid w:val="00815754"/>
    <w:rsid w:val="0081656D"/>
    <w:rsid w:val="00816D16"/>
    <w:rsid w:val="00816F53"/>
    <w:rsid w:val="0081717A"/>
    <w:rsid w:val="008173AE"/>
    <w:rsid w:val="00817730"/>
    <w:rsid w:val="00817877"/>
    <w:rsid w:val="00817E63"/>
    <w:rsid w:val="008209DD"/>
    <w:rsid w:val="00820A22"/>
    <w:rsid w:val="00820C0E"/>
    <w:rsid w:val="00820CE6"/>
    <w:rsid w:val="00820D86"/>
    <w:rsid w:val="008213AA"/>
    <w:rsid w:val="0082146C"/>
    <w:rsid w:val="00821603"/>
    <w:rsid w:val="00821921"/>
    <w:rsid w:val="0082198C"/>
    <w:rsid w:val="00821A5F"/>
    <w:rsid w:val="00821AE0"/>
    <w:rsid w:val="00821B5A"/>
    <w:rsid w:val="00821B7B"/>
    <w:rsid w:val="00822740"/>
    <w:rsid w:val="00822BB2"/>
    <w:rsid w:val="00822D1B"/>
    <w:rsid w:val="00822D5E"/>
    <w:rsid w:val="0082345D"/>
    <w:rsid w:val="008237CA"/>
    <w:rsid w:val="00823882"/>
    <w:rsid w:val="00823C67"/>
    <w:rsid w:val="00823F22"/>
    <w:rsid w:val="00824021"/>
    <w:rsid w:val="008243BC"/>
    <w:rsid w:val="008245A5"/>
    <w:rsid w:val="00824B98"/>
    <w:rsid w:val="0082526C"/>
    <w:rsid w:val="0082566B"/>
    <w:rsid w:val="0082598F"/>
    <w:rsid w:val="00825C00"/>
    <w:rsid w:val="00825DF4"/>
    <w:rsid w:val="0082630C"/>
    <w:rsid w:val="00827104"/>
    <w:rsid w:val="008273A9"/>
    <w:rsid w:val="00827814"/>
    <w:rsid w:val="0083000E"/>
    <w:rsid w:val="0083014C"/>
    <w:rsid w:val="008306D7"/>
    <w:rsid w:val="00830E91"/>
    <w:rsid w:val="00830EB2"/>
    <w:rsid w:val="00831081"/>
    <w:rsid w:val="0083124F"/>
    <w:rsid w:val="00831331"/>
    <w:rsid w:val="0083153F"/>
    <w:rsid w:val="00831829"/>
    <w:rsid w:val="0083196A"/>
    <w:rsid w:val="008320AA"/>
    <w:rsid w:val="00832C42"/>
    <w:rsid w:val="0083314C"/>
    <w:rsid w:val="0083349F"/>
    <w:rsid w:val="0083365E"/>
    <w:rsid w:val="00833EF0"/>
    <w:rsid w:val="00834473"/>
    <w:rsid w:val="00834AE4"/>
    <w:rsid w:val="008359F8"/>
    <w:rsid w:val="00835A68"/>
    <w:rsid w:val="00835E40"/>
    <w:rsid w:val="00836666"/>
    <w:rsid w:val="00836AC6"/>
    <w:rsid w:val="00837382"/>
    <w:rsid w:val="00837629"/>
    <w:rsid w:val="008379D5"/>
    <w:rsid w:val="008404EB"/>
    <w:rsid w:val="008406A1"/>
    <w:rsid w:val="008409A1"/>
    <w:rsid w:val="00840E9D"/>
    <w:rsid w:val="00841095"/>
    <w:rsid w:val="0084124F"/>
    <w:rsid w:val="00841546"/>
    <w:rsid w:val="00841677"/>
    <w:rsid w:val="008417F2"/>
    <w:rsid w:val="00841A45"/>
    <w:rsid w:val="0084221C"/>
    <w:rsid w:val="00842503"/>
    <w:rsid w:val="00842A47"/>
    <w:rsid w:val="00843993"/>
    <w:rsid w:val="00844212"/>
    <w:rsid w:val="008442D4"/>
    <w:rsid w:val="008444A8"/>
    <w:rsid w:val="00844A46"/>
    <w:rsid w:val="0084500A"/>
    <w:rsid w:val="00845081"/>
    <w:rsid w:val="0084531E"/>
    <w:rsid w:val="008454A1"/>
    <w:rsid w:val="00845752"/>
    <w:rsid w:val="00845DB9"/>
    <w:rsid w:val="00845E71"/>
    <w:rsid w:val="00845F81"/>
    <w:rsid w:val="00846537"/>
    <w:rsid w:val="00846DC1"/>
    <w:rsid w:val="00846E1A"/>
    <w:rsid w:val="00846E26"/>
    <w:rsid w:val="008474CD"/>
    <w:rsid w:val="0084764B"/>
    <w:rsid w:val="00847B6F"/>
    <w:rsid w:val="008503B0"/>
    <w:rsid w:val="0085046B"/>
    <w:rsid w:val="00850566"/>
    <w:rsid w:val="00850617"/>
    <w:rsid w:val="008512F6"/>
    <w:rsid w:val="0085173F"/>
    <w:rsid w:val="00851AD6"/>
    <w:rsid w:val="00851BF7"/>
    <w:rsid w:val="00851F5B"/>
    <w:rsid w:val="00852126"/>
    <w:rsid w:val="00852188"/>
    <w:rsid w:val="008522E6"/>
    <w:rsid w:val="008523F8"/>
    <w:rsid w:val="0085256C"/>
    <w:rsid w:val="00852736"/>
    <w:rsid w:val="00853117"/>
    <w:rsid w:val="0085373C"/>
    <w:rsid w:val="00854D1A"/>
    <w:rsid w:val="00854E25"/>
    <w:rsid w:val="00854E5A"/>
    <w:rsid w:val="008552A6"/>
    <w:rsid w:val="0085580D"/>
    <w:rsid w:val="00855D85"/>
    <w:rsid w:val="008566FC"/>
    <w:rsid w:val="00856734"/>
    <w:rsid w:val="008569F3"/>
    <w:rsid w:val="00856F97"/>
    <w:rsid w:val="00857158"/>
    <w:rsid w:val="00857214"/>
    <w:rsid w:val="00857E37"/>
    <w:rsid w:val="0086043A"/>
    <w:rsid w:val="0086055F"/>
    <w:rsid w:val="008605C1"/>
    <w:rsid w:val="00860C04"/>
    <w:rsid w:val="00860C0F"/>
    <w:rsid w:val="00860C3E"/>
    <w:rsid w:val="0086119E"/>
    <w:rsid w:val="008614AE"/>
    <w:rsid w:val="00861624"/>
    <w:rsid w:val="00861677"/>
    <w:rsid w:val="00861989"/>
    <w:rsid w:val="00861A69"/>
    <w:rsid w:val="00861F57"/>
    <w:rsid w:val="0086287E"/>
    <w:rsid w:val="008629D6"/>
    <w:rsid w:val="00863094"/>
    <w:rsid w:val="00863119"/>
    <w:rsid w:val="00863594"/>
    <w:rsid w:val="008643E7"/>
    <w:rsid w:val="00864D12"/>
    <w:rsid w:val="0086524F"/>
    <w:rsid w:val="008658CA"/>
    <w:rsid w:val="00865D7C"/>
    <w:rsid w:val="0086607E"/>
    <w:rsid w:val="008671EB"/>
    <w:rsid w:val="0086747F"/>
    <w:rsid w:val="0087007E"/>
    <w:rsid w:val="0087092B"/>
    <w:rsid w:val="008709DC"/>
    <w:rsid w:val="00870A52"/>
    <w:rsid w:val="008710B8"/>
    <w:rsid w:val="008714C6"/>
    <w:rsid w:val="00871ACE"/>
    <w:rsid w:val="00871F86"/>
    <w:rsid w:val="008720C9"/>
    <w:rsid w:val="00872B98"/>
    <w:rsid w:val="00873A06"/>
    <w:rsid w:val="00873A74"/>
    <w:rsid w:val="00873E7B"/>
    <w:rsid w:val="008741D4"/>
    <w:rsid w:val="008743F8"/>
    <w:rsid w:val="00874A32"/>
    <w:rsid w:val="00874B41"/>
    <w:rsid w:val="00874C66"/>
    <w:rsid w:val="00874FC4"/>
    <w:rsid w:val="00875941"/>
    <w:rsid w:val="008763A6"/>
    <w:rsid w:val="00876840"/>
    <w:rsid w:val="00876AA8"/>
    <w:rsid w:val="00877414"/>
    <w:rsid w:val="00877858"/>
    <w:rsid w:val="00880376"/>
    <w:rsid w:val="0088044A"/>
    <w:rsid w:val="00880597"/>
    <w:rsid w:val="0088075D"/>
    <w:rsid w:val="00880D3B"/>
    <w:rsid w:val="00881139"/>
    <w:rsid w:val="008812D9"/>
    <w:rsid w:val="00881385"/>
    <w:rsid w:val="0088143F"/>
    <w:rsid w:val="008814A1"/>
    <w:rsid w:val="008814CD"/>
    <w:rsid w:val="00881719"/>
    <w:rsid w:val="00881A54"/>
    <w:rsid w:val="00881DB3"/>
    <w:rsid w:val="00881F32"/>
    <w:rsid w:val="00882203"/>
    <w:rsid w:val="0088275D"/>
    <w:rsid w:val="008829B6"/>
    <w:rsid w:val="008829CF"/>
    <w:rsid w:val="00882B39"/>
    <w:rsid w:val="00882BBB"/>
    <w:rsid w:val="00882BDC"/>
    <w:rsid w:val="00883BBC"/>
    <w:rsid w:val="00883C51"/>
    <w:rsid w:val="00883CEE"/>
    <w:rsid w:val="00883FA9"/>
    <w:rsid w:val="00884298"/>
    <w:rsid w:val="0088442F"/>
    <w:rsid w:val="00884A8F"/>
    <w:rsid w:val="00885566"/>
    <w:rsid w:val="00885983"/>
    <w:rsid w:val="00885B6F"/>
    <w:rsid w:val="00886656"/>
    <w:rsid w:val="00887AF2"/>
    <w:rsid w:val="00890062"/>
    <w:rsid w:val="008903AB"/>
    <w:rsid w:val="008903D7"/>
    <w:rsid w:val="008907D5"/>
    <w:rsid w:val="00890A9B"/>
    <w:rsid w:val="008912DC"/>
    <w:rsid w:val="00891A61"/>
    <w:rsid w:val="00891BE0"/>
    <w:rsid w:val="008926C0"/>
    <w:rsid w:val="00892791"/>
    <w:rsid w:val="00892850"/>
    <w:rsid w:val="00892ABD"/>
    <w:rsid w:val="00892C52"/>
    <w:rsid w:val="00893437"/>
    <w:rsid w:val="0089348C"/>
    <w:rsid w:val="008937A7"/>
    <w:rsid w:val="00893B8D"/>
    <w:rsid w:val="00893D31"/>
    <w:rsid w:val="00894600"/>
    <w:rsid w:val="00894872"/>
    <w:rsid w:val="00895201"/>
    <w:rsid w:val="00895C89"/>
    <w:rsid w:val="00896F24"/>
    <w:rsid w:val="008973D2"/>
    <w:rsid w:val="0089741F"/>
    <w:rsid w:val="008975DB"/>
    <w:rsid w:val="0089770B"/>
    <w:rsid w:val="008977B7"/>
    <w:rsid w:val="008A04C4"/>
    <w:rsid w:val="008A04FF"/>
    <w:rsid w:val="008A0918"/>
    <w:rsid w:val="008A0D6D"/>
    <w:rsid w:val="008A0D76"/>
    <w:rsid w:val="008A1017"/>
    <w:rsid w:val="008A13B2"/>
    <w:rsid w:val="008A13F9"/>
    <w:rsid w:val="008A164D"/>
    <w:rsid w:val="008A164F"/>
    <w:rsid w:val="008A1AB4"/>
    <w:rsid w:val="008A1FD3"/>
    <w:rsid w:val="008A246C"/>
    <w:rsid w:val="008A28D4"/>
    <w:rsid w:val="008A2D9A"/>
    <w:rsid w:val="008A33B1"/>
    <w:rsid w:val="008A33EE"/>
    <w:rsid w:val="008A390E"/>
    <w:rsid w:val="008A3D8A"/>
    <w:rsid w:val="008A3E4A"/>
    <w:rsid w:val="008A4016"/>
    <w:rsid w:val="008A42CC"/>
    <w:rsid w:val="008A42D0"/>
    <w:rsid w:val="008A4683"/>
    <w:rsid w:val="008A4F7D"/>
    <w:rsid w:val="008A5000"/>
    <w:rsid w:val="008A511B"/>
    <w:rsid w:val="008A52A7"/>
    <w:rsid w:val="008A5647"/>
    <w:rsid w:val="008A604F"/>
    <w:rsid w:val="008A6D82"/>
    <w:rsid w:val="008A72F7"/>
    <w:rsid w:val="008A7AB2"/>
    <w:rsid w:val="008A7CDC"/>
    <w:rsid w:val="008B0447"/>
    <w:rsid w:val="008B059A"/>
    <w:rsid w:val="008B0777"/>
    <w:rsid w:val="008B1027"/>
    <w:rsid w:val="008B1168"/>
    <w:rsid w:val="008B1808"/>
    <w:rsid w:val="008B1AA1"/>
    <w:rsid w:val="008B1B09"/>
    <w:rsid w:val="008B1B49"/>
    <w:rsid w:val="008B1B6D"/>
    <w:rsid w:val="008B2218"/>
    <w:rsid w:val="008B2251"/>
    <w:rsid w:val="008B2284"/>
    <w:rsid w:val="008B28B1"/>
    <w:rsid w:val="008B2F94"/>
    <w:rsid w:val="008B30E3"/>
    <w:rsid w:val="008B3314"/>
    <w:rsid w:val="008B3AA8"/>
    <w:rsid w:val="008B3CA4"/>
    <w:rsid w:val="008B4671"/>
    <w:rsid w:val="008B48FD"/>
    <w:rsid w:val="008B4C96"/>
    <w:rsid w:val="008B4D10"/>
    <w:rsid w:val="008B52C0"/>
    <w:rsid w:val="008B53A5"/>
    <w:rsid w:val="008B5C15"/>
    <w:rsid w:val="008B65F1"/>
    <w:rsid w:val="008B6800"/>
    <w:rsid w:val="008B7805"/>
    <w:rsid w:val="008B7958"/>
    <w:rsid w:val="008C02FC"/>
    <w:rsid w:val="008C0A91"/>
    <w:rsid w:val="008C0BA5"/>
    <w:rsid w:val="008C0E22"/>
    <w:rsid w:val="008C1489"/>
    <w:rsid w:val="008C1931"/>
    <w:rsid w:val="008C1C8C"/>
    <w:rsid w:val="008C1E2E"/>
    <w:rsid w:val="008C220E"/>
    <w:rsid w:val="008C267F"/>
    <w:rsid w:val="008C284B"/>
    <w:rsid w:val="008C31C5"/>
    <w:rsid w:val="008C33DF"/>
    <w:rsid w:val="008C4DC5"/>
    <w:rsid w:val="008C54DD"/>
    <w:rsid w:val="008C54E1"/>
    <w:rsid w:val="008C557B"/>
    <w:rsid w:val="008C5651"/>
    <w:rsid w:val="008C59FB"/>
    <w:rsid w:val="008C5B79"/>
    <w:rsid w:val="008C5CC5"/>
    <w:rsid w:val="008C6030"/>
    <w:rsid w:val="008C7171"/>
    <w:rsid w:val="008C7C0C"/>
    <w:rsid w:val="008D0F18"/>
    <w:rsid w:val="008D1555"/>
    <w:rsid w:val="008D1592"/>
    <w:rsid w:val="008D1B1A"/>
    <w:rsid w:val="008D1BC5"/>
    <w:rsid w:val="008D1D3E"/>
    <w:rsid w:val="008D209D"/>
    <w:rsid w:val="008D288B"/>
    <w:rsid w:val="008D2EF8"/>
    <w:rsid w:val="008D2F03"/>
    <w:rsid w:val="008D3112"/>
    <w:rsid w:val="008D3A77"/>
    <w:rsid w:val="008D3CC6"/>
    <w:rsid w:val="008D3D63"/>
    <w:rsid w:val="008D3F65"/>
    <w:rsid w:val="008D421E"/>
    <w:rsid w:val="008D49B7"/>
    <w:rsid w:val="008D4B3A"/>
    <w:rsid w:val="008D4CB4"/>
    <w:rsid w:val="008D4F2F"/>
    <w:rsid w:val="008D4F38"/>
    <w:rsid w:val="008D52B6"/>
    <w:rsid w:val="008D548A"/>
    <w:rsid w:val="008D5915"/>
    <w:rsid w:val="008D5941"/>
    <w:rsid w:val="008D5B52"/>
    <w:rsid w:val="008D6013"/>
    <w:rsid w:val="008D698A"/>
    <w:rsid w:val="008D6CD6"/>
    <w:rsid w:val="008D7777"/>
    <w:rsid w:val="008D7E2E"/>
    <w:rsid w:val="008D7E54"/>
    <w:rsid w:val="008E0372"/>
    <w:rsid w:val="008E0856"/>
    <w:rsid w:val="008E0FB1"/>
    <w:rsid w:val="008E1127"/>
    <w:rsid w:val="008E1434"/>
    <w:rsid w:val="008E14E1"/>
    <w:rsid w:val="008E17EB"/>
    <w:rsid w:val="008E1A13"/>
    <w:rsid w:val="008E1E30"/>
    <w:rsid w:val="008E1FA1"/>
    <w:rsid w:val="008E1FAD"/>
    <w:rsid w:val="008E29B1"/>
    <w:rsid w:val="008E2C9D"/>
    <w:rsid w:val="008E3488"/>
    <w:rsid w:val="008E3D64"/>
    <w:rsid w:val="008E3FB4"/>
    <w:rsid w:val="008E42AD"/>
    <w:rsid w:val="008E4304"/>
    <w:rsid w:val="008E4367"/>
    <w:rsid w:val="008E48D6"/>
    <w:rsid w:val="008E49B9"/>
    <w:rsid w:val="008E4E05"/>
    <w:rsid w:val="008E5441"/>
    <w:rsid w:val="008E55F8"/>
    <w:rsid w:val="008E5687"/>
    <w:rsid w:val="008E58C0"/>
    <w:rsid w:val="008E5968"/>
    <w:rsid w:val="008E5974"/>
    <w:rsid w:val="008E6157"/>
    <w:rsid w:val="008E6448"/>
    <w:rsid w:val="008E6A03"/>
    <w:rsid w:val="008E6C8C"/>
    <w:rsid w:val="008E713C"/>
    <w:rsid w:val="008E72E6"/>
    <w:rsid w:val="008F01FF"/>
    <w:rsid w:val="008F03BB"/>
    <w:rsid w:val="008F0690"/>
    <w:rsid w:val="008F0A70"/>
    <w:rsid w:val="008F128D"/>
    <w:rsid w:val="008F1449"/>
    <w:rsid w:val="008F1648"/>
    <w:rsid w:val="008F1B0B"/>
    <w:rsid w:val="008F1B70"/>
    <w:rsid w:val="008F2420"/>
    <w:rsid w:val="008F2599"/>
    <w:rsid w:val="008F287C"/>
    <w:rsid w:val="008F2B5A"/>
    <w:rsid w:val="008F2DF3"/>
    <w:rsid w:val="008F32E2"/>
    <w:rsid w:val="008F363D"/>
    <w:rsid w:val="008F3F00"/>
    <w:rsid w:val="008F4232"/>
    <w:rsid w:val="008F43E9"/>
    <w:rsid w:val="008F44D9"/>
    <w:rsid w:val="008F539C"/>
    <w:rsid w:val="008F5864"/>
    <w:rsid w:val="008F5EA1"/>
    <w:rsid w:val="008F6628"/>
    <w:rsid w:val="008F6829"/>
    <w:rsid w:val="008F6A12"/>
    <w:rsid w:val="008F6BAE"/>
    <w:rsid w:val="008F791F"/>
    <w:rsid w:val="008F7ACA"/>
    <w:rsid w:val="008F7C76"/>
    <w:rsid w:val="008F7E3A"/>
    <w:rsid w:val="008F7E45"/>
    <w:rsid w:val="009008F7"/>
    <w:rsid w:val="00900905"/>
    <w:rsid w:val="0090119F"/>
    <w:rsid w:val="00901408"/>
    <w:rsid w:val="00901431"/>
    <w:rsid w:val="00901616"/>
    <w:rsid w:val="009019A0"/>
    <w:rsid w:val="00901A88"/>
    <w:rsid w:val="00901DC0"/>
    <w:rsid w:val="00902FAD"/>
    <w:rsid w:val="00903592"/>
    <w:rsid w:val="00903BE0"/>
    <w:rsid w:val="00904280"/>
    <w:rsid w:val="00904334"/>
    <w:rsid w:val="00904582"/>
    <w:rsid w:val="0090472A"/>
    <w:rsid w:val="00905059"/>
    <w:rsid w:val="0090527E"/>
    <w:rsid w:val="00905B8B"/>
    <w:rsid w:val="00905DE1"/>
    <w:rsid w:val="00905F4A"/>
    <w:rsid w:val="00906911"/>
    <w:rsid w:val="00906BCA"/>
    <w:rsid w:val="00906C50"/>
    <w:rsid w:val="00907F05"/>
    <w:rsid w:val="00910245"/>
    <w:rsid w:val="00910CF8"/>
    <w:rsid w:val="00911337"/>
    <w:rsid w:val="00911ECF"/>
    <w:rsid w:val="00911EE6"/>
    <w:rsid w:val="009120A3"/>
    <w:rsid w:val="009123FF"/>
    <w:rsid w:val="0091244E"/>
    <w:rsid w:val="0091266C"/>
    <w:rsid w:val="00912A08"/>
    <w:rsid w:val="00912C27"/>
    <w:rsid w:val="00912E17"/>
    <w:rsid w:val="0091406C"/>
    <w:rsid w:val="00914086"/>
    <w:rsid w:val="00914184"/>
    <w:rsid w:val="0091425A"/>
    <w:rsid w:val="009144B1"/>
    <w:rsid w:val="0091457D"/>
    <w:rsid w:val="0091485C"/>
    <w:rsid w:val="0091577B"/>
    <w:rsid w:val="00915B46"/>
    <w:rsid w:val="00915C09"/>
    <w:rsid w:val="0091619B"/>
    <w:rsid w:val="00916772"/>
    <w:rsid w:val="00916DF6"/>
    <w:rsid w:val="00916E67"/>
    <w:rsid w:val="009172ED"/>
    <w:rsid w:val="009178DF"/>
    <w:rsid w:val="00917912"/>
    <w:rsid w:val="00917AE8"/>
    <w:rsid w:val="00917B47"/>
    <w:rsid w:val="00917C11"/>
    <w:rsid w:val="009204F1"/>
    <w:rsid w:val="009207AF"/>
    <w:rsid w:val="00920FCD"/>
    <w:rsid w:val="00921837"/>
    <w:rsid w:val="00922381"/>
    <w:rsid w:val="00922600"/>
    <w:rsid w:val="0092266F"/>
    <w:rsid w:val="00922E7A"/>
    <w:rsid w:val="0092318A"/>
    <w:rsid w:val="00923F43"/>
    <w:rsid w:val="00924242"/>
    <w:rsid w:val="00924FB6"/>
    <w:rsid w:val="00925E2F"/>
    <w:rsid w:val="00926BBB"/>
    <w:rsid w:val="00926C56"/>
    <w:rsid w:val="00926CA0"/>
    <w:rsid w:val="009273EA"/>
    <w:rsid w:val="009274A7"/>
    <w:rsid w:val="009274B0"/>
    <w:rsid w:val="0092757B"/>
    <w:rsid w:val="00927A70"/>
    <w:rsid w:val="00927DD0"/>
    <w:rsid w:val="00927EF3"/>
    <w:rsid w:val="00930657"/>
    <w:rsid w:val="00930782"/>
    <w:rsid w:val="00932AD7"/>
    <w:rsid w:val="00932B4F"/>
    <w:rsid w:val="00932EDA"/>
    <w:rsid w:val="00933518"/>
    <w:rsid w:val="00933538"/>
    <w:rsid w:val="00933A0A"/>
    <w:rsid w:val="00933C8F"/>
    <w:rsid w:val="0093440B"/>
    <w:rsid w:val="00934711"/>
    <w:rsid w:val="009349F3"/>
    <w:rsid w:val="00934AE2"/>
    <w:rsid w:val="00934B49"/>
    <w:rsid w:val="00934F3F"/>
    <w:rsid w:val="00934F9F"/>
    <w:rsid w:val="0093501F"/>
    <w:rsid w:val="00935022"/>
    <w:rsid w:val="009350F9"/>
    <w:rsid w:val="00935363"/>
    <w:rsid w:val="009355E7"/>
    <w:rsid w:val="00935CBB"/>
    <w:rsid w:val="00935CF6"/>
    <w:rsid w:val="00936098"/>
    <w:rsid w:val="00936100"/>
    <w:rsid w:val="00936B73"/>
    <w:rsid w:val="0093717D"/>
    <w:rsid w:val="00937414"/>
    <w:rsid w:val="009401AF"/>
    <w:rsid w:val="009405E7"/>
    <w:rsid w:val="00940995"/>
    <w:rsid w:val="00941490"/>
    <w:rsid w:val="009418EB"/>
    <w:rsid w:val="0094195C"/>
    <w:rsid w:val="009423FB"/>
    <w:rsid w:val="0094293D"/>
    <w:rsid w:val="009429CF"/>
    <w:rsid w:val="00942B45"/>
    <w:rsid w:val="00942CCE"/>
    <w:rsid w:val="00942DE7"/>
    <w:rsid w:val="00942F50"/>
    <w:rsid w:val="00943190"/>
    <w:rsid w:val="009434D7"/>
    <w:rsid w:val="009439A7"/>
    <w:rsid w:val="00943A77"/>
    <w:rsid w:val="00944222"/>
    <w:rsid w:val="00944DF3"/>
    <w:rsid w:val="0094505C"/>
    <w:rsid w:val="00945591"/>
    <w:rsid w:val="00945A03"/>
    <w:rsid w:val="00945EB1"/>
    <w:rsid w:val="0094645C"/>
    <w:rsid w:val="0094678A"/>
    <w:rsid w:val="00946911"/>
    <w:rsid w:val="00946E96"/>
    <w:rsid w:val="00947064"/>
    <w:rsid w:val="00947AFC"/>
    <w:rsid w:val="00947E82"/>
    <w:rsid w:val="00947E9F"/>
    <w:rsid w:val="0095013C"/>
    <w:rsid w:val="00950936"/>
    <w:rsid w:val="00950D0B"/>
    <w:rsid w:val="00950EFC"/>
    <w:rsid w:val="0095133F"/>
    <w:rsid w:val="00951735"/>
    <w:rsid w:val="00951BDC"/>
    <w:rsid w:val="00951ED5"/>
    <w:rsid w:val="009521E9"/>
    <w:rsid w:val="00952241"/>
    <w:rsid w:val="0095284E"/>
    <w:rsid w:val="00952B2C"/>
    <w:rsid w:val="00953087"/>
    <w:rsid w:val="00953323"/>
    <w:rsid w:val="0095335F"/>
    <w:rsid w:val="009534BA"/>
    <w:rsid w:val="009536AE"/>
    <w:rsid w:val="009538D1"/>
    <w:rsid w:val="00953D5B"/>
    <w:rsid w:val="00954139"/>
    <w:rsid w:val="009541C8"/>
    <w:rsid w:val="0095501C"/>
    <w:rsid w:val="00955A36"/>
    <w:rsid w:val="00955B03"/>
    <w:rsid w:val="00955C58"/>
    <w:rsid w:val="00956B15"/>
    <w:rsid w:val="00956E67"/>
    <w:rsid w:val="009574F6"/>
    <w:rsid w:val="00957B53"/>
    <w:rsid w:val="00957D42"/>
    <w:rsid w:val="00957DEC"/>
    <w:rsid w:val="00960823"/>
    <w:rsid w:val="00960856"/>
    <w:rsid w:val="0096088A"/>
    <w:rsid w:val="00960BC1"/>
    <w:rsid w:val="00960DC5"/>
    <w:rsid w:val="009617B7"/>
    <w:rsid w:val="009618EA"/>
    <w:rsid w:val="009622E1"/>
    <w:rsid w:val="00962324"/>
    <w:rsid w:val="009624F3"/>
    <w:rsid w:val="0096278D"/>
    <w:rsid w:val="00962F49"/>
    <w:rsid w:val="00963147"/>
    <w:rsid w:val="00963914"/>
    <w:rsid w:val="00963FBF"/>
    <w:rsid w:val="0096476F"/>
    <w:rsid w:val="00965D6E"/>
    <w:rsid w:val="00967862"/>
    <w:rsid w:val="009679BF"/>
    <w:rsid w:val="00967F1D"/>
    <w:rsid w:val="00967F9A"/>
    <w:rsid w:val="0097054C"/>
    <w:rsid w:val="009707AD"/>
    <w:rsid w:val="009710B5"/>
    <w:rsid w:val="00971578"/>
    <w:rsid w:val="00971DD0"/>
    <w:rsid w:val="00972417"/>
    <w:rsid w:val="009729CA"/>
    <w:rsid w:val="00972DC4"/>
    <w:rsid w:val="009733A1"/>
    <w:rsid w:val="00973C8B"/>
    <w:rsid w:val="009740F9"/>
    <w:rsid w:val="009747EE"/>
    <w:rsid w:val="00974BD0"/>
    <w:rsid w:val="00974DCB"/>
    <w:rsid w:val="00974FF6"/>
    <w:rsid w:val="0097559D"/>
    <w:rsid w:val="0097566B"/>
    <w:rsid w:val="00975CD9"/>
    <w:rsid w:val="00975E94"/>
    <w:rsid w:val="00976710"/>
    <w:rsid w:val="00976A49"/>
    <w:rsid w:val="00977339"/>
    <w:rsid w:val="0097735B"/>
    <w:rsid w:val="0097755B"/>
    <w:rsid w:val="00977B69"/>
    <w:rsid w:val="00977D79"/>
    <w:rsid w:val="00977EDF"/>
    <w:rsid w:val="00977F84"/>
    <w:rsid w:val="00977FDA"/>
    <w:rsid w:val="00977FE1"/>
    <w:rsid w:val="00980E92"/>
    <w:rsid w:val="00981317"/>
    <w:rsid w:val="0098154F"/>
    <w:rsid w:val="0098163A"/>
    <w:rsid w:val="009822A6"/>
    <w:rsid w:val="009824E9"/>
    <w:rsid w:val="00982724"/>
    <w:rsid w:val="009835E7"/>
    <w:rsid w:val="00983C1D"/>
    <w:rsid w:val="009842C1"/>
    <w:rsid w:val="00984B25"/>
    <w:rsid w:val="009850A6"/>
    <w:rsid w:val="0098548B"/>
    <w:rsid w:val="00985764"/>
    <w:rsid w:val="00985C10"/>
    <w:rsid w:val="0098609F"/>
    <w:rsid w:val="00986A30"/>
    <w:rsid w:val="00986D21"/>
    <w:rsid w:val="00987EBB"/>
    <w:rsid w:val="00987F85"/>
    <w:rsid w:val="00990750"/>
    <w:rsid w:val="0099085F"/>
    <w:rsid w:val="00990DD6"/>
    <w:rsid w:val="009910D8"/>
    <w:rsid w:val="00991696"/>
    <w:rsid w:val="009919DA"/>
    <w:rsid w:val="0099234F"/>
    <w:rsid w:val="0099282F"/>
    <w:rsid w:val="00993067"/>
    <w:rsid w:val="0099308B"/>
    <w:rsid w:val="0099320D"/>
    <w:rsid w:val="009936EB"/>
    <w:rsid w:val="00993AFB"/>
    <w:rsid w:val="00993B18"/>
    <w:rsid w:val="009942B6"/>
    <w:rsid w:val="009946AE"/>
    <w:rsid w:val="0099485A"/>
    <w:rsid w:val="00994928"/>
    <w:rsid w:val="00994C92"/>
    <w:rsid w:val="00994FDE"/>
    <w:rsid w:val="009951D0"/>
    <w:rsid w:val="0099528E"/>
    <w:rsid w:val="009954D2"/>
    <w:rsid w:val="00995ADA"/>
    <w:rsid w:val="0099644A"/>
    <w:rsid w:val="009965AE"/>
    <w:rsid w:val="00996CA7"/>
    <w:rsid w:val="00996D80"/>
    <w:rsid w:val="00997044"/>
    <w:rsid w:val="00997529"/>
    <w:rsid w:val="0099760A"/>
    <w:rsid w:val="0099791A"/>
    <w:rsid w:val="009979F0"/>
    <w:rsid w:val="00997CA2"/>
    <w:rsid w:val="009A0816"/>
    <w:rsid w:val="009A0A55"/>
    <w:rsid w:val="009A1120"/>
    <w:rsid w:val="009A12A3"/>
    <w:rsid w:val="009A206E"/>
    <w:rsid w:val="009A2189"/>
    <w:rsid w:val="009A22D7"/>
    <w:rsid w:val="009A23AB"/>
    <w:rsid w:val="009A2DFA"/>
    <w:rsid w:val="009A32A3"/>
    <w:rsid w:val="009A3363"/>
    <w:rsid w:val="009A3412"/>
    <w:rsid w:val="009A3A50"/>
    <w:rsid w:val="009A3D21"/>
    <w:rsid w:val="009A424C"/>
    <w:rsid w:val="009A42F6"/>
    <w:rsid w:val="009A4317"/>
    <w:rsid w:val="009A481D"/>
    <w:rsid w:val="009A490F"/>
    <w:rsid w:val="009A5327"/>
    <w:rsid w:val="009A5B1A"/>
    <w:rsid w:val="009A5C9B"/>
    <w:rsid w:val="009A6312"/>
    <w:rsid w:val="009A644B"/>
    <w:rsid w:val="009A69A2"/>
    <w:rsid w:val="009A6BE2"/>
    <w:rsid w:val="009A6D5E"/>
    <w:rsid w:val="009A6DED"/>
    <w:rsid w:val="009A70E2"/>
    <w:rsid w:val="009A7715"/>
    <w:rsid w:val="009A79E5"/>
    <w:rsid w:val="009A7A9D"/>
    <w:rsid w:val="009A7E09"/>
    <w:rsid w:val="009A7E7D"/>
    <w:rsid w:val="009B0418"/>
    <w:rsid w:val="009B0E22"/>
    <w:rsid w:val="009B1074"/>
    <w:rsid w:val="009B2AAD"/>
    <w:rsid w:val="009B2D4C"/>
    <w:rsid w:val="009B31B4"/>
    <w:rsid w:val="009B344A"/>
    <w:rsid w:val="009B3655"/>
    <w:rsid w:val="009B3E4B"/>
    <w:rsid w:val="009B403A"/>
    <w:rsid w:val="009B40B4"/>
    <w:rsid w:val="009B47D3"/>
    <w:rsid w:val="009B4EA8"/>
    <w:rsid w:val="009B4F5B"/>
    <w:rsid w:val="009B58B8"/>
    <w:rsid w:val="009B595D"/>
    <w:rsid w:val="009B59CB"/>
    <w:rsid w:val="009B5CF3"/>
    <w:rsid w:val="009B5D79"/>
    <w:rsid w:val="009B6231"/>
    <w:rsid w:val="009B6C5A"/>
    <w:rsid w:val="009B6E87"/>
    <w:rsid w:val="009B757B"/>
    <w:rsid w:val="009B7A09"/>
    <w:rsid w:val="009B7AB8"/>
    <w:rsid w:val="009B7B61"/>
    <w:rsid w:val="009B7B63"/>
    <w:rsid w:val="009B7C01"/>
    <w:rsid w:val="009B7D93"/>
    <w:rsid w:val="009C02EE"/>
    <w:rsid w:val="009C038D"/>
    <w:rsid w:val="009C044F"/>
    <w:rsid w:val="009C04AF"/>
    <w:rsid w:val="009C06E2"/>
    <w:rsid w:val="009C0E26"/>
    <w:rsid w:val="009C12BA"/>
    <w:rsid w:val="009C1454"/>
    <w:rsid w:val="009C14BC"/>
    <w:rsid w:val="009C1953"/>
    <w:rsid w:val="009C1AC8"/>
    <w:rsid w:val="009C2325"/>
    <w:rsid w:val="009C244A"/>
    <w:rsid w:val="009C2E15"/>
    <w:rsid w:val="009C2FA9"/>
    <w:rsid w:val="009C34DF"/>
    <w:rsid w:val="009C35FB"/>
    <w:rsid w:val="009C3627"/>
    <w:rsid w:val="009C389E"/>
    <w:rsid w:val="009C3F06"/>
    <w:rsid w:val="009C42E6"/>
    <w:rsid w:val="009C511E"/>
    <w:rsid w:val="009C53CF"/>
    <w:rsid w:val="009C541D"/>
    <w:rsid w:val="009C5711"/>
    <w:rsid w:val="009C5D5D"/>
    <w:rsid w:val="009C5E61"/>
    <w:rsid w:val="009C668E"/>
    <w:rsid w:val="009C670F"/>
    <w:rsid w:val="009C6887"/>
    <w:rsid w:val="009C6DD4"/>
    <w:rsid w:val="009C6E9D"/>
    <w:rsid w:val="009C7039"/>
    <w:rsid w:val="009C7195"/>
    <w:rsid w:val="009C743C"/>
    <w:rsid w:val="009C7636"/>
    <w:rsid w:val="009C77B8"/>
    <w:rsid w:val="009C7AE2"/>
    <w:rsid w:val="009C7C25"/>
    <w:rsid w:val="009C7DF9"/>
    <w:rsid w:val="009C7FFB"/>
    <w:rsid w:val="009D0067"/>
    <w:rsid w:val="009D01FB"/>
    <w:rsid w:val="009D0995"/>
    <w:rsid w:val="009D0C2C"/>
    <w:rsid w:val="009D0CB3"/>
    <w:rsid w:val="009D0D1F"/>
    <w:rsid w:val="009D0FCB"/>
    <w:rsid w:val="009D14E4"/>
    <w:rsid w:val="009D14EB"/>
    <w:rsid w:val="009D15A9"/>
    <w:rsid w:val="009D1610"/>
    <w:rsid w:val="009D1792"/>
    <w:rsid w:val="009D1BC6"/>
    <w:rsid w:val="009D221A"/>
    <w:rsid w:val="009D22D9"/>
    <w:rsid w:val="009D26E3"/>
    <w:rsid w:val="009D26EE"/>
    <w:rsid w:val="009D281F"/>
    <w:rsid w:val="009D29C0"/>
    <w:rsid w:val="009D2C04"/>
    <w:rsid w:val="009D2F9E"/>
    <w:rsid w:val="009D337A"/>
    <w:rsid w:val="009D355B"/>
    <w:rsid w:val="009D3836"/>
    <w:rsid w:val="009D39D5"/>
    <w:rsid w:val="009D4695"/>
    <w:rsid w:val="009D4701"/>
    <w:rsid w:val="009D480A"/>
    <w:rsid w:val="009D4883"/>
    <w:rsid w:val="009D4993"/>
    <w:rsid w:val="009D522D"/>
    <w:rsid w:val="009D57E8"/>
    <w:rsid w:val="009D5D4B"/>
    <w:rsid w:val="009D6023"/>
    <w:rsid w:val="009D6362"/>
    <w:rsid w:val="009D668E"/>
    <w:rsid w:val="009D683F"/>
    <w:rsid w:val="009D7035"/>
    <w:rsid w:val="009D76DB"/>
    <w:rsid w:val="009D7C64"/>
    <w:rsid w:val="009D7E7E"/>
    <w:rsid w:val="009D7FF9"/>
    <w:rsid w:val="009E1011"/>
    <w:rsid w:val="009E12AA"/>
    <w:rsid w:val="009E177F"/>
    <w:rsid w:val="009E1836"/>
    <w:rsid w:val="009E1D70"/>
    <w:rsid w:val="009E1E76"/>
    <w:rsid w:val="009E212E"/>
    <w:rsid w:val="009E22CE"/>
    <w:rsid w:val="009E25FA"/>
    <w:rsid w:val="009E3090"/>
    <w:rsid w:val="009E30CE"/>
    <w:rsid w:val="009E30E3"/>
    <w:rsid w:val="009E36A9"/>
    <w:rsid w:val="009E3718"/>
    <w:rsid w:val="009E3C2C"/>
    <w:rsid w:val="009E4006"/>
    <w:rsid w:val="009E410D"/>
    <w:rsid w:val="009E4178"/>
    <w:rsid w:val="009E4187"/>
    <w:rsid w:val="009E4235"/>
    <w:rsid w:val="009E45EE"/>
    <w:rsid w:val="009E469D"/>
    <w:rsid w:val="009E4862"/>
    <w:rsid w:val="009E54F7"/>
    <w:rsid w:val="009E584B"/>
    <w:rsid w:val="009E68CE"/>
    <w:rsid w:val="009E74FF"/>
    <w:rsid w:val="009E7AB8"/>
    <w:rsid w:val="009E7E47"/>
    <w:rsid w:val="009E7E83"/>
    <w:rsid w:val="009F18E6"/>
    <w:rsid w:val="009F199C"/>
    <w:rsid w:val="009F19F6"/>
    <w:rsid w:val="009F1DBD"/>
    <w:rsid w:val="009F249C"/>
    <w:rsid w:val="009F24C5"/>
    <w:rsid w:val="009F2C38"/>
    <w:rsid w:val="009F42D3"/>
    <w:rsid w:val="009F4567"/>
    <w:rsid w:val="009F5168"/>
    <w:rsid w:val="009F5177"/>
    <w:rsid w:val="009F5564"/>
    <w:rsid w:val="009F58F3"/>
    <w:rsid w:val="009F5EF4"/>
    <w:rsid w:val="009F626C"/>
    <w:rsid w:val="009F62DC"/>
    <w:rsid w:val="009F645A"/>
    <w:rsid w:val="009F69E5"/>
    <w:rsid w:val="009F7246"/>
    <w:rsid w:val="009F7318"/>
    <w:rsid w:val="009F7453"/>
    <w:rsid w:val="009F747C"/>
    <w:rsid w:val="009F7562"/>
    <w:rsid w:val="009F766B"/>
    <w:rsid w:val="009F774F"/>
    <w:rsid w:val="009F7CAF"/>
    <w:rsid w:val="009F7F0A"/>
    <w:rsid w:val="00A00260"/>
    <w:rsid w:val="00A00D3C"/>
    <w:rsid w:val="00A00EF2"/>
    <w:rsid w:val="00A016C6"/>
    <w:rsid w:val="00A01B7F"/>
    <w:rsid w:val="00A01DA0"/>
    <w:rsid w:val="00A01EDC"/>
    <w:rsid w:val="00A01F99"/>
    <w:rsid w:val="00A0264E"/>
    <w:rsid w:val="00A029A8"/>
    <w:rsid w:val="00A02B53"/>
    <w:rsid w:val="00A03145"/>
    <w:rsid w:val="00A03521"/>
    <w:rsid w:val="00A03820"/>
    <w:rsid w:val="00A041A5"/>
    <w:rsid w:val="00A047CE"/>
    <w:rsid w:val="00A04CD3"/>
    <w:rsid w:val="00A05315"/>
    <w:rsid w:val="00A0583F"/>
    <w:rsid w:val="00A05883"/>
    <w:rsid w:val="00A0599B"/>
    <w:rsid w:val="00A059DD"/>
    <w:rsid w:val="00A059F5"/>
    <w:rsid w:val="00A05ED4"/>
    <w:rsid w:val="00A05F63"/>
    <w:rsid w:val="00A061D7"/>
    <w:rsid w:val="00A068C6"/>
    <w:rsid w:val="00A06C12"/>
    <w:rsid w:val="00A06E11"/>
    <w:rsid w:val="00A06E3F"/>
    <w:rsid w:val="00A07BA2"/>
    <w:rsid w:val="00A07CAB"/>
    <w:rsid w:val="00A07F09"/>
    <w:rsid w:val="00A10ADD"/>
    <w:rsid w:val="00A11001"/>
    <w:rsid w:val="00A11191"/>
    <w:rsid w:val="00A1150C"/>
    <w:rsid w:val="00A12004"/>
    <w:rsid w:val="00A12BEB"/>
    <w:rsid w:val="00A12F9B"/>
    <w:rsid w:val="00A12FE6"/>
    <w:rsid w:val="00A13454"/>
    <w:rsid w:val="00A13810"/>
    <w:rsid w:val="00A14164"/>
    <w:rsid w:val="00A14FAE"/>
    <w:rsid w:val="00A14FFE"/>
    <w:rsid w:val="00A15501"/>
    <w:rsid w:val="00A15B36"/>
    <w:rsid w:val="00A16234"/>
    <w:rsid w:val="00A165C5"/>
    <w:rsid w:val="00A16F48"/>
    <w:rsid w:val="00A1740F"/>
    <w:rsid w:val="00A178B0"/>
    <w:rsid w:val="00A178B1"/>
    <w:rsid w:val="00A17FA7"/>
    <w:rsid w:val="00A202A7"/>
    <w:rsid w:val="00A203F3"/>
    <w:rsid w:val="00A20506"/>
    <w:rsid w:val="00A21604"/>
    <w:rsid w:val="00A2163B"/>
    <w:rsid w:val="00A21C96"/>
    <w:rsid w:val="00A2216E"/>
    <w:rsid w:val="00A226F1"/>
    <w:rsid w:val="00A22C21"/>
    <w:rsid w:val="00A23190"/>
    <w:rsid w:val="00A2366A"/>
    <w:rsid w:val="00A23996"/>
    <w:rsid w:val="00A23D71"/>
    <w:rsid w:val="00A240D0"/>
    <w:rsid w:val="00A24DBB"/>
    <w:rsid w:val="00A25338"/>
    <w:rsid w:val="00A25763"/>
    <w:rsid w:val="00A26EF4"/>
    <w:rsid w:val="00A26F25"/>
    <w:rsid w:val="00A304EE"/>
    <w:rsid w:val="00A3053E"/>
    <w:rsid w:val="00A307CB"/>
    <w:rsid w:val="00A30AFC"/>
    <w:rsid w:val="00A30CC8"/>
    <w:rsid w:val="00A310D1"/>
    <w:rsid w:val="00A313A8"/>
    <w:rsid w:val="00A31734"/>
    <w:rsid w:val="00A32317"/>
    <w:rsid w:val="00A3237F"/>
    <w:rsid w:val="00A324A3"/>
    <w:rsid w:val="00A3260C"/>
    <w:rsid w:val="00A32A11"/>
    <w:rsid w:val="00A32DB0"/>
    <w:rsid w:val="00A3319C"/>
    <w:rsid w:val="00A3342E"/>
    <w:rsid w:val="00A33948"/>
    <w:rsid w:val="00A33990"/>
    <w:rsid w:val="00A33DB0"/>
    <w:rsid w:val="00A33F08"/>
    <w:rsid w:val="00A34309"/>
    <w:rsid w:val="00A351CA"/>
    <w:rsid w:val="00A3557E"/>
    <w:rsid w:val="00A35932"/>
    <w:rsid w:val="00A35D08"/>
    <w:rsid w:val="00A35FC3"/>
    <w:rsid w:val="00A36150"/>
    <w:rsid w:val="00A365F4"/>
    <w:rsid w:val="00A36651"/>
    <w:rsid w:val="00A36B11"/>
    <w:rsid w:val="00A36C0E"/>
    <w:rsid w:val="00A36C24"/>
    <w:rsid w:val="00A36C8D"/>
    <w:rsid w:val="00A36F62"/>
    <w:rsid w:val="00A36FC9"/>
    <w:rsid w:val="00A37AF0"/>
    <w:rsid w:val="00A402A5"/>
    <w:rsid w:val="00A4077A"/>
    <w:rsid w:val="00A409E3"/>
    <w:rsid w:val="00A40BD1"/>
    <w:rsid w:val="00A40CFC"/>
    <w:rsid w:val="00A418A3"/>
    <w:rsid w:val="00A419E7"/>
    <w:rsid w:val="00A41A4C"/>
    <w:rsid w:val="00A41A86"/>
    <w:rsid w:val="00A41CB7"/>
    <w:rsid w:val="00A41FC9"/>
    <w:rsid w:val="00A42110"/>
    <w:rsid w:val="00A4287D"/>
    <w:rsid w:val="00A432E7"/>
    <w:rsid w:val="00A43AA7"/>
    <w:rsid w:val="00A43B1E"/>
    <w:rsid w:val="00A44020"/>
    <w:rsid w:val="00A44565"/>
    <w:rsid w:val="00A45283"/>
    <w:rsid w:val="00A45684"/>
    <w:rsid w:val="00A456DD"/>
    <w:rsid w:val="00A458A5"/>
    <w:rsid w:val="00A45C61"/>
    <w:rsid w:val="00A45D79"/>
    <w:rsid w:val="00A462C2"/>
    <w:rsid w:val="00A462EF"/>
    <w:rsid w:val="00A4694F"/>
    <w:rsid w:val="00A46B65"/>
    <w:rsid w:val="00A46C8D"/>
    <w:rsid w:val="00A46CC5"/>
    <w:rsid w:val="00A47329"/>
    <w:rsid w:val="00A47688"/>
    <w:rsid w:val="00A47C55"/>
    <w:rsid w:val="00A47EEC"/>
    <w:rsid w:val="00A47F61"/>
    <w:rsid w:val="00A5007D"/>
    <w:rsid w:val="00A5080B"/>
    <w:rsid w:val="00A50DDA"/>
    <w:rsid w:val="00A5143F"/>
    <w:rsid w:val="00A5161B"/>
    <w:rsid w:val="00A52084"/>
    <w:rsid w:val="00A522E0"/>
    <w:rsid w:val="00A52375"/>
    <w:rsid w:val="00A52D2E"/>
    <w:rsid w:val="00A53AE2"/>
    <w:rsid w:val="00A5430B"/>
    <w:rsid w:val="00A548DA"/>
    <w:rsid w:val="00A5496B"/>
    <w:rsid w:val="00A54BBB"/>
    <w:rsid w:val="00A54C32"/>
    <w:rsid w:val="00A54C3B"/>
    <w:rsid w:val="00A54D74"/>
    <w:rsid w:val="00A54FB4"/>
    <w:rsid w:val="00A55143"/>
    <w:rsid w:val="00A553B1"/>
    <w:rsid w:val="00A55ACC"/>
    <w:rsid w:val="00A563A8"/>
    <w:rsid w:val="00A56EC8"/>
    <w:rsid w:val="00A56FC9"/>
    <w:rsid w:val="00A5748E"/>
    <w:rsid w:val="00A57538"/>
    <w:rsid w:val="00A57A59"/>
    <w:rsid w:val="00A6086C"/>
    <w:rsid w:val="00A619D4"/>
    <w:rsid w:val="00A61C76"/>
    <w:rsid w:val="00A6214F"/>
    <w:rsid w:val="00A6299F"/>
    <w:rsid w:val="00A62B6F"/>
    <w:rsid w:val="00A62BEC"/>
    <w:rsid w:val="00A62CF7"/>
    <w:rsid w:val="00A62D5D"/>
    <w:rsid w:val="00A62E59"/>
    <w:rsid w:val="00A63883"/>
    <w:rsid w:val="00A64A97"/>
    <w:rsid w:val="00A64B9E"/>
    <w:rsid w:val="00A64F72"/>
    <w:rsid w:val="00A65418"/>
    <w:rsid w:val="00A659A9"/>
    <w:rsid w:val="00A65A8E"/>
    <w:rsid w:val="00A65CC0"/>
    <w:rsid w:val="00A66C94"/>
    <w:rsid w:val="00A66F60"/>
    <w:rsid w:val="00A678C0"/>
    <w:rsid w:val="00A67E62"/>
    <w:rsid w:val="00A702EF"/>
    <w:rsid w:val="00A7049C"/>
    <w:rsid w:val="00A712A4"/>
    <w:rsid w:val="00A71B30"/>
    <w:rsid w:val="00A71C4D"/>
    <w:rsid w:val="00A71C9D"/>
    <w:rsid w:val="00A723FB"/>
    <w:rsid w:val="00A72846"/>
    <w:rsid w:val="00A72963"/>
    <w:rsid w:val="00A72D1C"/>
    <w:rsid w:val="00A72DB0"/>
    <w:rsid w:val="00A72E27"/>
    <w:rsid w:val="00A73690"/>
    <w:rsid w:val="00A74569"/>
    <w:rsid w:val="00A746F8"/>
    <w:rsid w:val="00A75795"/>
    <w:rsid w:val="00A75D4F"/>
    <w:rsid w:val="00A7605C"/>
    <w:rsid w:val="00A76352"/>
    <w:rsid w:val="00A7636E"/>
    <w:rsid w:val="00A7659F"/>
    <w:rsid w:val="00A76AC5"/>
    <w:rsid w:val="00A76BE1"/>
    <w:rsid w:val="00A7760F"/>
    <w:rsid w:val="00A7768C"/>
    <w:rsid w:val="00A77CB7"/>
    <w:rsid w:val="00A77EED"/>
    <w:rsid w:val="00A77FEF"/>
    <w:rsid w:val="00A80FEE"/>
    <w:rsid w:val="00A81CA5"/>
    <w:rsid w:val="00A81E25"/>
    <w:rsid w:val="00A82582"/>
    <w:rsid w:val="00A82659"/>
    <w:rsid w:val="00A829A2"/>
    <w:rsid w:val="00A82DD9"/>
    <w:rsid w:val="00A82DFF"/>
    <w:rsid w:val="00A836E7"/>
    <w:rsid w:val="00A83735"/>
    <w:rsid w:val="00A8416B"/>
    <w:rsid w:val="00A842B7"/>
    <w:rsid w:val="00A8493E"/>
    <w:rsid w:val="00A84BBE"/>
    <w:rsid w:val="00A85174"/>
    <w:rsid w:val="00A85244"/>
    <w:rsid w:val="00A85434"/>
    <w:rsid w:val="00A85B40"/>
    <w:rsid w:val="00A85F3C"/>
    <w:rsid w:val="00A86276"/>
    <w:rsid w:val="00A863AC"/>
    <w:rsid w:val="00A86767"/>
    <w:rsid w:val="00A8692C"/>
    <w:rsid w:val="00A870A8"/>
    <w:rsid w:val="00A8752C"/>
    <w:rsid w:val="00A875A4"/>
    <w:rsid w:val="00A876E7"/>
    <w:rsid w:val="00A87865"/>
    <w:rsid w:val="00A87A7A"/>
    <w:rsid w:val="00A87CBF"/>
    <w:rsid w:val="00A9059D"/>
    <w:rsid w:val="00A9091D"/>
    <w:rsid w:val="00A90A0C"/>
    <w:rsid w:val="00A90A12"/>
    <w:rsid w:val="00A90A85"/>
    <w:rsid w:val="00A90E30"/>
    <w:rsid w:val="00A9106A"/>
    <w:rsid w:val="00A9118D"/>
    <w:rsid w:val="00A91EB4"/>
    <w:rsid w:val="00A91EBA"/>
    <w:rsid w:val="00A91FEA"/>
    <w:rsid w:val="00A9212F"/>
    <w:rsid w:val="00A92BDA"/>
    <w:rsid w:val="00A931FB"/>
    <w:rsid w:val="00A93310"/>
    <w:rsid w:val="00A93EB6"/>
    <w:rsid w:val="00A9428D"/>
    <w:rsid w:val="00A94855"/>
    <w:rsid w:val="00A9490D"/>
    <w:rsid w:val="00A94D7F"/>
    <w:rsid w:val="00A95200"/>
    <w:rsid w:val="00A954B2"/>
    <w:rsid w:val="00A95B97"/>
    <w:rsid w:val="00A95C7E"/>
    <w:rsid w:val="00A96412"/>
    <w:rsid w:val="00A966E2"/>
    <w:rsid w:val="00A969D7"/>
    <w:rsid w:val="00A96AE7"/>
    <w:rsid w:val="00A97075"/>
    <w:rsid w:val="00A972D3"/>
    <w:rsid w:val="00A97711"/>
    <w:rsid w:val="00A97714"/>
    <w:rsid w:val="00A9789A"/>
    <w:rsid w:val="00A97A5A"/>
    <w:rsid w:val="00A97CF3"/>
    <w:rsid w:val="00A97E7A"/>
    <w:rsid w:val="00AA017F"/>
    <w:rsid w:val="00AA02C0"/>
    <w:rsid w:val="00AA0702"/>
    <w:rsid w:val="00AA07ED"/>
    <w:rsid w:val="00AA0B17"/>
    <w:rsid w:val="00AA15F8"/>
    <w:rsid w:val="00AA20C8"/>
    <w:rsid w:val="00AA20E6"/>
    <w:rsid w:val="00AA2248"/>
    <w:rsid w:val="00AA2436"/>
    <w:rsid w:val="00AA2D03"/>
    <w:rsid w:val="00AA2DAB"/>
    <w:rsid w:val="00AA2FE5"/>
    <w:rsid w:val="00AA3354"/>
    <w:rsid w:val="00AA3742"/>
    <w:rsid w:val="00AA3989"/>
    <w:rsid w:val="00AA3C41"/>
    <w:rsid w:val="00AA3C67"/>
    <w:rsid w:val="00AA3C8E"/>
    <w:rsid w:val="00AA4452"/>
    <w:rsid w:val="00AA4559"/>
    <w:rsid w:val="00AA4B4A"/>
    <w:rsid w:val="00AA4CCE"/>
    <w:rsid w:val="00AA5212"/>
    <w:rsid w:val="00AA55AA"/>
    <w:rsid w:val="00AA5786"/>
    <w:rsid w:val="00AA57D5"/>
    <w:rsid w:val="00AA5952"/>
    <w:rsid w:val="00AA6006"/>
    <w:rsid w:val="00AA669D"/>
    <w:rsid w:val="00AA673D"/>
    <w:rsid w:val="00AA67CA"/>
    <w:rsid w:val="00AA6A72"/>
    <w:rsid w:val="00AA6C50"/>
    <w:rsid w:val="00AA6D45"/>
    <w:rsid w:val="00AA7350"/>
    <w:rsid w:val="00AA77D2"/>
    <w:rsid w:val="00AA7EF3"/>
    <w:rsid w:val="00AB0771"/>
    <w:rsid w:val="00AB0857"/>
    <w:rsid w:val="00AB0D30"/>
    <w:rsid w:val="00AB0E06"/>
    <w:rsid w:val="00AB1173"/>
    <w:rsid w:val="00AB1213"/>
    <w:rsid w:val="00AB168E"/>
    <w:rsid w:val="00AB1A32"/>
    <w:rsid w:val="00AB2004"/>
    <w:rsid w:val="00AB2C0F"/>
    <w:rsid w:val="00AB36DA"/>
    <w:rsid w:val="00AB3996"/>
    <w:rsid w:val="00AB3DE9"/>
    <w:rsid w:val="00AB3FE1"/>
    <w:rsid w:val="00AB441F"/>
    <w:rsid w:val="00AB46DA"/>
    <w:rsid w:val="00AB517F"/>
    <w:rsid w:val="00AB5198"/>
    <w:rsid w:val="00AB522B"/>
    <w:rsid w:val="00AB5F3C"/>
    <w:rsid w:val="00AB6821"/>
    <w:rsid w:val="00AB6B8C"/>
    <w:rsid w:val="00AB6BF5"/>
    <w:rsid w:val="00AB755F"/>
    <w:rsid w:val="00AB7B96"/>
    <w:rsid w:val="00AB7EB8"/>
    <w:rsid w:val="00AC090B"/>
    <w:rsid w:val="00AC0EF1"/>
    <w:rsid w:val="00AC1344"/>
    <w:rsid w:val="00AC1688"/>
    <w:rsid w:val="00AC219C"/>
    <w:rsid w:val="00AC2272"/>
    <w:rsid w:val="00AC25A0"/>
    <w:rsid w:val="00AC2E53"/>
    <w:rsid w:val="00AC39F0"/>
    <w:rsid w:val="00AC3E84"/>
    <w:rsid w:val="00AC3F6C"/>
    <w:rsid w:val="00AC439F"/>
    <w:rsid w:val="00AC4D43"/>
    <w:rsid w:val="00AC4D47"/>
    <w:rsid w:val="00AC5DF7"/>
    <w:rsid w:val="00AC6303"/>
    <w:rsid w:val="00AC685F"/>
    <w:rsid w:val="00AC69A9"/>
    <w:rsid w:val="00AC6AF5"/>
    <w:rsid w:val="00AC6B97"/>
    <w:rsid w:val="00AC6C55"/>
    <w:rsid w:val="00AC6DA9"/>
    <w:rsid w:val="00AC7D91"/>
    <w:rsid w:val="00AD0167"/>
    <w:rsid w:val="00AD049B"/>
    <w:rsid w:val="00AD05BF"/>
    <w:rsid w:val="00AD0660"/>
    <w:rsid w:val="00AD0C43"/>
    <w:rsid w:val="00AD177E"/>
    <w:rsid w:val="00AD1A89"/>
    <w:rsid w:val="00AD1E4E"/>
    <w:rsid w:val="00AD2199"/>
    <w:rsid w:val="00AD2733"/>
    <w:rsid w:val="00AD2D13"/>
    <w:rsid w:val="00AD3167"/>
    <w:rsid w:val="00AD3177"/>
    <w:rsid w:val="00AD32E0"/>
    <w:rsid w:val="00AD445C"/>
    <w:rsid w:val="00AD4567"/>
    <w:rsid w:val="00AD4619"/>
    <w:rsid w:val="00AD4744"/>
    <w:rsid w:val="00AD4CA9"/>
    <w:rsid w:val="00AD4F88"/>
    <w:rsid w:val="00AD4F92"/>
    <w:rsid w:val="00AD50D8"/>
    <w:rsid w:val="00AD514C"/>
    <w:rsid w:val="00AD533C"/>
    <w:rsid w:val="00AD5D4F"/>
    <w:rsid w:val="00AD63BE"/>
    <w:rsid w:val="00AD683D"/>
    <w:rsid w:val="00AD6943"/>
    <w:rsid w:val="00AD6EA6"/>
    <w:rsid w:val="00AD70FA"/>
    <w:rsid w:val="00AD73E0"/>
    <w:rsid w:val="00AD74D7"/>
    <w:rsid w:val="00AE06BE"/>
    <w:rsid w:val="00AE1C7B"/>
    <w:rsid w:val="00AE1C8C"/>
    <w:rsid w:val="00AE252E"/>
    <w:rsid w:val="00AE28F2"/>
    <w:rsid w:val="00AE2970"/>
    <w:rsid w:val="00AE3F43"/>
    <w:rsid w:val="00AE42A9"/>
    <w:rsid w:val="00AE50DE"/>
    <w:rsid w:val="00AE59E8"/>
    <w:rsid w:val="00AE62AB"/>
    <w:rsid w:val="00AE62EB"/>
    <w:rsid w:val="00AE66CB"/>
    <w:rsid w:val="00AE69C6"/>
    <w:rsid w:val="00AE72CA"/>
    <w:rsid w:val="00AE78FC"/>
    <w:rsid w:val="00AE7FAE"/>
    <w:rsid w:val="00AF097E"/>
    <w:rsid w:val="00AF0A41"/>
    <w:rsid w:val="00AF17C3"/>
    <w:rsid w:val="00AF205C"/>
    <w:rsid w:val="00AF2070"/>
    <w:rsid w:val="00AF226F"/>
    <w:rsid w:val="00AF2506"/>
    <w:rsid w:val="00AF2F1B"/>
    <w:rsid w:val="00AF301D"/>
    <w:rsid w:val="00AF3288"/>
    <w:rsid w:val="00AF3475"/>
    <w:rsid w:val="00AF3A06"/>
    <w:rsid w:val="00AF40D4"/>
    <w:rsid w:val="00AF51AB"/>
    <w:rsid w:val="00AF54D1"/>
    <w:rsid w:val="00AF55A4"/>
    <w:rsid w:val="00AF5780"/>
    <w:rsid w:val="00AF5E22"/>
    <w:rsid w:val="00AF5ECE"/>
    <w:rsid w:val="00AF6448"/>
    <w:rsid w:val="00AF7A62"/>
    <w:rsid w:val="00AF7B50"/>
    <w:rsid w:val="00AF7B83"/>
    <w:rsid w:val="00B0008E"/>
    <w:rsid w:val="00B008EA"/>
    <w:rsid w:val="00B00A10"/>
    <w:rsid w:val="00B00E64"/>
    <w:rsid w:val="00B00FFE"/>
    <w:rsid w:val="00B0107F"/>
    <w:rsid w:val="00B01A46"/>
    <w:rsid w:val="00B01B24"/>
    <w:rsid w:val="00B01BCE"/>
    <w:rsid w:val="00B01D58"/>
    <w:rsid w:val="00B02117"/>
    <w:rsid w:val="00B02844"/>
    <w:rsid w:val="00B03053"/>
    <w:rsid w:val="00B03195"/>
    <w:rsid w:val="00B03295"/>
    <w:rsid w:val="00B037C5"/>
    <w:rsid w:val="00B03852"/>
    <w:rsid w:val="00B03922"/>
    <w:rsid w:val="00B03B1A"/>
    <w:rsid w:val="00B03C0C"/>
    <w:rsid w:val="00B03E91"/>
    <w:rsid w:val="00B03FF8"/>
    <w:rsid w:val="00B04199"/>
    <w:rsid w:val="00B04469"/>
    <w:rsid w:val="00B0478E"/>
    <w:rsid w:val="00B04886"/>
    <w:rsid w:val="00B0493D"/>
    <w:rsid w:val="00B04B17"/>
    <w:rsid w:val="00B04B90"/>
    <w:rsid w:val="00B05024"/>
    <w:rsid w:val="00B055FE"/>
    <w:rsid w:val="00B05A53"/>
    <w:rsid w:val="00B05EA5"/>
    <w:rsid w:val="00B064F5"/>
    <w:rsid w:val="00B06781"/>
    <w:rsid w:val="00B074DF"/>
    <w:rsid w:val="00B0765B"/>
    <w:rsid w:val="00B10136"/>
    <w:rsid w:val="00B10646"/>
    <w:rsid w:val="00B106B5"/>
    <w:rsid w:val="00B10820"/>
    <w:rsid w:val="00B10D91"/>
    <w:rsid w:val="00B1169D"/>
    <w:rsid w:val="00B11B3C"/>
    <w:rsid w:val="00B11F9E"/>
    <w:rsid w:val="00B11FB4"/>
    <w:rsid w:val="00B12A88"/>
    <w:rsid w:val="00B12E11"/>
    <w:rsid w:val="00B12F8F"/>
    <w:rsid w:val="00B13520"/>
    <w:rsid w:val="00B13524"/>
    <w:rsid w:val="00B144C7"/>
    <w:rsid w:val="00B145B3"/>
    <w:rsid w:val="00B14647"/>
    <w:rsid w:val="00B146DF"/>
    <w:rsid w:val="00B148EB"/>
    <w:rsid w:val="00B14994"/>
    <w:rsid w:val="00B14ACE"/>
    <w:rsid w:val="00B14C0E"/>
    <w:rsid w:val="00B14EEB"/>
    <w:rsid w:val="00B152FE"/>
    <w:rsid w:val="00B15BDE"/>
    <w:rsid w:val="00B15BE5"/>
    <w:rsid w:val="00B15C91"/>
    <w:rsid w:val="00B15FE7"/>
    <w:rsid w:val="00B1674D"/>
    <w:rsid w:val="00B16ABC"/>
    <w:rsid w:val="00B16F8A"/>
    <w:rsid w:val="00B178D9"/>
    <w:rsid w:val="00B17EBC"/>
    <w:rsid w:val="00B202C9"/>
    <w:rsid w:val="00B20B61"/>
    <w:rsid w:val="00B21741"/>
    <w:rsid w:val="00B218CF"/>
    <w:rsid w:val="00B21966"/>
    <w:rsid w:val="00B21C40"/>
    <w:rsid w:val="00B21C6B"/>
    <w:rsid w:val="00B22340"/>
    <w:rsid w:val="00B22649"/>
    <w:rsid w:val="00B22697"/>
    <w:rsid w:val="00B228F7"/>
    <w:rsid w:val="00B23ED9"/>
    <w:rsid w:val="00B2449D"/>
    <w:rsid w:val="00B246AA"/>
    <w:rsid w:val="00B2478C"/>
    <w:rsid w:val="00B2479D"/>
    <w:rsid w:val="00B24F2A"/>
    <w:rsid w:val="00B2513F"/>
    <w:rsid w:val="00B25951"/>
    <w:rsid w:val="00B25974"/>
    <w:rsid w:val="00B25AA1"/>
    <w:rsid w:val="00B26413"/>
    <w:rsid w:val="00B26418"/>
    <w:rsid w:val="00B26E20"/>
    <w:rsid w:val="00B26E30"/>
    <w:rsid w:val="00B27093"/>
    <w:rsid w:val="00B272B7"/>
    <w:rsid w:val="00B27494"/>
    <w:rsid w:val="00B27EF2"/>
    <w:rsid w:val="00B30060"/>
    <w:rsid w:val="00B30589"/>
    <w:rsid w:val="00B306D7"/>
    <w:rsid w:val="00B30A17"/>
    <w:rsid w:val="00B318F7"/>
    <w:rsid w:val="00B31BE2"/>
    <w:rsid w:val="00B3350C"/>
    <w:rsid w:val="00B3388A"/>
    <w:rsid w:val="00B3389D"/>
    <w:rsid w:val="00B33DE0"/>
    <w:rsid w:val="00B345EB"/>
    <w:rsid w:val="00B34923"/>
    <w:rsid w:val="00B349DF"/>
    <w:rsid w:val="00B35078"/>
    <w:rsid w:val="00B35C2E"/>
    <w:rsid w:val="00B36DB0"/>
    <w:rsid w:val="00B36EAB"/>
    <w:rsid w:val="00B37261"/>
    <w:rsid w:val="00B3762D"/>
    <w:rsid w:val="00B378A1"/>
    <w:rsid w:val="00B37EF1"/>
    <w:rsid w:val="00B40006"/>
    <w:rsid w:val="00B402E8"/>
    <w:rsid w:val="00B403E7"/>
    <w:rsid w:val="00B410EB"/>
    <w:rsid w:val="00B41313"/>
    <w:rsid w:val="00B4209C"/>
    <w:rsid w:val="00B42715"/>
    <w:rsid w:val="00B42E11"/>
    <w:rsid w:val="00B434D0"/>
    <w:rsid w:val="00B43586"/>
    <w:rsid w:val="00B43716"/>
    <w:rsid w:val="00B43842"/>
    <w:rsid w:val="00B43FA8"/>
    <w:rsid w:val="00B44234"/>
    <w:rsid w:val="00B4477E"/>
    <w:rsid w:val="00B44B4A"/>
    <w:rsid w:val="00B44BF1"/>
    <w:rsid w:val="00B44F24"/>
    <w:rsid w:val="00B44FAE"/>
    <w:rsid w:val="00B454BB"/>
    <w:rsid w:val="00B45547"/>
    <w:rsid w:val="00B45566"/>
    <w:rsid w:val="00B4561F"/>
    <w:rsid w:val="00B45FC4"/>
    <w:rsid w:val="00B4649E"/>
    <w:rsid w:val="00B4691C"/>
    <w:rsid w:val="00B47334"/>
    <w:rsid w:val="00B473B1"/>
    <w:rsid w:val="00B47888"/>
    <w:rsid w:val="00B50011"/>
    <w:rsid w:val="00B50AF5"/>
    <w:rsid w:val="00B510B5"/>
    <w:rsid w:val="00B5137E"/>
    <w:rsid w:val="00B5161E"/>
    <w:rsid w:val="00B51690"/>
    <w:rsid w:val="00B51986"/>
    <w:rsid w:val="00B519B1"/>
    <w:rsid w:val="00B51A8A"/>
    <w:rsid w:val="00B51B88"/>
    <w:rsid w:val="00B51C7B"/>
    <w:rsid w:val="00B5280A"/>
    <w:rsid w:val="00B52B84"/>
    <w:rsid w:val="00B5300C"/>
    <w:rsid w:val="00B53033"/>
    <w:rsid w:val="00B53199"/>
    <w:rsid w:val="00B53639"/>
    <w:rsid w:val="00B53679"/>
    <w:rsid w:val="00B53E63"/>
    <w:rsid w:val="00B54151"/>
    <w:rsid w:val="00B5419F"/>
    <w:rsid w:val="00B5453A"/>
    <w:rsid w:val="00B54BAC"/>
    <w:rsid w:val="00B54C6A"/>
    <w:rsid w:val="00B552A8"/>
    <w:rsid w:val="00B55461"/>
    <w:rsid w:val="00B55701"/>
    <w:rsid w:val="00B55723"/>
    <w:rsid w:val="00B55F97"/>
    <w:rsid w:val="00B5637C"/>
    <w:rsid w:val="00B56F35"/>
    <w:rsid w:val="00B57024"/>
    <w:rsid w:val="00B57A78"/>
    <w:rsid w:val="00B601A1"/>
    <w:rsid w:val="00B60365"/>
    <w:rsid w:val="00B6049D"/>
    <w:rsid w:val="00B60F49"/>
    <w:rsid w:val="00B61007"/>
    <w:rsid w:val="00B61109"/>
    <w:rsid w:val="00B61AE5"/>
    <w:rsid w:val="00B61C35"/>
    <w:rsid w:val="00B61DC9"/>
    <w:rsid w:val="00B61EA1"/>
    <w:rsid w:val="00B621D1"/>
    <w:rsid w:val="00B626A5"/>
    <w:rsid w:val="00B62D5A"/>
    <w:rsid w:val="00B633D4"/>
    <w:rsid w:val="00B639FA"/>
    <w:rsid w:val="00B64023"/>
    <w:rsid w:val="00B642AC"/>
    <w:rsid w:val="00B642DA"/>
    <w:rsid w:val="00B64419"/>
    <w:rsid w:val="00B64491"/>
    <w:rsid w:val="00B645FD"/>
    <w:rsid w:val="00B64D53"/>
    <w:rsid w:val="00B65467"/>
    <w:rsid w:val="00B6549B"/>
    <w:rsid w:val="00B656C3"/>
    <w:rsid w:val="00B65ED5"/>
    <w:rsid w:val="00B660A2"/>
    <w:rsid w:val="00B669B8"/>
    <w:rsid w:val="00B66B3D"/>
    <w:rsid w:val="00B671E7"/>
    <w:rsid w:val="00B677AA"/>
    <w:rsid w:val="00B67E9C"/>
    <w:rsid w:val="00B67F58"/>
    <w:rsid w:val="00B7000C"/>
    <w:rsid w:val="00B70702"/>
    <w:rsid w:val="00B7098C"/>
    <w:rsid w:val="00B70F82"/>
    <w:rsid w:val="00B711BE"/>
    <w:rsid w:val="00B71A1F"/>
    <w:rsid w:val="00B71AE5"/>
    <w:rsid w:val="00B71C16"/>
    <w:rsid w:val="00B72223"/>
    <w:rsid w:val="00B72712"/>
    <w:rsid w:val="00B727B3"/>
    <w:rsid w:val="00B727EB"/>
    <w:rsid w:val="00B72F84"/>
    <w:rsid w:val="00B736DC"/>
    <w:rsid w:val="00B7370F"/>
    <w:rsid w:val="00B74049"/>
    <w:rsid w:val="00B746FC"/>
    <w:rsid w:val="00B7489D"/>
    <w:rsid w:val="00B74A99"/>
    <w:rsid w:val="00B75283"/>
    <w:rsid w:val="00B7597A"/>
    <w:rsid w:val="00B75C60"/>
    <w:rsid w:val="00B76004"/>
    <w:rsid w:val="00B760B9"/>
    <w:rsid w:val="00B76522"/>
    <w:rsid w:val="00B7666D"/>
    <w:rsid w:val="00B76C28"/>
    <w:rsid w:val="00B76D3D"/>
    <w:rsid w:val="00B7735E"/>
    <w:rsid w:val="00B773F6"/>
    <w:rsid w:val="00B77689"/>
    <w:rsid w:val="00B80760"/>
    <w:rsid w:val="00B80BC1"/>
    <w:rsid w:val="00B813E7"/>
    <w:rsid w:val="00B81A92"/>
    <w:rsid w:val="00B81D0A"/>
    <w:rsid w:val="00B823CF"/>
    <w:rsid w:val="00B82746"/>
    <w:rsid w:val="00B8317D"/>
    <w:rsid w:val="00B831D3"/>
    <w:rsid w:val="00B834AF"/>
    <w:rsid w:val="00B8399C"/>
    <w:rsid w:val="00B83E38"/>
    <w:rsid w:val="00B83EA2"/>
    <w:rsid w:val="00B84200"/>
    <w:rsid w:val="00B8441C"/>
    <w:rsid w:val="00B845B7"/>
    <w:rsid w:val="00B846A7"/>
    <w:rsid w:val="00B84929"/>
    <w:rsid w:val="00B8532E"/>
    <w:rsid w:val="00B85342"/>
    <w:rsid w:val="00B8560F"/>
    <w:rsid w:val="00B85A1A"/>
    <w:rsid w:val="00B85B2F"/>
    <w:rsid w:val="00B85B65"/>
    <w:rsid w:val="00B864FB"/>
    <w:rsid w:val="00B8653E"/>
    <w:rsid w:val="00B86577"/>
    <w:rsid w:val="00B86BBB"/>
    <w:rsid w:val="00B86C34"/>
    <w:rsid w:val="00B86F99"/>
    <w:rsid w:val="00B873CA"/>
    <w:rsid w:val="00B87633"/>
    <w:rsid w:val="00B87E59"/>
    <w:rsid w:val="00B9025F"/>
    <w:rsid w:val="00B906F3"/>
    <w:rsid w:val="00B90D06"/>
    <w:rsid w:val="00B91083"/>
    <w:rsid w:val="00B913F3"/>
    <w:rsid w:val="00B917D9"/>
    <w:rsid w:val="00B91826"/>
    <w:rsid w:val="00B91836"/>
    <w:rsid w:val="00B91D0B"/>
    <w:rsid w:val="00B92C02"/>
    <w:rsid w:val="00B92C1C"/>
    <w:rsid w:val="00B930C1"/>
    <w:rsid w:val="00B9344F"/>
    <w:rsid w:val="00B93464"/>
    <w:rsid w:val="00B934BF"/>
    <w:rsid w:val="00B93B0C"/>
    <w:rsid w:val="00B93BC0"/>
    <w:rsid w:val="00B93DE8"/>
    <w:rsid w:val="00B93E3A"/>
    <w:rsid w:val="00B943F5"/>
    <w:rsid w:val="00B96745"/>
    <w:rsid w:val="00B96E7B"/>
    <w:rsid w:val="00B96F0A"/>
    <w:rsid w:val="00B97737"/>
    <w:rsid w:val="00B97D84"/>
    <w:rsid w:val="00B97FD7"/>
    <w:rsid w:val="00BA00D6"/>
    <w:rsid w:val="00BA0169"/>
    <w:rsid w:val="00BA039F"/>
    <w:rsid w:val="00BA0766"/>
    <w:rsid w:val="00BA0884"/>
    <w:rsid w:val="00BA0957"/>
    <w:rsid w:val="00BA09AE"/>
    <w:rsid w:val="00BA118C"/>
    <w:rsid w:val="00BA13EC"/>
    <w:rsid w:val="00BA15A1"/>
    <w:rsid w:val="00BA1600"/>
    <w:rsid w:val="00BA1659"/>
    <w:rsid w:val="00BA16BE"/>
    <w:rsid w:val="00BA1908"/>
    <w:rsid w:val="00BA1CEB"/>
    <w:rsid w:val="00BA1DF5"/>
    <w:rsid w:val="00BA2027"/>
    <w:rsid w:val="00BA2423"/>
    <w:rsid w:val="00BA28BF"/>
    <w:rsid w:val="00BA2A33"/>
    <w:rsid w:val="00BA2B38"/>
    <w:rsid w:val="00BA2B84"/>
    <w:rsid w:val="00BA351B"/>
    <w:rsid w:val="00BA3557"/>
    <w:rsid w:val="00BA3A06"/>
    <w:rsid w:val="00BA3EDA"/>
    <w:rsid w:val="00BA3F29"/>
    <w:rsid w:val="00BA4234"/>
    <w:rsid w:val="00BA447D"/>
    <w:rsid w:val="00BA450E"/>
    <w:rsid w:val="00BA484A"/>
    <w:rsid w:val="00BA4AB1"/>
    <w:rsid w:val="00BA4AB2"/>
    <w:rsid w:val="00BA4EB4"/>
    <w:rsid w:val="00BA5547"/>
    <w:rsid w:val="00BA5598"/>
    <w:rsid w:val="00BA5F96"/>
    <w:rsid w:val="00BA65FB"/>
    <w:rsid w:val="00BA7014"/>
    <w:rsid w:val="00BA7335"/>
    <w:rsid w:val="00BA76C5"/>
    <w:rsid w:val="00BA76D4"/>
    <w:rsid w:val="00BA7E27"/>
    <w:rsid w:val="00BB05FF"/>
    <w:rsid w:val="00BB0738"/>
    <w:rsid w:val="00BB09FA"/>
    <w:rsid w:val="00BB0A12"/>
    <w:rsid w:val="00BB0C18"/>
    <w:rsid w:val="00BB2124"/>
    <w:rsid w:val="00BB24B3"/>
    <w:rsid w:val="00BB26D4"/>
    <w:rsid w:val="00BB2906"/>
    <w:rsid w:val="00BB29F2"/>
    <w:rsid w:val="00BB2D6B"/>
    <w:rsid w:val="00BB31D1"/>
    <w:rsid w:val="00BB32EF"/>
    <w:rsid w:val="00BB34D3"/>
    <w:rsid w:val="00BB3517"/>
    <w:rsid w:val="00BB3A57"/>
    <w:rsid w:val="00BB4516"/>
    <w:rsid w:val="00BB490E"/>
    <w:rsid w:val="00BB4B23"/>
    <w:rsid w:val="00BB51B8"/>
    <w:rsid w:val="00BB54B6"/>
    <w:rsid w:val="00BB5797"/>
    <w:rsid w:val="00BB5AA1"/>
    <w:rsid w:val="00BB5F93"/>
    <w:rsid w:val="00BB6095"/>
    <w:rsid w:val="00BB6334"/>
    <w:rsid w:val="00BB69B3"/>
    <w:rsid w:val="00BB6D43"/>
    <w:rsid w:val="00BB7230"/>
    <w:rsid w:val="00BB73C6"/>
    <w:rsid w:val="00BB764A"/>
    <w:rsid w:val="00BB7C2B"/>
    <w:rsid w:val="00BC012B"/>
    <w:rsid w:val="00BC02C0"/>
    <w:rsid w:val="00BC071B"/>
    <w:rsid w:val="00BC0777"/>
    <w:rsid w:val="00BC14FD"/>
    <w:rsid w:val="00BC187D"/>
    <w:rsid w:val="00BC1925"/>
    <w:rsid w:val="00BC2087"/>
    <w:rsid w:val="00BC23A4"/>
    <w:rsid w:val="00BC242C"/>
    <w:rsid w:val="00BC2FFD"/>
    <w:rsid w:val="00BC3A0D"/>
    <w:rsid w:val="00BC3F94"/>
    <w:rsid w:val="00BC4034"/>
    <w:rsid w:val="00BC48F1"/>
    <w:rsid w:val="00BC4D00"/>
    <w:rsid w:val="00BC5833"/>
    <w:rsid w:val="00BC5B31"/>
    <w:rsid w:val="00BC6090"/>
    <w:rsid w:val="00BC6309"/>
    <w:rsid w:val="00BC6934"/>
    <w:rsid w:val="00BC69EC"/>
    <w:rsid w:val="00BC6BDB"/>
    <w:rsid w:val="00BC6CE7"/>
    <w:rsid w:val="00BC71BE"/>
    <w:rsid w:val="00BC75DF"/>
    <w:rsid w:val="00BC7A3C"/>
    <w:rsid w:val="00BC7AC2"/>
    <w:rsid w:val="00BC7E33"/>
    <w:rsid w:val="00BC7EFE"/>
    <w:rsid w:val="00BC7F7A"/>
    <w:rsid w:val="00BD0239"/>
    <w:rsid w:val="00BD0C2A"/>
    <w:rsid w:val="00BD0E3F"/>
    <w:rsid w:val="00BD1506"/>
    <w:rsid w:val="00BD15E0"/>
    <w:rsid w:val="00BD185E"/>
    <w:rsid w:val="00BD1DC8"/>
    <w:rsid w:val="00BD2EFE"/>
    <w:rsid w:val="00BD2FD1"/>
    <w:rsid w:val="00BD3017"/>
    <w:rsid w:val="00BD352F"/>
    <w:rsid w:val="00BD3666"/>
    <w:rsid w:val="00BD3DE1"/>
    <w:rsid w:val="00BD3F19"/>
    <w:rsid w:val="00BD3F36"/>
    <w:rsid w:val="00BD3F66"/>
    <w:rsid w:val="00BD436C"/>
    <w:rsid w:val="00BD4514"/>
    <w:rsid w:val="00BD482E"/>
    <w:rsid w:val="00BD5B20"/>
    <w:rsid w:val="00BD5D88"/>
    <w:rsid w:val="00BD5EC7"/>
    <w:rsid w:val="00BD5F36"/>
    <w:rsid w:val="00BD61F7"/>
    <w:rsid w:val="00BD6852"/>
    <w:rsid w:val="00BD6B94"/>
    <w:rsid w:val="00BD7658"/>
    <w:rsid w:val="00BD7677"/>
    <w:rsid w:val="00BD7C53"/>
    <w:rsid w:val="00BD7C87"/>
    <w:rsid w:val="00BD7E4C"/>
    <w:rsid w:val="00BE05D4"/>
    <w:rsid w:val="00BE0E17"/>
    <w:rsid w:val="00BE0FAA"/>
    <w:rsid w:val="00BE1114"/>
    <w:rsid w:val="00BE18B4"/>
    <w:rsid w:val="00BE1DE7"/>
    <w:rsid w:val="00BE2122"/>
    <w:rsid w:val="00BE218F"/>
    <w:rsid w:val="00BE2816"/>
    <w:rsid w:val="00BE2ABB"/>
    <w:rsid w:val="00BE2BBF"/>
    <w:rsid w:val="00BE30A3"/>
    <w:rsid w:val="00BE34CA"/>
    <w:rsid w:val="00BE3656"/>
    <w:rsid w:val="00BE36BF"/>
    <w:rsid w:val="00BE4199"/>
    <w:rsid w:val="00BE426B"/>
    <w:rsid w:val="00BE4393"/>
    <w:rsid w:val="00BE482F"/>
    <w:rsid w:val="00BE4C0F"/>
    <w:rsid w:val="00BE4E32"/>
    <w:rsid w:val="00BE52F8"/>
    <w:rsid w:val="00BE59D4"/>
    <w:rsid w:val="00BE5E4C"/>
    <w:rsid w:val="00BE5E65"/>
    <w:rsid w:val="00BE6831"/>
    <w:rsid w:val="00BE68EF"/>
    <w:rsid w:val="00BE6B3A"/>
    <w:rsid w:val="00BE7474"/>
    <w:rsid w:val="00BE793A"/>
    <w:rsid w:val="00BF0491"/>
    <w:rsid w:val="00BF06D4"/>
    <w:rsid w:val="00BF0FE3"/>
    <w:rsid w:val="00BF1010"/>
    <w:rsid w:val="00BF1348"/>
    <w:rsid w:val="00BF1712"/>
    <w:rsid w:val="00BF1C8F"/>
    <w:rsid w:val="00BF1E53"/>
    <w:rsid w:val="00BF1E5F"/>
    <w:rsid w:val="00BF2126"/>
    <w:rsid w:val="00BF22CE"/>
    <w:rsid w:val="00BF24B3"/>
    <w:rsid w:val="00BF2E24"/>
    <w:rsid w:val="00BF341E"/>
    <w:rsid w:val="00BF388F"/>
    <w:rsid w:val="00BF3972"/>
    <w:rsid w:val="00BF3CBE"/>
    <w:rsid w:val="00BF3D03"/>
    <w:rsid w:val="00BF3E5D"/>
    <w:rsid w:val="00BF3EF0"/>
    <w:rsid w:val="00BF3FEC"/>
    <w:rsid w:val="00BF40C1"/>
    <w:rsid w:val="00BF4C53"/>
    <w:rsid w:val="00BF52A8"/>
    <w:rsid w:val="00BF54B5"/>
    <w:rsid w:val="00BF59F6"/>
    <w:rsid w:val="00BF5BBF"/>
    <w:rsid w:val="00BF5C13"/>
    <w:rsid w:val="00BF663C"/>
    <w:rsid w:val="00BF6A45"/>
    <w:rsid w:val="00BF6A98"/>
    <w:rsid w:val="00BF6C5D"/>
    <w:rsid w:val="00BF6C91"/>
    <w:rsid w:val="00BF717E"/>
    <w:rsid w:val="00BF7424"/>
    <w:rsid w:val="00BF7A10"/>
    <w:rsid w:val="00BF7A22"/>
    <w:rsid w:val="00BF7D22"/>
    <w:rsid w:val="00C00118"/>
    <w:rsid w:val="00C00171"/>
    <w:rsid w:val="00C00550"/>
    <w:rsid w:val="00C00833"/>
    <w:rsid w:val="00C00C09"/>
    <w:rsid w:val="00C00D10"/>
    <w:rsid w:val="00C00D1A"/>
    <w:rsid w:val="00C0132A"/>
    <w:rsid w:val="00C01F4B"/>
    <w:rsid w:val="00C020F7"/>
    <w:rsid w:val="00C02352"/>
    <w:rsid w:val="00C025FD"/>
    <w:rsid w:val="00C026BC"/>
    <w:rsid w:val="00C02F1E"/>
    <w:rsid w:val="00C02F50"/>
    <w:rsid w:val="00C0439C"/>
    <w:rsid w:val="00C0580C"/>
    <w:rsid w:val="00C05827"/>
    <w:rsid w:val="00C05ADA"/>
    <w:rsid w:val="00C05BC9"/>
    <w:rsid w:val="00C06741"/>
    <w:rsid w:val="00C0676E"/>
    <w:rsid w:val="00C0692E"/>
    <w:rsid w:val="00C07254"/>
    <w:rsid w:val="00C074FC"/>
    <w:rsid w:val="00C07AAF"/>
    <w:rsid w:val="00C07E8F"/>
    <w:rsid w:val="00C07EE3"/>
    <w:rsid w:val="00C07F37"/>
    <w:rsid w:val="00C10270"/>
    <w:rsid w:val="00C105B6"/>
    <w:rsid w:val="00C1090F"/>
    <w:rsid w:val="00C109F8"/>
    <w:rsid w:val="00C10A40"/>
    <w:rsid w:val="00C11958"/>
    <w:rsid w:val="00C11AC7"/>
    <w:rsid w:val="00C11BFF"/>
    <w:rsid w:val="00C11E48"/>
    <w:rsid w:val="00C11FC1"/>
    <w:rsid w:val="00C12CB5"/>
    <w:rsid w:val="00C130BB"/>
    <w:rsid w:val="00C132BD"/>
    <w:rsid w:val="00C1354B"/>
    <w:rsid w:val="00C1387D"/>
    <w:rsid w:val="00C13BAA"/>
    <w:rsid w:val="00C1470D"/>
    <w:rsid w:val="00C14DDB"/>
    <w:rsid w:val="00C15168"/>
    <w:rsid w:val="00C15724"/>
    <w:rsid w:val="00C15CAA"/>
    <w:rsid w:val="00C16366"/>
    <w:rsid w:val="00C164A5"/>
    <w:rsid w:val="00C16796"/>
    <w:rsid w:val="00C1685D"/>
    <w:rsid w:val="00C17048"/>
    <w:rsid w:val="00C173DF"/>
    <w:rsid w:val="00C17411"/>
    <w:rsid w:val="00C178CE"/>
    <w:rsid w:val="00C179FB"/>
    <w:rsid w:val="00C201DE"/>
    <w:rsid w:val="00C2066B"/>
    <w:rsid w:val="00C20ACA"/>
    <w:rsid w:val="00C20AD7"/>
    <w:rsid w:val="00C20CFF"/>
    <w:rsid w:val="00C2115E"/>
    <w:rsid w:val="00C217E6"/>
    <w:rsid w:val="00C21E67"/>
    <w:rsid w:val="00C21F19"/>
    <w:rsid w:val="00C22265"/>
    <w:rsid w:val="00C2383A"/>
    <w:rsid w:val="00C239B0"/>
    <w:rsid w:val="00C23F15"/>
    <w:rsid w:val="00C23F2B"/>
    <w:rsid w:val="00C24144"/>
    <w:rsid w:val="00C2468B"/>
    <w:rsid w:val="00C24F55"/>
    <w:rsid w:val="00C2508D"/>
    <w:rsid w:val="00C254C8"/>
    <w:rsid w:val="00C25622"/>
    <w:rsid w:val="00C264C4"/>
    <w:rsid w:val="00C26CA9"/>
    <w:rsid w:val="00C27333"/>
    <w:rsid w:val="00C27532"/>
    <w:rsid w:val="00C278B8"/>
    <w:rsid w:val="00C27BC0"/>
    <w:rsid w:val="00C301DC"/>
    <w:rsid w:val="00C302EE"/>
    <w:rsid w:val="00C305AC"/>
    <w:rsid w:val="00C30FF9"/>
    <w:rsid w:val="00C3135B"/>
    <w:rsid w:val="00C317A7"/>
    <w:rsid w:val="00C319C6"/>
    <w:rsid w:val="00C31A97"/>
    <w:rsid w:val="00C31DFF"/>
    <w:rsid w:val="00C32329"/>
    <w:rsid w:val="00C33990"/>
    <w:rsid w:val="00C339B7"/>
    <w:rsid w:val="00C3458B"/>
    <w:rsid w:val="00C34C5C"/>
    <w:rsid w:val="00C35485"/>
    <w:rsid w:val="00C35C65"/>
    <w:rsid w:val="00C3650B"/>
    <w:rsid w:val="00C3680B"/>
    <w:rsid w:val="00C368EB"/>
    <w:rsid w:val="00C36AE7"/>
    <w:rsid w:val="00C36DF7"/>
    <w:rsid w:val="00C36FF6"/>
    <w:rsid w:val="00C37061"/>
    <w:rsid w:val="00C3706D"/>
    <w:rsid w:val="00C3763F"/>
    <w:rsid w:val="00C41501"/>
    <w:rsid w:val="00C416AE"/>
    <w:rsid w:val="00C4177C"/>
    <w:rsid w:val="00C41F4C"/>
    <w:rsid w:val="00C420FD"/>
    <w:rsid w:val="00C421E3"/>
    <w:rsid w:val="00C4256A"/>
    <w:rsid w:val="00C425EB"/>
    <w:rsid w:val="00C42BC0"/>
    <w:rsid w:val="00C42BDB"/>
    <w:rsid w:val="00C42C9C"/>
    <w:rsid w:val="00C42EE0"/>
    <w:rsid w:val="00C4312A"/>
    <w:rsid w:val="00C432BE"/>
    <w:rsid w:val="00C432CA"/>
    <w:rsid w:val="00C434DB"/>
    <w:rsid w:val="00C43555"/>
    <w:rsid w:val="00C43D2D"/>
    <w:rsid w:val="00C4437A"/>
    <w:rsid w:val="00C44DC3"/>
    <w:rsid w:val="00C45001"/>
    <w:rsid w:val="00C45408"/>
    <w:rsid w:val="00C45C17"/>
    <w:rsid w:val="00C45F14"/>
    <w:rsid w:val="00C46389"/>
    <w:rsid w:val="00C464E5"/>
    <w:rsid w:val="00C46BC9"/>
    <w:rsid w:val="00C472EC"/>
    <w:rsid w:val="00C4766A"/>
    <w:rsid w:val="00C479C6"/>
    <w:rsid w:val="00C47ACC"/>
    <w:rsid w:val="00C47E3A"/>
    <w:rsid w:val="00C505FA"/>
    <w:rsid w:val="00C51177"/>
    <w:rsid w:val="00C51211"/>
    <w:rsid w:val="00C52196"/>
    <w:rsid w:val="00C526BE"/>
    <w:rsid w:val="00C5272D"/>
    <w:rsid w:val="00C53AE4"/>
    <w:rsid w:val="00C53CDE"/>
    <w:rsid w:val="00C53DB8"/>
    <w:rsid w:val="00C53E77"/>
    <w:rsid w:val="00C54019"/>
    <w:rsid w:val="00C546C6"/>
    <w:rsid w:val="00C546F2"/>
    <w:rsid w:val="00C54709"/>
    <w:rsid w:val="00C549A2"/>
    <w:rsid w:val="00C55279"/>
    <w:rsid w:val="00C55413"/>
    <w:rsid w:val="00C557F8"/>
    <w:rsid w:val="00C558F0"/>
    <w:rsid w:val="00C55D10"/>
    <w:rsid w:val="00C55F6E"/>
    <w:rsid w:val="00C56011"/>
    <w:rsid w:val="00C5637F"/>
    <w:rsid w:val="00C564EF"/>
    <w:rsid w:val="00C566DB"/>
    <w:rsid w:val="00C569C2"/>
    <w:rsid w:val="00C56CDC"/>
    <w:rsid w:val="00C56E70"/>
    <w:rsid w:val="00C57122"/>
    <w:rsid w:val="00C5771A"/>
    <w:rsid w:val="00C57742"/>
    <w:rsid w:val="00C57988"/>
    <w:rsid w:val="00C57A50"/>
    <w:rsid w:val="00C602F4"/>
    <w:rsid w:val="00C60A3E"/>
    <w:rsid w:val="00C61275"/>
    <w:rsid w:val="00C623EC"/>
    <w:rsid w:val="00C6278C"/>
    <w:rsid w:val="00C62AF0"/>
    <w:rsid w:val="00C62BA5"/>
    <w:rsid w:val="00C62EA3"/>
    <w:rsid w:val="00C639CE"/>
    <w:rsid w:val="00C63B27"/>
    <w:rsid w:val="00C64974"/>
    <w:rsid w:val="00C65026"/>
    <w:rsid w:val="00C659F0"/>
    <w:rsid w:val="00C65B24"/>
    <w:rsid w:val="00C65B86"/>
    <w:rsid w:val="00C65DA0"/>
    <w:rsid w:val="00C660E1"/>
    <w:rsid w:val="00C661C5"/>
    <w:rsid w:val="00C66473"/>
    <w:rsid w:val="00C6676B"/>
    <w:rsid w:val="00C67017"/>
    <w:rsid w:val="00C6730D"/>
    <w:rsid w:val="00C67320"/>
    <w:rsid w:val="00C67DC5"/>
    <w:rsid w:val="00C70087"/>
    <w:rsid w:val="00C7018F"/>
    <w:rsid w:val="00C70294"/>
    <w:rsid w:val="00C704B8"/>
    <w:rsid w:val="00C7093F"/>
    <w:rsid w:val="00C709BE"/>
    <w:rsid w:val="00C70A7D"/>
    <w:rsid w:val="00C710CB"/>
    <w:rsid w:val="00C715A0"/>
    <w:rsid w:val="00C71B51"/>
    <w:rsid w:val="00C71BCF"/>
    <w:rsid w:val="00C729FD"/>
    <w:rsid w:val="00C72A1C"/>
    <w:rsid w:val="00C72BCA"/>
    <w:rsid w:val="00C72BD0"/>
    <w:rsid w:val="00C72E82"/>
    <w:rsid w:val="00C72F5F"/>
    <w:rsid w:val="00C734FB"/>
    <w:rsid w:val="00C735AD"/>
    <w:rsid w:val="00C74065"/>
    <w:rsid w:val="00C74AD6"/>
    <w:rsid w:val="00C75015"/>
    <w:rsid w:val="00C753E2"/>
    <w:rsid w:val="00C75548"/>
    <w:rsid w:val="00C7562D"/>
    <w:rsid w:val="00C75758"/>
    <w:rsid w:val="00C75B76"/>
    <w:rsid w:val="00C75CA3"/>
    <w:rsid w:val="00C7632C"/>
    <w:rsid w:val="00C76700"/>
    <w:rsid w:val="00C76855"/>
    <w:rsid w:val="00C76EBF"/>
    <w:rsid w:val="00C77122"/>
    <w:rsid w:val="00C7740F"/>
    <w:rsid w:val="00C777B1"/>
    <w:rsid w:val="00C77BBF"/>
    <w:rsid w:val="00C77C41"/>
    <w:rsid w:val="00C8184A"/>
    <w:rsid w:val="00C81977"/>
    <w:rsid w:val="00C81A9B"/>
    <w:rsid w:val="00C81E78"/>
    <w:rsid w:val="00C81F1B"/>
    <w:rsid w:val="00C82077"/>
    <w:rsid w:val="00C82093"/>
    <w:rsid w:val="00C82B69"/>
    <w:rsid w:val="00C83A0D"/>
    <w:rsid w:val="00C83AAB"/>
    <w:rsid w:val="00C83C0F"/>
    <w:rsid w:val="00C84D37"/>
    <w:rsid w:val="00C85D4E"/>
    <w:rsid w:val="00C864BB"/>
    <w:rsid w:val="00C865E8"/>
    <w:rsid w:val="00C86D71"/>
    <w:rsid w:val="00C86F65"/>
    <w:rsid w:val="00C871D2"/>
    <w:rsid w:val="00C87591"/>
    <w:rsid w:val="00C87BE0"/>
    <w:rsid w:val="00C87FA6"/>
    <w:rsid w:val="00C90E5D"/>
    <w:rsid w:val="00C90EE8"/>
    <w:rsid w:val="00C90F61"/>
    <w:rsid w:val="00C90FB9"/>
    <w:rsid w:val="00C9163D"/>
    <w:rsid w:val="00C92022"/>
    <w:rsid w:val="00C929EC"/>
    <w:rsid w:val="00C92EB4"/>
    <w:rsid w:val="00C933F3"/>
    <w:rsid w:val="00C938D8"/>
    <w:rsid w:val="00C9392B"/>
    <w:rsid w:val="00C93A16"/>
    <w:rsid w:val="00C93C59"/>
    <w:rsid w:val="00C94080"/>
    <w:rsid w:val="00C946AE"/>
    <w:rsid w:val="00C94777"/>
    <w:rsid w:val="00C948C1"/>
    <w:rsid w:val="00C94DFF"/>
    <w:rsid w:val="00C95247"/>
    <w:rsid w:val="00C95C5C"/>
    <w:rsid w:val="00C96097"/>
    <w:rsid w:val="00C96139"/>
    <w:rsid w:val="00C96C03"/>
    <w:rsid w:val="00C96F9F"/>
    <w:rsid w:val="00C975CC"/>
    <w:rsid w:val="00C97C0A"/>
    <w:rsid w:val="00C97E62"/>
    <w:rsid w:val="00C97F8E"/>
    <w:rsid w:val="00CA0235"/>
    <w:rsid w:val="00CA03C0"/>
    <w:rsid w:val="00CA086E"/>
    <w:rsid w:val="00CA096E"/>
    <w:rsid w:val="00CA0E47"/>
    <w:rsid w:val="00CA14CE"/>
    <w:rsid w:val="00CA1A6C"/>
    <w:rsid w:val="00CA1A8A"/>
    <w:rsid w:val="00CA1F44"/>
    <w:rsid w:val="00CA2533"/>
    <w:rsid w:val="00CA2AE8"/>
    <w:rsid w:val="00CA2B1C"/>
    <w:rsid w:val="00CA2B5F"/>
    <w:rsid w:val="00CA3BCA"/>
    <w:rsid w:val="00CA3C2A"/>
    <w:rsid w:val="00CA403E"/>
    <w:rsid w:val="00CA42C1"/>
    <w:rsid w:val="00CA445E"/>
    <w:rsid w:val="00CA5412"/>
    <w:rsid w:val="00CA55E7"/>
    <w:rsid w:val="00CA6572"/>
    <w:rsid w:val="00CA680C"/>
    <w:rsid w:val="00CA7273"/>
    <w:rsid w:val="00CA758E"/>
    <w:rsid w:val="00CA75E6"/>
    <w:rsid w:val="00CB0012"/>
    <w:rsid w:val="00CB003B"/>
    <w:rsid w:val="00CB053D"/>
    <w:rsid w:val="00CB0773"/>
    <w:rsid w:val="00CB0D12"/>
    <w:rsid w:val="00CB0F40"/>
    <w:rsid w:val="00CB16E7"/>
    <w:rsid w:val="00CB1837"/>
    <w:rsid w:val="00CB1974"/>
    <w:rsid w:val="00CB1E03"/>
    <w:rsid w:val="00CB1F6C"/>
    <w:rsid w:val="00CB24BC"/>
    <w:rsid w:val="00CB264D"/>
    <w:rsid w:val="00CB27EF"/>
    <w:rsid w:val="00CB2D23"/>
    <w:rsid w:val="00CB2F1B"/>
    <w:rsid w:val="00CB3020"/>
    <w:rsid w:val="00CB38B8"/>
    <w:rsid w:val="00CB3961"/>
    <w:rsid w:val="00CB3ABC"/>
    <w:rsid w:val="00CB3C83"/>
    <w:rsid w:val="00CB4067"/>
    <w:rsid w:val="00CB40B1"/>
    <w:rsid w:val="00CB40FA"/>
    <w:rsid w:val="00CB4714"/>
    <w:rsid w:val="00CB4AE3"/>
    <w:rsid w:val="00CB4EA5"/>
    <w:rsid w:val="00CB4F1C"/>
    <w:rsid w:val="00CB55EA"/>
    <w:rsid w:val="00CB58A6"/>
    <w:rsid w:val="00CB58B2"/>
    <w:rsid w:val="00CB5C0B"/>
    <w:rsid w:val="00CB6433"/>
    <w:rsid w:val="00CB7802"/>
    <w:rsid w:val="00CB7BD5"/>
    <w:rsid w:val="00CC0042"/>
    <w:rsid w:val="00CC032C"/>
    <w:rsid w:val="00CC038A"/>
    <w:rsid w:val="00CC03A4"/>
    <w:rsid w:val="00CC04E4"/>
    <w:rsid w:val="00CC0575"/>
    <w:rsid w:val="00CC093A"/>
    <w:rsid w:val="00CC0AED"/>
    <w:rsid w:val="00CC0B32"/>
    <w:rsid w:val="00CC0B70"/>
    <w:rsid w:val="00CC0B9F"/>
    <w:rsid w:val="00CC1F63"/>
    <w:rsid w:val="00CC2113"/>
    <w:rsid w:val="00CC22A1"/>
    <w:rsid w:val="00CC2331"/>
    <w:rsid w:val="00CC2528"/>
    <w:rsid w:val="00CC255A"/>
    <w:rsid w:val="00CC2840"/>
    <w:rsid w:val="00CC2978"/>
    <w:rsid w:val="00CC2B2D"/>
    <w:rsid w:val="00CC3330"/>
    <w:rsid w:val="00CC34BE"/>
    <w:rsid w:val="00CC3E26"/>
    <w:rsid w:val="00CC3E68"/>
    <w:rsid w:val="00CC40CE"/>
    <w:rsid w:val="00CC4D46"/>
    <w:rsid w:val="00CC50AF"/>
    <w:rsid w:val="00CC51D3"/>
    <w:rsid w:val="00CC52C4"/>
    <w:rsid w:val="00CC57E4"/>
    <w:rsid w:val="00CC5A55"/>
    <w:rsid w:val="00CC6656"/>
    <w:rsid w:val="00CC6B07"/>
    <w:rsid w:val="00CC6B1D"/>
    <w:rsid w:val="00CC6E1E"/>
    <w:rsid w:val="00CC74D1"/>
    <w:rsid w:val="00CD00DB"/>
    <w:rsid w:val="00CD03A1"/>
    <w:rsid w:val="00CD0769"/>
    <w:rsid w:val="00CD07F8"/>
    <w:rsid w:val="00CD0C85"/>
    <w:rsid w:val="00CD0D07"/>
    <w:rsid w:val="00CD13D4"/>
    <w:rsid w:val="00CD1691"/>
    <w:rsid w:val="00CD1761"/>
    <w:rsid w:val="00CD1763"/>
    <w:rsid w:val="00CD1901"/>
    <w:rsid w:val="00CD1E42"/>
    <w:rsid w:val="00CD2C44"/>
    <w:rsid w:val="00CD2C62"/>
    <w:rsid w:val="00CD387D"/>
    <w:rsid w:val="00CD38D8"/>
    <w:rsid w:val="00CD3F51"/>
    <w:rsid w:val="00CD4560"/>
    <w:rsid w:val="00CD463A"/>
    <w:rsid w:val="00CD4C1C"/>
    <w:rsid w:val="00CD4CA3"/>
    <w:rsid w:val="00CD5410"/>
    <w:rsid w:val="00CD5BAD"/>
    <w:rsid w:val="00CD5DFC"/>
    <w:rsid w:val="00CD61E1"/>
    <w:rsid w:val="00CD6220"/>
    <w:rsid w:val="00CD62FB"/>
    <w:rsid w:val="00CD71FE"/>
    <w:rsid w:val="00CD7545"/>
    <w:rsid w:val="00CD76D9"/>
    <w:rsid w:val="00CD7721"/>
    <w:rsid w:val="00CD78BB"/>
    <w:rsid w:val="00CD7BD0"/>
    <w:rsid w:val="00CD7D65"/>
    <w:rsid w:val="00CD7FBA"/>
    <w:rsid w:val="00CE00C2"/>
    <w:rsid w:val="00CE029D"/>
    <w:rsid w:val="00CE041B"/>
    <w:rsid w:val="00CE062E"/>
    <w:rsid w:val="00CE0CD5"/>
    <w:rsid w:val="00CE0CDD"/>
    <w:rsid w:val="00CE0DEB"/>
    <w:rsid w:val="00CE0DFD"/>
    <w:rsid w:val="00CE0E5A"/>
    <w:rsid w:val="00CE18B9"/>
    <w:rsid w:val="00CE1B0D"/>
    <w:rsid w:val="00CE1CCF"/>
    <w:rsid w:val="00CE1EC5"/>
    <w:rsid w:val="00CE2462"/>
    <w:rsid w:val="00CE253E"/>
    <w:rsid w:val="00CE2A49"/>
    <w:rsid w:val="00CE2B81"/>
    <w:rsid w:val="00CE2D2B"/>
    <w:rsid w:val="00CE2FFA"/>
    <w:rsid w:val="00CE3097"/>
    <w:rsid w:val="00CE3681"/>
    <w:rsid w:val="00CE3ADD"/>
    <w:rsid w:val="00CE3EFC"/>
    <w:rsid w:val="00CE4123"/>
    <w:rsid w:val="00CE44A1"/>
    <w:rsid w:val="00CE4934"/>
    <w:rsid w:val="00CE4D11"/>
    <w:rsid w:val="00CE50E8"/>
    <w:rsid w:val="00CE5608"/>
    <w:rsid w:val="00CE704F"/>
    <w:rsid w:val="00CE739C"/>
    <w:rsid w:val="00CE748B"/>
    <w:rsid w:val="00CE74F5"/>
    <w:rsid w:val="00CE77BE"/>
    <w:rsid w:val="00CE7955"/>
    <w:rsid w:val="00CE798C"/>
    <w:rsid w:val="00CE7B10"/>
    <w:rsid w:val="00CE7E88"/>
    <w:rsid w:val="00CE7EEF"/>
    <w:rsid w:val="00CF0974"/>
    <w:rsid w:val="00CF0F22"/>
    <w:rsid w:val="00CF0FD7"/>
    <w:rsid w:val="00CF121D"/>
    <w:rsid w:val="00CF1A75"/>
    <w:rsid w:val="00CF1DE1"/>
    <w:rsid w:val="00CF2249"/>
    <w:rsid w:val="00CF239C"/>
    <w:rsid w:val="00CF2FF1"/>
    <w:rsid w:val="00CF3342"/>
    <w:rsid w:val="00CF33CB"/>
    <w:rsid w:val="00CF377B"/>
    <w:rsid w:val="00CF3A77"/>
    <w:rsid w:val="00CF3AEF"/>
    <w:rsid w:val="00CF3CD7"/>
    <w:rsid w:val="00CF425D"/>
    <w:rsid w:val="00CF466F"/>
    <w:rsid w:val="00CF4DD0"/>
    <w:rsid w:val="00CF5B94"/>
    <w:rsid w:val="00CF5D92"/>
    <w:rsid w:val="00CF5EFA"/>
    <w:rsid w:val="00CF64CA"/>
    <w:rsid w:val="00CF687B"/>
    <w:rsid w:val="00CF707C"/>
    <w:rsid w:val="00CF70FB"/>
    <w:rsid w:val="00CF7764"/>
    <w:rsid w:val="00CF7B3E"/>
    <w:rsid w:val="00CF7C6D"/>
    <w:rsid w:val="00D000A1"/>
    <w:rsid w:val="00D004B9"/>
    <w:rsid w:val="00D008B8"/>
    <w:rsid w:val="00D00909"/>
    <w:rsid w:val="00D00B68"/>
    <w:rsid w:val="00D00C39"/>
    <w:rsid w:val="00D01595"/>
    <w:rsid w:val="00D015CF"/>
    <w:rsid w:val="00D015F2"/>
    <w:rsid w:val="00D0196A"/>
    <w:rsid w:val="00D01C67"/>
    <w:rsid w:val="00D01CF6"/>
    <w:rsid w:val="00D01DFF"/>
    <w:rsid w:val="00D021DA"/>
    <w:rsid w:val="00D02841"/>
    <w:rsid w:val="00D02B9A"/>
    <w:rsid w:val="00D03D26"/>
    <w:rsid w:val="00D03DE1"/>
    <w:rsid w:val="00D03EA6"/>
    <w:rsid w:val="00D040AE"/>
    <w:rsid w:val="00D040F9"/>
    <w:rsid w:val="00D04829"/>
    <w:rsid w:val="00D04BE0"/>
    <w:rsid w:val="00D04C7D"/>
    <w:rsid w:val="00D04D33"/>
    <w:rsid w:val="00D04D50"/>
    <w:rsid w:val="00D04E5B"/>
    <w:rsid w:val="00D050F7"/>
    <w:rsid w:val="00D05788"/>
    <w:rsid w:val="00D05A7C"/>
    <w:rsid w:val="00D05B31"/>
    <w:rsid w:val="00D0668A"/>
    <w:rsid w:val="00D073B0"/>
    <w:rsid w:val="00D07D0A"/>
    <w:rsid w:val="00D07D1D"/>
    <w:rsid w:val="00D07E4C"/>
    <w:rsid w:val="00D1016E"/>
    <w:rsid w:val="00D1019B"/>
    <w:rsid w:val="00D1019C"/>
    <w:rsid w:val="00D10448"/>
    <w:rsid w:val="00D113AF"/>
    <w:rsid w:val="00D11F2C"/>
    <w:rsid w:val="00D11FCE"/>
    <w:rsid w:val="00D12266"/>
    <w:rsid w:val="00D123BA"/>
    <w:rsid w:val="00D129B0"/>
    <w:rsid w:val="00D12AF0"/>
    <w:rsid w:val="00D12B6D"/>
    <w:rsid w:val="00D12E3E"/>
    <w:rsid w:val="00D14C91"/>
    <w:rsid w:val="00D14E8C"/>
    <w:rsid w:val="00D156AD"/>
    <w:rsid w:val="00D15C65"/>
    <w:rsid w:val="00D15E61"/>
    <w:rsid w:val="00D15F90"/>
    <w:rsid w:val="00D16014"/>
    <w:rsid w:val="00D16146"/>
    <w:rsid w:val="00D16F9B"/>
    <w:rsid w:val="00D1708D"/>
    <w:rsid w:val="00D175EF"/>
    <w:rsid w:val="00D208A8"/>
    <w:rsid w:val="00D21327"/>
    <w:rsid w:val="00D21383"/>
    <w:rsid w:val="00D21445"/>
    <w:rsid w:val="00D21506"/>
    <w:rsid w:val="00D21520"/>
    <w:rsid w:val="00D21AF1"/>
    <w:rsid w:val="00D221FA"/>
    <w:rsid w:val="00D222BF"/>
    <w:rsid w:val="00D22AF0"/>
    <w:rsid w:val="00D22F89"/>
    <w:rsid w:val="00D231E2"/>
    <w:rsid w:val="00D2332D"/>
    <w:rsid w:val="00D2352B"/>
    <w:rsid w:val="00D238BE"/>
    <w:rsid w:val="00D23AF0"/>
    <w:rsid w:val="00D24555"/>
    <w:rsid w:val="00D2516E"/>
    <w:rsid w:val="00D2542B"/>
    <w:rsid w:val="00D254CD"/>
    <w:rsid w:val="00D2565C"/>
    <w:rsid w:val="00D25805"/>
    <w:rsid w:val="00D25C24"/>
    <w:rsid w:val="00D25FC8"/>
    <w:rsid w:val="00D2706F"/>
    <w:rsid w:val="00D27109"/>
    <w:rsid w:val="00D271BA"/>
    <w:rsid w:val="00D27631"/>
    <w:rsid w:val="00D27AA3"/>
    <w:rsid w:val="00D3001C"/>
    <w:rsid w:val="00D306F3"/>
    <w:rsid w:val="00D30C14"/>
    <w:rsid w:val="00D30C15"/>
    <w:rsid w:val="00D311D8"/>
    <w:rsid w:val="00D312C0"/>
    <w:rsid w:val="00D3158A"/>
    <w:rsid w:val="00D31D6E"/>
    <w:rsid w:val="00D32887"/>
    <w:rsid w:val="00D33271"/>
    <w:rsid w:val="00D333F9"/>
    <w:rsid w:val="00D339AD"/>
    <w:rsid w:val="00D33EB1"/>
    <w:rsid w:val="00D34201"/>
    <w:rsid w:val="00D34B20"/>
    <w:rsid w:val="00D3542A"/>
    <w:rsid w:val="00D35430"/>
    <w:rsid w:val="00D354D0"/>
    <w:rsid w:val="00D35A1B"/>
    <w:rsid w:val="00D35D43"/>
    <w:rsid w:val="00D36104"/>
    <w:rsid w:val="00D369C2"/>
    <w:rsid w:val="00D36AC3"/>
    <w:rsid w:val="00D36C76"/>
    <w:rsid w:val="00D36EBD"/>
    <w:rsid w:val="00D370A6"/>
    <w:rsid w:val="00D37183"/>
    <w:rsid w:val="00D378B2"/>
    <w:rsid w:val="00D4112B"/>
    <w:rsid w:val="00D4138A"/>
    <w:rsid w:val="00D4144A"/>
    <w:rsid w:val="00D4184F"/>
    <w:rsid w:val="00D41A9F"/>
    <w:rsid w:val="00D41CD8"/>
    <w:rsid w:val="00D41FFC"/>
    <w:rsid w:val="00D427A7"/>
    <w:rsid w:val="00D4283E"/>
    <w:rsid w:val="00D42A93"/>
    <w:rsid w:val="00D42B33"/>
    <w:rsid w:val="00D42C68"/>
    <w:rsid w:val="00D43D0B"/>
    <w:rsid w:val="00D4408F"/>
    <w:rsid w:val="00D442B2"/>
    <w:rsid w:val="00D44356"/>
    <w:rsid w:val="00D445B6"/>
    <w:rsid w:val="00D44CF1"/>
    <w:rsid w:val="00D44D9E"/>
    <w:rsid w:val="00D4520F"/>
    <w:rsid w:val="00D4547E"/>
    <w:rsid w:val="00D458A6"/>
    <w:rsid w:val="00D458E2"/>
    <w:rsid w:val="00D45BC6"/>
    <w:rsid w:val="00D45E70"/>
    <w:rsid w:val="00D461A5"/>
    <w:rsid w:val="00D46327"/>
    <w:rsid w:val="00D46607"/>
    <w:rsid w:val="00D47054"/>
    <w:rsid w:val="00D47131"/>
    <w:rsid w:val="00D47140"/>
    <w:rsid w:val="00D47172"/>
    <w:rsid w:val="00D473A4"/>
    <w:rsid w:val="00D474D1"/>
    <w:rsid w:val="00D475DC"/>
    <w:rsid w:val="00D47675"/>
    <w:rsid w:val="00D47817"/>
    <w:rsid w:val="00D479B5"/>
    <w:rsid w:val="00D506D7"/>
    <w:rsid w:val="00D51031"/>
    <w:rsid w:val="00D513A3"/>
    <w:rsid w:val="00D52315"/>
    <w:rsid w:val="00D527A3"/>
    <w:rsid w:val="00D53E95"/>
    <w:rsid w:val="00D53EE5"/>
    <w:rsid w:val="00D543D0"/>
    <w:rsid w:val="00D546ED"/>
    <w:rsid w:val="00D54AB2"/>
    <w:rsid w:val="00D54EB6"/>
    <w:rsid w:val="00D55594"/>
    <w:rsid w:val="00D5578B"/>
    <w:rsid w:val="00D55820"/>
    <w:rsid w:val="00D55A4B"/>
    <w:rsid w:val="00D55C95"/>
    <w:rsid w:val="00D55CD0"/>
    <w:rsid w:val="00D55D34"/>
    <w:rsid w:val="00D55D83"/>
    <w:rsid w:val="00D56380"/>
    <w:rsid w:val="00D56504"/>
    <w:rsid w:val="00D567A3"/>
    <w:rsid w:val="00D56842"/>
    <w:rsid w:val="00D56943"/>
    <w:rsid w:val="00D569B5"/>
    <w:rsid w:val="00D575DF"/>
    <w:rsid w:val="00D576D1"/>
    <w:rsid w:val="00D577D1"/>
    <w:rsid w:val="00D60152"/>
    <w:rsid w:val="00D606C5"/>
    <w:rsid w:val="00D609A1"/>
    <w:rsid w:val="00D60E0C"/>
    <w:rsid w:val="00D60FB3"/>
    <w:rsid w:val="00D613CE"/>
    <w:rsid w:val="00D61400"/>
    <w:rsid w:val="00D6161F"/>
    <w:rsid w:val="00D61768"/>
    <w:rsid w:val="00D618F5"/>
    <w:rsid w:val="00D6207D"/>
    <w:rsid w:val="00D62604"/>
    <w:rsid w:val="00D62728"/>
    <w:rsid w:val="00D62BE6"/>
    <w:rsid w:val="00D62FAD"/>
    <w:rsid w:val="00D63070"/>
    <w:rsid w:val="00D63189"/>
    <w:rsid w:val="00D63579"/>
    <w:rsid w:val="00D639F0"/>
    <w:rsid w:val="00D63B9D"/>
    <w:rsid w:val="00D63BC7"/>
    <w:rsid w:val="00D64517"/>
    <w:rsid w:val="00D64761"/>
    <w:rsid w:val="00D6478D"/>
    <w:rsid w:val="00D64B87"/>
    <w:rsid w:val="00D64F08"/>
    <w:rsid w:val="00D64FA5"/>
    <w:rsid w:val="00D6511E"/>
    <w:rsid w:val="00D6560B"/>
    <w:rsid w:val="00D65900"/>
    <w:rsid w:val="00D665F0"/>
    <w:rsid w:val="00D66905"/>
    <w:rsid w:val="00D66986"/>
    <w:rsid w:val="00D66C95"/>
    <w:rsid w:val="00D67465"/>
    <w:rsid w:val="00D67AA9"/>
    <w:rsid w:val="00D70187"/>
    <w:rsid w:val="00D7023A"/>
    <w:rsid w:val="00D706D8"/>
    <w:rsid w:val="00D7086A"/>
    <w:rsid w:val="00D7130C"/>
    <w:rsid w:val="00D71AAB"/>
    <w:rsid w:val="00D71E6E"/>
    <w:rsid w:val="00D729F5"/>
    <w:rsid w:val="00D72A8B"/>
    <w:rsid w:val="00D72E44"/>
    <w:rsid w:val="00D72F5A"/>
    <w:rsid w:val="00D72FFE"/>
    <w:rsid w:val="00D7317E"/>
    <w:rsid w:val="00D737F7"/>
    <w:rsid w:val="00D73B86"/>
    <w:rsid w:val="00D73E47"/>
    <w:rsid w:val="00D7459E"/>
    <w:rsid w:val="00D74CC3"/>
    <w:rsid w:val="00D75CF1"/>
    <w:rsid w:val="00D761FE"/>
    <w:rsid w:val="00D766C6"/>
    <w:rsid w:val="00D76D16"/>
    <w:rsid w:val="00D770C6"/>
    <w:rsid w:val="00D77252"/>
    <w:rsid w:val="00D7725D"/>
    <w:rsid w:val="00D7769C"/>
    <w:rsid w:val="00D77C43"/>
    <w:rsid w:val="00D77D44"/>
    <w:rsid w:val="00D8038F"/>
    <w:rsid w:val="00D80A1E"/>
    <w:rsid w:val="00D80ACE"/>
    <w:rsid w:val="00D80B1C"/>
    <w:rsid w:val="00D80B93"/>
    <w:rsid w:val="00D80EBD"/>
    <w:rsid w:val="00D81080"/>
    <w:rsid w:val="00D81360"/>
    <w:rsid w:val="00D81850"/>
    <w:rsid w:val="00D819CE"/>
    <w:rsid w:val="00D81D70"/>
    <w:rsid w:val="00D81DED"/>
    <w:rsid w:val="00D82022"/>
    <w:rsid w:val="00D82218"/>
    <w:rsid w:val="00D822AF"/>
    <w:rsid w:val="00D82BFE"/>
    <w:rsid w:val="00D82D7C"/>
    <w:rsid w:val="00D83288"/>
    <w:rsid w:val="00D83678"/>
    <w:rsid w:val="00D83A0C"/>
    <w:rsid w:val="00D840A6"/>
    <w:rsid w:val="00D84681"/>
    <w:rsid w:val="00D846BB"/>
    <w:rsid w:val="00D8472D"/>
    <w:rsid w:val="00D84E6B"/>
    <w:rsid w:val="00D8524F"/>
    <w:rsid w:val="00D85305"/>
    <w:rsid w:val="00D855EF"/>
    <w:rsid w:val="00D85990"/>
    <w:rsid w:val="00D85A0C"/>
    <w:rsid w:val="00D85CFA"/>
    <w:rsid w:val="00D85D19"/>
    <w:rsid w:val="00D87043"/>
    <w:rsid w:val="00D87054"/>
    <w:rsid w:val="00D87069"/>
    <w:rsid w:val="00D8724E"/>
    <w:rsid w:val="00D87C01"/>
    <w:rsid w:val="00D87CF6"/>
    <w:rsid w:val="00D87F1A"/>
    <w:rsid w:val="00D90C30"/>
    <w:rsid w:val="00D91025"/>
    <w:rsid w:val="00D9103A"/>
    <w:rsid w:val="00D91062"/>
    <w:rsid w:val="00D912A9"/>
    <w:rsid w:val="00D91725"/>
    <w:rsid w:val="00D91AA5"/>
    <w:rsid w:val="00D91E17"/>
    <w:rsid w:val="00D91FEB"/>
    <w:rsid w:val="00D92F97"/>
    <w:rsid w:val="00D9344A"/>
    <w:rsid w:val="00D9395B"/>
    <w:rsid w:val="00D9477E"/>
    <w:rsid w:val="00D94AE7"/>
    <w:rsid w:val="00D94C2E"/>
    <w:rsid w:val="00D94E7D"/>
    <w:rsid w:val="00D951E3"/>
    <w:rsid w:val="00D95FEC"/>
    <w:rsid w:val="00D9617A"/>
    <w:rsid w:val="00D96B00"/>
    <w:rsid w:val="00D97105"/>
    <w:rsid w:val="00D972EB"/>
    <w:rsid w:val="00D9747F"/>
    <w:rsid w:val="00DA0180"/>
    <w:rsid w:val="00DA0895"/>
    <w:rsid w:val="00DA14FF"/>
    <w:rsid w:val="00DA18C8"/>
    <w:rsid w:val="00DA1A6B"/>
    <w:rsid w:val="00DA1ED0"/>
    <w:rsid w:val="00DA2495"/>
    <w:rsid w:val="00DA26B2"/>
    <w:rsid w:val="00DA2A5E"/>
    <w:rsid w:val="00DA2B0C"/>
    <w:rsid w:val="00DA2F9E"/>
    <w:rsid w:val="00DA31B5"/>
    <w:rsid w:val="00DA33E0"/>
    <w:rsid w:val="00DA3580"/>
    <w:rsid w:val="00DA39C3"/>
    <w:rsid w:val="00DA3CD0"/>
    <w:rsid w:val="00DA4311"/>
    <w:rsid w:val="00DA432D"/>
    <w:rsid w:val="00DA4501"/>
    <w:rsid w:val="00DA5165"/>
    <w:rsid w:val="00DA5382"/>
    <w:rsid w:val="00DA5C94"/>
    <w:rsid w:val="00DA6C3D"/>
    <w:rsid w:val="00DA78A6"/>
    <w:rsid w:val="00DA791F"/>
    <w:rsid w:val="00DB0227"/>
    <w:rsid w:val="00DB077A"/>
    <w:rsid w:val="00DB08E0"/>
    <w:rsid w:val="00DB0BD7"/>
    <w:rsid w:val="00DB0F6F"/>
    <w:rsid w:val="00DB125F"/>
    <w:rsid w:val="00DB180F"/>
    <w:rsid w:val="00DB2528"/>
    <w:rsid w:val="00DB27E6"/>
    <w:rsid w:val="00DB285D"/>
    <w:rsid w:val="00DB288E"/>
    <w:rsid w:val="00DB28A0"/>
    <w:rsid w:val="00DB2EF0"/>
    <w:rsid w:val="00DB31A2"/>
    <w:rsid w:val="00DB3481"/>
    <w:rsid w:val="00DB37B5"/>
    <w:rsid w:val="00DB456D"/>
    <w:rsid w:val="00DB4778"/>
    <w:rsid w:val="00DB498B"/>
    <w:rsid w:val="00DB4BAF"/>
    <w:rsid w:val="00DB543A"/>
    <w:rsid w:val="00DB5960"/>
    <w:rsid w:val="00DB5D4E"/>
    <w:rsid w:val="00DB5D54"/>
    <w:rsid w:val="00DB619B"/>
    <w:rsid w:val="00DB64AB"/>
    <w:rsid w:val="00DB6637"/>
    <w:rsid w:val="00DB66E7"/>
    <w:rsid w:val="00DB670C"/>
    <w:rsid w:val="00DB678A"/>
    <w:rsid w:val="00DB6939"/>
    <w:rsid w:val="00DB6964"/>
    <w:rsid w:val="00DB6F1A"/>
    <w:rsid w:val="00DB7508"/>
    <w:rsid w:val="00DB76DE"/>
    <w:rsid w:val="00DB7ACE"/>
    <w:rsid w:val="00DB7CB3"/>
    <w:rsid w:val="00DC0791"/>
    <w:rsid w:val="00DC0F76"/>
    <w:rsid w:val="00DC1256"/>
    <w:rsid w:val="00DC1501"/>
    <w:rsid w:val="00DC16CC"/>
    <w:rsid w:val="00DC16F3"/>
    <w:rsid w:val="00DC1810"/>
    <w:rsid w:val="00DC1C27"/>
    <w:rsid w:val="00DC1D71"/>
    <w:rsid w:val="00DC21F9"/>
    <w:rsid w:val="00DC2300"/>
    <w:rsid w:val="00DC234D"/>
    <w:rsid w:val="00DC244A"/>
    <w:rsid w:val="00DC24D5"/>
    <w:rsid w:val="00DC26C3"/>
    <w:rsid w:val="00DC29B0"/>
    <w:rsid w:val="00DC2B53"/>
    <w:rsid w:val="00DC37FB"/>
    <w:rsid w:val="00DC3A1A"/>
    <w:rsid w:val="00DC41CB"/>
    <w:rsid w:val="00DC4634"/>
    <w:rsid w:val="00DC46E0"/>
    <w:rsid w:val="00DC4989"/>
    <w:rsid w:val="00DC4FC3"/>
    <w:rsid w:val="00DC5178"/>
    <w:rsid w:val="00DC5453"/>
    <w:rsid w:val="00DC5742"/>
    <w:rsid w:val="00DC58D6"/>
    <w:rsid w:val="00DC59B2"/>
    <w:rsid w:val="00DC5DC0"/>
    <w:rsid w:val="00DC5FC3"/>
    <w:rsid w:val="00DC608B"/>
    <w:rsid w:val="00DC61FA"/>
    <w:rsid w:val="00DC6888"/>
    <w:rsid w:val="00DC6BBF"/>
    <w:rsid w:val="00DC7072"/>
    <w:rsid w:val="00DC721C"/>
    <w:rsid w:val="00DC7319"/>
    <w:rsid w:val="00DC7664"/>
    <w:rsid w:val="00DD0015"/>
    <w:rsid w:val="00DD0450"/>
    <w:rsid w:val="00DD0879"/>
    <w:rsid w:val="00DD0ABC"/>
    <w:rsid w:val="00DD11CE"/>
    <w:rsid w:val="00DD1485"/>
    <w:rsid w:val="00DD18EC"/>
    <w:rsid w:val="00DD1AA2"/>
    <w:rsid w:val="00DD1D82"/>
    <w:rsid w:val="00DD243D"/>
    <w:rsid w:val="00DD28DA"/>
    <w:rsid w:val="00DD29AE"/>
    <w:rsid w:val="00DD2CBA"/>
    <w:rsid w:val="00DD2D3B"/>
    <w:rsid w:val="00DD2DBD"/>
    <w:rsid w:val="00DD3051"/>
    <w:rsid w:val="00DD3BCF"/>
    <w:rsid w:val="00DD3BDB"/>
    <w:rsid w:val="00DD3D52"/>
    <w:rsid w:val="00DD3E84"/>
    <w:rsid w:val="00DD4439"/>
    <w:rsid w:val="00DD478B"/>
    <w:rsid w:val="00DD47EF"/>
    <w:rsid w:val="00DD48B5"/>
    <w:rsid w:val="00DD5073"/>
    <w:rsid w:val="00DD5189"/>
    <w:rsid w:val="00DD53C6"/>
    <w:rsid w:val="00DD57AF"/>
    <w:rsid w:val="00DD5B98"/>
    <w:rsid w:val="00DD620A"/>
    <w:rsid w:val="00DD63F0"/>
    <w:rsid w:val="00DD6417"/>
    <w:rsid w:val="00DD66B4"/>
    <w:rsid w:val="00DD6B29"/>
    <w:rsid w:val="00DD6B2F"/>
    <w:rsid w:val="00DD6E95"/>
    <w:rsid w:val="00DD7016"/>
    <w:rsid w:val="00DD75C3"/>
    <w:rsid w:val="00DD7942"/>
    <w:rsid w:val="00DD7985"/>
    <w:rsid w:val="00DD7A8F"/>
    <w:rsid w:val="00DE0098"/>
    <w:rsid w:val="00DE02BF"/>
    <w:rsid w:val="00DE0462"/>
    <w:rsid w:val="00DE0A7B"/>
    <w:rsid w:val="00DE0D04"/>
    <w:rsid w:val="00DE0D6E"/>
    <w:rsid w:val="00DE1656"/>
    <w:rsid w:val="00DE1823"/>
    <w:rsid w:val="00DE1A9C"/>
    <w:rsid w:val="00DE1B27"/>
    <w:rsid w:val="00DE1BA0"/>
    <w:rsid w:val="00DE1D10"/>
    <w:rsid w:val="00DE1D2E"/>
    <w:rsid w:val="00DE244A"/>
    <w:rsid w:val="00DE2AAE"/>
    <w:rsid w:val="00DE2B01"/>
    <w:rsid w:val="00DE2B9E"/>
    <w:rsid w:val="00DE2E54"/>
    <w:rsid w:val="00DE2EE2"/>
    <w:rsid w:val="00DE31E4"/>
    <w:rsid w:val="00DE34A9"/>
    <w:rsid w:val="00DE3AD4"/>
    <w:rsid w:val="00DE3C23"/>
    <w:rsid w:val="00DE499A"/>
    <w:rsid w:val="00DE4FA9"/>
    <w:rsid w:val="00DE4FED"/>
    <w:rsid w:val="00DE501E"/>
    <w:rsid w:val="00DE5050"/>
    <w:rsid w:val="00DE5070"/>
    <w:rsid w:val="00DE5D03"/>
    <w:rsid w:val="00DE6370"/>
    <w:rsid w:val="00DE6482"/>
    <w:rsid w:val="00DE681B"/>
    <w:rsid w:val="00DE683A"/>
    <w:rsid w:val="00DE7079"/>
    <w:rsid w:val="00DE71EF"/>
    <w:rsid w:val="00DE74B2"/>
    <w:rsid w:val="00DE7B8E"/>
    <w:rsid w:val="00DE7D45"/>
    <w:rsid w:val="00DF01E1"/>
    <w:rsid w:val="00DF03A9"/>
    <w:rsid w:val="00DF0623"/>
    <w:rsid w:val="00DF0D02"/>
    <w:rsid w:val="00DF0D2B"/>
    <w:rsid w:val="00DF0E59"/>
    <w:rsid w:val="00DF1298"/>
    <w:rsid w:val="00DF1879"/>
    <w:rsid w:val="00DF1BBB"/>
    <w:rsid w:val="00DF1DA0"/>
    <w:rsid w:val="00DF226C"/>
    <w:rsid w:val="00DF2606"/>
    <w:rsid w:val="00DF282A"/>
    <w:rsid w:val="00DF2953"/>
    <w:rsid w:val="00DF3086"/>
    <w:rsid w:val="00DF3A9F"/>
    <w:rsid w:val="00DF44B1"/>
    <w:rsid w:val="00DF4576"/>
    <w:rsid w:val="00DF4BA8"/>
    <w:rsid w:val="00DF51D2"/>
    <w:rsid w:val="00DF6091"/>
    <w:rsid w:val="00DF6C07"/>
    <w:rsid w:val="00DF6D1E"/>
    <w:rsid w:val="00DF6D34"/>
    <w:rsid w:val="00DF6F23"/>
    <w:rsid w:val="00DF74A7"/>
    <w:rsid w:val="00DF7555"/>
    <w:rsid w:val="00DF7927"/>
    <w:rsid w:val="00DF794E"/>
    <w:rsid w:val="00DF7FA1"/>
    <w:rsid w:val="00E0087D"/>
    <w:rsid w:val="00E01077"/>
    <w:rsid w:val="00E01404"/>
    <w:rsid w:val="00E015EA"/>
    <w:rsid w:val="00E016D2"/>
    <w:rsid w:val="00E01E96"/>
    <w:rsid w:val="00E01EB2"/>
    <w:rsid w:val="00E022E4"/>
    <w:rsid w:val="00E026D9"/>
    <w:rsid w:val="00E031E1"/>
    <w:rsid w:val="00E0360D"/>
    <w:rsid w:val="00E03825"/>
    <w:rsid w:val="00E0386F"/>
    <w:rsid w:val="00E03A9F"/>
    <w:rsid w:val="00E03B5E"/>
    <w:rsid w:val="00E03D1E"/>
    <w:rsid w:val="00E03DEA"/>
    <w:rsid w:val="00E03EC3"/>
    <w:rsid w:val="00E040B8"/>
    <w:rsid w:val="00E0494A"/>
    <w:rsid w:val="00E04A02"/>
    <w:rsid w:val="00E04C60"/>
    <w:rsid w:val="00E05074"/>
    <w:rsid w:val="00E05118"/>
    <w:rsid w:val="00E05407"/>
    <w:rsid w:val="00E05B32"/>
    <w:rsid w:val="00E06E59"/>
    <w:rsid w:val="00E074FB"/>
    <w:rsid w:val="00E077E0"/>
    <w:rsid w:val="00E078DF"/>
    <w:rsid w:val="00E07D4B"/>
    <w:rsid w:val="00E07E1A"/>
    <w:rsid w:val="00E10975"/>
    <w:rsid w:val="00E10AF7"/>
    <w:rsid w:val="00E113D4"/>
    <w:rsid w:val="00E11404"/>
    <w:rsid w:val="00E11687"/>
    <w:rsid w:val="00E11C49"/>
    <w:rsid w:val="00E11F3B"/>
    <w:rsid w:val="00E124E1"/>
    <w:rsid w:val="00E1330D"/>
    <w:rsid w:val="00E133DD"/>
    <w:rsid w:val="00E13867"/>
    <w:rsid w:val="00E13DAE"/>
    <w:rsid w:val="00E13E32"/>
    <w:rsid w:val="00E146BC"/>
    <w:rsid w:val="00E14AAF"/>
    <w:rsid w:val="00E14EEE"/>
    <w:rsid w:val="00E1512B"/>
    <w:rsid w:val="00E154EC"/>
    <w:rsid w:val="00E155A0"/>
    <w:rsid w:val="00E15DE4"/>
    <w:rsid w:val="00E164FE"/>
    <w:rsid w:val="00E166A4"/>
    <w:rsid w:val="00E16FBC"/>
    <w:rsid w:val="00E17142"/>
    <w:rsid w:val="00E174E9"/>
    <w:rsid w:val="00E17AAD"/>
    <w:rsid w:val="00E17BCB"/>
    <w:rsid w:val="00E17D19"/>
    <w:rsid w:val="00E17E8B"/>
    <w:rsid w:val="00E20146"/>
    <w:rsid w:val="00E20356"/>
    <w:rsid w:val="00E2052C"/>
    <w:rsid w:val="00E2077D"/>
    <w:rsid w:val="00E20880"/>
    <w:rsid w:val="00E20D13"/>
    <w:rsid w:val="00E20D34"/>
    <w:rsid w:val="00E20EE1"/>
    <w:rsid w:val="00E210FD"/>
    <w:rsid w:val="00E2148D"/>
    <w:rsid w:val="00E21B19"/>
    <w:rsid w:val="00E21DA1"/>
    <w:rsid w:val="00E22119"/>
    <w:rsid w:val="00E22467"/>
    <w:rsid w:val="00E22934"/>
    <w:rsid w:val="00E22991"/>
    <w:rsid w:val="00E2390C"/>
    <w:rsid w:val="00E23EE4"/>
    <w:rsid w:val="00E2429F"/>
    <w:rsid w:val="00E24485"/>
    <w:rsid w:val="00E252A4"/>
    <w:rsid w:val="00E254EC"/>
    <w:rsid w:val="00E2616D"/>
    <w:rsid w:val="00E2672E"/>
    <w:rsid w:val="00E26D99"/>
    <w:rsid w:val="00E26FC1"/>
    <w:rsid w:val="00E270AA"/>
    <w:rsid w:val="00E27729"/>
    <w:rsid w:val="00E278B7"/>
    <w:rsid w:val="00E279F3"/>
    <w:rsid w:val="00E309E9"/>
    <w:rsid w:val="00E30CA0"/>
    <w:rsid w:val="00E30F4E"/>
    <w:rsid w:val="00E31103"/>
    <w:rsid w:val="00E31155"/>
    <w:rsid w:val="00E31364"/>
    <w:rsid w:val="00E3138F"/>
    <w:rsid w:val="00E3165A"/>
    <w:rsid w:val="00E31D4E"/>
    <w:rsid w:val="00E32037"/>
    <w:rsid w:val="00E32154"/>
    <w:rsid w:val="00E32A72"/>
    <w:rsid w:val="00E32AA9"/>
    <w:rsid w:val="00E331AC"/>
    <w:rsid w:val="00E332B8"/>
    <w:rsid w:val="00E33419"/>
    <w:rsid w:val="00E33675"/>
    <w:rsid w:val="00E33703"/>
    <w:rsid w:val="00E337F3"/>
    <w:rsid w:val="00E33AEF"/>
    <w:rsid w:val="00E33C65"/>
    <w:rsid w:val="00E33E19"/>
    <w:rsid w:val="00E33E2F"/>
    <w:rsid w:val="00E346F0"/>
    <w:rsid w:val="00E3530A"/>
    <w:rsid w:val="00E356EA"/>
    <w:rsid w:val="00E3571E"/>
    <w:rsid w:val="00E36090"/>
    <w:rsid w:val="00E36BB3"/>
    <w:rsid w:val="00E37047"/>
    <w:rsid w:val="00E378CC"/>
    <w:rsid w:val="00E37CBE"/>
    <w:rsid w:val="00E4019E"/>
    <w:rsid w:val="00E40252"/>
    <w:rsid w:val="00E40254"/>
    <w:rsid w:val="00E40273"/>
    <w:rsid w:val="00E40ACA"/>
    <w:rsid w:val="00E40BB6"/>
    <w:rsid w:val="00E4160F"/>
    <w:rsid w:val="00E41DBF"/>
    <w:rsid w:val="00E41DEE"/>
    <w:rsid w:val="00E41F10"/>
    <w:rsid w:val="00E42560"/>
    <w:rsid w:val="00E42639"/>
    <w:rsid w:val="00E429D2"/>
    <w:rsid w:val="00E42B23"/>
    <w:rsid w:val="00E42EF5"/>
    <w:rsid w:val="00E430B8"/>
    <w:rsid w:val="00E432B1"/>
    <w:rsid w:val="00E43739"/>
    <w:rsid w:val="00E4395C"/>
    <w:rsid w:val="00E43E7D"/>
    <w:rsid w:val="00E440CA"/>
    <w:rsid w:val="00E441DD"/>
    <w:rsid w:val="00E443B5"/>
    <w:rsid w:val="00E44718"/>
    <w:rsid w:val="00E44C62"/>
    <w:rsid w:val="00E44FB2"/>
    <w:rsid w:val="00E450C8"/>
    <w:rsid w:val="00E457FD"/>
    <w:rsid w:val="00E46C14"/>
    <w:rsid w:val="00E46C2A"/>
    <w:rsid w:val="00E47716"/>
    <w:rsid w:val="00E47C73"/>
    <w:rsid w:val="00E47CD8"/>
    <w:rsid w:val="00E501F0"/>
    <w:rsid w:val="00E512C7"/>
    <w:rsid w:val="00E51457"/>
    <w:rsid w:val="00E51A07"/>
    <w:rsid w:val="00E52413"/>
    <w:rsid w:val="00E5251A"/>
    <w:rsid w:val="00E52777"/>
    <w:rsid w:val="00E52C11"/>
    <w:rsid w:val="00E5323B"/>
    <w:rsid w:val="00E53502"/>
    <w:rsid w:val="00E5352A"/>
    <w:rsid w:val="00E5362E"/>
    <w:rsid w:val="00E537F5"/>
    <w:rsid w:val="00E53943"/>
    <w:rsid w:val="00E539DA"/>
    <w:rsid w:val="00E53BB1"/>
    <w:rsid w:val="00E53ED1"/>
    <w:rsid w:val="00E544A8"/>
    <w:rsid w:val="00E544B7"/>
    <w:rsid w:val="00E547A0"/>
    <w:rsid w:val="00E54D17"/>
    <w:rsid w:val="00E55440"/>
    <w:rsid w:val="00E55E27"/>
    <w:rsid w:val="00E55EB0"/>
    <w:rsid w:val="00E55F4C"/>
    <w:rsid w:val="00E569ED"/>
    <w:rsid w:val="00E57023"/>
    <w:rsid w:val="00E573BF"/>
    <w:rsid w:val="00E57B55"/>
    <w:rsid w:val="00E57C0D"/>
    <w:rsid w:val="00E609F7"/>
    <w:rsid w:val="00E60BBB"/>
    <w:rsid w:val="00E60D7C"/>
    <w:rsid w:val="00E60DB1"/>
    <w:rsid w:val="00E6135B"/>
    <w:rsid w:val="00E616B7"/>
    <w:rsid w:val="00E616BD"/>
    <w:rsid w:val="00E61CED"/>
    <w:rsid w:val="00E6200F"/>
    <w:rsid w:val="00E62208"/>
    <w:rsid w:val="00E6284E"/>
    <w:rsid w:val="00E62856"/>
    <w:rsid w:val="00E6292C"/>
    <w:rsid w:val="00E62AF2"/>
    <w:rsid w:val="00E62EA1"/>
    <w:rsid w:val="00E630B5"/>
    <w:rsid w:val="00E63383"/>
    <w:rsid w:val="00E633B7"/>
    <w:rsid w:val="00E636B6"/>
    <w:rsid w:val="00E63B5B"/>
    <w:rsid w:val="00E63C5E"/>
    <w:rsid w:val="00E646AD"/>
    <w:rsid w:val="00E6489D"/>
    <w:rsid w:val="00E649E5"/>
    <w:rsid w:val="00E64FA2"/>
    <w:rsid w:val="00E6532A"/>
    <w:rsid w:val="00E6551D"/>
    <w:rsid w:val="00E65802"/>
    <w:rsid w:val="00E65D1C"/>
    <w:rsid w:val="00E6654D"/>
    <w:rsid w:val="00E66E11"/>
    <w:rsid w:val="00E6755B"/>
    <w:rsid w:val="00E677D3"/>
    <w:rsid w:val="00E67886"/>
    <w:rsid w:val="00E700B4"/>
    <w:rsid w:val="00E700C7"/>
    <w:rsid w:val="00E7037D"/>
    <w:rsid w:val="00E71211"/>
    <w:rsid w:val="00E71227"/>
    <w:rsid w:val="00E71452"/>
    <w:rsid w:val="00E71948"/>
    <w:rsid w:val="00E71D1A"/>
    <w:rsid w:val="00E71E90"/>
    <w:rsid w:val="00E7228D"/>
    <w:rsid w:val="00E7258E"/>
    <w:rsid w:val="00E73202"/>
    <w:rsid w:val="00E73D70"/>
    <w:rsid w:val="00E74189"/>
    <w:rsid w:val="00E742CC"/>
    <w:rsid w:val="00E74796"/>
    <w:rsid w:val="00E74F62"/>
    <w:rsid w:val="00E754B3"/>
    <w:rsid w:val="00E754DA"/>
    <w:rsid w:val="00E75605"/>
    <w:rsid w:val="00E75DC2"/>
    <w:rsid w:val="00E75E22"/>
    <w:rsid w:val="00E763CF"/>
    <w:rsid w:val="00E765EC"/>
    <w:rsid w:val="00E7660C"/>
    <w:rsid w:val="00E7665D"/>
    <w:rsid w:val="00E771F2"/>
    <w:rsid w:val="00E77795"/>
    <w:rsid w:val="00E77BDD"/>
    <w:rsid w:val="00E80228"/>
    <w:rsid w:val="00E80F90"/>
    <w:rsid w:val="00E81013"/>
    <w:rsid w:val="00E8134E"/>
    <w:rsid w:val="00E818B1"/>
    <w:rsid w:val="00E81929"/>
    <w:rsid w:val="00E81A91"/>
    <w:rsid w:val="00E81BEC"/>
    <w:rsid w:val="00E81EA6"/>
    <w:rsid w:val="00E82281"/>
    <w:rsid w:val="00E823DF"/>
    <w:rsid w:val="00E832AD"/>
    <w:rsid w:val="00E83353"/>
    <w:rsid w:val="00E8388A"/>
    <w:rsid w:val="00E83D43"/>
    <w:rsid w:val="00E83F72"/>
    <w:rsid w:val="00E84094"/>
    <w:rsid w:val="00E84778"/>
    <w:rsid w:val="00E84A58"/>
    <w:rsid w:val="00E84ACB"/>
    <w:rsid w:val="00E84BCC"/>
    <w:rsid w:val="00E84D96"/>
    <w:rsid w:val="00E85928"/>
    <w:rsid w:val="00E864F9"/>
    <w:rsid w:val="00E865AC"/>
    <w:rsid w:val="00E870B5"/>
    <w:rsid w:val="00E871DF"/>
    <w:rsid w:val="00E87EE4"/>
    <w:rsid w:val="00E903ED"/>
    <w:rsid w:val="00E90575"/>
    <w:rsid w:val="00E9170A"/>
    <w:rsid w:val="00E91A16"/>
    <w:rsid w:val="00E91A48"/>
    <w:rsid w:val="00E91AEF"/>
    <w:rsid w:val="00E91D1C"/>
    <w:rsid w:val="00E92425"/>
    <w:rsid w:val="00E926B6"/>
    <w:rsid w:val="00E92A33"/>
    <w:rsid w:val="00E93146"/>
    <w:rsid w:val="00E934AB"/>
    <w:rsid w:val="00E9363C"/>
    <w:rsid w:val="00E938FF"/>
    <w:rsid w:val="00E93AD5"/>
    <w:rsid w:val="00E9559C"/>
    <w:rsid w:val="00E959C0"/>
    <w:rsid w:val="00E95A9C"/>
    <w:rsid w:val="00E96929"/>
    <w:rsid w:val="00E96DBB"/>
    <w:rsid w:val="00E96FB4"/>
    <w:rsid w:val="00E97191"/>
    <w:rsid w:val="00E97769"/>
    <w:rsid w:val="00E97CFE"/>
    <w:rsid w:val="00EA04A2"/>
    <w:rsid w:val="00EA0744"/>
    <w:rsid w:val="00EA08B4"/>
    <w:rsid w:val="00EA0FFE"/>
    <w:rsid w:val="00EA15D5"/>
    <w:rsid w:val="00EA206E"/>
    <w:rsid w:val="00EA278B"/>
    <w:rsid w:val="00EA27A0"/>
    <w:rsid w:val="00EA27E8"/>
    <w:rsid w:val="00EA2BE5"/>
    <w:rsid w:val="00EA2F22"/>
    <w:rsid w:val="00EA31B7"/>
    <w:rsid w:val="00EA33BF"/>
    <w:rsid w:val="00EA34AF"/>
    <w:rsid w:val="00EA4630"/>
    <w:rsid w:val="00EA4691"/>
    <w:rsid w:val="00EA4695"/>
    <w:rsid w:val="00EA4757"/>
    <w:rsid w:val="00EA4868"/>
    <w:rsid w:val="00EA4C8C"/>
    <w:rsid w:val="00EA51F6"/>
    <w:rsid w:val="00EA5422"/>
    <w:rsid w:val="00EA57A8"/>
    <w:rsid w:val="00EA6250"/>
    <w:rsid w:val="00EA66AB"/>
    <w:rsid w:val="00EA66B7"/>
    <w:rsid w:val="00EA6878"/>
    <w:rsid w:val="00EA6AE4"/>
    <w:rsid w:val="00EA6BC0"/>
    <w:rsid w:val="00EA6D99"/>
    <w:rsid w:val="00EA735A"/>
    <w:rsid w:val="00EA7381"/>
    <w:rsid w:val="00EA765F"/>
    <w:rsid w:val="00EA76A4"/>
    <w:rsid w:val="00EA7B83"/>
    <w:rsid w:val="00EA7B86"/>
    <w:rsid w:val="00EA7BD3"/>
    <w:rsid w:val="00EB022F"/>
    <w:rsid w:val="00EB0273"/>
    <w:rsid w:val="00EB04A4"/>
    <w:rsid w:val="00EB0752"/>
    <w:rsid w:val="00EB0797"/>
    <w:rsid w:val="00EB11CB"/>
    <w:rsid w:val="00EB12A3"/>
    <w:rsid w:val="00EB15DE"/>
    <w:rsid w:val="00EB1656"/>
    <w:rsid w:val="00EB1B2F"/>
    <w:rsid w:val="00EB1CD2"/>
    <w:rsid w:val="00EB228E"/>
    <w:rsid w:val="00EB22B1"/>
    <w:rsid w:val="00EB22FF"/>
    <w:rsid w:val="00EB25DB"/>
    <w:rsid w:val="00EB28DA"/>
    <w:rsid w:val="00EB2B5F"/>
    <w:rsid w:val="00EB32A0"/>
    <w:rsid w:val="00EB34CC"/>
    <w:rsid w:val="00EB374D"/>
    <w:rsid w:val="00EB3960"/>
    <w:rsid w:val="00EB4118"/>
    <w:rsid w:val="00EB49DC"/>
    <w:rsid w:val="00EB53C6"/>
    <w:rsid w:val="00EB53EF"/>
    <w:rsid w:val="00EB5501"/>
    <w:rsid w:val="00EB5ACE"/>
    <w:rsid w:val="00EB5EFA"/>
    <w:rsid w:val="00EB6134"/>
    <w:rsid w:val="00EB61BC"/>
    <w:rsid w:val="00EB6219"/>
    <w:rsid w:val="00EB667E"/>
    <w:rsid w:val="00EB66B7"/>
    <w:rsid w:val="00EB694E"/>
    <w:rsid w:val="00EB6998"/>
    <w:rsid w:val="00EB6CB8"/>
    <w:rsid w:val="00EB6EFF"/>
    <w:rsid w:val="00EB7031"/>
    <w:rsid w:val="00EB721C"/>
    <w:rsid w:val="00EB7C6A"/>
    <w:rsid w:val="00EC09DE"/>
    <w:rsid w:val="00EC1073"/>
    <w:rsid w:val="00EC1830"/>
    <w:rsid w:val="00EC1A7D"/>
    <w:rsid w:val="00EC246D"/>
    <w:rsid w:val="00EC3663"/>
    <w:rsid w:val="00EC38C0"/>
    <w:rsid w:val="00EC3AFD"/>
    <w:rsid w:val="00EC3BF8"/>
    <w:rsid w:val="00EC48B0"/>
    <w:rsid w:val="00EC4936"/>
    <w:rsid w:val="00EC4990"/>
    <w:rsid w:val="00EC4A1D"/>
    <w:rsid w:val="00EC4CDB"/>
    <w:rsid w:val="00EC4CF3"/>
    <w:rsid w:val="00EC51A7"/>
    <w:rsid w:val="00EC576F"/>
    <w:rsid w:val="00EC5B28"/>
    <w:rsid w:val="00EC60C9"/>
    <w:rsid w:val="00EC641E"/>
    <w:rsid w:val="00EC6583"/>
    <w:rsid w:val="00EC67BC"/>
    <w:rsid w:val="00EC6E0A"/>
    <w:rsid w:val="00EC7024"/>
    <w:rsid w:val="00EC7950"/>
    <w:rsid w:val="00EC7D47"/>
    <w:rsid w:val="00ED0451"/>
    <w:rsid w:val="00ED057C"/>
    <w:rsid w:val="00ED0661"/>
    <w:rsid w:val="00ED0CAC"/>
    <w:rsid w:val="00ED156C"/>
    <w:rsid w:val="00ED15CF"/>
    <w:rsid w:val="00ED16C2"/>
    <w:rsid w:val="00ED1AB3"/>
    <w:rsid w:val="00ED217A"/>
    <w:rsid w:val="00ED220C"/>
    <w:rsid w:val="00ED22EC"/>
    <w:rsid w:val="00ED23BC"/>
    <w:rsid w:val="00ED26E9"/>
    <w:rsid w:val="00ED2743"/>
    <w:rsid w:val="00ED2D4E"/>
    <w:rsid w:val="00ED2FA6"/>
    <w:rsid w:val="00ED3247"/>
    <w:rsid w:val="00ED329E"/>
    <w:rsid w:val="00ED3A8A"/>
    <w:rsid w:val="00ED3C25"/>
    <w:rsid w:val="00ED3C5D"/>
    <w:rsid w:val="00ED3EB0"/>
    <w:rsid w:val="00ED4021"/>
    <w:rsid w:val="00ED4097"/>
    <w:rsid w:val="00ED44B9"/>
    <w:rsid w:val="00ED452B"/>
    <w:rsid w:val="00ED460C"/>
    <w:rsid w:val="00ED4882"/>
    <w:rsid w:val="00ED4A50"/>
    <w:rsid w:val="00ED4CA4"/>
    <w:rsid w:val="00ED4F61"/>
    <w:rsid w:val="00ED526D"/>
    <w:rsid w:val="00ED532E"/>
    <w:rsid w:val="00ED5CB3"/>
    <w:rsid w:val="00ED61E8"/>
    <w:rsid w:val="00ED6C64"/>
    <w:rsid w:val="00ED71D8"/>
    <w:rsid w:val="00ED761E"/>
    <w:rsid w:val="00ED7A1E"/>
    <w:rsid w:val="00ED7DAA"/>
    <w:rsid w:val="00EE03B2"/>
    <w:rsid w:val="00EE05FC"/>
    <w:rsid w:val="00EE094A"/>
    <w:rsid w:val="00EE0B96"/>
    <w:rsid w:val="00EE0C82"/>
    <w:rsid w:val="00EE0F23"/>
    <w:rsid w:val="00EE1AA1"/>
    <w:rsid w:val="00EE1E82"/>
    <w:rsid w:val="00EE29D4"/>
    <w:rsid w:val="00EE32C8"/>
    <w:rsid w:val="00EE3421"/>
    <w:rsid w:val="00EE3E99"/>
    <w:rsid w:val="00EE4474"/>
    <w:rsid w:val="00EE4735"/>
    <w:rsid w:val="00EE488C"/>
    <w:rsid w:val="00EE4DE9"/>
    <w:rsid w:val="00EE53BB"/>
    <w:rsid w:val="00EE553D"/>
    <w:rsid w:val="00EE58C3"/>
    <w:rsid w:val="00EE5A58"/>
    <w:rsid w:val="00EE5DA6"/>
    <w:rsid w:val="00EE5DBE"/>
    <w:rsid w:val="00EE5EEB"/>
    <w:rsid w:val="00EE60EE"/>
    <w:rsid w:val="00EE6759"/>
    <w:rsid w:val="00EE6BD6"/>
    <w:rsid w:val="00EE6F23"/>
    <w:rsid w:val="00EE6F3F"/>
    <w:rsid w:val="00EE7078"/>
    <w:rsid w:val="00EE7635"/>
    <w:rsid w:val="00EE798D"/>
    <w:rsid w:val="00EE7EEB"/>
    <w:rsid w:val="00EE7FA4"/>
    <w:rsid w:val="00EF0681"/>
    <w:rsid w:val="00EF0AF1"/>
    <w:rsid w:val="00EF0BC1"/>
    <w:rsid w:val="00EF0D0F"/>
    <w:rsid w:val="00EF11D0"/>
    <w:rsid w:val="00EF165A"/>
    <w:rsid w:val="00EF1713"/>
    <w:rsid w:val="00EF1906"/>
    <w:rsid w:val="00EF208C"/>
    <w:rsid w:val="00EF2203"/>
    <w:rsid w:val="00EF2245"/>
    <w:rsid w:val="00EF28A3"/>
    <w:rsid w:val="00EF2ABD"/>
    <w:rsid w:val="00EF32E3"/>
    <w:rsid w:val="00EF3320"/>
    <w:rsid w:val="00EF3458"/>
    <w:rsid w:val="00EF34CD"/>
    <w:rsid w:val="00EF3CF9"/>
    <w:rsid w:val="00EF42F2"/>
    <w:rsid w:val="00EF45A8"/>
    <w:rsid w:val="00EF4A19"/>
    <w:rsid w:val="00EF4F3C"/>
    <w:rsid w:val="00EF53B6"/>
    <w:rsid w:val="00EF5BD4"/>
    <w:rsid w:val="00EF5C2B"/>
    <w:rsid w:val="00EF5DFD"/>
    <w:rsid w:val="00EF610F"/>
    <w:rsid w:val="00EF6505"/>
    <w:rsid w:val="00EF66E0"/>
    <w:rsid w:val="00EF6AA9"/>
    <w:rsid w:val="00EF6E86"/>
    <w:rsid w:val="00EF710F"/>
    <w:rsid w:val="00EF7368"/>
    <w:rsid w:val="00EF7748"/>
    <w:rsid w:val="00EF77D6"/>
    <w:rsid w:val="00EF7AB4"/>
    <w:rsid w:val="00EF7C23"/>
    <w:rsid w:val="00F00446"/>
    <w:rsid w:val="00F0056B"/>
    <w:rsid w:val="00F0111F"/>
    <w:rsid w:val="00F01AC4"/>
    <w:rsid w:val="00F01EE8"/>
    <w:rsid w:val="00F01F11"/>
    <w:rsid w:val="00F025A8"/>
    <w:rsid w:val="00F0267A"/>
    <w:rsid w:val="00F02808"/>
    <w:rsid w:val="00F035A1"/>
    <w:rsid w:val="00F03816"/>
    <w:rsid w:val="00F03CF4"/>
    <w:rsid w:val="00F03EE6"/>
    <w:rsid w:val="00F04136"/>
    <w:rsid w:val="00F049AE"/>
    <w:rsid w:val="00F04B78"/>
    <w:rsid w:val="00F04CE3"/>
    <w:rsid w:val="00F053F2"/>
    <w:rsid w:val="00F0591C"/>
    <w:rsid w:val="00F062DA"/>
    <w:rsid w:val="00F062F4"/>
    <w:rsid w:val="00F06686"/>
    <w:rsid w:val="00F06799"/>
    <w:rsid w:val="00F06AA7"/>
    <w:rsid w:val="00F06BA7"/>
    <w:rsid w:val="00F06EBF"/>
    <w:rsid w:val="00F07009"/>
    <w:rsid w:val="00F074AE"/>
    <w:rsid w:val="00F10279"/>
    <w:rsid w:val="00F10599"/>
    <w:rsid w:val="00F107DD"/>
    <w:rsid w:val="00F10AC9"/>
    <w:rsid w:val="00F10D78"/>
    <w:rsid w:val="00F11099"/>
    <w:rsid w:val="00F111D9"/>
    <w:rsid w:val="00F11DA9"/>
    <w:rsid w:val="00F11F68"/>
    <w:rsid w:val="00F12481"/>
    <w:rsid w:val="00F12A8A"/>
    <w:rsid w:val="00F12E61"/>
    <w:rsid w:val="00F12E6D"/>
    <w:rsid w:val="00F12F59"/>
    <w:rsid w:val="00F12FBF"/>
    <w:rsid w:val="00F13682"/>
    <w:rsid w:val="00F1372B"/>
    <w:rsid w:val="00F13BDF"/>
    <w:rsid w:val="00F13D01"/>
    <w:rsid w:val="00F14143"/>
    <w:rsid w:val="00F145B2"/>
    <w:rsid w:val="00F14FB8"/>
    <w:rsid w:val="00F15035"/>
    <w:rsid w:val="00F15947"/>
    <w:rsid w:val="00F15A2E"/>
    <w:rsid w:val="00F15CA5"/>
    <w:rsid w:val="00F16DE3"/>
    <w:rsid w:val="00F2047D"/>
    <w:rsid w:val="00F2079F"/>
    <w:rsid w:val="00F20AF2"/>
    <w:rsid w:val="00F20BC7"/>
    <w:rsid w:val="00F21F2C"/>
    <w:rsid w:val="00F22288"/>
    <w:rsid w:val="00F228CA"/>
    <w:rsid w:val="00F22B87"/>
    <w:rsid w:val="00F23194"/>
    <w:rsid w:val="00F2374A"/>
    <w:rsid w:val="00F23B0B"/>
    <w:rsid w:val="00F24437"/>
    <w:rsid w:val="00F24570"/>
    <w:rsid w:val="00F255F6"/>
    <w:rsid w:val="00F25D5E"/>
    <w:rsid w:val="00F271AE"/>
    <w:rsid w:val="00F27304"/>
    <w:rsid w:val="00F27963"/>
    <w:rsid w:val="00F27E6E"/>
    <w:rsid w:val="00F306CA"/>
    <w:rsid w:val="00F3073E"/>
    <w:rsid w:val="00F30E41"/>
    <w:rsid w:val="00F310CC"/>
    <w:rsid w:val="00F31B90"/>
    <w:rsid w:val="00F31C47"/>
    <w:rsid w:val="00F321E9"/>
    <w:rsid w:val="00F32838"/>
    <w:rsid w:val="00F32858"/>
    <w:rsid w:val="00F32D92"/>
    <w:rsid w:val="00F333BF"/>
    <w:rsid w:val="00F336EA"/>
    <w:rsid w:val="00F33F97"/>
    <w:rsid w:val="00F34054"/>
    <w:rsid w:val="00F342A6"/>
    <w:rsid w:val="00F3481B"/>
    <w:rsid w:val="00F34FD3"/>
    <w:rsid w:val="00F35EE1"/>
    <w:rsid w:val="00F3614D"/>
    <w:rsid w:val="00F363D0"/>
    <w:rsid w:val="00F36B21"/>
    <w:rsid w:val="00F36DF5"/>
    <w:rsid w:val="00F3715F"/>
    <w:rsid w:val="00F372AC"/>
    <w:rsid w:val="00F37333"/>
    <w:rsid w:val="00F37C70"/>
    <w:rsid w:val="00F37F5D"/>
    <w:rsid w:val="00F40276"/>
    <w:rsid w:val="00F40A4C"/>
    <w:rsid w:val="00F40B4E"/>
    <w:rsid w:val="00F41A3F"/>
    <w:rsid w:val="00F41ADE"/>
    <w:rsid w:val="00F41C24"/>
    <w:rsid w:val="00F41D94"/>
    <w:rsid w:val="00F41DE1"/>
    <w:rsid w:val="00F41FE7"/>
    <w:rsid w:val="00F42202"/>
    <w:rsid w:val="00F4267B"/>
    <w:rsid w:val="00F4291A"/>
    <w:rsid w:val="00F42A6A"/>
    <w:rsid w:val="00F42B7D"/>
    <w:rsid w:val="00F42C4F"/>
    <w:rsid w:val="00F432E5"/>
    <w:rsid w:val="00F43521"/>
    <w:rsid w:val="00F43738"/>
    <w:rsid w:val="00F43A14"/>
    <w:rsid w:val="00F43A3C"/>
    <w:rsid w:val="00F43BC5"/>
    <w:rsid w:val="00F44086"/>
    <w:rsid w:val="00F44AC1"/>
    <w:rsid w:val="00F44F20"/>
    <w:rsid w:val="00F45382"/>
    <w:rsid w:val="00F4547E"/>
    <w:rsid w:val="00F45554"/>
    <w:rsid w:val="00F45591"/>
    <w:rsid w:val="00F4570B"/>
    <w:rsid w:val="00F45BAD"/>
    <w:rsid w:val="00F45CD7"/>
    <w:rsid w:val="00F45D66"/>
    <w:rsid w:val="00F45DCA"/>
    <w:rsid w:val="00F46325"/>
    <w:rsid w:val="00F46A25"/>
    <w:rsid w:val="00F46B3D"/>
    <w:rsid w:val="00F46EB2"/>
    <w:rsid w:val="00F46FE6"/>
    <w:rsid w:val="00F473F0"/>
    <w:rsid w:val="00F47D50"/>
    <w:rsid w:val="00F47E6B"/>
    <w:rsid w:val="00F50298"/>
    <w:rsid w:val="00F5039E"/>
    <w:rsid w:val="00F50932"/>
    <w:rsid w:val="00F50C38"/>
    <w:rsid w:val="00F510A0"/>
    <w:rsid w:val="00F5136E"/>
    <w:rsid w:val="00F515A4"/>
    <w:rsid w:val="00F5200B"/>
    <w:rsid w:val="00F520EF"/>
    <w:rsid w:val="00F522B4"/>
    <w:rsid w:val="00F52649"/>
    <w:rsid w:val="00F5266C"/>
    <w:rsid w:val="00F529FA"/>
    <w:rsid w:val="00F52A50"/>
    <w:rsid w:val="00F52CDB"/>
    <w:rsid w:val="00F531F9"/>
    <w:rsid w:val="00F5397E"/>
    <w:rsid w:val="00F53A33"/>
    <w:rsid w:val="00F53B87"/>
    <w:rsid w:val="00F54472"/>
    <w:rsid w:val="00F54A78"/>
    <w:rsid w:val="00F54D50"/>
    <w:rsid w:val="00F5525D"/>
    <w:rsid w:val="00F55A47"/>
    <w:rsid w:val="00F5637F"/>
    <w:rsid w:val="00F566AE"/>
    <w:rsid w:val="00F569E0"/>
    <w:rsid w:val="00F574B1"/>
    <w:rsid w:val="00F6080C"/>
    <w:rsid w:val="00F60819"/>
    <w:rsid w:val="00F608CC"/>
    <w:rsid w:val="00F6096B"/>
    <w:rsid w:val="00F60BA6"/>
    <w:rsid w:val="00F61622"/>
    <w:rsid w:val="00F61B02"/>
    <w:rsid w:val="00F61DD6"/>
    <w:rsid w:val="00F61EB2"/>
    <w:rsid w:val="00F61FA4"/>
    <w:rsid w:val="00F62167"/>
    <w:rsid w:val="00F622E1"/>
    <w:rsid w:val="00F62954"/>
    <w:rsid w:val="00F62B54"/>
    <w:rsid w:val="00F6324D"/>
    <w:rsid w:val="00F63573"/>
    <w:rsid w:val="00F6378D"/>
    <w:rsid w:val="00F63905"/>
    <w:rsid w:val="00F63B25"/>
    <w:rsid w:val="00F63E48"/>
    <w:rsid w:val="00F63ED0"/>
    <w:rsid w:val="00F64259"/>
    <w:rsid w:val="00F64307"/>
    <w:rsid w:val="00F645E8"/>
    <w:rsid w:val="00F64856"/>
    <w:rsid w:val="00F64907"/>
    <w:rsid w:val="00F64910"/>
    <w:rsid w:val="00F64B3A"/>
    <w:rsid w:val="00F64F40"/>
    <w:rsid w:val="00F6531A"/>
    <w:rsid w:val="00F654CC"/>
    <w:rsid w:val="00F654F1"/>
    <w:rsid w:val="00F65E24"/>
    <w:rsid w:val="00F6665A"/>
    <w:rsid w:val="00F666A2"/>
    <w:rsid w:val="00F66984"/>
    <w:rsid w:val="00F678EE"/>
    <w:rsid w:val="00F70693"/>
    <w:rsid w:val="00F70E72"/>
    <w:rsid w:val="00F70E99"/>
    <w:rsid w:val="00F71117"/>
    <w:rsid w:val="00F71624"/>
    <w:rsid w:val="00F71655"/>
    <w:rsid w:val="00F71BF6"/>
    <w:rsid w:val="00F72586"/>
    <w:rsid w:val="00F727B9"/>
    <w:rsid w:val="00F72B84"/>
    <w:rsid w:val="00F73AF4"/>
    <w:rsid w:val="00F7459A"/>
    <w:rsid w:val="00F74706"/>
    <w:rsid w:val="00F7489E"/>
    <w:rsid w:val="00F74C5C"/>
    <w:rsid w:val="00F75138"/>
    <w:rsid w:val="00F7530A"/>
    <w:rsid w:val="00F75E86"/>
    <w:rsid w:val="00F75EA6"/>
    <w:rsid w:val="00F7619E"/>
    <w:rsid w:val="00F76802"/>
    <w:rsid w:val="00F76976"/>
    <w:rsid w:val="00F76D52"/>
    <w:rsid w:val="00F77425"/>
    <w:rsid w:val="00F7743E"/>
    <w:rsid w:val="00F7762F"/>
    <w:rsid w:val="00F7773D"/>
    <w:rsid w:val="00F77AF9"/>
    <w:rsid w:val="00F80090"/>
    <w:rsid w:val="00F80285"/>
    <w:rsid w:val="00F8039B"/>
    <w:rsid w:val="00F80771"/>
    <w:rsid w:val="00F80976"/>
    <w:rsid w:val="00F80A99"/>
    <w:rsid w:val="00F81185"/>
    <w:rsid w:val="00F81338"/>
    <w:rsid w:val="00F8175C"/>
    <w:rsid w:val="00F81A6B"/>
    <w:rsid w:val="00F81ADC"/>
    <w:rsid w:val="00F8266C"/>
    <w:rsid w:val="00F82796"/>
    <w:rsid w:val="00F82AF6"/>
    <w:rsid w:val="00F82C59"/>
    <w:rsid w:val="00F830C3"/>
    <w:rsid w:val="00F831D5"/>
    <w:rsid w:val="00F83331"/>
    <w:rsid w:val="00F840FF"/>
    <w:rsid w:val="00F8427B"/>
    <w:rsid w:val="00F84593"/>
    <w:rsid w:val="00F8468C"/>
    <w:rsid w:val="00F85000"/>
    <w:rsid w:val="00F851A2"/>
    <w:rsid w:val="00F85C94"/>
    <w:rsid w:val="00F85E77"/>
    <w:rsid w:val="00F86174"/>
    <w:rsid w:val="00F8625D"/>
    <w:rsid w:val="00F863C0"/>
    <w:rsid w:val="00F864D3"/>
    <w:rsid w:val="00F86552"/>
    <w:rsid w:val="00F866C9"/>
    <w:rsid w:val="00F866F6"/>
    <w:rsid w:val="00F8671B"/>
    <w:rsid w:val="00F86940"/>
    <w:rsid w:val="00F86AF6"/>
    <w:rsid w:val="00F86C21"/>
    <w:rsid w:val="00F8753B"/>
    <w:rsid w:val="00F90035"/>
    <w:rsid w:val="00F90100"/>
    <w:rsid w:val="00F9032B"/>
    <w:rsid w:val="00F90F0D"/>
    <w:rsid w:val="00F91339"/>
    <w:rsid w:val="00F91733"/>
    <w:rsid w:val="00F92129"/>
    <w:rsid w:val="00F926B0"/>
    <w:rsid w:val="00F926DE"/>
    <w:rsid w:val="00F92770"/>
    <w:rsid w:val="00F92BF0"/>
    <w:rsid w:val="00F932F2"/>
    <w:rsid w:val="00F93776"/>
    <w:rsid w:val="00F94B3F"/>
    <w:rsid w:val="00F951BF"/>
    <w:rsid w:val="00F95266"/>
    <w:rsid w:val="00F9583D"/>
    <w:rsid w:val="00F9660F"/>
    <w:rsid w:val="00F97419"/>
    <w:rsid w:val="00FA0464"/>
    <w:rsid w:val="00FA04D2"/>
    <w:rsid w:val="00FA0576"/>
    <w:rsid w:val="00FA0639"/>
    <w:rsid w:val="00FA069E"/>
    <w:rsid w:val="00FA0832"/>
    <w:rsid w:val="00FA0B14"/>
    <w:rsid w:val="00FA0D1F"/>
    <w:rsid w:val="00FA1F2E"/>
    <w:rsid w:val="00FA31BA"/>
    <w:rsid w:val="00FA3312"/>
    <w:rsid w:val="00FA453A"/>
    <w:rsid w:val="00FA4BA9"/>
    <w:rsid w:val="00FA5051"/>
    <w:rsid w:val="00FA50BB"/>
    <w:rsid w:val="00FA581A"/>
    <w:rsid w:val="00FA5A30"/>
    <w:rsid w:val="00FA5FA4"/>
    <w:rsid w:val="00FA624D"/>
    <w:rsid w:val="00FA64BC"/>
    <w:rsid w:val="00FA6EB8"/>
    <w:rsid w:val="00FA718A"/>
    <w:rsid w:val="00FA719C"/>
    <w:rsid w:val="00FA7B91"/>
    <w:rsid w:val="00FA7DEB"/>
    <w:rsid w:val="00FA7FED"/>
    <w:rsid w:val="00FB0109"/>
    <w:rsid w:val="00FB0B5C"/>
    <w:rsid w:val="00FB0C86"/>
    <w:rsid w:val="00FB1002"/>
    <w:rsid w:val="00FB1445"/>
    <w:rsid w:val="00FB1A60"/>
    <w:rsid w:val="00FB2021"/>
    <w:rsid w:val="00FB2274"/>
    <w:rsid w:val="00FB25FB"/>
    <w:rsid w:val="00FB2832"/>
    <w:rsid w:val="00FB29C1"/>
    <w:rsid w:val="00FB3186"/>
    <w:rsid w:val="00FB35D3"/>
    <w:rsid w:val="00FB3B04"/>
    <w:rsid w:val="00FB3BC6"/>
    <w:rsid w:val="00FB3BEF"/>
    <w:rsid w:val="00FB3D47"/>
    <w:rsid w:val="00FB4121"/>
    <w:rsid w:val="00FB488D"/>
    <w:rsid w:val="00FB4D99"/>
    <w:rsid w:val="00FB5197"/>
    <w:rsid w:val="00FB54A8"/>
    <w:rsid w:val="00FB5623"/>
    <w:rsid w:val="00FB56CC"/>
    <w:rsid w:val="00FB5EA6"/>
    <w:rsid w:val="00FB5FBC"/>
    <w:rsid w:val="00FB61FE"/>
    <w:rsid w:val="00FB677B"/>
    <w:rsid w:val="00FB6B12"/>
    <w:rsid w:val="00FB6B3A"/>
    <w:rsid w:val="00FB6C1A"/>
    <w:rsid w:val="00FB6EE1"/>
    <w:rsid w:val="00FB7220"/>
    <w:rsid w:val="00FB7290"/>
    <w:rsid w:val="00FB736F"/>
    <w:rsid w:val="00FB7B37"/>
    <w:rsid w:val="00FC0017"/>
    <w:rsid w:val="00FC006C"/>
    <w:rsid w:val="00FC0176"/>
    <w:rsid w:val="00FC073E"/>
    <w:rsid w:val="00FC07F5"/>
    <w:rsid w:val="00FC0B6D"/>
    <w:rsid w:val="00FC0BB8"/>
    <w:rsid w:val="00FC0BCD"/>
    <w:rsid w:val="00FC0E2D"/>
    <w:rsid w:val="00FC287C"/>
    <w:rsid w:val="00FC2949"/>
    <w:rsid w:val="00FC3012"/>
    <w:rsid w:val="00FC3586"/>
    <w:rsid w:val="00FC38AE"/>
    <w:rsid w:val="00FC3EF8"/>
    <w:rsid w:val="00FC41E2"/>
    <w:rsid w:val="00FC518D"/>
    <w:rsid w:val="00FC5897"/>
    <w:rsid w:val="00FC58C9"/>
    <w:rsid w:val="00FC592F"/>
    <w:rsid w:val="00FC5EB2"/>
    <w:rsid w:val="00FC5EB4"/>
    <w:rsid w:val="00FC6616"/>
    <w:rsid w:val="00FC6BCD"/>
    <w:rsid w:val="00FC7109"/>
    <w:rsid w:val="00FC74BA"/>
    <w:rsid w:val="00FC78F2"/>
    <w:rsid w:val="00FC7DE7"/>
    <w:rsid w:val="00FD0732"/>
    <w:rsid w:val="00FD0DC8"/>
    <w:rsid w:val="00FD15AD"/>
    <w:rsid w:val="00FD1D62"/>
    <w:rsid w:val="00FD21D1"/>
    <w:rsid w:val="00FD22BF"/>
    <w:rsid w:val="00FD272C"/>
    <w:rsid w:val="00FD2872"/>
    <w:rsid w:val="00FD2EB8"/>
    <w:rsid w:val="00FD2ECC"/>
    <w:rsid w:val="00FD34FD"/>
    <w:rsid w:val="00FD3556"/>
    <w:rsid w:val="00FD35A0"/>
    <w:rsid w:val="00FD3940"/>
    <w:rsid w:val="00FD3A38"/>
    <w:rsid w:val="00FD49D4"/>
    <w:rsid w:val="00FD4A50"/>
    <w:rsid w:val="00FD4B02"/>
    <w:rsid w:val="00FD531E"/>
    <w:rsid w:val="00FD5A0B"/>
    <w:rsid w:val="00FD5F97"/>
    <w:rsid w:val="00FD6C9E"/>
    <w:rsid w:val="00FE003E"/>
    <w:rsid w:val="00FE0312"/>
    <w:rsid w:val="00FE03CC"/>
    <w:rsid w:val="00FE07B1"/>
    <w:rsid w:val="00FE0F93"/>
    <w:rsid w:val="00FE16A8"/>
    <w:rsid w:val="00FE281F"/>
    <w:rsid w:val="00FE2A19"/>
    <w:rsid w:val="00FE2DBA"/>
    <w:rsid w:val="00FE3300"/>
    <w:rsid w:val="00FE4ABE"/>
    <w:rsid w:val="00FE4F11"/>
    <w:rsid w:val="00FE520D"/>
    <w:rsid w:val="00FE58DA"/>
    <w:rsid w:val="00FE5937"/>
    <w:rsid w:val="00FE6459"/>
    <w:rsid w:val="00FE68E2"/>
    <w:rsid w:val="00FE6AFE"/>
    <w:rsid w:val="00FE6E4B"/>
    <w:rsid w:val="00FE7E00"/>
    <w:rsid w:val="00FF0245"/>
    <w:rsid w:val="00FF0472"/>
    <w:rsid w:val="00FF063A"/>
    <w:rsid w:val="00FF08BB"/>
    <w:rsid w:val="00FF0BB8"/>
    <w:rsid w:val="00FF0CA2"/>
    <w:rsid w:val="00FF0EF6"/>
    <w:rsid w:val="00FF1089"/>
    <w:rsid w:val="00FF126F"/>
    <w:rsid w:val="00FF190E"/>
    <w:rsid w:val="00FF1BA2"/>
    <w:rsid w:val="00FF256F"/>
    <w:rsid w:val="00FF2783"/>
    <w:rsid w:val="00FF2FFD"/>
    <w:rsid w:val="00FF340D"/>
    <w:rsid w:val="00FF3CF7"/>
    <w:rsid w:val="00FF46C2"/>
    <w:rsid w:val="00FF4CAD"/>
    <w:rsid w:val="00FF4DFE"/>
    <w:rsid w:val="00FF560E"/>
    <w:rsid w:val="00FF5632"/>
    <w:rsid w:val="00FF5BD1"/>
    <w:rsid w:val="00FF60CE"/>
    <w:rsid w:val="00FF642B"/>
    <w:rsid w:val="00FF6730"/>
    <w:rsid w:val="00FF6C67"/>
    <w:rsid w:val="00FF6E8C"/>
    <w:rsid w:val="00FF731E"/>
    <w:rsid w:val="00FF765B"/>
    <w:rsid w:val="00FF78C9"/>
    <w:rsid w:val="00FF7C1B"/>
    <w:rsid w:val="00FF7E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35"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uiPriority="0"/>
    <w:lsdException w:name="Body Text" w:locked="1" w:uiPriority="1"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aliases w:val="Плейн текст"/>
    <w:qFormat/>
    <w:rsid w:val="00BD3F66"/>
    <w:pPr>
      <w:spacing w:line="360" w:lineRule="auto"/>
      <w:ind w:firstLine="709"/>
      <w:jc w:val="both"/>
    </w:pPr>
    <w:rPr>
      <w:rFonts w:ascii="Times New Roman" w:hAnsi="Times New Roman"/>
      <w:sz w:val="28"/>
      <w:szCs w:val="22"/>
      <w:lang w:eastAsia="en-US"/>
    </w:rPr>
  </w:style>
  <w:style w:type="paragraph" w:styleId="10">
    <w:name w:val="heading 1"/>
    <w:aliases w:val="Заг Прог,Заголовок 1 Знак Знак,Заголовок 1 Знак Знак Знак"/>
    <w:basedOn w:val="a1"/>
    <w:next w:val="a1"/>
    <w:link w:val="11"/>
    <w:autoRedefine/>
    <w:uiPriority w:val="1"/>
    <w:qFormat/>
    <w:rsid w:val="004D3394"/>
    <w:pPr>
      <w:spacing w:after="240" w:line="240" w:lineRule="auto"/>
      <w:ind w:firstLine="0"/>
      <w:jc w:val="center"/>
      <w:outlineLvl w:val="0"/>
    </w:pPr>
    <w:rPr>
      <w:rFonts w:ascii="Calibri" w:eastAsia="Times New Roman" w:hAnsi="Calibri"/>
      <w:b/>
      <w:bCs/>
      <w:caps/>
      <w:noProof/>
      <w:color w:val="BC00B8"/>
      <w:szCs w:val="28"/>
      <w:lang w:eastAsia="ru-RU"/>
    </w:rPr>
  </w:style>
  <w:style w:type="paragraph" w:styleId="20">
    <w:name w:val="heading 2"/>
    <w:aliases w:val="ПодПодЗаг,Знак2,Знак2 Знак"/>
    <w:basedOn w:val="a1"/>
    <w:next w:val="a1"/>
    <w:link w:val="21"/>
    <w:autoRedefine/>
    <w:uiPriority w:val="1"/>
    <w:qFormat/>
    <w:rsid w:val="00B47888"/>
    <w:pPr>
      <w:spacing w:before="75" w:after="75"/>
      <w:ind w:firstLine="0"/>
      <w:outlineLvl w:val="1"/>
    </w:pPr>
    <w:rPr>
      <w:bCs/>
      <w:szCs w:val="28"/>
      <w:lang w:eastAsia="ar-SA"/>
    </w:rPr>
  </w:style>
  <w:style w:type="paragraph" w:styleId="3">
    <w:name w:val="heading 3"/>
    <w:aliases w:val="Заг Таблицы,Знак,Знак3,Знак3 Знак, Знак3, Знак3 Знак, Знак"/>
    <w:basedOn w:val="a2"/>
    <w:next w:val="a1"/>
    <w:link w:val="30"/>
    <w:uiPriority w:val="9"/>
    <w:qFormat/>
    <w:rsid w:val="004D3394"/>
    <w:pPr>
      <w:jc w:val="center"/>
      <w:outlineLvl w:val="2"/>
    </w:pPr>
    <w:rPr>
      <w:b/>
    </w:rPr>
  </w:style>
  <w:style w:type="paragraph" w:styleId="4">
    <w:name w:val="heading 4"/>
    <w:aliases w:val="Под Заг"/>
    <w:basedOn w:val="a1"/>
    <w:next w:val="a1"/>
    <w:link w:val="40"/>
    <w:autoRedefine/>
    <w:uiPriority w:val="9"/>
    <w:qFormat/>
    <w:rsid w:val="004D3394"/>
    <w:pPr>
      <w:keepNext/>
      <w:keepLines/>
      <w:spacing w:before="600" w:after="160" w:line="480" w:lineRule="auto"/>
      <w:ind w:firstLine="0"/>
      <w:jc w:val="center"/>
      <w:outlineLvl w:val="3"/>
    </w:pPr>
    <w:rPr>
      <w:b/>
      <w:bCs/>
      <w:iCs/>
      <w:color w:val="BC00B8"/>
      <w:sz w:val="30"/>
      <w:szCs w:val="20"/>
    </w:rPr>
  </w:style>
  <w:style w:type="paragraph" w:styleId="5">
    <w:name w:val="heading 5"/>
    <w:basedOn w:val="a1"/>
    <w:next w:val="a1"/>
    <w:link w:val="50"/>
    <w:uiPriority w:val="9"/>
    <w:qFormat/>
    <w:rsid w:val="006B37DE"/>
    <w:pPr>
      <w:keepNext/>
      <w:keepLines/>
      <w:spacing w:before="200"/>
      <w:outlineLvl w:val="4"/>
    </w:pPr>
    <w:rPr>
      <w:rFonts w:ascii="Calibri" w:eastAsia="Times New Roman" w:hAnsi="Calibri"/>
      <w:caps/>
      <w:color w:val="622423"/>
      <w:spacing w:val="10"/>
      <w:sz w:val="20"/>
      <w:szCs w:val="20"/>
    </w:rPr>
  </w:style>
  <w:style w:type="paragraph" w:styleId="6">
    <w:name w:val="heading 6"/>
    <w:basedOn w:val="a1"/>
    <w:next w:val="a1"/>
    <w:link w:val="60"/>
    <w:uiPriority w:val="9"/>
    <w:qFormat/>
    <w:rsid w:val="006B37DE"/>
    <w:pPr>
      <w:keepNext/>
      <w:keepLines/>
      <w:spacing w:before="200"/>
      <w:outlineLvl w:val="5"/>
    </w:pPr>
    <w:rPr>
      <w:rFonts w:ascii="Calibri" w:eastAsia="Times New Roman" w:hAnsi="Calibri"/>
      <w:caps/>
      <w:color w:val="943634"/>
      <w:spacing w:val="10"/>
      <w:sz w:val="20"/>
      <w:szCs w:val="20"/>
    </w:rPr>
  </w:style>
  <w:style w:type="paragraph" w:styleId="7">
    <w:name w:val="heading 7"/>
    <w:basedOn w:val="a1"/>
    <w:next w:val="a1"/>
    <w:link w:val="70"/>
    <w:uiPriority w:val="9"/>
    <w:qFormat/>
    <w:rsid w:val="006B37DE"/>
    <w:pPr>
      <w:keepNext/>
      <w:keepLines/>
      <w:spacing w:before="200"/>
      <w:outlineLvl w:val="6"/>
    </w:pPr>
    <w:rPr>
      <w:rFonts w:ascii="Calibri" w:eastAsia="Times New Roman" w:hAnsi="Calibri"/>
      <w:i/>
      <w:iCs/>
      <w:caps/>
      <w:color w:val="943634"/>
      <w:spacing w:val="10"/>
      <w:sz w:val="20"/>
      <w:szCs w:val="20"/>
    </w:rPr>
  </w:style>
  <w:style w:type="paragraph" w:styleId="8">
    <w:name w:val="heading 8"/>
    <w:basedOn w:val="a1"/>
    <w:next w:val="a1"/>
    <w:link w:val="80"/>
    <w:uiPriority w:val="9"/>
    <w:qFormat/>
    <w:rsid w:val="006B37DE"/>
    <w:pPr>
      <w:spacing w:after="120" w:line="252" w:lineRule="auto"/>
      <w:ind w:firstLine="0"/>
      <w:jc w:val="center"/>
      <w:outlineLvl w:val="7"/>
    </w:pPr>
    <w:rPr>
      <w:rFonts w:ascii="Cambria" w:hAnsi="Cambria"/>
      <w:caps/>
      <w:spacing w:val="10"/>
      <w:sz w:val="20"/>
      <w:szCs w:val="20"/>
      <w:lang w:val="en-US"/>
    </w:rPr>
  </w:style>
  <w:style w:type="paragraph" w:styleId="9">
    <w:name w:val="heading 9"/>
    <w:basedOn w:val="a1"/>
    <w:next w:val="a1"/>
    <w:link w:val="90"/>
    <w:uiPriority w:val="9"/>
    <w:qFormat/>
    <w:rsid w:val="006B37DE"/>
    <w:pPr>
      <w:spacing w:after="120" w:line="252" w:lineRule="auto"/>
      <w:ind w:firstLine="0"/>
      <w:jc w:val="center"/>
      <w:outlineLvl w:val="8"/>
    </w:pPr>
    <w:rPr>
      <w:rFonts w:ascii="Cambria" w:hAnsi="Cambria"/>
      <w:i/>
      <w:iCs/>
      <w:caps/>
      <w:spacing w:val="10"/>
      <w:sz w:val="20"/>
      <w:szCs w:val="20"/>
      <w:lang w:val="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 Прог Знак,Заголовок 1 Знак Знак Знак1,Заголовок 1 Знак Знак Знак Знак"/>
    <w:link w:val="10"/>
    <w:uiPriority w:val="9"/>
    <w:locked/>
    <w:rsid w:val="004D3394"/>
    <w:rPr>
      <w:rFonts w:eastAsia="Times New Roman" w:cs="Times New Roman"/>
      <w:b/>
      <w:bCs/>
      <w:caps/>
      <w:noProof/>
      <w:color w:val="BC00B8"/>
      <w:sz w:val="28"/>
      <w:szCs w:val="28"/>
      <w:lang w:eastAsia="ru-RU"/>
    </w:rPr>
  </w:style>
  <w:style w:type="character" w:customStyle="1" w:styleId="21">
    <w:name w:val="Заголовок 2 Знак"/>
    <w:aliases w:val="ПодПодЗаг Знак,Знак2 Знак1,Знак2 Знак Знак"/>
    <w:link w:val="20"/>
    <w:uiPriority w:val="1"/>
    <w:locked/>
    <w:rsid w:val="00B47888"/>
    <w:rPr>
      <w:rFonts w:ascii="Times New Roman" w:hAnsi="Times New Roman"/>
      <w:bCs/>
      <w:sz w:val="28"/>
      <w:szCs w:val="28"/>
      <w:lang w:eastAsia="ar-SA"/>
    </w:rPr>
  </w:style>
  <w:style w:type="character" w:customStyle="1" w:styleId="30">
    <w:name w:val="Заголовок 3 Знак"/>
    <w:aliases w:val="Заг Таблицы Знак,Знак Знак,Знак3 Знак1,Знак3 Знак Знак, Знак3 Знак1, Знак3 Знак Знак, Знак Знак"/>
    <w:link w:val="3"/>
    <w:uiPriority w:val="9"/>
    <w:locked/>
    <w:rsid w:val="004D3394"/>
    <w:rPr>
      <w:rFonts w:ascii="Times New Roman" w:hAnsi="Times New Roman" w:cs="Times New Roman"/>
      <w:b/>
      <w:sz w:val="24"/>
      <w:szCs w:val="24"/>
    </w:rPr>
  </w:style>
  <w:style w:type="character" w:customStyle="1" w:styleId="40">
    <w:name w:val="Заголовок 4 Знак"/>
    <w:aliases w:val="Под Заг Знак"/>
    <w:link w:val="4"/>
    <w:uiPriority w:val="9"/>
    <w:locked/>
    <w:rsid w:val="004D3394"/>
    <w:rPr>
      <w:rFonts w:ascii="Times New Roman" w:hAnsi="Times New Roman" w:cs="Times New Roman"/>
      <w:b/>
      <w:bCs/>
      <w:iCs/>
      <w:color w:val="BC00B8"/>
      <w:sz w:val="30"/>
    </w:rPr>
  </w:style>
  <w:style w:type="character" w:customStyle="1" w:styleId="50">
    <w:name w:val="Заголовок 5 Знак"/>
    <w:link w:val="5"/>
    <w:uiPriority w:val="9"/>
    <w:semiHidden/>
    <w:locked/>
    <w:rsid w:val="006B37DE"/>
    <w:rPr>
      <w:rFonts w:eastAsia="Times New Roman" w:cs="Times New Roman"/>
      <w:caps/>
      <w:color w:val="622423"/>
      <w:spacing w:val="10"/>
    </w:rPr>
  </w:style>
  <w:style w:type="character" w:customStyle="1" w:styleId="60">
    <w:name w:val="Заголовок 6 Знак"/>
    <w:link w:val="6"/>
    <w:uiPriority w:val="9"/>
    <w:semiHidden/>
    <w:locked/>
    <w:rsid w:val="006B37DE"/>
    <w:rPr>
      <w:rFonts w:eastAsia="Times New Roman" w:cs="Times New Roman"/>
      <w:caps/>
      <w:color w:val="943634"/>
      <w:spacing w:val="10"/>
    </w:rPr>
  </w:style>
  <w:style w:type="character" w:customStyle="1" w:styleId="70">
    <w:name w:val="Заголовок 7 Знак"/>
    <w:link w:val="7"/>
    <w:uiPriority w:val="9"/>
    <w:semiHidden/>
    <w:locked/>
    <w:rsid w:val="006B37DE"/>
    <w:rPr>
      <w:rFonts w:eastAsia="Times New Roman" w:cs="Times New Roman"/>
      <w:i/>
      <w:iCs/>
      <w:caps/>
      <w:color w:val="943634"/>
      <w:spacing w:val="10"/>
    </w:rPr>
  </w:style>
  <w:style w:type="character" w:customStyle="1" w:styleId="80">
    <w:name w:val="Заголовок 8 Знак"/>
    <w:link w:val="8"/>
    <w:uiPriority w:val="9"/>
    <w:semiHidden/>
    <w:locked/>
    <w:rsid w:val="006B37DE"/>
    <w:rPr>
      <w:rFonts w:ascii="Cambria" w:hAnsi="Cambria" w:cs="Times New Roman"/>
      <w:caps/>
      <w:spacing w:val="10"/>
      <w:sz w:val="20"/>
      <w:szCs w:val="20"/>
      <w:lang w:val="en-US"/>
    </w:rPr>
  </w:style>
  <w:style w:type="character" w:customStyle="1" w:styleId="90">
    <w:name w:val="Заголовок 9 Знак"/>
    <w:link w:val="9"/>
    <w:uiPriority w:val="9"/>
    <w:semiHidden/>
    <w:locked/>
    <w:rsid w:val="006B37DE"/>
    <w:rPr>
      <w:rFonts w:ascii="Cambria" w:hAnsi="Cambria" w:cs="Times New Roman"/>
      <w:i/>
      <w:iCs/>
      <w:caps/>
      <w:spacing w:val="10"/>
      <w:sz w:val="20"/>
      <w:szCs w:val="20"/>
      <w:lang w:val="en-US"/>
    </w:rPr>
  </w:style>
  <w:style w:type="paragraph" w:styleId="a2">
    <w:name w:val="No Spacing"/>
    <w:aliases w:val="Таблица"/>
    <w:link w:val="a6"/>
    <w:uiPriority w:val="1"/>
    <w:qFormat/>
    <w:rsid w:val="004D3394"/>
    <w:pPr>
      <w:spacing w:before="40" w:after="40"/>
      <w:ind w:left="57" w:right="57"/>
    </w:pPr>
    <w:rPr>
      <w:rFonts w:ascii="Times New Roman" w:hAnsi="Times New Roman"/>
      <w:sz w:val="24"/>
      <w:szCs w:val="24"/>
      <w:lang w:eastAsia="en-US"/>
    </w:rPr>
  </w:style>
  <w:style w:type="paragraph" w:styleId="a7">
    <w:name w:val="header"/>
    <w:basedOn w:val="a1"/>
    <w:link w:val="a8"/>
    <w:uiPriority w:val="99"/>
    <w:rsid w:val="002E5EAC"/>
    <w:pPr>
      <w:tabs>
        <w:tab w:val="center" w:pos="4677"/>
        <w:tab w:val="right" w:pos="9355"/>
      </w:tabs>
      <w:spacing w:line="240" w:lineRule="auto"/>
      <w:ind w:firstLine="0"/>
      <w:jc w:val="left"/>
    </w:pPr>
    <w:rPr>
      <w:rFonts w:ascii="Cambria" w:hAnsi="Cambria"/>
      <w:sz w:val="20"/>
      <w:szCs w:val="20"/>
      <w:lang w:val="en-US"/>
    </w:rPr>
  </w:style>
  <w:style w:type="character" w:customStyle="1" w:styleId="a8">
    <w:name w:val="Верхний колонтитул Знак"/>
    <w:link w:val="a7"/>
    <w:uiPriority w:val="99"/>
    <w:locked/>
    <w:rsid w:val="002E5EAC"/>
    <w:rPr>
      <w:rFonts w:ascii="Cambria" w:hAnsi="Cambria" w:cs="Times New Roman"/>
      <w:lang w:val="en-US"/>
    </w:rPr>
  </w:style>
  <w:style w:type="paragraph" w:customStyle="1" w:styleId="a9">
    <w:name w:val="Колонтитул"/>
    <w:basedOn w:val="a1"/>
    <w:link w:val="aa"/>
    <w:rsid w:val="002E5EAC"/>
    <w:pPr>
      <w:spacing w:line="252" w:lineRule="auto"/>
      <w:ind w:firstLine="0"/>
      <w:jc w:val="center"/>
    </w:pPr>
    <w:rPr>
      <w:bCs/>
      <w:color w:val="1F497D"/>
      <w:sz w:val="20"/>
      <w:szCs w:val="20"/>
      <w:lang w:val="en-US"/>
    </w:rPr>
  </w:style>
  <w:style w:type="character" w:customStyle="1" w:styleId="aa">
    <w:name w:val="Колонтитул Знак"/>
    <w:link w:val="a9"/>
    <w:locked/>
    <w:rsid w:val="002E5EAC"/>
    <w:rPr>
      <w:rFonts w:ascii="Times New Roman" w:hAnsi="Times New Roman" w:cs="Times New Roman"/>
      <w:bCs/>
      <w:color w:val="1F497D"/>
      <w:sz w:val="20"/>
      <w:szCs w:val="20"/>
      <w:lang w:val="en-US"/>
    </w:rPr>
  </w:style>
  <w:style w:type="table" w:customStyle="1" w:styleId="12">
    <w:name w:val="Сетка таблицы1"/>
    <w:uiPriority w:val="59"/>
    <w:rsid w:val="002E5EAC"/>
    <w:rPr>
      <w:rFonts w:ascii="Cambria" w:eastAsia="Times New Roman" w:hAnsi="Cambria"/>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basedOn w:val="a4"/>
    <w:uiPriority w:val="99"/>
    <w:rsid w:val="002E5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1"/>
    <w:link w:val="ad"/>
    <w:uiPriority w:val="99"/>
    <w:rsid w:val="006B37DE"/>
    <w:pPr>
      <w:tabs>
        <w:tab w:val="center" w:pos="4677"/>
        <w:tab w:val="right" w:pos="9355"/>
      </w:tabs>
      <w:spacing w:line="240" w:lineRule="auto"/>
    </w:pPr>
    <w:rPr>
      <w:szCs w:val="20"/>
    </w:rPr>
  </w:style>
  <w:style w:type="character" w:customStyle="1" w:styleId="ad">
    <w:name w:val="Нижний колонтитул Знак"/>
    <w:link w:val="ac"/>
    <w:uiPriority w:val="99"/>
    <w:locked/>
    <w:rsid w:val="006B37DE"/>
    <w:rPr>
      <w:rFonts w:ascii="Times New Roman" w:hAnsi="Times New Roman" w:cs="Times New Roman"/>
      <w:sz w:val="28"/>
    </w:rPr>
  </w:style>
  <w:style w:type="paragraph" w:customStyle="1" w:styleId="51">
    <w:name w:val="Заголовок 51"/>
    <w:basedOn w:val="a1"/>
    <w:next w:val="a1"/>
    <w:uiPriority w:val="9"/>
    <w:semiHidden/>
    <w:qFormat/>
    <w:rsid w:val="006B37DE"/>
    <w:pPr>
      <w:spacing w:before="320" w:after="120" w:line="252" w:lineRule="auto"/>
      <w:ind w:firstLine="0"/>
      <w:jc w:val="center"/>
      <w:outlineLvl w:val="4"/>
    </w:pPr>
    <w:rPr>
      <w:rFonts w:ascii="Cambria" w:eastAsia="Times New Roman" w:hAnsi="Cambria"/>
      <w:caps/>
      <w:color w:val="622423"/>
      <w:spacing w:val="10"/>
      <w:sz w:val="22"/>
      <w:lang w:val="en-US"/>
    </w:rPr>
  </w:style>
  <w:style w:type="paragraph" w:customStyle="1" w:styleId="61">
    <w:name w:val="Заголовок 61"/>
    <w:basedOn w:val="a1"/>
    <w:next w:val="a1"/>
    <w:uiPriority w:val="9"/>
    <w:semiHidden/>
    <w:qFormat/>
    <w:rsid w:val="006B37DE"/>
    <w:pPr>
      <w:spacing w:after="120" w:line="252" w:lineRule="auto"/>
      <w:ind w:firstLine="0"/>
      <w:jc w:val="center"/>
      <w:outlineLvl w:val="5"/>
    </w:pPr>
    <w:rPr>
      <w:rFonts w:ascii="Cambria" w:eastAsia="Times New Roman" w:hAnsi="Cambria"/>
      <w:caps/>
      <w:color w:val="943634"/>
      <w:spacing w:val="10"/>
      <w:sz w:val="22"/>
      <w:lang w:val="en-US"/>
    </w:rPr>
  </w:style>
  <w:style w:type="paragraph" w:customStyle="1" w:styleId="71">
    <w:name w:val="Заголовок 71"/>
    <w:basedOn w:val="a1"/>
    <w:next w:val="a1"/>
    <w:uiPriority w:val="9"/>
    <w:semiHidden/>
    <w:qFormat/>
    <w:rsid w:val="006B37DE"/>
    <w:pPr>
      <w:spacing w:after="120" w:line="252" w:lineRule="auto"/>
      <w:ind w:firstLine="0"/>
      <w:jc w:val="center"/>
      <w:outlineLvl w:val="6"/>
    </w:pPr>
    <w:rPr>
      <w:rFonts w:ascii="Cambria" w:eastAsia="Times New Roman" w:hAnsi="Cambria"/>
      <w:i/>
      <w:iCs/>
      <w:caps/>
      <w:color w:val="943634"/>
      <w:spacing w:val="10"/>
      <w:sz w:val="22"/>
      <w:lang w:val="en-US"/>
    </w:rPr>
  </w:style>
  <w:style w:type="paragraph" w:styleId="ae">
    <w:name w:val="Balloon Text"/>
    <w:basedOn w:val="a1"/>
    <w:link w:val="af"/>
    <w:uiPriority w:val="99"/>
    <w:semiHidden/>
    <w:rsid w:val="006B37DE"/>
    <w:pPr>
      <w:spacing w:line="240" w:lineRule="auto"/>
      <w:ind w:firstLine="0"/>
      <w:jc w:val="left"/>
    </w:pPr>
    <w:rPr>
      <w:rFonts w:ascii="Tahoma" w:hAnsi="Tahoma"/>
      <w:sz w:val="16"/>
      <w:szCs w:val="16"/>
      <w:lang w:val="en-US"/>
    </w:rPr>
  </w:style>
  <w:style w:type="character" w:customStyle="1" w:styleId="af">
    <w:name w:val="Текст выноски Знак"/>
    <w:link w:val="ae"/>
    <w:semiHidden/>
    <w:locked/>
    <w:rsid w:val="006B37DE"/>
    <w:rPr>
      <w:rFonts w:ascii="Tahoma" w:hAnsi="Tahoma" w:cs="Tahoma"/>
      <w:sz w:val="16"/>
      <w:szCs w:val="16"/>
      <w:lang w:val="en-US"/>
    </w:rPr>
  </w:style>
  <w:style w:type="paragraph" w:customStyle="1" w:styleId="af0">
    <w:name w:val="Титул"/>
    <w:basedOn w:val="a1"/>
    <w:link w:val="af1"/>
    <w:qFormat/>
    <w:rsid w:val="006B37DE"/>
    <w:pPr>
      <w:spacing w:after="360" w:line="252" w:lineRule="auto"/>
      <w:ind w:firstLine="0"/>
      <w:jc w:val="center"/>
    </w:pPr>
    <w:rPr>
      <w:rFonts w:ascii="Cambria" w:hAnsi="Cambria"/>
      <w:b/>
      <w:caps/>
      <w:color w:val="1F497D"/>
      <w:sz w:val="32"/>
      <w:szCs w:val="32"/>
      <w:lang w:val="en-US"/>
    </w:rPr>
  </w:style>
  <w:style w:type="paragraph" w:customStyle="1" w:styleId="af2">
    <w:name w:val="Титул_мини"/>
    <w:basedOn w:val="af0"/>
    <w:link w:val="af3"/>
    <w:qFormat/>
    <w:rsid w:val="006B37DE"/>
    <w:rPr>
      <w:sz w:val="20"/>
      <w:szCs w:val="20"/>
    </w:rPr>
  </w:style>
  <w:style w:type="character" w:customStyle="1" w:styleId="af1">
    <w:name w:val="Титул Знак"/>
    <w:link w:val="af0"/>
    <w:locked/>
    <w:rsid w:val="006B37DE"/>
    <w:rPr>
      <w:rFonts w:ascii="Cambria" w:hAnsi="Cambria" w:cs="Times New Roman"/>
      <w:b/>
      <w:caps/>
      <w:color w:val="1F497D"/>
      <w:sz w:val="32"/>
      <w:szCs w:val="32"/>
      <w:lang w:val="en-US"/>
    </w:rPr>
  </w:style>
  <w:style w:type="character" w:customStyle="1" w:styleId="af3">
    <w:name w:val="Титул_мини Знак"/>
    <w:link w:val="af2"/>
    <w:locked/>
    <w:rsid w:val="006B37DE"/>
    <w:rPr>
      <w:rFonts w:ascii="Cambria" w:hAnsi="Cambria" w:cs="Times New Roman"/>
      <w:b/>
      <w:caps/>
      <w:color w:val="1F497D"/>
      <w:sz w:val="20"/>
      <w:szCs w:val="20"/>
      <w:lang w:val="en-US"/>
    </w:rPr>
  </w:style>
  <w:style w:type="paragraph" w:styleId="13">
    <w:name w:val="toc 1"/>
    <w:basedOn w:val="a1"/>
    <w:next w:val="a1"/>
    <w:autoRedefine/>
    <w:uiPriority w:val="39"/>
    <w:qFormat/>
    <w:rsid w:val="006B37DE"/>
    <w:pPr>
      <w:tabs>
        <w:tab w:val="right" w:leader="dot" w:pos="10348"/>
      </w:tabs>
      <w:spacing w:after="100" w:line="252" w:lineRule="auto"/>
      <w:ind w:firstLine="0"/>
      <w:jc w:val="left"/>
    </w:pPr>
    <w:rPr>
      <w:rFonts w:eastAsia="Times New Roman"/>
      <w:noProof/>
      <w:lang w:val="en-US"/>
    </w:rPr>
  </w:style>
  <w:style w:type="character" w:customStyle="1" w:styleId="14">
    <w:name w:val="Гиперссылка1"/>
    <w:uiPriority w:val="99"/>
    <w:rsid w:val="006B37DE"/>
    <w:rPr>
      <w:rFonts w:cs="Times New Roman"/>
      <w:color w:val="0000FF"/>
      <w:u w:val="single"/>
    </w:rPr>
  </w:style>
  <w:style w:type="paragraph" w:customStyle="1" w:styleId="af4">
    <w:name w:val="Основной"/>
    <w:basedOn w:val="a1"/>
    <w:link w:val="af5"/>
    <w:qFormat/>
    <w:rsid w:val="006B37DE"/>
    <w:pPr>
      <w:spacing w:after="120" w:line="252" w:lineRule="auto"/>
      <w:ind w:right="170"/>
    </w:pPr>
    <w:rPr>
      <w:szCs w:val="20"/>
      <w:lang w:val="en-US"/>
    </w:rPr>
  </w:style>
  <w:style w:type="character" w:customStyle="1" w:styleId="af5">
    <w:name w:val="Основной Знак"/>
    <w:link w:val="af4"/>
    <w:locked/>
    <w:rsid w:val="006B37DE"/>
    <w:rPr>
      <w:rFonts w:ascii="Times New Roman" w:hAnsi="Times New Roman" w:cs="Times New Roman"/>
      <w:sz w:val="28"/>
      <w:lang w:val="en-US"/>
    </w:rPr>
  </w:style>
  <w:style w:type="paragraph" w:styleId="af6">
    <w:name w:val="caption"/>
    <w:basedOn w:val="a1"/>
    <w:next w:val="a1"/>
    <w:uiPriority w:val="35"/>
    <w:qFormat/>
    <w:rsid w:val="006B37DE"/>
    <w:pPr>
      <w:spacing w:after="200" w:line="252" w:lineRule="auto"/>
      <w:ind w:firstLine="0"/>
      <w:jc w:val="left"/>
    </w:pPr>
    <w:rPr>
      <w:rFonts w:ascii="Cambria" w:eastAsia="Times New Roman" w:hAnsi="Cambria"/>
      <w:caps/>
      <w:spacing w:val="10"/>
      <w:sz w:val="18"/>
      <w:szCs w:val="18"/>
      <w:lang w:val="en-US"/>
    </w:rPr>
  </w:style>
  <w:style w:type="paragraph" w:customStyle="1" w:styleId="af7">
    <w:name w:val="НазваниеТабл"/>
    <w:basedOn w:val="a1"/>
    <w:link w:val="af8"/>
    <w:rsid w:val="006B37DE"/>
    <w:pPr>
      <w:spacing w:after="200" w:line="252" w:lineRule="auto"/>
      <w:ind w:firstLine="0"/>
      <w:jc w:val="center"/>
    </w:pPr>
    <w:rPr>
      <w:b/>
      <w:color w:val="4F81BD"/>
      <w:sz w:val="24"/>
      <w:szCs w:val="20"/>
      <w:lang w:val="en-US"/>
    </w:rPr>
  </w:style>
  <w:style w:type="table" w:customStyle="1" w:styleId="22">
    <w:name w:val="Сетка таблицы2"/>
    <w:rsid w:val="006B37DE"/>
    <w:rPr>
      <w:rFonts w:ascii="Cambria" w:eastAsia="Times New Roman" w:hAnsi="Cambria"/>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НазваниеТабл Знак"/>
    <w:link w:val="af7"/>
    <w:locked/>
    <w:rsid w:val="006B37DE"/>
    <w:rPr>
      <w:rFonts w:ascii="Times New Roman" w:hAnsi="Times New Roman" w:cs="Times New Roman"/>
      <w:b/>
      <w:color w:val="4F81BD"/>
      <w:sz w:val="24"/>
      <w:lang w:val="en-US"/>
    </w:rPr>
  </w:style>
  <w:style w:type="paragraph" w:customStyle="1" w:styleId="af9">
    <w:name w:val="ЗагТабл"/>
    <w:basedOn w:val="af4"/>
    <w:link w:val="afa"/>
    <w:rsid w:val="006B37DE"/>
    <w:pPr>
      <w:spacing w:before="120" w:line="240" w:lineRule="auto"/>
      <w:ind w:right="0" w:firstLine="0"/>
      <w:jc w:val="center"/>
    </w:pPr>
    <w:rPr>
      <w:b/>
    </w:rPr>
  </w:style>
  <w:style w:type="paragraph" w:customStyle="1" w:styleId="afb">
    <w:name w:val="ТекстТабл"/>
    <w:basedOn w:val="a1"/>
    <w:link w:val="afc"/>
    <w:rsid w:val="006B37DE"/>
    <w:pPr>
      <w:spacing w:before="120" w:after="120" w:line="240" w:lineRule="auto"/>
      <w:ind w:firstLine="0"/>
      <w:jc w:val="center"/>
    </w:pPr>
    <w:rPr>
      <w:sz w:val="20"/>
      <w:szCs w:val="20"/>
      <w:lang w:val="en-US"/>
    </w:rPr>
  </w:style>
  <w:style w:type="character" w:customStyle="1" w:styleId="afa">
    <w:name w:val="ЗагТабл Знак"/>
    <w:link w:val="af9"/>
    <w:locked/>
    <w:rsid w:val="006B37DE"/>
    <w:rPr>
      <w:rFonts w:ascii="Times New Roman" w:hAnsi="Times New Roman" w:cs="Times New Roman"/>
      <w:b/>
      <w:sz w:val="28"/>
      <w:lang w:val="en-US"/>
    </w:rPr>
  </w:style>
  <w:style w:type="character" w:customStyle="1" w:styleId="afc">
    <w:name w:val="ТекстТабл Знак"/>
    <w:link w:val="afb"/>
    <w:locked/>
    <w:rsid w:val="006B37DE"/>
    <w:rPr>
      <w:rFonts w:ascii="Times New Roman" w:hAnsi="Times New Roman" w:cs="Times New Roman"/>
      <w:lang w:val="en-US"/>
    </w:rPr>
  </w:style>
  <w:style w:type="paragraph" w:styleId="afd">
    <w:name w:val="Document Map"/>
    <w:basedOn w:val="a1"/>
    <w:link w:val="afe"/>
    <w:uiPriority w:val="99"/>
    <w:semiHidden/>
    <w:rsid w:val="006B37DE"/>
    <w:pPr>
      <w:spacing w:line="240" w:lineRule="auto"/>
      <w:ind w:firstLine="0"/>
      <w:jc w:val="left"/>
    </w:pPr>
    <w:rPr>
      <w:rFonts w:ascii="Tahoma" w:hAnsi="Tahoma"/>
      <w:sz w:val="16"/>
      <w:szCs w:val="16"/>
      <w:lang w:val="en-US"/>
    </w:rPr>
  </w:style>
  <w:style w:type="character" w:customStyle="1" w:styleId="afe">
    <w:name w:val="Схема документа Знак"/>
    <w:link w:val="afd"/>
    <w:uiPriority w:val="99"/>
    <w:semiHidden/>
    <w:locked/>
    <w:rsid w:val="006B37DE"/>
    <w:rPr>
      <w:rFonts w:ascii="Tahoma" w:hAnsi="Tahoma" w:cs="Tahoma"/>
      <w:sz w:val="16"/>
      <w:szCs w:val="16"/>
      <w:lang w:val="en-US"/>
    </w:rPr>
  </w:style>
  <w:style w:type="paragraph" w:styleId="aff">
    <w:name w:val="Normal (Web)"/>
    <w:basedOn w:val="a1"/>
    <w:link w:val="aff0"/>
    <w:uiPriority w:val="99"/>
    <w:rsid w:val="006B37DE"/>
    <w:pPr>
      <w:spacing w:before="100" w:beforeAutospacing="1" w:after="100" w:afterAutospacing="1" w:line="240" w:lineRule="auto"/>
      <w:ind w:firstLine="0"/>
      <w:jc w:val="left"/>
    </w:pPr>
    <w:rPr>
      <w:rFonts w:eastAsia="Times New Roman"/>
      <w:sz w:val="24"/>
      <w:szCs w:val="24"/>
      <w:lang w:val="en-US" w:eastAsia="ru-RU"/>
    </w:rPr>
  </w:style>
  <w:style w:type="paragraph" w:styleId="aff1">
    <w:name w:val="footnote text"/>
    <w:basedOn w:val="a1"/>
    <w:link w:val="aff2"/>
    <w:uiPriority w:val="99"/>
    <w:semiHidden/>
    <w:rsid w:val="006B37DE"/>
    <w:pPr>
      <w:spacing w:line="240" w:lineRule="auto"/>
      <w:ind w:firstLine="0"/>
      <w:jc w:val="left"/>
    </w:pPr>
    <w:rPr>
      <w:rFonts w:ascii="Cambria" w:hAnsi="Cambria"/>
      <w:sz w:val="20"/>
      <w:szCs w:val="20"/>
      <w:lang w:val="en-US"/>
    </w:rPr>
  </w:style>
  <w:style w:type="character" w:customStyle="1" w:styleId="aff2">
    <w:name w:val="Текст сноски Знак"/>
    <w:link w:val="aff1"/>
    <w:uiPriority w:val="99"/>
    <w:semiHidden/>
    <w:locked/>
    <w:rsid w:val="006B37DE"/>
    <w:rPr>
      <w:rFonts w:ascii="Cambria" w:hAnsi="Cambria" w:cs="Times New Roman"/>
      <w:sz w:val="20"/>
      <w:szCs w:val="20"/>
      <w:lang w:val="en-US"/>
    </w:rPr>
  </w:style>
  <w:style w:type="character" w:styleId="aff3">
    <w:name w:val="footnote reference"/>
    <w:semiHidden/>
    <w:rsid w:val="006B37DE"/>
    <w:rPr>
      <w:rFonts w:cs="Times New Roman"/>
      <w:vertAlign w:val="superscript"/>
    </w:rPr>
  </w:style>
  <w:style w:type="paragraph" w:customStyle="1" w:styleId="a0">
    <w:name w:val="ОсновнойСписок"/>
    <w:basedOn w:val="af4"/>
    <w:link w:val="aff4"/>
    <w:rsid w:val="006B37DE"/>
    <w:pPr>
      <w:numPr>
        <w:numId w:val="1"/>
      </w:numPr>
    </w:pPr>
  </w:style>
  <w:style w:type="character" w:customStyle="1" w:styleId="aff4">
    <w:name w:val="ОсновнойСписок Знак"/>
    <w:link w:val="a0"/>
    <w:locked/>
    <w:rsid w:val="006B37DE"/>
    <w:rPr>
      <w:rFonts w:ascii="Times New Roman" w:hAnsi="Times New Roman"/>
      <w:sz w:val="28"/>
      <w:lang w:val="en-US" w:eastAsia="en-US"/>
    </w:rPr>
  </w:style>
  <w:style w:type="paragraph" w:customStyle="1" w:styleId="ConsPlusNormal">
    <w:name w:val="ConsPlusNormal"/>
    <w:rsid w:val="006B37DE"/>
    <w:pPr>
      <w:autoSpaceDE w:val="0"/>
      <w:autoSpaceDN w:val="0"/>
      <w:adjustRightInd w:val="0"/>
    </w:pPr>
    <w:rPr>
      <w:rFonts w:ascii="Times New Roman" w:eastAsia="Times New Roman" w:hAnsi="Times New Roman"/>
      <w:sz w:val="28"/>
      <w:szCs w:val="28"/>
      <w:lang w:val="en-US" w:eastAsia="en-US"/>
    </w:rPr>
  </w:style>
  <w:style w:type="character" w:styleId="aff5">
    <w:name w:val="Placeholder Text"/>
    <w:uiPriority w:val="99"/>
    <w:semiHidden/>
    <w:rsid w:val="006B37DE"/>
    <w:rPr>
      <w:rFonts w:cs="Times New Roman"/>
      <w:color w:val="808080"/>
    </w:rPr>
  </w:style>
  <w:style w:type="paragraph" w:styleId="aff6">
    <w:name w:val="List Paragraph"/>
    <w:aliases w:val="1Абзац списка"/>
    <w:basedOn w:val="a1"/>
    <w:link w:val="aff7"/>
    <w:uiPriority w:val="34"/>
    <w:qFormat/>
    <w:rsid w:val="006B37DE"/>
    <w:pPr>
      <w:spacing w:after="200" w:line="252" w:lineRule="auto"/>
      <w:ind w:left="720" w:firstLine="0"/>
      <w:contextualSpacing/>
      <w:jc w:val="left"/>
    </w:pPr>
    <w:rPr>
      <w:rFonts w:ascii="Cambria" w:hAnsi="Cambria"/>
      <w:sz w:val="20"/>
      <w:szCs w:val="20"/>
      <w:lang w:val="en-US"/>
    </w:rPr>
  </w:style>
  <w:style w:type="paragraph" w:customStyle="1" w:styleId="15">
    <w:name w:val="Название1"/>
    <w:basedOn w:val="a1"/>
    <w:next w:val="a1"/>
    <w:uiPriority w:val="10"/>
    <w:qFormat/>
    <w:rsid w:val="006B37DE"/>
    <w:pPr>
      <w:pBdr>
        <w:top w:val="dotted" w:sz="2" w:space="1" w:color="632423"/>
        <w:bottom w:val="dotted" w:sz="2" w:space="6" w:color="632423"/>
      </w:pBdr>
      <w:spacing w:before="500" w:after="300" w:line="240" w:lineRule="auto"/>
      <w:ind w:firstLine="0"/>
      <w:jc w:val="center"/>
    </w:pPr>
    <w:rPr>
      <w:rFonts w:ascii="Cambria" w:eastAsia="Times New Roman" w:hAnsi="Cambria"/>
      <w:caps/>
      <w:color w:val="632423"/>
      <w:spacing w:val="50"/>
      <w:sz w:val="44"/>
      <w:szCs w:val="44"/>
      <w:lang w:val="en-US"/>
    </w:rPr>
  </w:style>
  <w:style w:type="character" w:customStyle="1" w:styleId="TitleChar">
    <w:name w:val="Title Char"/>
    <w:uiPriority w:val="99"/>
    <w:locked/>
    <w:rsid w:val="006B37DE"/>
    <w:rPr>
      <w:rFonts w:eastAsia="Times New Roman"/>
      <w:caps/>
      <w:color w:val="632423"/>
      <w:spacing w:val="50"/>
      <w:sz w:val="44"/>
    </w:rPr>
  </w:style>
  <w:style w:type="paragraph" w:styleId="aff8">
    <w:name w:val="Subtitle"/>
    <w:basedOn w:val="a1"/>
    <w:next w:val="a1"/>
    <w:link w:val="aff9"/>
    <w:uiPriority w:val="11"/>
    <w:qFormat/>
    <w:rsid w:val="006B37DE"/>
    <w:pPr>
      <w:spacing w:after="560" w:line="240" w:lineRule="auto"/>
      <w:ind w:firstLine="0"/>
      <w:jc w:val="center"/>
    </w:pPr>
    <w:rPr>
      <w:rFonts w:ascii="Cambria" w:hAnsi="Cambria"/>
      <w:caps/>
      <w:spacing w:val="20"/>
      <w:sz w:val="18"/>
      <w:szCs w:val="18"/>
      <w:lang w:val="en-US"/>
    </w:rPr>
  </w:style>
  <w:style w:type="character" w:customStyle="1" w:styleId="aff9">
    <w:name w:val="Подзаголовок Знак"/>
    <w:link w:val="aff8"/>
    <w:uiPriority w:val="11"/>
    <w:locked/>
    <w:rsid w:val="006B37DE"/>
    <w:rPr>
      <w:rFonts w:ascii="Cambria" w:hAnsi="Cambria" w:cs="Times New Roman"/>
      <w:caps/>
      <w:spacing w:val="20"/>
      <w:sz w:val="18"/>
      <w:szCs w:val="18"/>
      <w:lang w:val="en-US"/>
    </w:rPr>
  </w:style>
  <w:style w:type="character" w:customStyle="1" w:styleId="16">
    <w:name w:val="Строгий1"/>
    <w:uiPriority w:val="22"/>
    <w:qFormat/>
    <w:rsid w:val="006B37DE"/>
    <w:rPr>
      <w:b/>
      <w:color w:val="943634"/>
      <w:spacing w:val="5"/>
    </w:rPr>
  </w:style>
  <w:style w:type="character" w:styleId="affa">
    <w:name w:val="Emphasis"/>
    <w:uiPriority w:val="20"/>
    <w:qFormat/>
    <w:rsid w:val="006B37DE"/>
    <w:rPr>
      <w:rFonts w:cs="Times New Roman"/>
      <w:caps/>
      <w:spacing w:val="5"/>
      <w:sz w:val="20"/>
    </w:rPr>
  </w:style>
  <w:style w:type="character" w:customStyle="1" w:styleId="a6">
    <w:name w:val="Без интервала Знак"/>
    <w:aliases w:val="Таблица Знак"/>
    <w:link w:val="a2"/>
    <w:uiPriority w:val="1"/>
    <w:locked/>
    <w:rsid w:val="006B37DE"/>
    <w:rPr>
      <w:rFonts w:ascii="Times New Roman" w:hAnsi="Times New Roman"/>
      <w:sz w:val="24"/>
      <w:szCs w:val="24"/>
      <w:lang w:val="ru-RU" w:eastAsia="en-US" w:bidi="ar-SA"/>
    </w:rPr>
  </w:style>
  <w:style w:type="paragraph" w:styleId="23">
    <w:name w:val="Quote"/>
    <w:basedOn w:val="a1"/>
    <w:next w:val="a1"/>
    <w:link w:val="24"/>
    <w:uiPriority w:val="29"/>
    <w:qFormat/>
    <w:rsid w:val="006B37DE"/>
    <w:pPr>
      <w:spacing w:after="200" w:line="252" w:lineRule="auto"/>
      <w:ind w:firstLine="0"/>
      <w:jc w:val="left"/>
    </w:pPr>
    <w:rPr>
      <w:rFonts w:ascii="Cambria" w:hAnsi="Cambria"/>
      <w:i/>
      <w:iCs/>
      <w:sz w:val="20"/>
      <w:szCs w:val="20"/>
      <w:lang w:val="en-US"/>
    </w:rPr>
  </w:style>
  <w:style w:type="character" w:customStyle="1" w:styleId="24">
    <w:name w:val="Цитата 2 Знак"/>
    <w:link w:val="23"/>
    <w:uiPriority w:val="29"/>
    <w:locked/>
    <w:rsid w:val="006B37DE"/>
    <w:rPr>
      <w:rFonts w:ascii="Cambria" w:hAnsi="Cambria" w:cs="Times New Roman"/>
      <w:i/>
      <w:iCs/>
      <w:lang w:val="en-US"/>
    </w:rPr>
  </w:style>
  <w:style w:type="paragraph" w:customStyle="1" w:styleId="17">
    <w:name w:val="Выделенная цитата1"/>
    <w:basedOn w:val="a1"/>
    <w:next w:val="a1"/>
    <w:uiPriority w:val="30"/>
    <w:qFormat/>
    <w:rsid w:val="006B37DE"/>
    <w:pPr>
      <w:pBdr>
        <w:top w:val="dotted" w:sz="2" w:space="10" w:color="632423"/>
        <w:bottom w:val="dotted" w:sz="2" w:space="4" w:color="632423"/>
      </w:pBdr>
      <w:spacing w:before="160" w:after="200" w:line="300" w:lineRule="auto"/>
      <w:ind w:left="1440" w:right="1440" w:firstLine="0"/>
      <w:jc w:val="left"/>
    </w:pPr>
    <w:rPr>
      <w:rFonts w:ascii="Cambria" w:eastAsia="Times New Roman" w:hAnsi="Cambria"/>
      <w:caps/>
      <w:color w:val="622423"/>
      <w:spacing w:val="5"/>
      <w:sz w:val="20"/>
      <w:szCs w:val="20"/>
      <w:lang w:val="en-US"/>
    </w:rPr>
  </w:style>
  <w:style w:type="character" w:customStyle="1" w:styleId="IntenseQuoteChar">
    <w:name w:val="Intense Quote Char"/>
    <w:uiPriority w:val="99"/>
    <w:locked/>
    <w:rsid w:val="006B37DE"/>
    <w:rPr>
      <w:rFonts w:eastAsia="Times New Roman"/>
      <w:caps/>
      <w:color w:val="622423"/>
      <w:spacing w:val="5"/>
      <w:sz w:val="20"/>
    </w:rPr>
  </w:style>
  <w:style w:type="character" w:styleId="affb">
    <w:name w:val="Subtle Emphasis"/>
    <w:uiPriority w:val="19"/>
    <w:qFormat/>
    <w:rsid w:val="006B37DE"/>
    <w:rPr>
      <w:rFonts w:cs="Times New Roman"/>
      <w:i/>
    </w:rPr>
  </w:style>
  <w:style w:type="character" w:styleId="affc">
    <w:name w:val="Intense Emphasis"/>
    <w:uiPriority w:val="21"/>
    <w:qFormat/>
    <w:rsid w:val="006B37DE"/>
    <w:rPr>
      <w:rFonts w:cs="Times New Roman"/>
      <w:i/>
      <w:caps/>
      <w:spacing w:val="10"/>
      <w:sz w:val="20"/>
    </w:rPr>
  </w:style>
  <w:style w:type="character" w:customStyle="1" w:styleId="18">
    <w:name w:val="Слабая ссылка1"/>
    <w:uiPriority w:val="31"/>
    <w:qFormat/>
    <w:rsid w:val="006B37DE"/>
    <w:rPr>
      <w:rFonts w:ascii="Calibri" w:hAnsi="Calibri" w:cs="Times New Roman"/>
      <w:i/>
      <w:iCs/>
      <w:color w:val="622423"/>
    </w:rPr>
  </w:style>
  <w:style w:type="character" w:customStyle="1" w:styleId="19">
    <w:name w:val="Сильная ссылка1"/>
    <w:uiPriority w:val="32"/>
    <w:qFormat/>
    <w:rsid w:val="006B37DE"/>
    <w:rPr>
      <w:rFonts w:ascii="Calibri" w:hAnsi="Calibri"/>
      <w:b/>
      <w:i/>
      <w:color w:val="622423"/>
    </w:rPr>
  </w:style>
  <w:style w:type="character" w:customStyle="1" w:styleId="1a">
    <w:name w:val="Название книги1"/>
    <w:uiPriority w:val="33"/>
    <w:qFormat/>
    <w:rsid w:val="006B37DE"/>
    <w:rPr>
      <w:caps/>
      <w:color w:val="622423"/>
      <w:spacing w:val="5"/>
      <w:u w:color="622423"/>
    </w:rPr>
  </w:style>
  <w:style w:type="paragraph" w:styleId="affd">
    <w:name w:val="TOC Heading"/>
    <w:basedOn w:val="10"/>
    <w:next w:val="a1"/>
    <w:uiPriority w:val="39"/>
    <w:qFormat/>
    <w:rsid w:val="006B37DE"/>
    <w:pPr>
      <w:pBdr>
        <w:bottom w:val="thinThickSmallGap" w:sz="12" w:space="1" w:color="943634"/>
      </w:pBdr>
      <w:spacing w:before="400" w:after="200" w:line="252" w:lineRule="auto"/>
      <w:outlineLvl w:val="9"/>
    </w:pPr>
    <w:rPr>
      <w:rFonts w:ascii="Cambria" w:hAnsi="Cambria"/>
      <w:b w:val="0"/>
      <w:bCs w:val="0"/>
      <w:noProof w:val="0"/>
      <w:color w:val="632423"/>
      <w:spacing w:val="20"/>
      <w:lang w:val="en-US" w:eastAsia="en-US"/>
    </w:rPr>
  </w:style>
  <w:style w:type="paragraph" w:customStyle="1" w:styleId="1b">
    <w:name w:val="Текст1"/>
    <w:basedOn w:val="a1"/>
    <w:next w:val="affe"/>
    <w:link w:val="afff"/>
    <w:uiPriority w:val="99"/>
    <w:rsid w:val="006B37DE"/>
    <w:pPr>
      <w:spacing w:line="240" w:lineRule="auto"/>
    </w:pPr>
    <w:rPr>
      <w:rFonts w:ascii="Consolas" w:hAnsi="Consolas"/>
      <w:sz w:val="21"/>
      <w:szCs w:val="21"/>
    </w:rPr>
  </w:style>
  <w:style w:type="character" w:customStyle="1" w:styleId="afff">
    <w:name w:val="Текст Знак"/>
    <w:link w:val="1b"/>
    <w:uiPriority w:val="99"/>
    <w:locked/>
    <w:rsid w:val="006B37DE"/>
    <w:rPr>
      <w:rFonts w:ascii="Consolas" w:hAnsi="Consolas" w:cs="Times New Roman"/>
      <w:sz w:val="21"/>
      <w:szCs w:val="21"/>
      <w:lang w:val="ru-RU" w:bidi="ar-SA"/>
    </w:rPr>
  </w:style>
  <w:style w:type="character" w:customStyle="1" w:styleId="apple-converted-space">
    <w:name w:val="apple-converted-space"/>
    <w:rsid w:val="006B37DE"/>
    <w:rPr>
      <w:rFonts w:cs="Times New Roman"/>
    </w:rPr>
  </w:style>
  <w:style w:type="paragraph" w:customStyle="1" w:styleId="afff0">
    <w:name w:val="Знак Знак Знак Знак Знак Знак Знак"/>
    <w:basedOn w:val="a1"/>
    <w:rsid w:val="006B37DE"/>
    <w:pPr>
      <w:spacing w:before="100" w:beforeAutospacing="1" w:after="100" w:afterAutospacing="1" w:line="240" w:lineRule="auto"/>
      <w:ind w:firstLine="0"/>
      <w:jc w:val="left"/>
    </w:pPr>
    <w:rPr>
      <w:rFonts w:ascii="Tahoma" w:eastAsia="Times New Roman" w:hAnsi="Tahoma"/>
      <w:sz w:val="20"/>
      <w:szCs w:val="20"/>
      <w:lang w:val="en-US"/>
    </w:rPr>
  </w:style>
  <w:style w:type="table" w:customStyle="1" w:styleId="110">
    <w:name w:val="Сетка таблицы11"/>
    <w:uiPriority w:val="59"/>
    <w:rsid w:val="006B37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Body Text"/>
    <w:basedOn w:val="a1"/>
    <w:link w:val="afff2"/>
    <w:uiPriority w:val="1"/>
    <w:qFormat/>
    <w:rsid w:val="006B37DE"/>
    <w:pPr>
      <w:spacing w:line="240" w:lineRule="auto"/>
      <w:ind w:firstLine="0"/>
    </w:pPr>
    <w:rPr>
      <w:szCs w:val="28"/>
      <w:lang w:eastAsia="ru-RU"/>
    </w:rPr>
  </w:style>
  <w:style w:type="character" w:customStyle="1" w:styleId="afff2">
    <w:name w:val="Основной текст Знак"/>
    <w:link w:val="afff1"/>
    <w:locked/>
    <w:rsid w:val="006B37DE"/>
    <w:rPr>
      <w:rFonts w:ascii="Times New Roman" w:hAnsi="Times New Roman" w:cs="Times New Roman"/>
      <w:sz w:val="28"/>
      <w:szCs w:val="28"/>
      <w:lang w:eastAsia="ru-RU"/>
    </w:rPr>
  </w:style>
  <w:style w:type="paragraph" w:styleId="afff3">
    <w:name w:val="Revision"/>
    <w:hidden/>
    <w:uiPriority w:val="99"/>
    <w:semiHidden/>
    <w:rsid w:val="006B37DE"/>
    <w:rPr>
      <w:rFonts w:ascii="Cambria" w:eastAsia="Times New Roman" w:hAnsi="Cambria"/>
      <w:sz w:val="22"/>
      <w:szCs w:val="22"/>
      <w:lang w:val="en-US" w:eastAsia="en-US"/>
    </w:rPr>
  </w:style>
  <w:style w:type="character" w:styleId="afff4">
    <w:name w:val="Hyperlink"/>
    <w:uiPriority w:val="99"/>
    <w:rsid w:val="006B37DE"/>
    <w:rPr>
      <w:rFonts w:cs="Times New Roman"/>
      <w:color w:val="0000FF"/>
      <w:u w:val="single"/>
    </w:rPr>
  </w:style>
  <w:style w:type="character" w:customStyle="1" w:styleId="510">
    <w:name w:val="Заголовок 5 Знак1"/>
    <w:uiPriority w:val="9"/>
    <w:semiHidden/>
    <w:rsid w:val="006B37DE"/>
    <w:rPr>
      <w:rFonts w:ascii="Cambria" w:hAnsi="Cambria" w:cs="Times New Roman"/>
      <w:color w:val="243F60"/>
      <w:sz w:val="28"/>
    </w:rPr>
  </w:style>
  <w:style w:type="character" w:customStyle="1" w:styleId="610">
    <w:name w:val="Заголовок 6 Знак1"/>
    <w:uiPriority w:val="9"/>
    <w:semiHidden/>
    <w:rsid w:val="006B37DE"/>
    <w:rPr>
      <w:rFonts w:ascii="Cambria" w:hAnsi="Cambria" w:cs="Times New Roman"/>
      <w:i/>
      <w:iCs/>
      <w:color w:val="243F60"/>
      <w:sz w:val="28"/>
    </w:rPr>
  </w:style>
  <w:style w:type="character" w:customStyle="1" w:styleId="710">
    <w:name w:val="Заголовок 7 Знак1"/>
    <w:uiPriority w:val="9"/>
    <w:semiHidden/>
    <w:rsid w:val="006B37DE"/>
    <w:rPr>
      <w:rFonts w:ascii="Cambria" w:hAnsi="Cambria" w:cs="Times New Roman"/>
      <w:i/>
      <w:iCs/>
      <w:color w:val="404040"/>
      <w:sz w:val="28"/>
    </w:rPr>
  </w:style>
  <w:style w:type="paragraph" w:styleId="afff5">
    <w:name w:val="Title"/>
    <w:basedOn w:val="a1"/>
    <w:next w:val="a1"/>
    <w:link w:val="25"/>
    <w:uiPriority w:val="10"/>
    <w:qFormat/>
    <w:rsid w:val="006B37DE"/>
    <w:pPr>
      <w:pBdr>
        <w:bottom w:val="single" w:sz="8" w:space="4" w:color="4F81BD"/>
      </w:pBdr>
      <w:spacing w:after="300" w:line="240" w:lineRule="auto"/>
      <w:contextualSpacing/>
    </w:pPr>
    <w:rPr>
      <w:rFonts w:ascii="Cambria" w:hAnsi="Cambria"/>
      <w:b/>
      <w:bCs/>
      <w:kern w:val="28"/>
      <w:sz w:val="32"/>
      <w:szCs w:val="32"/>
    </w:rPr>
  </w:style>
  <w:style w:type="character" w:customStyle="1" w:styleId="25">
    <w:name w:val="Название Знак2"/>
    <w:link w:val="afff5"/>
    <w:uiPriority w:val="10"/>
    <w:locked/>
    <w:rsid w:val="000A26D4"/>
    <w:rPr>
      <w:rFonts w:ascii="Cambria" w:hAnsi="Cambria" w:cs="Times New Roman"/>
      <w:b/>
      <w:bCs/>
      <w:kern w:val="28"/>
      <w:sz w:val="32"/>
      <w:szCs w:val="32"/>
      <w:lang w:eastAsia="en-US"/>
    </w:rPr>
  </w:style>
  <w:style w:type="character" w:customStyle="1" w:styleId="1c">
    <w:name w:val="Название Знак1"/>
    <w:uiPriority w:val="10"/>
    <w:rsid w:val="006B37DE"/>
    <w:rPr>
      <w:rFonts w:ascii="Cambria" w:hAnsi="Cambria" w:cs="Times New Roman"/>
      <w:color w:val="17365D"/>
      <w:spacing w:val="5"/>
      <w:kern w:val="28"/>
      <w:sz w:val="52"/>
      <w:szCs w:val="52"/>
    </w:rPr>
  </w:style>
  <w:style w:type="character" w:styleId="afff6">
    <w:name w:val="Strong"/>
    <w:uiPriority w:val="22"/>
    <w:qFormat/>
    <w:rsid w:val="006B37DE"/>
    <w:rPr>
      <w:rFonts w:cs="Times New Roman"/>
      <w:b/>
      <w:bCs/>
    </w:rPr>
  </w:style>
  <w:style w:type="paragraph" w:styleId="afff7">
    <w:name w:val="Intense Quote"/>
    <w:basedOn w:val="a1"/>
    <w:next w:val="a1"/>
    <w:link w:val="afff8"/>
    <w:uiPriority w:val="30"/>
    <w:qFormat/>
    <w:rsid w:val="006B37DE"/>
    <w:pPr>
      <w:pBdr>
        <w:bottom w:val="single" w:sz="4" w:space="4" w:color="4F81BD"/>
      </w:pBdr>
      <w:spacing w:before="200" w:after="280"/>
      <w:ind w:left="936" w:right="936"/>
    </w:pPr>
    <w:rPr>
      <w:b/>
      <w:bCs/>
      <w:i/>
      <w:iCs/>
      <w:color w:val="4F81BD"/>
      <w:szCs w:val="20"/>
    </w:rPr>
  </w:style>
  <w:style w:type="character" w:customStyle="1" w:styleId="afff8">
    <w:name w:val="Выделенная цитата Знак"/>
    <w:link w:val="afff7"/>
    <w:uiPriority w:val="30"/>
    <w:locked/>
    <w:rsid w:val="000A26D4"/>
    <w:rPr>
      <w:rFonts w:ascii="Times New Roman" w:hAnsi="Times New Roman" w:cs="Times New Roman"/>
      <w:b/>
      <w:bCs/>
      <w:i/>
      <w:iCs/>
      <w:color w:val="4F81BD"/>
      <w:sz w:val="28"/>
      <w:lang w:eastAsia="en-US"/>
    </w:rPr>
  </w:style>
  <w:style w:type="character" w:customStyle="1" w:styleId="1d">
    <w:name w:val="Выделенная цитата Знак1"/>
    <w:uiPriority w:val="30"/>
    <w:rsid w:val="006B37DE"/>
    <w:rPr>
      <w:rFonts w:ascii="Times New Roman" w:hAnsi="Times New Roman" w:cs="Times New Roman"/>
      <w:b/>
      <w:bCs/>
      <w:i/>
      <w:iCs/>
      <w:color w:val="4F81BD"/>
      <w:sz w:val="28"/>
    </w:rPr>
  </w:style>
  <w:style w:type="character" w:styleId="afff9">
    <w:name w:val="Subtle Reference"/>
    <w:uiPriority w:val="31"/>
    <w:qFormat/>
    <w:rsid w:val="006B37DE"/>
    <w:rPr>
      <w:rFonts w:cs="Times New Roman"/>
      <w:smallCaps/>
      <w:color w:val="C0504D"/>
      <w:u w:val="single"/>
    </w:rPr>
  </w:style>
  <w:style w:type="character" w:styleId="afffa">
    <w:name w:val="Intense Reference"/>
    <w:uiPriority w:val="32"/>
    <w:qFormat/>
    <w:rsid w:val="006B37DE"/>
    <w:rPr>
      <w:rFonts w:cs="Times New Roman"/>
      <w:b/>
      <w:bCs/>
      <w:smallCaps/>
      <w:color w:val="C0504D"/>
      <w:spacing w:val="5"/>
      <w:u w:val="single"/>
    </w:rPr>
  </w:style>
  <w:style w:type="character" w:styleId="afffb">
    <w:name w:val="Book Title"/>
    <w:uiPriority w:val="33"/>
    <w:qFormat/>
    <w:rsid w:val="006B37DE"/>
    <w:rPr>
      <w:rFonts w:cs="Times New Roman"/>
      <w:b/>
      <w:bCs/>
      <w:smallCaps/>
      <w:spacing w:val="5"/>
    </w:rPr>
  </w:style>
  <w:style w:type="paragraph" w:styleId="affe">
    <w:name w:val="Plain Text"/>
    <w:basedOn w:val="a1"/>
    <w:link w:val="1e"/>
    <w:uiPriority w:val="99"/>
    <w:semiHidden/>
    <w:rsid w:val="006B37DE"/>
    <w:pPr>
      <w:spacing w:line="240" w:lineRule="auto"/>
    </w:pPr>
    <w:rPr>
      <w:rFonts w:ascii="Consolas" w:hAnsi="Consolas"/>
      <w:sz w:val="21"/>
      <w:szCs w:val="21"/>
    </w:rPr>
  </w:style>
  <w:style w:type="character" w:customStyle="1" w:styleId="1e">
    <w:name w:val="Текст Знак1"/>
    <w:link w:val="affe"/>
    <w:uiPriority w:val="99"/>
    <w:semiHidden/>
    <w:locked/>
    <w:rsid w:val="006B37DE"/>
    <w:rPr>
      <w:rFonts w:ascii="Consolas" w:hAnsi="Consolas" w:cs="Consolas"/>
      <w:sz w:val="21"/>
      <w:szCs w:val="21"/>
    </w:rPr>
  </w:style>
  <w:style w:type="table" w:customStyle="1" w:styleId="31">
    <w:name w:val="Сетка таблицы3"/>
    <w:rsid w:val="008D6013"/>
    <w:rPr>
      <w:rFonts w:ascii="Cambria" w:eastAsia="Times New Roman" w:hAnsi="Cambria"/>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7">
    <w:name w:val="Абзац списка Знак"/>
    <w:aliases w:val="1Абзац списка Знак"/>
    <w:link w:val="aff6"/>
    <w:uiPriority w:val="1"/>
    <w:locked/>
    <w:rsid w:val="00B76D3D"/>
    <w:rPr>
      <w:rFonts w:ascii="Cambria" w:hAnsi="Cambria" w:cs="Times New Roman"/>
      <w:lang w:val="en-US"/>
    </w:rPr>
  </w:style>
  <w:style w:type="paragraph" w:customStyle="1" w:styleId="32">
    <w:name w:val="Стиль3"/>
    <w:basedOn w:val="a1"/>
    <w:link w:val="33"/>
    <w:qFormat/>
    <w:rsid w:val="00385A1A"/>
    <w:rPr>
      <w:b/>
      <w:i/>
      <w:color w:val="4F6228"/>
      <w:szCs w:val="28"/>
    </w:rPr>
  </w:style>
  <w:style w:type="character" w:customStyle="1" w:styleId="33">
    <w:name w:val="Стиль3 Знак"/>
    <w:link w:val="32"/>
    <w:locked/>
    <w:rsid w:val="00385A1A"/>
    <w:rPr>
      <w:rFonts w:ascii="Times New Roman" w:hAnsi="Times New Roman" w:cs="Times New Roman"/>
      <w:b/>
      <w:i/>
      <w:color w:val="4F6228"/>
      <w:sz w:val="28"/>
      <w:szCs w:val="28"/>
    </w:rPr>
  </w:style>
  <w:style w:type="paragraph" w:customStyle="1" w:styleId="ConsPlusCell">
    <w:name w:val="ConsPlusCell"/>
    <w:uiPriority w:val="99"/>
    <w:rsid w:val="00162644"/>
    <w:pPr>
      <w:widowControl w:val="0"/>
      <w:autoSpaceDE w:val="0"/>
      <w:autoSpaceDN w:val="0"/>
      <w:adjustRightInd w:val="0"/>
    </w:pPr>
    <w:rPr>
      <w:rFonts w:ascii="Times New Roman" w:eastAsia="Times New Roman" w:hAnsi="Times New Roman"/>
      <w:sz w:val="24"/>
      <w:szCs w:val="24"/>
    </w:rPr>
  </w:style>
  <w:style w:type="paragraph" w:customStyle="1" w:styleId="1f">
    <w:name w:val="Обычный (веб)1"/>
    <w:basedOn w:val="a1"/>
    <w:uiPriority w:val="99"/>
    <w:rsid w:val="00162644"/>
    <w:pPr>
      <w:widowControl w:val="0"/>
      <w:suppressAutoHyphens/>
      <w:spacing w:line="240" w:lineRule="auto"/>
      <w:ind w:firstLine="0"/>
      <w:jc w:val="left"/>
    </w:pPr>
    <w:rPr>
      <w:rFonts w:ascii="Arial" w:hAnsi="Arial" w:cs="Calibri"/>
      <w:sz w:val="24"/>
      <w:szCs w:val="24"/>
      <w:lang w:eastAsia="ar-SA"/>
    </w:rPr>
  </w:style>
  <w:style w:type="table" w:customStyle="1" w:styleId="52">
    <w:name w:val="Сетка таблицы5"/>
    <w:basedOn w:val="a4"/>
    <w:next w:val="ab"/>
    <w:uiPriority w:val="99"/>
    <w:rsid w:val="006F5E33"/>
    <w:pPr>
      <w:jc w:val="both"/>
    </w:pPr>
    <w:rPr>
      <w:rFonts w:ascii="Times New Roman" w:hAnsi="Times New Roman"/>
      <w:sz w:val="28"/>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f0">
    <w:name w:val="Нет списка1"/>
    <w:next w:val="a5"/>
    <w:uiPriority w:val="99"/>
    <w:semiHidden/>
    <w:unhideWhenUsed/>
    <w:rsid w:val="00BB09FA"/>
  </w:style>
  <w:style w:type="character" w:customStyle="1" w:styleId="FontStyle57">
    <w:name w:val="Font Style57"/>
    <w:basedOn w:val="a3"/>
    <w:uiPriority w:val="99"/>
    <w:rsid w:val="00BB09FA"/>
    <w:rPr>
      <w:rFonts w:ascii="Times New Roman" w:hAnsi="Times New Roman" w:cs="Times New Roman"/>
      <w:sz w:val="26"/>
      <w:szCs w:val="26"/>
    </w:rPr>
  </w:style>
  <w:style w:type="character" w:customStyle="1" w:styleId="FontStyle52">
    <w:name w:val="Font Style52"/>
    <w:basedOn w:val="a3"/>
    <w:uiPriority w:val="99"/>
    <w:rsid w:val="00BB09FA"/>
    <w:rPr>
      <w:rFonts w:ascii="Times New Roman" w:hAnsi="Times New Roman" w:cs="Times New Roman"/>
      <w:sz w:val="22"/>
      <w:szCs w:val="22"/>
    </w:rPr>
  </w:style>
  <w:style w:type="character" w:customStyle="1" w:styleId="FontStyle12">
    <w:name w:val="Font Style12"/>
    <w:basedOn w:val="a3"/>
    <w:uiPriority w:val="99"/>
    <w:rsid w:val="00BB09FA"/>
    <w:rPr>
      <w:rFonts w:ascii="Times New Roman" w:hAnsi="Times New Roman" w:cs="Times New Roman"/>
      <w:sz w:val="26"/>
      <w:szCs w:val="26"/>
    </w:rPr>
  </w:style>
  <w:style w:type="paragraph" w:customStyle="1" w:styleId="Style23">
    <w:name w:val="Style23"/>
    <w:basedOn w:val="a1"/>
    <w:uiPriority w:val="99"/>
    <w:rsid w:val="00BB09FA"/>
    <w:pPr>
      <w:widowControl w:val="0"/>
      <w:autoSpaceDE w:val="0"/>
      <w:autoSpaceDN w:val="0"/>
      <w:adjustRightInd w:val="0"/>
      <w:spacing w:line="322" w:lineRule="exact"/>
      <w:ind w:firstLine="0"/>
    </w:pPr>
    <w:rPr>
      <w:rFonts w:ascii="Century Schoolbook" w:eastAsia="Times New Roman" w:hAnsi="Century Schoolbook"/>
      <w:sz w:val="24"/>
      <w:szCs w:val="24"/>
      <w:lang w:eastAsia="ru-RU"/>
    </w:rPr>
  </w:style>
  <w:style w:type="character" w:customStyle="1" w:styleId="FontStyle131">
    <w:name w:val="Font Style131"/>
    <w:basedOn w:val="a3"/>
    <w:uiPriority w:val="99"/>
    <w:rsid w:val="00BB09FA"/>
    <w:rPr>
      <w:rFonts w:ascii="Times New Roman" w:hAnsi="Times New Roman" w:cs="Times New Roman"/>
      <w:sz w:val="26"/>
      <w:szCs w:val="26"/>
    </w:rPr>
  </w:style>
  <w:style w:type="paragraph" w:styleId="afffc">
    <w:name w:val="Body Text Indent"/>
    <w:basedOn w:val="a1"/>
    <w:link w:val="afffd"/>
    <w:uiPriority w:val="99"/>
    <w:semiHidden/>
    <w:unhideWhenUsed/>
    <w:locked/>
    <w:rsid w:val="00BB09FA"/>
    <w:pPr>
      <w:spacing w:after="120"/>
      <w:ind w:left="283"/>
    </w:pPr>
  </w:style>
  <w:style w:type="character" w:customStyle="1" w:styleId="afffd">
    <w:name w:val="Основной текст с отступом Знак"/>
    <w:basedOn w:val="a3"/>
    <w:link w:val="afffc"/>
    <w:uiPriority w:val="99"/>
    <w:semiHidden/>
    <w:rsid w:val="00BB09FA"/>
    <w:rPr>
      <w:rFonts w:ascii="Times New Roman" w:eastAsia="Calibri" w:hAnsi="Times New Roman" w:cs="Times New Roman"/>
      <w:sz w:val="28"/>
      <w:szCs w:val="22"/>
      <w:lang w:eastAsia="en-US"/>
    </w:rPr>
  </w:style>
  <w:style w:type="table" w:customStyle="1" w:styleId="41">
    <w:name w:val="Сетка таблицы4"/>
    <w:basedOn w:val="a4"/>
    <w:next w:val="ab"/>
    <w:uiPriority w:val="59"/>
    <w:rsid w:val="00BB09F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4"/>
    <w:rsid w:val="00BB09FA"/>
    <w:rPr>
      <w:rFonts w:ascii="Cambria" w:eastAsia="Times New Roman" w:hAnsi="Cambria"/>
      <w:sz w:val="22"/>
      <w:szCs w:val="22"/>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Стиль1"/>
    <w:basedOn w:val="af4"/>
    <w:link w:val="1f1"/>
    <w:qFormat/>
    <w:rsid w:val="00BB09FA"/>
    <w:pPr>
      <w:numPr>
        <w:numId w:val="2"/>
      </w:numPr>
      <w:spacing w:after="0" w:line="360" w:lineRule="auto"/>
      <w:ind w:left="142" w:firstLine="709"/>
    </w:pPr>
    <w:rPr>
      <w:rFonts w:eastAsia="Times New Roman"/>
      <w:b/>
      <w:i/>
      <w:color w:val="4F6228"/>
      <w:szCs w:val="22"/>
      <w:u w:val="single"/>
      <w:lang w:val="ru-RU" w:eastAsia="ru-RU" w:bidi="en-US"/>
    </w:rPr>
  </w:style>
  <w:style w:type="character" w:customStyle="1" w:styleId="1f1">
    <w:name w:val="Стиль1 Знак"/>
    <w:basedOn w:val="af5"/>
    <w:link w:val="1"/>
    <w:rsid w:val="00BB09FA"/>
    <w:rPr>
      <w:rFonts w:ascii="Times New Roman" w:eastAsia="Times New Roman" w:hAnsi="Times New Roman" w:cs="Times New Roman"/>
      <w:b/>
      <w:i/>
      <w:color w:val="4F6228"/>
      <w:sz w:val="28"/>
      <w:szCs w:val="22"/>
      <w:u w:val="single"/>
      <w:lang w:val="en-US" w:bidi="en-US"/>
    </w:rPr>
  </w:style>
  <w:style w:type="paragraph" w:customStyle="1" w:styleId="2">
    <w:name w:val="Стиль2"/>
    <w:basedOn w:val="af4"/>
    <w:link w:val="26"/>
    <w:rsid w:val="00BB09FA"/>
    <w:pPr>
      <w:numPr>
        <w:numId w:val="3"/>
      </w:numPr>
      <w:spacing w:after="0" w:line="360" w:lineRule="auto"/>
      <w:ind w:left="0" w:right="0" w:firstLine="709"/>
    </w:pPr>
    <w:rPr>
      <w:rFonts w:eastAsia="Times New Roman"/>
      <w:szCs w:val="22"/>
      <w:lang w:val="ru-RU" w:bidi="en-US"/>
    </w:rPr>
  </w:style>
  <w:style w:type="character" w:customStyle="1" w:styleId="26">
    <w:name w:val="Стиль2 Знак"/>
    <w:basedOn w:val="af5"/>
    <w:link w:val="2"/>
    <w:rsid w:val="00BB09FA"/>
    <w:rPr>
      <w:rFonts w:ascii="Times New Roman" w:eastAsia="Times New Roman" w:hAnsi="Times New Roman" w:cs="Times New Roman"/>
      <w:sz w:val="28"/>
      <w:szCs w:val="22"/>
      <w:lang w:val="en-US" w:eastAsia="en-US" w:bidi="en-US"/>
    </w:rPr>
  </w:style>
  <w:style w:type="paragraph" w:customStyle="1" w:styleId="42">
    <w:name w:val="Стиль4"/>
    <w:basedOn w:val="aff6"/>
    <w:link w:val="43"/>
    <w:qFormat/>
    <w:rsid w:val="00BB09FA"/>
    <w:pPr>
      <w:tabs>
        <w:tab w:val="left" w:pos="0"/>
      </w:tabs>
      <w:autoSpaceDE w:val="0"/>
      <w:autoSpaceDN w:val="0"/>
      <w:adjustRightInd w:val="0"/>
      <w:spacing w:after="120" w:line="360" w:lineRule="auto"/>
      <w:ind w:left="0" w:right="141" w:firstLine="851"/>
      <w:jc w:val="both"/>
      <w:outlineLvl w:val="1"/>
    </w:pPr>
    <w:rPr>
      <w:rFonts w:ascii="Times New Roman" w:hAnsi="Times New Roman"/>
      <w:sz w:val="28"/>
      <w:szCs w:val="28"/>
      <w:lang w:val="ru-RU" w:eastAsia="ar-SA" w:bidi="en-US"/>
    </w:rPr>
  </w:style>
  <w:style w:type="character" w:customStyle="1" w:styleId="43">
    <w:name w:val="Стиль4 Знак"/>
    <w:basedOn w:val="aff7"/>
    <w:link w:val="42"/>
    <w:rsid w:val="00BB09FA"/>
    <w:rPr>
      <w:rFonts w:ascii="Times New Roman" w:hAnsi="Times New Roman" w:cs="Times New Roman"/>
      <w:sz w:val="28"/>
      <w:szCs w:val="28"/>
      <w:lang w:val="en-US" w:eastAsia="ar-SA" w:bidi="en-US"/>
    </w:rPr>
  </w:style>
  <w:style w:type="table" w:customStyle="1" w:styleId="62">
    <w:name w:val="Сетка таблицы6"/>
    <w:basedOn w:val="a4"/>
    <w:next w:val="ab"/>
    <w:uiPriority w:val="59"/>
    <w:rsid w:val="00BB09F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Прижатый влево"/>
    <w:basedOn w:val="a1"/>
    <w:next w:val="a1"/>
    <w:uiPriority w:val="99"/>
    <w:rsid w:val="00EC67BC"/>
    <w:pPr>
      <w:widowControl w:val="0"/>
      <w:autoSpaceDE w:val="0"/>
      <w:autoSpaceDN w:val="0"/>
      <w:adjustRightInd w:val="0"/>
      <w:spacing w:line="240" w:lineRule="auto"/>
      <w:ind w:firstLine="0"/>
      <w:jc w:val="left"/>
    </w:pPr>
    <w:rPr>
      <w:rFonts w:eastAsia="Times New Roman"/>
      <w:sz w:val="24"/>
      <w:szCs w:val="24"/>
      <w:lang w:eastAsia="ru-RU"/>
    </w:rPr>
  </w:style>
  <w:style w:type="character" w:customStyle="1" w:styleId="val">
    <w:name w:val="val"/>
    <w:basedOn w:val="a3"/>
    <w:rsid w:val="00B37EF1"/>
  </w:style>
  <w:style w:type="paragraph" w:customStyle="1" w:styleId="affff">
    <w:name w:val="Содержимое таблицы"/>
    <w:basedOn w:val="a1"/>
    <w:rsid w:val="00E91D1C"/>
    <w:pPr>
      <w:suppressLineNumbers/>
      <w:suppressAutoHyphens/>
      <w:spacing w:line="240" w:lineRule="auto"/>
      <w:ind w:firstLine="0"/>
      <w:jc w:val="left"/>
    </w:pPr>
    <w:rPr>
      <w:rFonts w:eastAsia="Times New Roman"/>
      <w:kern w:val="2"/>
      <w:szCs w:val="20"/>
      <w:lang w:eastAsia="ar-SA"/>
    </w:rPr>
  </w:style>
  <w:style w:type="table" w:customStyle="1" w:styleId="72">
    <w:name w:val="Сетка таблицы7"/>
    <w:basedOn w:val="a4"/>
    <w:next w:val="ab"/>
    <w:uiPriority w:val="59"/>
    <w:rsid w:val="00005F9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4"/>
    <w:next w:val="ab"/>
    <w:uiPriority w:val="59"/>
    <w:rsid w:val="00ED52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0">
    <w:name w:val="endnote text"/>
    <w:basedOn w:val="a1"/>
    <w:link w:val="affff1"/>
    <w:uiPriority w:val="99"/>
    <w:semiHidden/>
    <w:unhideWhenUsed/>
    <w:locked/>
    <w:rsid w:val="00D665F0"/>
    <w:pPr>
      <w:spacing w:line="240" w:lineRule="auto"/>
    </w:pPr>
    <w:rPr>
      <w:sz w:val="20"/>
      <w:szCs w:val="20"/>
    </w:rPr>
  </w:style>
  <w:style w:type="character" w:customStyle="1" w:styleId="affff1">
    <w:name w:val="Текст концевой сноски Знак"/>
    <w:basedOn w:val="a3"/>
    <w:link w:val="affff0"/>
    <w:uiPriority w:val="99"/>
    <w:semiHidden/>
    <w:rsid w:val="00D665F0"/>
    <w:rPr>
      <w:rFonts w:ascii="Times New Roman" w:hAnsi="Times New Roman"/>
      <w:lang w:eastAsia="en-US"/>
    </w:rPr>
  </w:style>
  <w:style w:type="character" w:styleId="affff2">
    <w:name w:val="endnote reference"/>
    <w:basedOn w:val="a3"/>
    <w:uiPriority w:val="99"/>
    <w:semiHidden/>
    <w:unhideWhenUsed/>
    <w:locked/>
    <w:rsid w:val="00D665F0"/>
    <w:rPr>
      <w:vertAlign w:val="superscript"/>
    </w:rPr>
  </w:style>
  <w:style w:type="paragraph" w:customStyle="1" w:styleId="Default">
    <w:name w:val="Default"/>
    <w:rsid w:val="00861677"/>
    <w:pPr>
      <w:autoSpaceDE w:val="0"/>
      <w:autoSpaceDN w:val="0"/>
      <w:adjustRightInd w:val="0"/>
    </w:pPr>
    <w:rPr>
      <w:rFonts w:ascii="Times New Roman" w:hAnsi="Times New Roman"/>
      <w:color w:val="000000"/>
      <w:sz w:val="24"/>
      <w:szCs w:val="24"/>
    </w:rPr>
  </w:style>
  <w:style w:type="table" w:customStyle="1" w:styleId="810">
    <w:name w:val="Сетка таблицы81"/>
    <w:basedOn w:val="a4"/>
    <w:next w:val="ab"/>
    <w:uiPriority w:val="59"/>
    <w:rsid w:val="005639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5"/>
    <w:uiPriority w:val="99"/>
    <w:semiHidden/>
    <w:unhideWhenUsed/>
    <w:rsid w:val="00BC02C0"/>
  </w:style>
  <w:style w:type="table" w:customStyle="1" w:styleId="TableNormal">
    <w:name w:val="Table Normal"/>
    <w:uiPriority w:val="2"/>
    <w:semiHidden/>
    <w:unhideWhenUsed/>
    <w:qFormat/>
    <w:rsid w:val="00BC02C0"/>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BC02C0"/>
    <w:pPr>
      <w:widowControl w:val="0"/>
      <w:autoSpaceDE w:val="0"/>
      <w:autoSpaceDN w:val="0"/>
      <w:spacing w:line="240" w:lineRule="auto"/>
      <w:ind w:firstLine="0"/>
      <w:jc w:val="left"/>
    </w:pPr>
    <w:rPr>
      <w:rFonts w:eastAsia="Times New Roman"/>
      <w:sz w:val="22"/>
      <w:lang w:eastAsia="ru-RU" w:bidi="ru-RU"/>
    </w:rPr>
  </w:style>
  <w:style w:type="table" w:customStyle="1" w:styleId="91">
    <w:name w:val="Сетка таблицы9"/>
    <w:basedOn w:val="a4"/>
    <w:next w:val="ab"/>
    <w:uiPriority w:val="59"/>
    <w:rsid w:val="00BC02C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4"/>
    <w:next w:val="ab"/>
    <w:uiPriority w:val="59"/>
    <w:rsid w:val="002677A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4"/>
    <w:next w:val="ab"/>
    <w:uiPriority w:val="59"/>
    <w:rsid w:val="00F2228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oice">
    <w:name w:val="voice"/>
    <w:basedOn w:val="a1"/>
    <w:rsid w:val="007E5251"/>
    <w:pPr>
      <w:spacing w:before="100" w:beforeAutospacing="1" w:after="100" w:afterAutospacing="1" w:line="240" w:lineRule="auto"/>
      <w:ind w:firstLine="0"/>
      <w:jc w:val="left"/>
    </w:pPr>
    <w:rPr>
      <w:rFonts w:eastAsia="Times New Roman"/>
      <w:sz w:val="24"/>
      <w:szCs w:val="24"/>
      <w:lang w:eastAsia="ru-RU"/>
    </w:rPr>
  </w:style>
  <w:style w:type="table" w:customStyle="1" w:styleId="130">
    <w:name w:val="Сетка таблицы13"/>
    <w:basedOn w:val="a4"/>
    <w:next w:val="ab"/>
    <w:uiPriority w:val="59"/>
    <w:rsid w:val="0023116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4"/>
    <w:next w:val="ab"/>
    <w:uiPriority w:val="59"/>
    <w:rsid w:val="0023116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List 2"/>
    <w:basedOn w:val="a1"/>
    <w:uiPriority w:val="99"/>
    <w:unhideWhenUsed/>
    <w:locked/>
    <w:rsid w:val="000139BA"/>
    <w:pPr>
      <w:spacing w:line="240" w:lineRule="auto"/>
      <w:ind w:left="566" w:hanging="283"/>
      <w:contextualSpacing/>
      <w:jc w:val="left"/>
    </w:pPr>
    <w:rPr>
      <w:rFonts w:ascii="Arial" w:eastAsiaTheme="minorHAnsi" w:hAnsi="Arial" w:cs="Arial"/>
      <w:sz w:val="24"/>
      <w:szCs w:val="24"/>
    </w:rPr>
  </w:style>
  <w:style w:type="character" w:customStyle="1" w:styleId="searchresult">
    <w:name w:val="search_result"/>
    <w:basedOn w:val="a3"/>
    <w:rsid w:val="00F74C5C"/>
  </w:style>
  <w:style w:type="paragraph" w:customStyle="1" w:styleId="affff3">
    <w:basedOn w:val="a1"/>
    <w:next w:val="afff5"/>
    <w:link w:val="affff4"/>
    <w:qFormat/>
    <w:rsid w:val="004A27BA"/>
    <w:pPr>
      <w:spacing w:line="240" w:lineRule="auto"/>
      <w:ind w:firstLine="0"/>
      <w:jc w:val="center"/>
    </w:pPr>
    <w:rPr>
      <w:rFonts w:eastAsia="Times New Roman"/>
      <w:b/>
      <w:bCs/>
      <w:sz w:val="32"/>
      <w:szCs w:val="32"/>
      <w:lang w:eastAsia="ru-RU"/>
    </w:rPr>
  </w:style>
  <w:style w:type="character" w:customStyle="1" w:styleId="affff4">
    <w:name w:val="Название Знак"/>
    <w:link w:val="affff3"/>
    <w:rsid w:val="004A27BA"/>
    <w:rPr>
      <w:rFonts w:ascii="Times New Roman" w:eastAsia="Times New Roman" w:hAnsi="Times New Roman" w:cs="Times New Roman"/>
      <w:b/>
      <w:bCs/>
      <w:sz w:val="32"/>
      <w:szCs w:val="32"/>
      <w:lang w:eastAsia="ru-RU"/>
    </w:rPr>
  </w:style>
  <w:style w:type="paragraph" w:customStyle="1" w:styleId="p2">
    <w:name w:val="p2"/>
    <w:basedOn w:val="a1"/>
    <w:rsid w:val="004A27BA"/>
    <w:pPr>
      <w:spacing w:before="100" w:beforeAutospacing="1" w:after="100" w:afterAutospacing="1" w:line="240" w:lineRule="auto"/>
      <w:ind w:firstLine="0"/>
      <w:jc w:val="left"/>
    </w:pPr>
    <w:rPr>
      <w:rFonts w:eastAsia="Times New Roman"/>
      <w:sz w:val="24"/>
      <w:szCs w:val="24"/>
      <w:lang w:eastAsia="ru-RU"/>
    </w:rPr>
  </w:style>
  <w:style w:type="paragraph" w:customStyle="1" w:styleId="affff5">
    <w:name w:val="_текст в таблице"/>
    <w:basedOn w:val="a1"/>
    <w:qFormat/>
    <w:rsid w:val="006712B6"/>
    <w:pPr>
      <w:spacing w:line="240" w:lineRule="auto"/>
      <w:ind w:firstLine="0"/>
      <w:contextualSpacing/>
      <w:jc w:val="center"/>
    </w:pPr>
    <w:rPr>
      <w:rFonts w:ascii="Verdana" w:eastAsiaTheme="minorHAnsi" w:hAnsi="Verdana" w:cstheme="minorBidi"/>
      <w:color w:val="0070C0"/>
      <w:sz w:val="20"/>
      <w:szCs w:val="20"/>
      <w:lang w:eastAsia="ru-RU"/>
    </w:rPr>
  </w:style>
  <w:style w:type="paragraph" w:customStyle="1" w:styleId="-2">
    <w:name w:val="Обычный - 2"/>
    <w:basedOn w:val="a1"/>
    <w:qFormat/>
    <w:rsid w:val="00220B0B"/>
    <w:pPr>
      <w:spacing w:before="120" w:after="120" w:line="240" w:lineRule="auto"/>
      <w:contextualSpacing/>
    </w:pPr>
    <w:rPr>
      <w:rFonts w:ascii="Verdana" w:eastAsia="Times New Roman" w:hAnsi="Verdana"/>
      <w:bCs/>
      <w:color w:val="7030A0"/>
      <w:sz w:val="18"/>
      <w:szCs w:val="18"/>
      <w:lang w:eastAsia="ru-RU"/>
    </w:rPr>
  </w:style>
  <w:style w:type="paragraph" w:customStyle="1" w:styleId="a">
    <w:name w:val="А в абзаце список с пипками"/>
    <w:basedOn w:val="aff6"/>
    <w:qFormat/>
    <w:rsid w:val="00621671"/>
    <w:pPr>
      <w:numPr>
        <w:numId w:val="32"/>
      </w:numPr>
      <w:spacing w:after="0" w:line="240" w:lineRule="auto"/>
      <w:jc w:val="both"/>
    </w:pPr>
    <w:rPr>
      <w:rFonts w:ascii="Verdana" w:eastAsiaTheme="minorHAnsi" w:hAnsi="Verdana" w:cstheme="minorBidi"/>
      <w:lang w:val="ru-RU"/>
    </w:rPr>
  </w:style>
  <w:style w:type="paragraph" w:customStyle="1" w:styleId="Standard">
    <w:name w:val="Standard"/>
    <w:rsid w:val="00621671"/>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standard0">
    <w:name w:val="standard"/>
    <w:basedOn w:val="a1"/>
    <w:rsid w:val="00977FE1"/>
    <w:pPr>
      <w:spacing w:before="100" w:beforeAutospacing="1" w:after="100" w:afterAutospacing="1" w:line="240" w:lineRule="auto"/>
      <w:ind w:firstLine="0"/>
      <w:jc w:val="left"/>
    </w:pPr>
    <w:rPr>
      <w:rFonts w:eastAsia="Times New Roman"/>
      <w:sz w:val="24"/>
      <w:szCs w:val="24"/>
      <w:lang w:eastAsia="ru-RU"/>
    </w:rPr>
  </w:style>
  <w:style w:type="character" w:customStyle="1" w:styleId="uk-text-bold">
    <w:name w:val="uk-text-bold"/>
    <w:basedOn w:val="a3"/>
    <w:rsid w:val="007C009F"/>
  </w:style>
  <w:style w:type="paragraph" w:customStyle="1" w:styleId="53">
    <w:name w:val="Стиль5"/>
    <w:basedOn w:val="aff"/>
    <w:link w:val="54"/>
    <w:qFormat/>
    <w:rsid w:val="008F2B5A"/>
    <w:pPr>
      <w:spacing w:before="0" w:beforeAutospacing="0" w:after="0" w:afterAutospacing="0" w:line="360" w:lineRule="auto"/>
      <w:ind w:firstLine="708"/>
      <w:jc w:val="both"/>
    </w:pPr>
    <w:rPr>
      <w:sz w:val="28"/>
      <w:szCs w:val="28"/>
      <w:shd w:val="clear" w:color="auto" w:fill="FFFFFF"/>
      <w:lang w:val="ru-RU"/>
    </w:rPr>
  </w:style>
  <w:style w:type="character" w:customStyle="1" w:styleId="aff0">
    <w:name w:val="Обычный (веб) Знак"/>
    <w:basedOn w:val="a3"/>
    <w:link w:val="aff"/>
    <w:uiPriority w:val="99"/>
    <w:rsid w:val="008F2B5A"/>
    <w:rPr>
      <w:rFonts w:ascii="Times New Roman" w:eastAsia="Times New Roman" w:hAnsi="Times New Roman"/>
      <w:sz w:val="24"/>
      <w:szCs w:val="24"/>
      <w:lang w:val="en-US"/>
    </w:rPr>
  </w:style>
  <w:style w:type="character" w:customStyle="1" w:styleId="54">
    <w:name w:val="Стиль5 Знак"/>
    <w:basedOn w:val="aff0"/>
    <w:link w:val="53"/>
    <w:rsid w:val="008F2B5A"/>
    <w:rPr>
      <w:rFonts w:ascii="Times New Roman" w:eastAsia="Times New Roman" w:hAnsi="Times New Roman"/>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637">
      <w:bodyDiv w:val="1"/>
      <w:marLeft w:val="0"/>
      <w:marRight w:val="0"/>
      <w:marTop w:val="0"/>
      <w:marBottom w:val="0"/>
      <w:divBdr>
        <w:top w:val="none" w:sz="0" w:space="0" w:color="auto"/>
        <w:left w:val="none" w:sz="0" w:space="0" w:color="auto"/>
        <w:bottom w:val="none" w:sz="0" w:space="0" w:color="auto"/>
        <w:right w:val="none" w:sz="0" w:space="0" w:color="auto"/>
      </w:divBdr>
    </w:div>
    <w:div w:id="78673155">
      <w:bodyDiv w:val="1"/>
      <w:marLeft w:val="0"/>
      <w:marRight w:val="0"/>
      <w:marTop w:val="0"/>
      <w:marBottom w:val="0"/>
      <w:divBdr>
        <w:top w:val="none" w:sz="0" w:space="0" w:color="auto"/>
        <w:left w:val="none" w:sz="0" w:space="0" w:color="auto"/>
        <w:bottom w:val="none" w:sz="0" w:space="0" w:color="auto"/>
        <w:right w:val="none" w:sz="0" w:space="0" w:color="auto"/>
      </w:divBdr>
    </w:div>
    <w:div w:id="104430027">
      <w:bodyDiv w:val="1"/>
      <w:marLeft w:val="0"/>
      <w:marRight w:val="0"/>
      <w:marTop w:val="0"/>
      <w:marBottom w:val="0"/>
      <w:divBdr>
        <w:top w:val="none" w:sz="0" w:space="0" w:color="auto"/>
        <w:left w:val="none" w:sz="0" w:space="0" w:color="auto"/>
        <w:bottom w:val="none" w:sz="0" w:space="0" w:color="auto"/>
        <w:right w:val="none" w:sz="0" w:space="0" w:color="auto"/>
      </w:divBdr>
    </w:div>
    <w:div w:id="131026868">
      <w:bodyDiv w:val="1"/>
      <w:marLeft w:val="0"/>
      <w:marRight w:val="0"/>
      <w:marTop w:val="0"/>
      <w:marBottom w:val="0"/>
      <w:divBdr>
        <w:top w:val="none" w:sz="0" w:space="0" w:color="auto"/>
        <w:left w:val="none" w:sz="0" w:space="0" w:color="auto"/>
        <w:bottom w:val="none" w:sz="0" w:space="0" w:color="auto"/>
        <w:right w:val="none" w:sz="0" w:space="0" w:color="auto"/>
      </w:divBdr>
    </w:div>
    <w:div w:id="147601773">
      <w:marLeft w:val="0"/>
      <w:marRight w:val="0"/>
      <w:marTop w:val="0"/>
      <w:marBottom w:val="0"/>
      <w:divBdr>
        <w:top w:val="none" w:sz="0" w:space="0" w:color="auto"/>
        <w:left w:val="none" w:sz="0" w:space="0" w:color="auto"/>
        <w:bottom w:val="none" w:sz="0" w:space="0" w:color="auto"/>
        <w:right w:val="none" w:sz="0" w:space="0" w:color="auto"/>
      </w:divBdr>
    </w:div>
    <w:div w:id="147601774">
      <w:marLeft w:val="0"/>
      <w:marRight w:val="0"/>
      <w:marTop w:val="0"/>
      <w:marBottom w:val="0"/>
      <w:divBdr>
        <w:top w:val="none" w:sz="0" w:space="0" w:color="auto"/>
        <w:left w:val="none" w:sz="0" w:space="0" w:color="auto"/>
        <w:bottom w:val="none" w:sz="0" w:space="0" w:color="auto"/>
        <w:right w:val="none" w:sz="0" w:space="0" w:color="auto"/>
      </w:divBdr>
    </w:div>
    <w:div w:id="147601775">
      <w:marLeft w:val="0"/>
      <w:marRight w:val="0"/>
      <w:marTop w:val="0"/>
      <w:marBottom w:val="0"/>
      <w:divBdr>
        <w:top w:val="none" w:sz="0" w:space="0" w:color="auto"/>
        <w:left w:val="none" w:sz="0" w:space="0" w:color="auto"/>
        <w:bottom w:val="none" w:sz="0" w:space="0" w:color="auto"/>
        <w:right w:val="none" w:sz="0" w:space="0" w:color="auto"/>
      </w:divBdr>
    </w:div>
    <w:div w:id="147601776">
      <w:marLeft w:val="0"/>
      <w:marRight w:val="0"/>
      <w:marTop w:val="0"/>
      <w:marBottom w:val="0"/>
      <w:divBdr>
        <w:top w:val="none" w:sz="0" w:space="0" w:color="auto"/>
        <w:left w:val="none" w:sz="0" w:space="0" w:color="auto"/>
        <w:bottom w:val="none" w:sz="0" w:space="0" w:color="auto"/>
        <w:right w:val="none" w:sz="0" w:space="0" w:color="auto"/>
      </w:divBdr>
    </w:div>
    <w:div w:id="147601777">
      <w:marLeft w:val="0"/>
      <w:marRight w:val="0"/>
      <w:marTop w:val="0"/>
      <w:marBottom w:val="0"/>
      <w:divBdr>
        <w:top w:val="none" w:sz="0" w:space="0" w:color="auto"/>
        <w:left w:val="none" w:sz="0" w:space="0" w:color="auto"/>
        <w:bottom w:val="none" w:sz="0" w:space="0" w:color="auto"/>
        <w:right w:val="none" w:sz="0" w:space="0" w:color="auto"/>
      </w:divBdr>
    </w:div>
    <w:div w:id="147601778">
      <w:marLeft w:val="0"/>
      <w:marRight w:val="0"/>
      <w:marTop w:val="0"/>
      <w:marBottom w:val="0"/>
      <w:divBdr>
        <w:top w:val="none" w:sz="0" w:space="0" w:color="auto"/>
        <w:left w:val="none" w:sz="0" w:space="0" w:color="auto"/>
        <w:bottom w:val="none" w:sz="0" w:space="0" w:color="auto"/>
        <w:right w:val="none" w:sz="0" w:space="0" w:color="auto"/>
      </w:divBdr>
    </w:div>
    <w:div w:id="147601779">
      <w:marLeft w:val="0"/>
      <w:marRight w:val="0"/>
      <w:marTop w:val="0"/>
      <w:marBottom w:val="0"/>
      <w:divBdr>
        <w:top w:val="none" w:sz="0" w:space="0" w:color="auto"/>
        <w:left w:val="none" w:sz="0" w:space="0" w:color="auto"/>
        <w:bottom w:val="none" w:sz="0" w:space="0" w:color="auto"/>
        <w:right w:val="none" w:sz="0" w:space="0" w:color="auto"/>
      </w:divBdr>
    </w:div>
    <w:div w:id="147601780">
      <w:marLeft w:val="0"/>
      <w:marRight w:val="0"/>
      <w:marTop w:val="0"/>
      <w:marBottom w:val="0"/>
      <w:divBdr>
        <w:top w:val="none" w:sz="0" w:space="0" w:color="auto"/>
        <w:left w:val="none" w:sz="0" w:space="0" w:color="auto"/>
        <w:bottom w:val="none" w:sz="0" w:space="0" w:color="auto"/>
        <w:right w:val="none" w:sz="0" w:space="0" w:color="auto"/>
      </w:divBdr>
    </w:div>
    <w:div w:id="152573799">
      <w:bodyDiv w:val="1"/>
      <w:marLeft w:val="0"/>
      <w:marRight w:val="0"/>
      <w:marTop w:val="0"/>
      <w:marBottom w:val="0"/>
      <w:divBdr>
        <w:top w:val="none" w:sz="0" w:space="0" w:color="auto"/>
        <w:left w:val="none" w:sz="0" w:space="0" w:color="auto"/>
        <w:bottom w:val="none" w:sz="0" w:space="0" w:color="auto"/>
        <w:right w:val="none" w:sz="0" w:space="0" w:color="auto"/>
      </w:divBdr>
    </w:div>
    <w:div w:id="155536586">
      <w:bodyDiv w:val="1"/>
      <w:marLeft w:val="0"/>
      <w:marRight w:val="0"/>
      <w:marTop w:val="0"/>
      <w:marBottom w:val="0"/>
      <w:divBdr>
        <w:top w:val="none" w:sz="0" w:space="0" w:color="auto"/>
        <w:left w:val="none" w:sz="0" w:space="0" w:color="auto"/>
        <w:bottom w:val="none" w:sz="0" w:space="0" w:color="auto"/>
        <w:right w:val="none" w:sz="0" w:space="0" w:color="auto"/>
      </w:divBdr>
    </w:div>
    <w:div w:id="179970585">
      <w:bodyDiv w:val="1"/>
      <w:marLeft w:val="0"/>
      <w:marRight w:val="0"/>
      <w:marTop w:val="0"/>
      <w:marBottom w:val="0"/>
      <w:divBdr>
        <w:top w:val="none" w:sz="0" w:space="0" w:color="auto"/>
        <w:left w:val="none" w:sz="0" w:space="0" w:color="auto"/>
        <w:bottom w:val="none" w:sz="0" w:space="0" w:color="auto"/>
        <w:right w:val="none" w:sz="0" w:space="0" w:color="auto"/>
      </w:divBdr>
    </w:div>
    <w:div w:id="189076671">
      <w:bodyDiv w:val="1"/>
      <w:marLeft w:val="0"/>
      <w:marRight w:val="0"/>
      <w:marTop w:val="0"/>
      <w:marBottom w:val="0"/>
      <w:divBdr>
        <w:top w:val="none" w:sz="0" w:space="0" w:color="auto"/>
        <w:left w:val="none" w:sz="0" w:space="0" w:color="auto"/>
        <w:bottom w:val="none" w:sz="0" w:space="0" w:color="auto"/>
        <w:right w:val="none" w:sz="0" w:space="0" w:color="auto"/>
      </w:divBdr>
    </w:div>
    <w:div w:id="245891282">
      <w:bodyDiv w:val="1"/>
      <w:marLeft w:val="0"/>
      <w:marRight w:val="0"/>
      <w:marTop w:val="0"/>
      <w:marBottom w:val="0"/>
      <w:divBdr>
        <w:top w:val="none" w:sz="0" w:space="0" w:color="auto"/>
        <w:left w:val="none" w:sz="0" w:space="0" w:color="auto"/>
        <w:bottom w:val="none" w:sz="0" w:space="0" w:color="auto"/>
        <w:right w:val="none" w:sz="0" w:space="0" w:color="auto"/>
      </w:divBdr>
    </w:div>
    <w:div w:id="258173207">
      <w:bodyDiv w:val="1"/>
      <w:marLeft w:val="0"/>
      <w:marRight w:val="0"/>
      <w:marTop w:val="0"/>
      <w:marBottom w:val="0"/>
      <w:divBdr>
        <w:top w:val="none" w:sz="0" w:space="0" w:color="auto"/>
        <w:left w:val="none" w:sz="0" w:space="0" w:color="auto"/>
        <w:bottom w:val="none" w:sz="0" w:space="0" w:color="auto"/>
        <w:right w:val="none" w:sz="0" w:space="0" w:color="auto"/>
      </w:divBdr>
    </w:div>
    <w:div w:id="278490379">
      <w:bodyDiv w:val="1"/>
      <w:marLeft w:val="0"/>
      <w:marRight w:val="0"/>
      <w:marTop w:val="0"/>
      <w:marBottom w:val="0"/>
      <w:divBdr>
        <w:top w:val="none" w:sz="0" w:space="0" w:color="auto"/>
        <w:left w:val="none" w:sz="0" w:space="0" w:color="auto"/>
        <w:bottom w:val="none" w:sz="0" w:space="0" w:color="auto"/>
        <w:right w:val="none" w:sz="0" w:space="0" w:color="auto"/>
      </w:divBdr>
    </w:div>
    <w:div w:id="287010327">
      <w:bodyDiv w:val="1"/>
      <w:marLeft w:val="0"/>
      <w:marRight w:val="0"/>
      <w:marTop w:val="0"/>
      <w:marBottom w:val="0"/>
      <w:divBdr>
        <w:top w:val="none" w:sz="0" w:space="0" w:color="auto"/>
        <w:left w:val="none" w:sz="0" w:space="0" w:color="auto"/>
        <w:bottom w:val="none" w:sz="0" w:space="0" w:color="auto"/>
        <w:right w:val="none" w:sz="0" w:space="0" w:color="auto"/>
      </w:divBdr>
      <w:divsChild>
        <w:div w:id="798449382">
          <w:marLeft w:val="0"/>
          <w:marRight w:val="0"/>
          <w:marTop w:val="0"/>
          <w:marBottom w:val="0"/>
          <w:divBdr>
            <w:top w:val="none" w:sz="0" w:space="0" w:color="auto"/>
            <w:left w:val="none" w:sz="0" w:space="0" w:color="auto"/>
            <w:bottom w:val="none" w:sz="0" w:space="0" w:color="auto"/>
            <w:right w:val="none" w:sz="0" w:space="0" w:color="auto"/>
          </w:divBdr>
        </w:div>
        <w:div w:id="1071468196">
          <w:marLeft w:val="0"/>
          <w:marRight w:val="0"/>
          <w:marTop w:val="0"/>
          <w:marBottom w:val="0"/>
          <w:divBdr>
            <w:top w:val="none" w:sz="0" w:space="0" w:color="auto"/>
            <w:left w:val="none" w:sz="0" w:space="0" w:color="auto"/>
            <w:bottom w:val="none" w:sz="0" w:space="0" w:color="auto"/>
            <w:right w:val="none" w:sz="0" w:space="0" w:color="auto"/>
          </w:divBdr>
        </w:div>
      </w:divsChild>
    </w:div>
    <w:div w:id="344019577">
      <w:bodyDiv w:val="1"/>
      <w:marLeft w:val="0"/>
      <w:marRight w:val="0"/>
      <w:marTop w:val="0"/>
      <w:marBottom w:val="0"/>
      <w:divBdr>
        <w:top w:val="none" w:sz="0" w:space="0" w:color="auto"/>
        <w:left w:val="none" w:sz="0" w:space="0" w:color="auto"/>
        <w:bottom w:val="none" w:sz="0" w:space="0" w:color="auto"/>
        <w:right w:val="none" w:sz="0" w:space="0" w:color="auto"/>
      </w:divBdr>
    </w:div>
    <w:div w:id="344864698">
      <w:bodyDiv w:val="1"/>
      <w:marLeft w:val="0"/>
      <w:marRight w:val="0"/>
      <w:marTop w:val="0"/>
      <w:marBottom w:val="0"/>
      <w:divBdr>
        <w:top w:val="none" w:sz="0" w:space="0" w:color="auto"/>
        <w:left w:val="none" w:sz="0" w:space="0" w:color="auto"/>
        <w:bottom w:val="none" w:sz="0" w:space="0" w:color="auto"/>
        <w:right w:val="none" w:sz="0" w:space="0" w:color="auto"/>
      </w:divBdr>
    </w:div>
    <w:div w:id="355084700">
      <w:bodyDiv w:val="1"/>
      <w:marLeft w:val="0"/>
      <w:marRight w:val="0"/>
      <w:marTop w:val="0"/>
      <w:marBottom w:val="0"/>
      <w:divBdr>
        <w:top w:val="none" w:sz="0" w:space="0" w:color="auto"/>
        <w:left w:val="none" w:sz="0" w:space="0" w:color="auto"/>
        <w:bottom w:val="none" w:sz="0" w:space="0" w:color="auto"/>
        <w:right w:val="none" w:sz="0" w:space="0" w:color="auto"/>
      </w:divBdr>
    </w:div>
    <w:div w:id="359549494">
      <w:bodyDiv w:val="1"/>
      <w:marLeft w:val="0"/>
      <w:marRight w:val="0"/>
      <w:marTop w:val="0"/>
      <w:marBottom w:val="0"/>
      <w:divBdr>
        <w:top w:val="none" w:sz="0" w:space="0" w:color="auto"/>
        <w:left w:val="none" w:sz="0" w:space="0" w:color="auto"/>
        <w:bottom w:val="none" w:sz="0" w:space="0" w:color="auto"/>
        <w:right w:val="none" w:sz="0" w:space="0" w:color="auto"/>
      </w:divBdr>
    </w:div>
    <w:div w:id="362177196">
      <w:bodyDiv w:val="1"/>
      <w:marLeft w:val="0"/>
      <w:marRight w:val="0"/>
      <w:marTop w:val="0"/>
      <w:marBottom w:val="0"/>
      <w:divBdr>
        <w:top w:val="none" w:sz="0" w:space="0" w:color="auto"/>
        <w:left w:val="none" w:sz="0" w:space="0" w:color="auto"/>
        <w:bottom w:val="none" w:sz="0" w:space="0" w:color="auto"/>
        <w:right w:val="none" w:sz="0" w:space="0" w:color="auto"/>
      </w:divBdr>
    </w:div>
    <w:div w:id="389112083">
      <w:bodyDiv w:val="1"/>
      <w:marLeft w:val="0"/>
      <w:marRight w:val="0"/>
      <w:marTop w:val="0"/>
      <w:marBottom w:val="0"/>
      <w:divBdr>
        <w:top w:val="none" w:sz="0" w:space="0" w:color="auto"/>
        <w:left w:val="none" w:sz="0" w:space="0" w:color="auto"/>
        <w:bottom w:val="none" w:sz="0" w:space="0" w:color="auto"/>
        <w:right w:val="none" w:sz="0" w:space="0" w:color="auto"/>
      </w:divBdr>
    </w:div>
    <w:div w:id="403533193">
      <w:bodyDiv w:val="1"/>
      <w:marLeft w:val="0"/>
      <w:marRight w:val="0"/>
      <w:marTop w:val="0"/>
      <w:marBottom w:val="0"/>
      <w:divBdr>
        <w:top w:val="none" w:sz="0" w:space="0" w:color="auto"/>
        <w:left w:val="none" w:sz="0" w:space="0" w:color="auto"/>
        <w:bottom w:val="none" w:sz="0" w:space="0" w:color="auto"/>
        <w:right w:val="none" w:sz="0" w:space="0" w:color="auto"/>
      </w:divBdr>
    </w:div>
    <w:div w:id="428047095">
      <w:bodyDiv w:val="1"/>
      <w:marLeft w:val="0"/>
      <w:marRight w:val="0"/>
      <w:marTop w:val="0"/>
      <w:marBottom w:val="0"/>
      <w:divBdr>
        <w:top w:val="none" w:sz="0" w:space="0" w:color="auto"/>
        <w:left w:val="none" w:sz="0" w:space="0" w:color="auto"/>
        <w:bottom w:val="none" w:sz="0" w:space="0" w:color="auto"/>
        <w:right w:val="none" w:sz="0" w:space="0" w:color="auto"/>
      </w:divBdr>
    </w:div>
    <w:div w:id="481044256">
      <w:bodyDiv w:val="1"/>
      <w:marLeft w:val="0"/>
      <w:marRight w:val="0"/>
      <w:marTop w:val="0"/>
      <w:marBottom w:val="0"/>
      <w:divBdr>
        <w:top w:val="none" w:sz="0" w:space="0" w:color="auto"/>
        <w:left w:val="none" w:sz="0" w:space="0" w:color="auto"/>
        <w:bottom w:val="none" w:sz="0" w:space="0" w:color="auto"/>
        <w:right w:val="none" w:sz="0" w:space="0" w:color="auto"/>
      </w:divBdr>
    </w:div>
    <w:div w:id="500200107">
      <w:bodyDiv w:val="1"/>
      <w:marLeft w:val="0"/>
      <w:marRight w:val="0"/>
      <w:marTop w:val="0"/>
      <w:marBottom w:val="0"/>
      <w:divBdr>
        <w:top w:val="none" w:sz="0" w:space="0" w:color="auto"/>
        <w:left w:val="none" w:sz="0" w:space="0" w:color="auto"/>
        <w:bottom w:val="none" w:sz="0" w:space="0" w:color="auto"/>
        <w:right w:val="none" w:sz="0" w:space="0" w:color="auto"/>
      </w:divBdr>
    </w:div>
    <w:div w:id="511266222">
      <w:bodyDiv w:val="1"/>
      <w:marLeft w:val="0"/>
      <w:marRight w:val="0"/>
      <w:marTop w:val="0"/>
      <w:marBottom w:val="0"/>
      <w:divBdr>
        <w:top w:val="none" w:sz="0" w:space="0" w:color="auto"/>
        <w:left w:val="none" w:sz="0" w:space="0" w:color="auto"/>
        <w:bottom w:val="none" w:sz="0" w:space="0" w:color="auto"/>
        <w:right w:val="none" w:sz="0" w:space="0" w:color="auto"/>
      </w:divBdr>
    </w:div>
    <w:div w:id="561907529">
      <w:bodyDiv w:val="1"/>
      <w:marLeft w:val="0"/>
      <w:marRight w:val="0"/>
      <w:marTop w:val="0"/>
      <w:marBottom w:val="0"/>
      <w:divBdr>
        <w:top w:val="none" w:sz="0" w:space="0" w:color="auto"/>
        <w:left w:val="none" w:sz="0" w:space="0" w:color="auto"/>
        <w:bottom w:val="none" w:sz="0" w:space="0" w:color="auto"/>
        <w:right w:val="none" w:sz="0" w:space="0" w:color="auto"/>
      </w:divBdr>
    </w:div>
    <w:div w:id="631709830">
      <w:bodyDiv w:val="1"/>
      <w:marLeft w:val="0"/>
      <w:marRight w:val="0"/>
      <w:marTop w:val="0"/>
      <w:marBottom w:val="0"/>
      <w:divBdr>
        <w:top w:val="none" w:sz="0" w:space="0" w:color="auto"/>
        <w:left w:val="none" w:sz="0" w:space="0" w:color="auto"/>
        <w:bottom w:val="none" w:sz="0" w:space="0" w:color="auto"/>
        <w:right w:val="none" w:sz="0" w:space="0" w:color="auto"/>
      </w:divBdr>
    </w:div>
    <w:div w:id="634607688">
      <w:bodyDiv w:val="1"/>
      <w:marLeft w:val="0"/>
      <w:marRight w:val="0"/>
      <w:marTop w:val="0"/>
      <w:marBottom w:val="0"/>
      <w:divBdr>
        <w:top w:val="none" w:sz="0" w:space="0" w:color="auto"/>
        <w:left w:val="none" w:sz="0" w:space="0" w:color="auto"/>
        <w:bottom w:val="none" w:sz="0" w:space="0" w:color="auto"/>
        <w:right w:val="none" w:sz="0" w:space="0" w:color="auto"/>
      </w:divBdr>
    </w:div>
    <w:div w:id="644630948">
      <w:bodyDiv w:val="1"/>
      <w:marLeft w:val="0"/>
      <w:marRight w:val="0"/>
      <w:marTop w:val="0"/>
      <w:marBottom w:val="0"/>
      <w:divBdr>
        <w:top w:val="none" w:sz="0" w:space="0" w:color="auto"/>
        <w:left w:val="none" w:sz="0" w:space="0" w:color="auto"/>
        <w:bottom w:val="none" w:sz="0" w:space="0" w:color="auto"/>
        <w:right w:val="none" w:sz="0" w:space="0" w:color="auto"/>
      </w:divBdr>
    </w:div>
    <w:div w:id="671033475">
      <w:bodyDiv w:val="1"/>
      <w:marLeft w:val="0"/>
      <w:marRight w:val="0"/>
      <w:marTop w:val="0"/>
      <w:marBottom w:val="0"/>
      <w:divBdr>
        <w:top w:val="none" w:sz="0" w:space="0" w:color="auto"/>
        <w:left w:val="none" w:sz="0" w:space="0" w:color="auto"/>
        <w:bottom w:val="none" w:sz="0" w:space="0" w:color="auto"/>
        <w:right w:val="none" w:sz="0" w:space="0" w:color="auto"/>
      </w:divBdr>
    </w:div>
    <w:div w:id="680011867">
      <w:bodyDiv w:val="1"/>
      <w:marLeft w:val="0"/>
      <w:marRight w:val="0"/>
      <w:marTop w:val="0"/>
      <w:marBottom w:val="0"/>
      <w:divBdr>
        <w:top w:val="none" w:sz="0" w:space="0" w:color="auto"/>
        <w:left w:val="none" w:sz="0" w:space="0" w:color="auto"/>
        <w:bottom w:val="none" w:sz="0" w:space="0" w:color="auto"/>
        <w:right w:val="none" w:sz="0" w:space="0" w:color="auto"/>
      </w:divBdr>
    </w:div>
    <w:div w:id="684937305">
      <w:bodyDiv w:val="1"/>
      <w:marLeft w:val="0"/>
      <w:marRight w:val="0"/>
      <w:marTop w:val="0"/>
      <w:marBottom w:val="0"/>
      <w:divBdr>
        <w:top w:val="none" w:sz="0" w:space="0" w:color="auto"/>
        <w:left w:val="none" w:sz="0" w:space="0" w:color="auto"/>
        <w:bottom w:val="none" w:sz="0" w:space="0" w:color="auto"/>
        <w:right w:val="none" w:sz="0" w:space="0" w:color="auto"/>
      </w:divBdr>
    </w:div>
    <w:div w:id="694310217">
      <w:bodyDiv w:val="1"/>
      <w:marLeft w:val="0"/>
      <w:marRight w:val="0"/>
      <w:marTop w:val="0"/>
      <w:marBottom w:val="0"/>
      <w:divBdr>
        <w:top w:val="none" w:sz="0" w:space="0" w:color="auto"/>
        <w:left w:val="none" w:sz="0" w:space="0" w:color="auto"/>
        <w:bottom w:val="none" w:sz="0" w:space="0" w:color="auto"/>
        <w:right w:val="none" w:sz="0" w:space="0" w:color="auto"/>
      </w:divBdr>
      <w:divsChild>
        <w:div w:id="735084130">
          <w:marLeft w:val="0"/>
          <w:marRight w:val="0"/>
          <w:marTop w:val="0"/>
          <w:marBottom w:val="0"/>
          <w:divBdr>
            <w:top w:val="none" w:sz="0" w:space="0" w:color="auto"/>
            <w:left w:val="none" w:sz="0" w:space="0" w:color="auto"/>
            <w:bottom w:val="none" w:sz="0" w:space="0" w:color="auto"/>
            <w:right w:val="none" w:sz="0" w:space="0" w:color="auto"/>
          </w:divBdr>
          <w:divsChild>
            <w:div w:id="18894628">
              <w:marLeft w:val="0"/>
              <w:marRight w:val="0"/>
              <w:marTop w:val="0"/>
              <w:marBottom w:val="0"/>
              <w:divBdr>
                <w:top w:val="none" w:sz="0" w:space="0" w:color="auto"/>
                <w:left w:val="none" w:sz="0" w:space="0" w:color="auto"/>
                <w:bottom w:val="none" w:sz="0" w:space="0" w:color="auto"/>
                <w:right w:val="none" w:sz="0" w:space="0" w:color="auto"/>
              </w:divBdr>
              <w:divsChild>
                <w:div w:id="826164287">
                  <w:marLeft w:val="0"/>
                  <w:marRight w:val="0"/>
                  <w:marTop w:val="0"/>
                  <w:marBottom w:val="0"/>
                  <w:divBdr>
                    <w:top w:val="none" w:sz="0" w:space="0" w:color="auto"/>
                    <w:left w:val="none" w:sz="0" w:space="0" w:color="auto"/>
                    <w:bottom w:val="none" w:sz="0" w:space="0" w:color="auto"/>
                    <w:right w:val="none" w:sz="0" w:space="0" w:color="auto"/>
                  </w:divBdr>
                </w:div>
                <w:div w:id="12916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89356">
      <w:bodyDiv w:val="1"/>
      <w:marLeft w:val="0"/>
      <w:marRight w:val="0"/>
      <w:marTop w:val="0"/>
      <w:marBottom w:val="0"/>
      <w:divBdr>
        <w:top w:val="none" w:sz="0" w:space="0" w:color="auto"/>
        <w:left w:val="none" w:sz="0" w:space="0" w:color="auto"/>
        <w:bottom w:val="none" w:sz="0" w:space="0" w:color="auto"/>
        <w:right w:val="none" w:sz="0" w:space="0" w:color="auto"/>
      </w:divBdr>
    </w:div>
    <w:div w:id="759526056">
      <w:bodyDiv w:val="1"/>
      <w:marLeft w:val="0"/>
      <w:marRight w:val="0"/>
      <w:marTop w:val="0"/>
      <w:marBottom w:val="0"/>
      <w:divBdr>
        <w:top w:val="none" w:sz="0" w:space="0" w:color="auto"/>
        <w:left w:val="none" w:sz="0" w:space="0" w:color="auto"/>
        <w:bottom w:val="none" w:sz="0" w:space="0" w:color="auto"/>
        <w:right w:val="none" w:sz="0" w:space="0" w:color="auto"/>
      </w:divBdr>
    </w:div>
    <w:div w:id="818765375">
      <w:bodyDiv w:val="1"/>
      <w:marLeft w:val="0"/>
      <w:marRight w:val="0"/>
      <w:marTop w:val="0"/>
      <w:marBottom w:val="0"/>
      <w:divBdr>
        <w:top w:val="none" w:sz="0" w:space="0" w:color="auto"/>
        <w:left w:val="none" w:sz="0" w:space="0" w:color="auto"/>
        <w:bottom w:val="none" w:sz="0" w:space="0" w:color="auto"/>
        <w:right w:val="none" w:sz="0" w:space="0" w:color="auto"/>
      </w:divBdr>
    </w:div>
    <w:div w:id="858615911">
      <w:bodyDiv w:val="1"/>
      <w:marLeft w:val="0"/>
      <w:marRight w:val="0"/>
      <w:marTop w:val="0"/>
      <w:marBottom w:val="0"/>
      <w:divBdr>
        <w:top w:val="none" w:sz="0" w:space="0" w:color="auto"/>
        <w:left w:val="none" w:sz="0" w:space="0" w:color="auto"/>
        <w:bottom w:val="none" w:sz="0" w:space="0" w:color="auto"/>
        <w:right w:val="none" w:sz="0" w:space="0" w:color="auto"/>
      </w:divBdr>
    </w:div>
    <w:div w:id="879052499">
      <w:bodyDiv w:val="1"/>
      <w:marLeft w:val="0"/>
      <w:marRight w:val="0"/>
      <w:marTop w:val="0"/>
      <w:marBottom w:val="0"/>
      <w:divBdr>
        <w:top w:val="none" w:sz="0" w:space="0" w:color="auto"/>
        <w:left w:val="none" w:sz="0" w:space="0" w:color="auto"/>
        <w:bottom w:val="none" w:sz="0" w:space="0" w:color="auto"/>
        <w:right w:val="none" w:sz="0" w:space="0" w:color="auto"/>
      </w:divBdr>
    </w:div>
    <w:div w:id="911694533">
      <w:bodyDiv w:val="1"/>
      <w:marLeft w:val="0"/>
      <w:marRight w:val="0"/>
      <w:marTop w:val="0"/>
      <w:marBottom w:val="0"/>
      <w:divBdr>
        <w:top w:val="none" w:sz="0" w:space="0" w:color="auto"/>
        <w:left w:val="none" w:sz="0" w:space="0" w:color="auto"/>
        <w:bottom w:val="none" w:sz="0" w:space="0" w:color="auto"/>
        <w:right w:val="none" w:sz="0" w:space="0" w:color="auto"/>
      </w:divBdr>
    </w:div>
    <w:div w:id="951782852">
      <w:bodyDiv w:val="1"/>
      <w:marLeft w:val="0"/>
      <w:marRight w:val="0"/>
      <w:marTop w:val="0"/>
      <w:marBottom w:val="0"/>
      <w:divBdr>
        <w:top w:val="none" w:sz="0" w:space="0" w:color="auto"/>
        <w:left w:val="none" w:sz="0" w:space="0" w:color="auto"/>
        <w:bottom w:val="none" w:sz="0" w:space="0" w:color="auto"/>
        <w:right w:val="none" w:sz="0" w:space="0" w:color="auto"/>
      </w:divBdr>
    </w:div>
    <w:div w:id="964316170">
      <w:bodyDiv w:val="1"/>
      <w:marLeft w:val="0"/>
      <w:marRight w:val="0"/>
      <w:marTop w:val="0"/>
      <w:marBottom w:val="0"/>
      <w:divBdr>
        <w:top w:val="none" w:sz="0" w:space="0" w:color="auto"/>
        <w:left w:val="none" w:sz="0" w:space="0" w:color="auto"/>
        <w:bottom w:val="none" w:sz="0" w:space="0" w:color="auto"/>
        <w:right w:val="none" w:sz="0" w:space="0" w:color="auto"/>
      </w:divBdr>
    </w:div>
    <w:div w:id="967711115">
      <w:bodyDiv w:val="1"/>
      <w:marLeft w:val="0"/>
      <w:marRight w:val="0"/>
      <w:marTop w:val="0"/>
      <w:marBottom w:val="0"/>
      <w:divBdr>
        <w:top w:val="none" w:sz="0" w:space="0" w:color="auto"/>
        <w:left w:val="none" w:sz="0" w:space="0" w:color="auto"/>
        <w:bottom w:val="none" w:sz="0" w:space="0" w:color="auto"/>
        <w:right w:val="none" w:sz="0" w:space="0" w:color="auto"/>
      </w:divBdr>
    </w:div>
    <w:div w:id="976298265">
      <w:bodyDiv w:val="1"/>
      <w:marLeft w:val="0"/>
      <w:marRight w:val="0"/>
      <w:marTop w:val="0"/>
      <w:marBottom w:val="0"/>
      <w:divBdr>
        <w:top w:val="none" w:sz="0" w:space="0" w:color="auto"/>
        <w:left w:val="none" w:sz="0" w:space="0" w:color="auto"/>
        <w:bottom w:val="none" w:sz="0" w:space="0" w:color="auto"/>
        <w:right w:val="none" w:sz="0" w:space="0" w:color="auto"/>
      </w:divBdr>
    </w:div>
    <w:div w:id="1006595831">
      <w:bodyDiv w:val="1"/>
      <w:marLeft w:val="0"/>
      <w:marRight w:val="0"/>
      <w:marTop w:val="0"/>
      <w:marBottom w:val="0"/>
      <w:divBdr>
        <w:top w:val="none" w:sz="0" w:space="0" w:color="auto"/>
        <w:left w:val="none" w:sz="0" w:space="0" w:color="auto"/>
        <w:bottom w:val="none" w:sz="0" w:space="0" w:color="auto"/>
        <w:right w:val="none" w:sz="0" w:space="0" w:color="auto"/>
      </w:divBdr>
    </w:div>
    <w:div w:id="1035039804">
      <w:bodyDiv w:val="1"/>
      <w:marLeft w:val="0"/>
      <w:marRight w:val="0"/>
      <w:marTop w:val="0"/>
      <w:marBottom w:val="0"/>
      <w:divBdr>
        <w:top w:val="none" w:sz="0" w:space="0" w:color="auto"/>
        <w:left w:val="none" w:sz="0" w:space="0" w:color="auto"/>
        <w:bottom w:val="none" w:sz="0" w:space="0" w:color="auto"/>
        <w:right w:val="none" w:sz="0" w:space="0" w:color="auto"/>
      </w:divBdr>
    </w:div>
    <w:div w:id="1043097453">
      <w:bodyDiv w:val="1"/>
      <w:marLeft w:val="0"/>
      <w:marRight w:val="0"/>
      <w:marTop w:val="0"/>
      <w:marBottom w:val="0"/>
      <w:divBdr>
        <w:top w:val="none" w:sz="0" w:space="0" w:color="auto"/>
        <w:left w:val="none" w:sz="0" w:space="0" w:color="auto"/>
        <w:bottom w:val="none" w:sz="0" w:space="0" w:color="auto"/>
        <w:right w:val="none" w:sz="0" w:space="0" w:color="auto"/>
      </w:divBdr>
      <w:divsChild>
        <w:div w:id="1833181078">
          <w:marLeft w:val="-225"/>
          <w:marRight w:val="-225"/>
          <w:marTop w:val="0"/>
          <w:marBottom w:val="0"/>
          <w:divBdr>
            <w:top w:val="none" w:sz="0" w:space="0" w:color="auto"/>
            <w:left w:val="none" w:sz="0" w:space="0" w:color="auto"/>
            <w:bottom w:val="none" w:sz="0" w:space="0" w:color="auto"/>
            <w:right w:val="none" w:sz="0" w:space="0" w:color="auto"/>
          </w:divBdr>
          <w:divsChild>
            <w:div w:id="1632050968">
              <w:marLeft w:val="0"/>
              <w:marRight w:val="0"/>
              <w:marTop w:val="0"/>
              <w:marBottom w:val="0"/>
              <w:divBdr>
                <w:top w:val="none" w:sz="0" w:space="0" w:color="auto"/>
                <w:left w:val="none" w:sz="0" w:space="0" w:color="auto"/>
                <w:bottom w:val="none" w:sz="0" w:space="0" w:color="auto"/>
                <w:right w:val="none" w:sz="0" w:space="0" w:color="auto"/>
              </w:divBdr>
              <w:divsChild>
                <w:div w:id="392628145">
                  <w:marLeft w:val="0"/>
                  <w:marRight w:val="0"/>
                  <w:marTop w:val="0"/>
                  <w:marBottom w:val="0"/>
                  <w:divBdr>
                    <w:top w:val="none" w:sz="0" w:space="0" w:color="auto"/>
                    <w:left w:val="none" w:sz="0" w:space="0" w:color="auto"/>
                    <w:bottom w:val="none" w:sz="0" w:space="0" w:color="auto"/>
                    <w:right w:val="none" w:sz="0" w:space="0" w:color="auto"/>
                  </w:divBdr>
                </w:div>
                <w:div w:id="1694260276">
                  <w:marLeft w:val="0"/>
                  <w:marRight w:val="0"/>
                  <w:marTop w:val="0"/>
                  <w:marBottom w:val="0"/>
                  <w:divBdr>
                    <w:top w:val="none" w:sz="0" w:space="0" w:color="auto"/>
                    <w:left w:val="none" w:sz="0" w:space="0" w:color="auto"/>
                    <w:bottom w:val="none" w:sz="0" w:space="0" w:color="auto"/>
                    <w:right w:val="none" w:sz="0" w:space="0" w:color="auto"/>
                  </w:divBdr>
                </w:div>
                <w:div w:id="2138179180">
                  <w:marLeft w:val="0"/>
                  <w:marRight w:val="0"/>
                  <w:marTop w:val="0"/>
                  <w:marBottom w:val="0"/>
                  <w:divBdr>
                    <w:top w:val="none" w:sz="0" w:space="0" w:color="auto"/>
                    <w:left w:val="none" w:sz="0" w:space="0" w:color="auto"/>
                    <w:bottom w:val="none" w:sz="0" w:space="0" w:color="auto"/>
                    <w:right w:val="none" w:sz="0" w:space="0" w:color="auto"/>
                  </w:divBdr>
                </w:div>
                <w:div w:id="157431526">
                  <w:marLeft w:val="0"/>
                  <w:marRight w:val="0"/>
                  <w:marTop w:val="0"/>
                  <w:marBottom w:val="0"/>
                  <w:divBdr>
                    <w:top w:val="none" w:sz="0" w:space="0" w:color="auto"/>
                    <w:left w:val="none" w:sz="0" w:space="0" w:color="auto"/>
                    <w:bottom w:val="none" w:sz="0" w:space="0" w:color="auto"/>
                    <w:right w:val="none" w:sz="0" w:space="0" w:color="auto"/>
                  </w:divBdr>
                </w:div>
                <w:div w:id="76508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319914">
      <w:bodyDiv w:val="1"/>
      <w:marLeft w:val="0"/>
      <w:marRight w:val="0"/>
      <w:marTop w:val="0"/>
      <w:marBottom w:val="0"/>
      <w:divBdr>
        <w:top w:val="none" w:sz="0" w:space="0" w:color="auto"/>
        <w:left w:val="none" w:sz="0" w:space="0" w:color="auto"/>
        <w:bottom w:val="none" w:sz="0" w:space="0" w:color="auto"/>
        <w:right w:val="none" w:sz="0" w:space="0" w:color="auto"/>
      </w:divBdr>
    </w:div>
    <w:div w:id="1089888379">
      <w:bodyDiv w:val="1"/>
      <w:marLeft w:val="0"/>
      <w:marRight w:val="0"/>
      <w:marTop w:val="0"/>
      <w:marBottom w:val="0"/>
      <w:divBdr>
        <w:top w:val="none" w:sz="0" w:space="0" w:color="auto"/>
        <w:left w:val="none" w:sz="0" w:space="0" w:color="auto"/>
        <w:bottom w:val="none" w:sz="0" w:space="0" w:color="auto"/>
        <w:right w:val="none" w:sz="0" w:space="0" w:color="auto"/>
      </w:divBdr>
      <w:divsChild>
        <w:div w:id="1353919250">
          <w:marLeft w:val="60"/>
          <w:marRight w:val="60"/>
          <w:marTop w:val="0"/>
          <w:marBottom w:val="0"/>
          <w:divBdr>
            <w:top w:val="none" w:sz="0" w:space="0" w:color="auto"/>
            <w:left w:val="none" w:sz="0" w:space="0" w:color="auto"/>
            <w:bottom w:val="none" w:sz="0" w:space="0" w:color="auto"/>
            <w:right w:val="none" w:sz="0" w:space="0" w:color="auto"/>
          </w:divBdr>
        </w:div>
        <w:div w:id="1511214951">
          <w:marLeft w:val="0"/>
          <w:marRight w:val="0"/>
          <w:marTop w:val="0"/>
          <w:marBottom w:val="0"/>
          <w:divBdr>
            <w:top w:val="none" w:sz="0" w:space="0" w:color="auto"/>
            <w:left w:val="none" w:sz="0" w:space="0" w:color="auto"/>
            <w:bottom w:val="none" w:sz="0" w:space="0" w:color="auto"/>
            <w:right w:val="none" w:sz="0" w:space="0" w:color="auto"/>
          </w:divBdr>
          <w:divsChild>
            <w:div w:id="1910532623">
              <w:marLeft w:val="0"/>
              <w:marRight w:val="0"/>
              <w:marTop w:val="0"/>
              <w:marBottom w:val="0"/>
              <w:divBdr>
                <w:top w:val="none" w:sz="0" w:space="0" w:color="auto"/>
                <w:left w:val="none" w:sz="0" w:space="0" w:color="auto"/>
                <w:bottom w:val="none" w:sz="0" w:space="0" w:color="auto"/>
                <w:right w:val="none" w:sz="0" w:space="0" w:color="auto"/>
              </w:divBdr>
              <w:divsChild>
                <w:div w:id="1103377441">
                  <w:marLeft w:val="450"/>
                  <w:marRight w:val="0"/>
                  <w:marTop w:val="0"/>
                  <w:marBottom w:val="0"/>
                  <w:divBdr>
                    <w:top w:val="none" w:sz="0" w:space="0" w:color="auto"/>
                    <w:left w:val="none" w:sz="0" w:space="0" w:color="auto"/>
                    <w:bottom w:val="none" w:sz="0" w:space="0" w:color="auto"/>
                    <w:right w:val="none" w:sz="0" w:space="0" w:color="auto"/>
                  </w:divBdr>
                  <w:divsChild>
                    <w:div w:id="958610625">
                      <w:marLeft w:val="0"/>
                      <w:marRight w:val="0"/>
                      <w:marTop w:val="0"/>
                      <w:marBottom w:val="0"/>
                      <w:divBdr>
                        <w:top w:val="none" w:sz="0" w:space="0" w:color="auto"/>
                        <w:left w:val="none" w:sz="0" w:space="0" w:color="auto"/>
                        <w:bottom w:val="none" w:sz="0" w:space="0" w:color="auto"/>
                        <w:right w:val="none" w:sz="0" w:space="0" w:color="auto"/>
                      </w:divBdr>
                      <w:divsChild>
                        <w:div w:id="191557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831564">
      <w:bodyDiv w:val="1"/>
      <w:marLeft w:val="0"/>
      <w:marRight w:val="0"/>
      <w:marTop w:val="0"/>
      <w:marBottom w:val="0"/>
      <w:divBdr>
        <w:top w:val="none" w:sz="0" w:space="0" w:color="auto"/>
        <w:left w:val="none" w:sz="0" w:space="0" w:color="auto"/>
        <w:bottom w:val="none" w:sz="0" w:space="0" w:color="auto"/>
        <w:right w:val="none" w:sz="0" w:space="0" w:color="auto"/>
      </w:divBdr>
    </w:div>
    <w:div w:id="1147358164">
      <w:bodyDiv w:val="1"/>
      <w:marLeft w:val="0"/>
      <w:marRight w:val="0"/>
      <w:marTop w:val="0"/>
      <w:marBottom w:val="0"/>
      <w:divBdr>
        <w:top w:val="none" w:sz="0" w:space="0" w:color="auto"/>
        <w:left w:val="none" w:sz="0" w:space="0" w:color="auto"/>
        <w:bottom w:val="none" w:sz="0" w:space="0" w:color="auto"/>
        <w:right w:val="none" w:sz="0" w:space="0" w:color="auto"/>
      </w:divBdr>
    </w:div>
    <w:div w:id="1163080076">
      <w:bodyDiv w:val="1"/>
      <w:marLeft w:val="0"/>
      <w:marRight w:val="0"/>
      <w:marTop w:val="0"/>
      <w:marBottom w:val="0"/>
      <w:divBdr>
        <w:top w:val="none" w:sz="0" w:space="0" w:color="auto"/>
        <w:left w:val="none" w:sz="0" w:space="0" w:color="auto"/>
        <w:bottom w:val="none" w:sz="0" w:space="0" w:color="auto"/>
        <w:right w:val="none" w:sz="0" w:space="0" w:color="auto"/>
      </w:divBdr>
    </w:div>
    <w:div w:id="1174614426">
      <w:bodyDiv w:val="1"/>
      <w:marLeft w:val="0"/>
      <w:marRight w:val="0"/>
      <w:marTop w:val="0"/>
      <w:marBottom w:val="0"/>
      <w:divBdr>
        <w:top w:val="none" w:sz="0" w:space="0" w:color="auto"/>
        <w:left w:val="none" w:sz="0" w:space="0" w:color="auto"/>
        <w:bottom w:val="none" w:sz="0" w:space="0" w:color="auto"/>
        <w:right w:val="none" w:sz="0" w:space="0" w:color="auto"/>
      </w:divBdr>
    </w:div>
    <w:div w:id="1186946345">
      <w:bodyDiv w:val="1"/>
      <w:marLeft w:val="0"/>
      <w:marRight w:val="0"/>
      <w:marTop w:val="0"/>
      <w:marBottom w:val="0"/>
      <w:divBdr>
        <w:top w:val="none" w:sz="0" w:space="0" w:color="auto"/>
        <w:left w:val="none" w:sz="0" w:space="0" w:color="auto"/>
        <w:bottom w:val="none" w:sz="0" w:space="0" w:color="auto"/>
        <w:right w:val="none" w:sz="0" w:space="0" w:color="auto"/>
      </w:divBdr>
    </w:div>
    <w:div w:id="1189488382">
      <w:bodyDiv w:val="1"/>
      <w:marLeft w:val="0"/>
      <w:marRight w:val="0"/>
      <w:marTop w:val="0"/>
      <w:marBottom w:val="0"/>
      <w:divBdr>
        <w:top w:val="none" w:sz="0" w:space="0" w:color="auto"/>
        <w:left w:val="none" w:sz="0" w:space="0" w:color="auto"/>
        <w:bottom w:val="none" w:sz="0" w:space="0" w:color="auto"/>
        <w:right w:val="none" w:sz="0" w:space="0" w:color="auto"/>
      </w:divBdr>
    </w:div>
    <w:div w:id="1189683100">
      <w:bodyDiv w:val="1"/>
      <w:marLeft w:val="0"/>
      <w:marRight w:val="0"/>
      <w:marTop w:val="0"/>
      <w:marBottom w:val="0"/>
      <w:divBdr>
        <w:top w:val="none" w:sz="0" w:space="0" w:color="auto"/>
        <w:left w:val="none" w:sz="0" w:space="0" w:color="auto"/>
        <w:bottom w:val="none" w:sz="0" w:space="0" w:color="auto"/>
        <w:right w:val="none" w:sz="0" w:space="0" w:color="auto"/>
      </w:divBdr>
    </w:div>
    <w:div w:id="1208109200">
      <w:bodyDiv w:val="1"/>
      <w:marLeft w:val="0"/>
      <w:marRight w:val="0"/>
      <w:marTop w:val="0"/>
      <w:marBottom w:val="0"/>
      <w:divBdr>
        <w:top w:val="none" w:sz="0" w:space="0" w:color="auto"/>
        <w:left w:val="none" w:sz="0" w:space="0" w:color="auto"/>
        <w:bottom w:val="none" w:sz="0" w:space="0" w:color="auto"/>
        <w:right w:val="none" w:sz="0" w:space="0" w:color="auto"/>
      </w:divBdr>
    </w:div>
    <w:div w:id="1284582743">
      <w:bodyDiv w:val="1"/>
      <w:marLeft w:val="0"/>
      <w:marRight w:val="0"/>
      <w:marTop w:val="0"/>
      <w:marBottom w:val="0"/>
      <w:divBdr>
        <w:top w:val="none" w:sz="0" w:space="0" w:color="auto"/>
        <w:left w:val="none" w:sz="0" w:space="0" w:color="auto"/>
        <w:bottom w:val="none" w:sz="0" w:space="0" w:color="auto"/>
        <w:right w:val="none" w:sz="0" w:space="0" w:color="auto"/>
      </w:divBdr>
    </w:div>
    <w:div w:id="1317344234">
      <w:bodyDiv w:val="1"/>
      <w:marLeft w:val="0"/>
      <w:marRight w:val="0"/>
      <w:marTop w:val="0"/>
      <w:marBottom w:val="0"/>
      <w:divBdr>
        <w:top w:val="none" w:sz="0" w:space="0" w:color="auto"/>
        <w:left w:val="none" w:sz="0" w:space="0" w:color="auto"/>
        <w:bottom w:val="none" w:sz="0" w:space="0" w:color="auto"/>
        <w:right w:val="none" w:sz="0" w:space="0" w:color="auto"/>
      </w:divBdr>
      <w:divsChild>
        <w:div w:id="659116380">
          <w:marLeft w:val="0"/>
          <w:marRight w:val="0"/>
          <w:marTop w:val="0"/>
          <w:marBottom w:val="0"/>
          <w:divBdr>
            <w:top w:val="none" w:sz="0" w:space="0" w:color="auto"/>
            <w:left w:val="none" w:sz="0" w:space="0" w:color="auto"/>
            <w:bottom w:val="none" w:sz="0" w:space="0" w:color="auto"/>
            <w:right w:val="none" w:sz="0" w:space="0" w:color="auto"/>
          </w:divBdr>
        </w:div>
      </w:divsChild>
    </w:div>
    <w:div w:id="1329746093">
      <w:bodyDiv w:val="1"/>
      <w:marLeft w:val="0"/>
      <w:marRight w:val="0"/>
      <w:marTop w:val="0"/>
      <w:marBottom w:val="0"/>
      <w:divBdr>
        <w:top w:val="none" w:sz="0" w:space="0" w:color="auto"/>
        <w:left w:val="none" w:sz="0" w:space="0" w:color="auto"/>
        <w:bottom w:val="none" w:sz="0" w:space="0" w:color="auto"/>
        <w:right w:val="none" w:sz="0" w:space="0" w:color="auto"/>
      </w:divBdr>
    </w:div>
    <w:div w:id="1345866277">
      <w:bodyDiv w:val="1"/>
      <w:marLeft w:val="0"/>
      <w:marRight w:val="0"/>
      <w:marTop w:val="0"/>
      <w:marBottom w:val="0"/>
      <w:divBdr>
        <w:top w:val="none" w:sz="0" w:space="0" w:color="auto"/>
        <w:left w:val="none" w:sz="0" w:space="0" w:color="auto"/>
        <w:bottom w:val="none" w:sz="0" w:space="0" w:color="auto"/>
        <w:right w:val="none" w:sz="0" w:space="0" w:color="auto"/>
      </w:divBdr>
      <w:divsChild>
        <w:div w:id="993340835">
          <w:marLeft w:val="0"/>
          <w:marRight w:val="0"/>
          <w:marTop w:val="0"/>
          <w:marBottom w:val="0"/>
          <w:divBdr>
            <w:top w:val="none" w:sz="0" w:space="0" w:color="auto"/>
            <w:left w:val="none" w:sz="0" w:space="0" w:color="auto"/>
            <w:bottom w:val="none" w:sz="0" w:space="0" w:color="auto"/>
            <w:right w:val="none" w:sz="0" w:space="0" w:color="auto"/>
          </w:divBdr>
        </w:div>
        <w:div w:id="1556626855">
          <w:marLeft w:val="0"/>
          <w:marRight w:val="0"/>
          <w:marTop w:val="0"/>
          <w:marBottom w:val="0"/>
          <w:divBdr>
            <w:top w:val="none" w:sz="0" w:space="0" w:color="auto"/>
            <w:left w:val="none" w:sz="0" w:space="0" w:color="auto"/>
            <w:bottom w:val="none" w:sz="0" w:space="0" w:color="auto"/>
            <w:right w:val="none" w:sz="0" w:space="0" w:color="auto"/>
          </w:divBdr>
        </w:div>
      </w:divsChild>
    </w:div>
    <w:div w:id="1365323865">
      <w:bodyDiv w:val="1"/>
      <w:marLeft w:val="0"/>
      <w:marRight w:val="0"/>
      <w:marTop w:val="0"/>
      <w:marBottom w:val="0"/>
      <w:divBdr>
        <w:top w:val="none" w:sz="0" w:space="0" w:color="auto"/>
        <w:left w:val="none" w:sz="0" w:space="0" w:color="auto"/>
        <w:bottom w:val="none" w:sz="0" w:space="0" w:color="auto"/>
        <w:right w:val="none" w:sz="0" w:space="0" w:color="auto"/>
      </w:divBdr>
    </w:div>
    <w:div w:id="1368947280">
      <w:bodyDiv w:val="1"/>
      <w:marLeft w:val="0"/>
      <w:marRight w:val="0"/>
      <w:marTop w:val="0"/>
      <w:marBottom w:val="0"/>
      <w:divBdr>
        <w:top w:val="none" w:sz="0" w:space="0" w:color="auto"/>
        <w:left w:val="none" w:sz="0" w:space="0" w:color="auto"/>
        <w:bottom w:val="none" w:sz="0" w:space="0" w:color="auto"/>
        <w:right w:val="none" w:sz="0" w:space="0" w:color="auto"/>
      </w:divBdr>
    </w:div>
    <w:div w:id="1391657846">
      <w:bodyDiv w:val="1"/>
      <w:marLeft w:val="0"/>
      <w:marRight w:val="0"/>
      <w:marTop w:val="0"/>
      <w:marBottom w:val="0"/>
      <w:divBdr>
        <w:top w:val="none" w:sz="0" w:space="0" w:color="auto"/>
        <w:left w:val="none" w:sz="0" w:space="0" w:color="auto"/>
        <w:bottom w:val="none" w:sz="0" w:space="0" w:color="auto"/>
        <w:right w:val="none" w:sz="0" w:space="0" w:color="auto"/>
      </w:divBdr>
    </w:div>
    <w:div w:id="1401319493">
      <w:bodyDiv w:val="1"/>
      <w:marLeft w:val="0"/>
      <w:marRight w:val="0"/>
      <w:marTop w:val="0"/>
      <w:marBottom w:val="0"/>
      <w:divBdr>
        <w:top w:val="none" w:sz="0" w:space="0" w:color="auto"/>
        <w:left w:val="none" w:sz="0" w:space="0" w:color="auto"/>
        <w:bottom w:val="none" w:sz="0" w:space="0" w:color="auto"/>
        <w:right w:val="none" w:sz="0" w:space="0" w:color="auto"/>
      </w:divBdr>
    </w:div>
    <w:div w:id="1415207727">
      <w:bodyDiv w:val="1"/>
      <w:marLeft w:val="0"/>
      <w:marRight w:val="0"/>
      <w:marTop w:val="0"/>
      <w:marBottom w:val="0"/>
      <w:divBdr>
        <w:top w:val="none" w:sz="0" w:space="0" w:color="auto"/>
        <w:left w:val="none" w:sz="0" w:space="0" w:color="auto"/>
        <w:bottom w:val="none" w:sz="0" w:space="0" w:color="auto"/>
        <w:right w:val="none" w:sz="0" w:space="0" w:color="auto"/>
      </w:divBdr>
      <w:divsChild>
        <w:div w:id="97725023">
          <w:marLeft w:val="0"/>
          <w:marRight w:val="0"/>
          <w:marTop w:val="0"/>
          <w:marBottom w:val="0"/>
          <w:divBdr>
            <w:top w:val="none" w:sz="0" w:space="0" w:color="auto"/>
            <w:left w:val="none" w:sz="0" w:space="0" w:color="auto"/>
            <w:bottom w:val="none" w:sz="0" w:space="0" w:color="auto"/>
            <w:right w:val="none" w:sz="0" w:space="0" w:color="auto"/>
          </w:divBdr>
        </w:div>
        <w:div w:id="297300620">
          <w:marLeft w:val="0"/>
          <w:marRight w:val="0"/>
          <w:marTop w:val="0"/>
          <w:marBottom w:val="0"/>
          <w:divBdr>
            <w:top w:val="none" w:sz="0" w:space="0" w:color="auto"/>
            <w:left w:val="none" w:sz="0" w:space="0" w:color="auto"/>
            <w:bottom w:val="none" w:sz="0" w:space="0" w:color="auto"/>
            <w:right w:val="none" w:sz="0" w:space="0" w:color="auto"/>
          </w:divBdr>
        </w:div>
      </w:divsChild>
    </w:div>
    <w:div w:id="1429503825">
      <w:bodyDiv w:val="1"/>
      <w:marLeft w:val="0"/>
      <w:marRight w:val="0"/>
      <w:marTop w:val="0"/>
      <w:marBottom w:val="0"/>
      <w:divBdr>
        <w:top w:val="none" w:sz="0" w:space="0" w:color="auto"/>
        <w:left w:val="none" w:sz="0" w:space="0" w:color="auto"/>
        <w:bottom w:val="none" w:sz="0" w:space="0" w:color="auto"/>
        <w:right w:val="none" w:sz="0" w:space="0" w:color="auto"/>
      </w:divBdr>
    </w:div>
    <w:div w:id="1432554140">
      <w:bodyDiv w:val="1"/>
      <w:marLeft w:val="0"/>
      <w:marRight w:val="0"/>
      <w:marTop w:val="0"/>
      <w:marBottom w:val="0"/>
      <w:divBdr>
        <w:top w:val="none" w:sz="0" w:space="0" w:color="auto"/>
        <w:left w:val="none" w:sz="0" w:space="0" w:color="auto"/>
        <w:bottom w:val="none" w:sz="0" w:space="0" w:color="auto"/>
        <w:right w:val="none" w:sz="0" w:space="0" w:color="auto"/>
      </w:divBdr>
      <w:divsChild>
        <w:div w:id="1660117840">
          <w:marLeft w:val="0"/>
          <w:marRight w:val="0"/>
          <w:marTop w:val="0"/>
          <w:marBottom w:val="0"/>
          <w:divBdr>
            <w:top w:val="none" w:sz="0" w:space="0" w:color="auto"/>
            <w:left w:val="none" w:sz="0" w:space="0" w:color="auto"/>
            <w:bottom w:val="none" w:sz="0" w:space="0" w:color="auto"/>
            <w:right w:val="none" w:sz="0" w:space="0" w:color="auto"/>
          </w:divBdr>
        </w:div>
        <w:div w:id="733741635">
          <w:marLeft w:val="0"/>
          <w:marRight w:val="0"/>
          <w:marTop w:val="0"/>
          <w:marBottom w:val="0"/>
          <w:divBdr>
            <w:top w:val="none" w:sz="0" w:space="0" w:color="auto"/>
            <w:left w:val="none" w:sz="0" w:space="0" w:color="auto"/>
            <w:bottom w:val="none" w:sz="0" w:space="0" w:color="auto"/>
            <w:right w:val="none" w:sz="0" w:space="0" w:color="auto"/>
          </w:divBdr>
        </w:div>
      </w:divsChild>
    </w:div>
    <w:div w:id="1473215376">
      <w:bodyDiv w:val="1"/>
      <w:marLeft w:val="0"/>
      <w:marRight w:val="0"/>
      <w:marTop w:val="0"/>
      <w:marBottom w:val="0"/>
      <w:divBdr>
        <w:top w:val="none" w:sz="0" w:space="0" w:color="auto"/>
        <w:left w:val="none" w:sz="0" w:space="0" w:color="auto"/>
        <w:bottom w:val="none" w:sz="0" w:space="0" w:color="auto"/>
        <w:right w:val="none" w:sz="0" w:space="0" w:color="auto"/>
      </w:divBdr>
    </w:div>
    <w:div w:id="1483234670">
      <w:bodyDiv w:val="1"/>
      <w:marLeft w:val="0"/>
      <w:marRight w:val="0"/>
      <w:marTop w:val="0"/>
      <w:marBottom w:val="0"/>
      <w:divBdr>
        <w:top w:val="none" w:sz="0" w:space="0" w:color="auto"/>
        <w:left w:val="none" w:sz="0" w:space="0" w:color="auto"/>
        <w:bottom w:val="none" w:sz="0" w:space="0" w:color="auto"/>
        <w:right w:val="none" w:sz="0" w:space="0" w:color="auto"/>
      </w:divBdr>
    </w:div>
    <w:div w:id="1490904933">
      <w:bodyDiv w:val="1"/>
      <w:marLeft w:val="0"/>
      <w:marRight w:val="0"/>
      <w:marTop w:val="0"/>
      <w:marBottom w:val="0"/>
      <w:divBdr>
        <w:top w:val="none" w:sz="0" w:space="0" w:color="auto"/>
        <w:left w:val="none" w:sz="0" w:space="0" w:color="auto"/>
        <w:bottom w:val="none" w:sz="0" w:space="0" w:color="auto"/>
        <w:right w:val="none" w:sz="0" w:space="0" w:color="auto"/>
      </w:divBdr>
    </w:div>
    <w:div w:id="1515462006">
      <w:bodyDiv w:val="1"/>
      <w:marLeft w:val="0"/>
      <w:marRight w:val="0"/>
      <w:marTop w:val="0"/>
      <w:marBottom w:val="0"/>
      <w:divBdr>
        <w:top w:val="none" w:sz="0" w:space="0" w:color="auto"/>
        <w:left w:val="none" w:sz="0" w:space="0" w:color="auto"/>
        <w:bottom w:val="none" w:sz="0" w:space="0" w:color="auto"/>
        <w:right w:val="none" w:sz="0" w:space="0" w:color="auto"/>
      </w:divBdr>
    </w:div>
    <w:div w:id="1528717794">
      <w:bodyDiv w:val="1"/>
      <w:marLeft w:val="0"/>
      <w:marRight w:val="0"/>
      <w:marTop w:val="0"/>
      <w:marBottom w:val="0"/>
      <w:divBdr>
        <w:top w:val="none" w:sz="0" w:space="0" w:color="auto"/>
        <w:left w:val="none" w:sz="0" w:space="0" w:color="auto"/>
        <w:bottom w:val="none" w:sz="0" w:space="0" w:color="auto"/>
        <w:right w:val="none" w:sz="0" w:space="0" w:color="auto"/>
      </w:divBdr>
    </w:div>
    <w:div w:id="1543593192">
      <w:bodyDiv w:val="1"/>
      <w:marLeft w:val="0"/>
      <w:marRight w:val="0"/>
      <w:marTop w:val="0"/>
      <w:marBottom w:val="0"/>
      <w:divBdr>
        <w:top w:val="none" w:sz="0" w:space="0" w:color="auto"/>
        <w:left w:val="none" w:sz="0" w:space="0" w:color="auto"/>
        <w:bottom w:val="none" w:sz="0" w:space="0" w:color="auto"/>
        <w:right w:val="none" w:sz="0" w:space="0" w:color="auto"/>
      </w:divBdr>
      <w:divsChild>
        <w:div w:id="1602029940">
          <w:marLeft w:val="0"/>
          <w:marRight w:val="0"/>
          <w:marTop w:val="0"/>
          <w:marBottom w:val="0"/>
          <w:divBdr>
            <w:top w:val="none" w:sz="0" w:space="0" w:color="auto"/>
            <w:left w:val="none" w:sz="0" w:space="0" w:color="auto"/>
            <w:bottom w:val="none" w:sz="0" w:space="0" w:color="auto"/>
            <w:right w:val="none" w:sz="0" w:space="0" w:color="auto"/>
          </w:divBdr>
        </w:div>
        <w:div w:id="618344387">
          <w:marLeft w:val="0"/>
          <w:marRight w:val="0"/>
          <w:marTop w:val="0"/>
          <w:marBottom w:val="0"/>
          <w:divBdr>
            <w:top w:val="none" w:sz="0" w:space="0" w:color="auto"/>
            <w:left w:val="none" w:sz="0" w:space="0" w:color="auto"/>
            <w:bottom w:val="none" w:sz="0" w:space="0" w:color="auto"/>
            <w:right w:val="none" w:sz="0" w:space="0" w:color="auto"/>
          </w:divBdr>
        </w:div>
      </w:divsChild>
    </w:div>
    <w:div w:id="1562979590">
      <w:bodyDiv w:val="1"/>
      <w:marLeft w:val="0"/>
      <w:marRight w:val="0"/>
      <w:marTop w:val="0"/>
      <w:marBottom w:val="0"/>
      <w:divBdr>
        <w:top w:val="none" w:sz="0" w:space="0" w:color="auto"/>
        <w:left w:val="none" w:sz="0" w:space="0" w:color="auto"/>
        <w:bottom w:val="none" w:sz="0" w:space="0" w:color="auto"/>
        <w:right w:val="none" w:sz="0" w:space="0" w:color="auto"/>
      </w:divBdr>
    </w:div>
    <w:div w:id="1569850481">
      <w:bodyDiv w:val="1"/>
      <w:marLeft w:val="0"/>
      <w:marRight w:val="0"/>
      <w:marTop w:val="0"/>
      <w:marBottom w:val="0"/>
      <w:divBdr>
        <w:top w:val="none" w:sz="0" w:space="0" w:color="auto"/>
        <w:left w:val="none" w:sz="0" w:space="0" w:color="auto"/>
        <w:bottom w:val="none" w:sz="0" w:space="0" w:color="auto"/>
        <w:right w:val="none" w:sz="0" w:space="0" w:color="auto"/>
      </w:divBdr>
    </w:div>
    <w:div w:id="1596354752">
      <w:bodyDiv w:val="1"/>
      <w:marLeft w:val="0"/>
      <w:marRight w:val="0"/>
      <w:marTop w:val="0"/>
      <w:marBottom w:val="0"/>
      <w:divBdr>
        <w:top w:val="none" w:sz="0" w:space="0" w:color="auto"/>
        <w:left w:val="none" w:sz="0" w:space="0" w:color="auto"/>
        <w:bottom w:val="none" w:sz="0" w:space="0" w:color="auto"/>
        <w:right w:val="none" w:sz="0" w:space="0" w:color="auto"/>
      </w:divBdr>
      <w:divsChild>
        <w:div w:id="896938486">
          <w:marLeft w:val="0"/>
          <w:marRight w:val="0"/>
          <w:marTop w:val="0"/>
          <w:marBottom w:val="0"/>
          <w:divBdr>
            <w:top w:val="none" w:sz="0" w:space="0" w:color="auto"/>
            <w:left w:val="none" w:sz="0" w:space="0" w:color="auto"/>
            <w:bottom w:val="none" w:sz="0" w:space="0" w:color="auto"/>
            <w:right w:val="none" w:sz="0" w:space="0" w:color="auto"/>
          </w:divBdr>
        </w:div>
        <w:div w:id="1403485796">
          <w:marLeft w:val="0"/>
          <w:marRight w:val="0"/>
          <w:marTop w:val="0"/>
          <w:marBottom w:val="0"/>
          <w:divBdr>
            <w:top w:val="none" w:sz="0" w:space="0" w:color="auto"/>
            <w:left w:val="none" w:sz="0" w:space="0" w:color="auto"/>
            <w:bottom w:val="none" w:sz="0" w:space="0" w:color="auto"/>
            <w:right w:val="none" w:sz="0" w:space="0" w:color="auto"/>
          </w:divBdr>
        </w:div>
      </w:divsChild>
    </w:div>
    <w:div w:id="1598826275">
      <w:bodyDiv w:val="1"/>
      <w:marLeft w:val="0"/>
      <w:marRight w:val="0"/>
      <w:marTop w:val="0"/>
      <w:marBottom w:val="0"/>
      <w:divBdr>
        <w:top w:val="none" w:sz="0" w:space="0" w:color="auto"/>
        <w:left w:val="none" w:sz="0" w:space="0" w:color="auto"/>
        <w:bottom w:val="none" w:sz="0" w:space="0" w:color="auto"/>
        <w:right w:val="none" w:sz="0" w:space="0" w:color="auto"/>
      </w:divBdr>
    </w:div>
    <w:div w:id="1603297647">
      <w:bodyDiv w:val="1"/>
      <w:marLeft w:val="0"/>
      <w:marRight w:val="0"/>
      <w:marTop w:val="0"/>
      <w:marBottom w:val="0"/>
      <w:divBdr>
        <w:top w:val="none" w:sz="0" w:space="0" w:color="auto"/>
        <w:left w:val="none" w:sz="0" w:space="0" w:color="auto"/>
        <w:bottom w:val="none" w:sz="0" w:space="0" w:color="auto"/>
        <w:right w:val="none" w:sz="0" w:space="0" w:color="auto"/>
      </w:divBdr>
    </w:div>
    <w:div w:id="1622229898">
      <w:bodyDiv w:val="1"/>
      <w:marLeft w:val="0"/>
      <w:marRight w:val="0"/>
      <w:marTop w:val="0"/>
      <w:marBottom w:val="0"/>
      <w:divBdr>
        <w:top w:val="none" w:sz="0" w:space="0" w:color="auto"/>
        <w:left w:val="none" w:sz="0" w:space="0" w:color="auto"/>
        <w:bottom w:val="none" w:sz="0" w:space="0" w:color="auto"/>
        <w:right w:val="none" w:sz="0" w:space="0" w:color="auto"/>
      </w:divBdr>
    </w:div>
    <w:div w:id="1634170772">
      <w:bodyDiv w:val="1"/>
      <w:marLeft w:val="0"/>
      <w:marRight w:val="0"/>
      <w:marTop w:val="0"/>
      <w:marBottom w:val="0"/>
      <w:divBdr>
        <w:top w:val="none" w:sz="0" w:space="0" w:color="auto"/>
        <w:left w:val="none" w:sz="0" w:space="0" w:color="auto"/>
        <w:bottom w:val="none" w:sz="0" w:space="0" w:color="auto"/>
        <w:right w:val="none" w:sz="0" w:space="0" w:color="auto"/>
      </w:divBdr>
    </w:div>
    <w:div w:id="1654137697">
      <w:bodyDiv w:val="1"/>
      <w:marLeft w:val="0"/>
      <w:marRight w:val="0"/>
      <w:marTop w:val="0"/>
      <w:marBottom w:val="0"/>
      <w:divBdr>
        <w:top w:val="none" w:sz="0" w:space="0" w:color="auto"/>
        <w:left w:val="none" w:sz="0" w:space="0" w:color="auto"/>
        <w:bottom w:val="none" w:sz="0" w:space="0" w:color="auto"/>
        <w:right w:val="none" w:sz="0" w:space="0" w:color="auto"/>
      </w:divBdr>
    </w:div>
    <w:div w:id="1655795829">
      <w:bodyDiv w:val="1"/>
      <w:marLeft w:val="0"/>
      <w:marRight w:val="0"/>
      <w:marTop w:val="0"/>
      <w:marBottom w:val="0"/>
      <w:divBdr>
        <w:top w:val="none" w:sz="0" w:space="0" w:color="auto"/>
        <w:left w:val="none" w:sz="0" w:space="0" w:color="auto"/>
        <w:bottom w:val="none" w:sz="0" w:space="0" w:color="auto"/>
        <w:right w:val="none" w:sz="0" w:space="0" w:color="auto"/>
      </w:divBdr>
      <w:divsChild>
        <w:div w:id="1889217358">
          <w:marLeft w:val="0"/>
          <w:marRight w:val="0"/>
          <w:marTop w:val="0"/>
          <w:marBottom w:val="0"/>
          <w:divBdr>
            <w:top w:val="none" w:sz="0" w:space="0" w:color="auto"/>
            <w:left w:val="none" w:sz="0" w:space="0" w:color="auto"/>
            <w:bottom w:val="none" w:sz="0" w:space="0" w:color="auto"/>
            <w:right w:val="none" w:sz="0" w:space="0" w:color="auto"/>
          </w:divBdr>
          <w:divsChild>
            <w:div w:id="283198626">
              <w:marLeft w:val="0"/>
              <w:marRight w:val="0"/>
              <w:marTop w:val="0"/>
              <w:marBottom w:val="45"/>
              <w:divBdr>
                <w:top w:val="none" w:sz="0" w:space="0" w:color="auto"/>
                <w:left w:val="none" w:sz="0" w:space="0" w:color="auto"/>
                <w:bottom w:val="none" w:sz="0" w:space="0" w:color="auto"/>
                <w:right w:val="none" w:sz="0" w:space="0" w:color="auto"/>
              </w:divBdr>
            </w:div>
            <w:div w:id="250508432">
              <w:marLeft w:val="0"/>
              <w:marRight w:val="0"/>
              <w:marTop w:val="0"/>
              <w:marBottom w:val="45"/>
              <w:divBdr>
                <w:top w:val="none" w:sz="0" w:space="0" w:color="auto"/>
                <w:left w:val="none" w:sz="0" w:space="0" w:color="auto"/>
                <w:bottom w:val="none" w:sz="0" w:space="0" w:color="auto"/>
                <w:right w:val="none" w:sz="0" w:space="0" w:color="auto"/>
              </w:divBdr>
            </w:div>
          </w:divsChild>
        </w:div>
        <w:div w:id="1997566491">
          <w:marLeft w:val="0"/>
          <w:marRight w:val="0"/>
          <w:marTop w:val="0"/>
          <w:marBottom w:val="0"/>
          <w:divBdr>
            <w:top w:val="none" w:sz="0" w:space="0" w:color="auto"/>
            <w:left w:val="none" w:sz="0" w:space="0" w:color="auto"/>
            <w:bottom w:val="none" w:sz="0" w:space="0" w:color="auto"/>
            <w:right w:val="none" w:sz="0" w:space="0" w:color="auto"/>
          </w:divBdr>
          <w:divsChild>
            <w:div w:id="1933011152">
              <w:marLeft w:val="0"/>
              <w:marRight w:val="0"/>
              <w:marTop w:val="0"/>
              <w:marBottom w:val="45"/>
              <w:divBdr>
                <w:top w:val="none" w:sz="0" w:space="0" w:color="auto"/>
                <w:left w:val="none" w:sz="0" w:space="0" w:color="auto"/>
                <w:bottom w:val="none" w:sz="0" w:space="0" w:color="auto"/>
                <w:right w:val="none" w:sz="0" w:space="0" w:color="auto"/>
              </w:divBdr>
            </w:div>
            <w:div w:id="302394231">
              <w:marLeft w:val="0"/>
              <w:marRight w:val="0"/>
              <w:marTop w:val="0"/>
              <w:marBottom w:val="45"/>
              <w:divBdr>
                <w:top w:val="none" w:sz="0" w:space="0" w:color="auto"/>
                <w:left w:val="none" w:sz="0" w:space="0" w:color="auto"/>
                <w:bottom w:val="none" w:sz="0" w:space="0" w:color="auto"/>
                <w:right w:val="none" w:sz="0" w:space="0" w:color="auto"/>
              </w:divBdr>
            </w:div>
          </w:divsChild>
        </w:div>
        <w:div w:id="1151368481">
          <w:marLeft w:val="0"/>
          <w:marRight w:val="0"/>
          <w:marTop w:val="0"/>
          <w:marBottom w:val="0"/>
          <w:divBdr>
            <w:top w:val="none" w:sz="0" w:space="0" w:color="auto"/>
            <w:left w:val="none" w:sz="0" w:space="0" w:color="auto"/>
            <w:bottom w:val="none" w:sz="0" w:space="0" w:color="auto"/>
            <w:right w:val="none" w:sz="0" w:space="0" w:color="auto"/>
          </w:divBdr>
          <w:divsChild>
            <w:div w:id="342976321">
              <w:marLeft w:val="0"/>
              <w:marRight w:val="0"/>
              <w:marTop w:val="0"/>
              <w:marBottom w:val="45"/>
              <w:divBdr>
                <w:top w:val="none" w:sz="0" w:space="0" w:color="auto"/>
                <w:left w:val="none" w:sz="0" w:space="0" w:color="auto"/>
                <w:bottom w:val="none" w:sz="0" w:space="0" w:color="auto"/>
                <w:right w:val="none" w:sz="0" w:space="0" w:color="auto"/>
              </w:divBdr>
            </w:div>
            <w:div w:id="1292058880">
              <w:marLeft w:val="0"/>
              <w:marRight w:val="0"/>
              <w:marTop w:val="0"/>
              <w:marBottom w:val="45"/>
              <w:divBdr>
                <w:top w:val="none" w:sz="0" w:space="0" w:color="auto"/>
                <w:left w:val="none" w:sz="0" w:space="0" w:color="auto"/>
                <w:bottom w:val="none" w:sz="0" w:space="0" w:color="auto"/>
                <w:right w:val="none" w:sz="0" w:space="0" w:color="auto"/>
              </w:divBdr>
            </w:div>
          </w:divsChild>
        </w:div>
        <w:div w:id="1359773460">
          <w:marLeft w:val="0"/>
          <w:marRight w:val="0"/>
          <w:marTop w:val="0"/>
          <w:marBottom w:val="0"/>
          <w:divBdr>
            <w:top w:val="none" w:sz="0" w:space="0" w:color="auto"/>
            <w:left w:val="none" w:sz="0" w:space="0" w:color="auto"/>
            <w:bottom w:val="none" w:sz="0" w:space="0" w:color="auto"/>
            <w:right w:val="none" w:sz="0" w:space="0" w:color="auto"/>
          </w:divBdr>
          <w:divsChild>
            <w:div w:id="265037941">
              <w:marLeft w:val="0"/>
              <w:marRight w:val="0"/>
              <w:marTop w:val="0"/>
              <w:marBottom w:val="45"/>
              <w:divBdr>
                <w:top w:val="none" w:sz="0" w:space="0" w:color="auto"/>
                <w:left w:val="none" w:sz="0" w:space="0" w:color="auto"/>
                <w:bottom w:val="none" w:sz="0" w:space="0" w:color="auto"/>
                <w:right w:val="none" w:sz="0" w:space="0" w:color="auto"/>
              </w:divBdr>
            </w:div>
            <w:div w:id="82852529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686127262">
      <w:bodyDiv w:val="1"/>
      <w:marLeft w:val="0"/>
      <w:marRight w:val="0"/>
      <w:marTop w:val="0"/>
      <w:marBottom w:val="0"/>
      <w:divBdr>
        <w:top w:val="none" w:sz="0" w:space="0" w:color="auto"/>
        <w:left w:val="none" w:sz="0" w:space="0" w:color="auto"/>
        <w:bottom w:val="none" w:sz="0" w:space="0" w:color="auto"/>
        <w:right w:val="none" w:sz="0" w:space="0" w:color="auto"/>
      </w:divBdr>
    </w:div>
    <w:div w:id="1706636475">
      <w:bodyDiv w:val="1"/>
      <w:marLeft w:val="0"/>
      <w:marRight w:val="0"/>
      <w:marTop w:val="0"/>
      <w:marBottom w:val="0"/>
      <w:divBdr>
        <w:top w:val="none" w:sz="0" w:space="0" w:color="auto"/>
        <w:left w:val="none" w:sz="0" w:space="0" w:color="auto"/>
        <w:bottom w:val="none" w:sz="0" w:space="0" w:color="auto"/>
        <w:right w:val="none" w:sz="0" w:space="0" w:color="auto"/>
      </w:divBdr>
    </w:div>
    <w:div w:id="1741177687">
      <w:bodyDiv w:val="1"/>
      <w:marLeft w:val="0"/>
      <w:marRight w:val="0"/>
      <w:marTop w:val="0"/>
      <w:marBottom w:val="0"/>
      <w:divBdr>
        <w:top w:val="none" w:sz="0" w:space="0" w:color="auto"/>
        <w:left w:val="none" w:sz="0" w:space="0" w:color="auto"/>
        <w:bottom w:val="none" w:sz="0" w:space="0" w:color="auto"/>
        <w:right w:val="none" w:sz="0" w:space="0" w:color="auto"/>
      </w:divBdr>
    </w:div>
    <w:div w:id="1750150175">
      <w:bodyDiv w:val="1"/>
      <w:marLeft w:val="0"/>
      <w:marRight w:val="0"/>
      <w:marTop w:val="0"/>
      <w:marBottom w:val="0"/>
      <w:divBdr>
        <w:top w:val="none" w:sz="0" w:space="0" w:color="auto"/>
        <w:left w:val="none" w:sz="0" w:space="0" w:color="auto"/>
        <w:bottom w:val="none" w:sz="0" w:space="0" w:color="auto"/>
        <w:right w:val="none" w:sz="0" w:space="0" w:color="auto"/>
      </w:divBdr>
    </w:div>
    <w:div w:id="1760710453">
      <w:bodyDiv w:val="1"/>
      <w:marLeft w:val="0"/>
      <w:marRight w:val="0"/>
      <w:marTop w:val="0"/>
      <w:marBottom w:val="0"/>
      <w:divBdr>
        <w:top w:val="none" w:sz="0" w:space="0" w:color="auto"/>
        <w:left w:val="none" w:sz="0" w:space="0" w:color="auto"/>
        <w:bottom w:val="none" w:sz="0" w:space="0" w:color="auto"/>
        <w:right w:val="none" w:sz="0" w:space="0" w:color="auto"/>
      </w:divBdr>
    </w:div>
    <w:div w:id="1820608275">
      <w:bodyDiv w:val="1"/>
      <w:marLeft w:val="0"/>
      <w:marRight w:val="0"/>
      <w:marTop w:val="0"/>
      <w:marBottom w:val="0"/>
      <w:divBdr>
        <w:top w:val="none" w:sz="0" w:space="0" w:color="auto"/>
        <w:left w:val="none" w:sz="0" w:space="0" w:color="auto"/>
        <w:bottom w:val="none" w:sz="0" w:space="0" w:color="auto"/>
        <w:right w:val="none" w:sz="0" w:space="0" w:color="auto"/>
      </w:divBdr>
      <w:divsChild>
        <w:div w:id="1044796587">
          <w:marLeft w:val="0"/>
          <w:marRight w:val="0"/>
          <w:marTop w:val="0"/>
          <w:marBottom w:val="0"/>
          <w:divBdr>
            <w:top w:val="none" w:sz="0" w:space="0" w:color="auto"/>
            <w:left w:val="none" w:sz="0" w:space="0" w:color="auto"/>
            <w:bottom w:val="none" w:sz="0" w:space="0" w:color="auto"/>
            <w:right w:val="none" w:sz="0" w:space="0" w:color="auto"/>
          </w:divBdr>
        </w:div>
        <w:div w:id="893199308">
          <w:marLeft w:val="0"/>
          <w:marRight w:val="0"/>
          <w:marTop w:val="0"/>
          <w:marBottom w:val="0"/>
          <w:divBdr>
            <w:top w:val="none" w:sz="0" w:space="0" w:color="auto"/>
            <w:left w:val="none" w:sz="0" w:space="0" w:color="auto"/>
            <w:bottom w:val="none" w:sz="0" w:space="0" w:color="auto"/>
            <w:right w:val="none" w:sz="0" w:space="0" w:color="auto"/>
          </w:divBdr>
        </w:div>
      </w:divsChild>
    </w:div>
    <w:div w:id="1845512199">
      <w:bodyDiv w:val="1"/>
      <w:marLeft w:val="0"/>
      <w:marRight w:val="0"/>
      <w:marTop w:val="0"/>
      <w:marBottom w:val="0"/>
      <w:divBdr>
        <w:top w:val="none" w:sz="0" w:space="0" w:color="auto"/>
        <w:left w:val="none" w:sz="0" w:space="0" w:color="auto"/>
        <w:bottom w:val="none" w:sz="0" w:space="0" w:color="auto"/>
        <w:right w:val="none" w:sz="0" w:space="0" w:color="auto"/>
      </w:divBdr>
      <w:divsChild>
        <w:div w:id="1543591905">
          <w:marLeft w:val="0"/>
          <w:marRight w:val="0"/>
          <w:marTop w:val="0"/>
          <w:marBottom w:val="0"/>
          <w:divBdr>
            <w:top w:val="none" w:sz="0" w:space="0" w:color="auto"/>
            <w:left w:val="none" w:sz="0" w:space="0" w:color="auto"/>
            <w:bottom w:val="none" w:sz="0" w:space="0" w:color="auto"/>
            <w:right w:val="none" w:sz="0" w:space="0" w:color="auto"/>
          </w:divBdr>
        </w:div>
      </w:divsChild>
    </w:div>
    <w:div w:id="1865823149">
      <w:bodyDiv w:val="1"/>
      <w:marLeft w:val="0"/>
      <w:marRight w:val="0"/>
      <w:marTop w:val="0"/>
      <w:marBottom w:val="0"/>
      <w:divBdr>
        <w:top w:val="none" w:sz="0" w:space="0" w:color="auto"/>
        <w:left w:val="none" w:sz="0" w:space="0" w:color="auto"/>
        <w:bottom w:val="none" w:sz="0" w:space="0" w:color="auto"/>
        <w:right w:val="none" w:sz="0" w:space="0" w:color="auto"/>
      </w:divBdr>
    </w:div>
    <w:div w:id="1872764082">
      <w:bodyDiv w:val="1"/>
      <w:marLeft w:val="0"/>
      <w:marRight w:val="0"/>
      <w:marTop w:val="0"/>
      <w:marBottom w:val="0"/>
      <w:divBdr>
        <w:top w:val="none" w:sz="0" w:space="0" w:color="auto"/>
        <w:left w:val="none" w:sz="0" w:space="0" w:color="auto"/>
        <w:bottom w:val="none" w:sz="0" w:space="0" w:color="auto"/>
        <w:right w:val="none" w:sz="0" w:space="0" w:color="auto"/>
      </w:divBdr>
    </w:div>
    <w:div w:id="1877424895">
      <w:bodyDiv w:val="1"/>
      <w:marLeft w:val="0"/>
      <w:marRight w:val="0"/>
      <w:marTop w:val="0"/>
      <w:marBottom w:val="0"/>
      <w:divBdr>
        <w:top w:val="none" w:sz="0" w:space="0" w:color="auto"/>
        <w:left w:val="none" w:sz="0" w:space="0" w:color="auto"/>
        <w:bottom w:val="none" w:sz="0" w:space="0" w:color="auto"/>
        <w:right w:val="none" w:sz="0" w:space="0" w:color="auto"/>
      </w:divBdr>
    </w:div>
    <w:div w:id="1907959122">
      <w:bodyDiv w:val="1"/>
      <w:marLeft w:val="0"/>
      <w:marRight w:val="0"/>
      <w:marTop w:val="0"/>
      <w:marBottom w:val="0"/>
      <w:divBdr>
        <w:top w:val="none" w:sz="0" w:space="0" w:color="auto"/>
        <w:left w:val="none" w:sz="0" w:space="0" w:color="auto"/>
        <w:bottom w:val="none" w:sz="0" w:space="0" w:color="auto"/>
        <w:right w:val="none" w:sz="0" w:space="0" w:color="auto"/>
      </w:divBdr>
    </w:div>
    <w:div w:id="1939097744">
      <w:bodyDiv w:val="1"/>
      <w:marLeft w:val="0"/>
      <w:marRight w:val="0"/>
      <w:marTop w:val="0"/>
      <w:marBottom w:val="0"/>
      <w:divBdr>
        <w:top w:val="none" w:sz="0" w:space="0" w:color="auto"/>
        <w:left w:val="none" w:sz="0" w:space="0" w:color="auto"/>
        <w:bottom w:val="none" w:sz="0" w:space="0" w:color="auto"/>
        <w:right w:val="none" w:sz="0" w:space="0" w:color="auto"/>
      </w:divBdr>
    </w:div>
    <w:div w:id="1976904785">
      <w:bodyDiv w:val="1"/>
      <w:marLeft w:val="0"/>
      <w:marRight w:val="0"/>
      <w:marTop w:val="0"/>
      <w:marBottom w:val="0"/>
      <w:divBdr>
        <w:top w:val="none" w:sz="0" w:space="0" w:color="auto"/>
        <w:left w:val="none" w:sz="0" w:space="0" w:color="auto"/>
        <w:bottom w:val="none" w:sz="0" w:space="0" w:color="auto"/>
        <w:right w:val="none" w:sz="0" w:space="0" w:color="auto"/>
      </w:divBdr>
    </w:div>
    <w:div w:id="1985698452">
      <w:bodyDiv w:val="1"/>
      <w:marLeft w:val="0"/>
      <w:marRight w:val="0"/>
      <w:marTop w:val="0"/>
      <w:marBottom w:val="0"/>
      <w:divBdr>
        <w:top w:val="none" w:sz="0" w:space="0" w:color="auto"/>
        <w:left w:val="none" w:sz="0" w:space="0" w:color="auto"/>
        <w:bottom w:val="none" w:sz="0" w:space="0" w:color="auto"/>
        <w:right w:val="none" w:sz="0" w:space="0" w:color="auto"/>
      </w:divBdr>
    </w:div>
    <w:div w:id="1999992561">
      <w:bodyDiv w:val="1"/>
      <w:marLeft w:val="0"/>
      <w:marRight w:val="0"/>
      <w:marTop w:val="0"/>
      <w:marBottom w:val="0"/>
      <w:divBdr>
        <w:top w:val="none" w:sz="0" w:space="0" w:color="auto"/>
        <w:left w:val="none" w:sz="0" w:space="0" w:color="auto"/>
        <w:bottom w:val="none" w:sz="0" w:space="0" w:color="auto"/>
        <w:right w:val="none" w:sz="0" w:space="0" w:color="auto"/>
      </w:divBdr>
    </w:div>
    <w:div w:id="2024280353">
      <w:bodyDiv w:val="1"/>
      <w:marLeft w:val="0"/>
      <w:marRight w:val="0"/>
      <w:marTop w:val="0"/>
      <w:marBottom w:val="0"/>
      <w:divBdr>
        <w:top w:val="none" w:sz="0" w:space="0" w:color="auto"/>
        <w:left w:val="none" w:sz="0" w:space="0" w:color="auto"/>
        <w:bottom w:val="none" w:sz="0" w:space="0" w:color="auto"/>
        <w:right w:val="none" w:sz="0" w:space="0" w:color="auto"/>
      </w:divBdr>
    </w:div>
    <w:div w:id="2058897185">
      <w:bodyDiv w:val="1"/>
      <w:marLeft w:val="0"/>
      <w:marRight w:val="0"/>
      <w:marTop w:val="0"/>
      <w:marBottom w:val="0"/>
      <w:divBdr>
        <w:top w:val="none" w:sz="0" w:space="0" w:color="auto"/>
        <w:left w:val="none" w:sz="0" w:space="0" w:color="auto"/>
        <w:bottom w:val="none" w:sz="0" w:space="0" w:color="auto"/>
        <w:right w:val="none" w:sz="0" w:space="0" w:color="auto"/>
      </w:divBdr>
    </w:div>
    <w:div w:id="2082368766">
      <w:bodyDiv w:val="1"/>
      <w:marLeft w:val="0"/>
      <w:marRight w:val="0"/>
      <w:marTop w:val="0"/>
      <w:marBottom w:val="0"/>
      <w:divBdr>
        <w:top w:val="none" w:sz="0" w:space="0" w:color="auto"/>
        <w:left w:val="none" w:sz="0" w:space="0" w:color="auto"/>
        <w:bottom w:val="none" w:sz="0" w:space="0" w:color="auto"/>
        <w:right w:val="none" w:sz="0" w:space="0" w:color="auto"/>
      </w:divBdr>
    </w:div>
    <w:div w:id="2090033205">
      <w:bodyDiv w:val="1"/>
      <w:marLeft w:val="0"/>
      <w:marRight w:val="0"/>
      <w:marTop w:val="0"/>
      <w:marBottom w:val="0"/>
      <w:divBdr>
        <w:top w:val="none" w:sz="0" w:space="0" w:color="auto"/>
        <w:left w:val="none" w:sz="0" w:space="0" w:color="auto"/>
        <w:bottom w:val="none" w:sz="0" w:space="0" w:color="auto"/>
        <w:right w:val="none" w:sz="0" w:space="0" w:color="auto"/>
      </w:divBdr>
    </w:div>
    <w:div w:id="2140030619">
      <w:bodyDiv w:val="1"/>
      <w:marLeft w:val="0"/>
      <w:marRight w:val="0"/>
      <w:marTop w:val="0"/>
      <w:marBottom w:val="0"/>
      <w:divBdr>
        <w:top w:val="none" w:sz="0" w:space="0" w:color="auto"/>
        <w:left w:val="none" w:sz="0" w:space="0" w:color="auto"/>
        <w:bottom w:val="none" w:sz="0" w:space="0" w:color="auto"/>
        <w:right w:val="none" w:sz="0" w:space="0" w:color="auto"/>
      </w:divBdr>
      <w:divsChild>
        <w:div w:id="1689284295">
          <w:marLeft w:val="0"/>
          <w:marRight w:val="0"/>
          <w:marTop w:val="0"/>
          <w:marBottom w:val="330"/>
          <w:divBdr>
            <w:top w:val="none" w:sz="0" w:space="0" w:color="auto"/>
            <w:left w:val="none" w:sz="0" w:space="0" w:color="auto"/>
            <w:bottom w:val="none" w:sz="0" w:space="0" w:color="auto"/>
            <w:right w:val="none" w:sz="0" w:space="0" w:color="auto"/>
          </w:divBdr>
          <w:divsChild>
            <w:div w:id="125786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dut-meleuz.ucoz.ru/document/rospis_po_derevu.pdf" TargetMode="External"/><Relationship Id="rId18" Type="http://schemas.openxmlformats.org/officeDocument/2006/relationships/hyperlink" Target="http://ddut-meleuz.ucoz.ru/document/sidorova_e.a..pdf" TargetMode="External"/><Relationship Id="rId26" Type="http://schemas.openxmlformats.org/officeDocument/2006/relationships/hyperlink" Target="http://ddut-meleuz.ucoz.ru/document/ozornye_kosichki.pdf" TargetMode="External"/><Relationship Id="rId39" Type="http://schemas.openxmlformats.org/officeDocument/2006/relationships/hyperlink" Target="http://ddut-meleuz.ucoz.ru/document/programma_davletbakova.pdf" TargetMode="External"/><Relationship Id="rId21" Type="http://schemas.openxmlformats.org/officeDocument/2006/relationships/hyperlink" Target="http://ddut-meleuz.ucoz.ru/document/ibragimova_r.a..pdf" TargetMode="External"/><Relationship Id="rId34" Type="http://schemas.openxmlformats.org/officeDocument/2006/relationships/hyperlink" Target="http://ddut-meleuz.ucoz.ru/document/programma_iz_plastilina_tokareva.pdf" TargetMode="External"/><Relationship Id="rId42" Type="http://schemas.openxmlformats.org/officeDocument/2006/relationships/hyperlink" Target="https://dec.siteedu.ru/processes/1460" TargetMode="External"/><Relationship Id="rId47" Type="http://schemas.openxmlformats.org/officeDocument/2006/relationships/hyperlink" Target="https://dec.siteedu.ru/processes/1468" TargetMode="External"/><Relationship Id="rId50" Type="http://schemas.openxmlformats.org/officeDocument/2006/relationships/hyperlink" Target="http://xn----btbkakwf0co6a.xn--p1ai/%d0%be-%d1%86%d0%b1%d1%81/%d0%b1%d0%b8%d0%b1%d0%bb%d0%b8%d0%be%d1%82%d0%b5%d0%ba%d0%b8/%d0%b3%d0%be%d1%80%d0%be%d0%b4%d1%81%d0%ba%d0%b0%d1%8f-%d0%b1%d0%b8%d0%b1%d0%bb%d0%b8%d0%be%d1%82%d0%b5%d0%ba%d0%b0-%d1%84%d0%b8%d0%bb%d0%b8%d0%b0%d0%bb-%e2%84%961-%d0%b8%d0%bc-%d0%bc-%d0%b1%d1%83/"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ddut-meleuz.ucoz.ru/document/programma_radushnaja_khozjajushka_2017g..pdf" TargetMode="External"/><Relationship Id="rId17" Type="http://schemas.openxmlformats.org/officeDocument/2006/relationships/hyperlink" Target="http://ddut-meleuz.ucoz.ru/document/sidorova_e.a..pdf" TargetMode="External"/><Relationship Id="rId25" Type="http://schemas.openxmlformats.org/officeDocument/2006/relationships/hyperlink" Target="http://ddut-meleuz.ucoz.ru/document/parikmakherskoe_delo.pdf" TargetMode="External"/><Relationship Id="rId33" Type="http://schemas.openxmlformats.org/officeDocument/2006/relationships/hyperlink" Target="http://ddut-meleuz.ucoz.ru/document/muzyka_divnaja_strana.pdf" TargetMode="External"/><Relationship Id="rId38" Type="http://schemas.openxmlformats.org/officeDocument/2006/relationships/hyperlink" Target="http://ddut-meleuz.ucoz.ru/document/kubagusheva_pr-ma.pdf" TargetMode="External"/><Relationship Id="rId46" Type="http://schemas.openxmlformats.org/officeDocument/2006/relationships/hyperlink" Target="https://dec.siteedu.ru/processes/1470" TargetMode="External"/><Relationship Id="rId2" Type="http://schemas.openxmlformats.org/officeDocument/2006/relationships/numbering" Target="numbering.xml"/><Relationship Id="rId16" Type="http://schemas.openxmlformats.org/officeDocument/2006/relationships/hyperlink" Target="http://ddut-meleuz.ucoz.ru/document/programma_po_biseru_na_2_goda.pdf" TargetMode="External"/><Relationship Id="rId20" Type="http://schemas.openxmlformats.org/officeDocument/2006/relationships/hyperlink" Target="http://ddut-meleuz.ucoz.ru/document/rp_fantazii_iz_bumagi_sidorova.pdf" TargetMode="External"/><Relationship Id="rId29" Type="http://schemas.openxmlformats.org/officeDocument/2006/relationships/hyperlink" Target="http://ddut-meleuz.ucoz.ru/document/2017-2018_programma_vozmjom_gitaru.pdf" TargetMode="External"/><Relationship Id="rId41" Type="http://schemas.openxmlformats.org/officeDocument/2006/relationships/hyperlink" Target="https://dec.siteedu.ru/processes/566"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lapb@mail.ru" TargetMode="External"/><Relationship Id="rId24" Type="http://schemas.openxmlformats.org/officeDocument/2006/relationships/hyperlink" Target="http://ddut-meleuz.ucoz.ru/document/vorobeva_ju.v..pdf" TargetMode="External"/><Relationship Id="rId32" Type="http://schemas.openxmlformats.org/officeDocument/2006/relationships/hyperlink" Target="http://ddut-meleuz.ucoz.ru/document/muzyka_divnaja_strana.pdf" TargetMode="External"/><Relationship Id="rId37" Type="http://schemas.openxmlformats.org/officeDocument/2006/relationships/hyperlink" Target="http://ddut-meleuz.ucoz.ru/document/programma_studii_dizai-n_na_2_goda..pdf" TargetMode="External"/><Relationship Id="rId40" Type="http://schemas.openxmlformats.org/officeDocument/2006/relationships/hyperlink" Target="https://dec.siteedu.ru/processes/565" TargetMode="External"/><Relationship Id="rId45" Type="http://schemas.openxmlformats.org/officeDocument/2006/relationships/hyperlink" Target="https://dec.siteedu.ru/processes/1467" TargetMode="External"/><Relationship Id="rId53" Type="http://schemas.openxmlformats.org/officeDocument/2006/relationships/hyperlink" Target="http://xn----btbkakwf0co6a.xn--p1ai/%d0%be-%d1%86%d0%b1%d1%81/%d0%b1%d0%b8%d0%b1%d0%bb%d0%b8%d0%be%d1%82%d0%b5%d0%ba%d0%b8/%d0%b3%d0%be%d1%80%d0%be%d0%b4%d1%81%d0%ba%d0%b0%d1%8f-%d0%b1%d0%b8%d0%b1%d0%bb%d0%b8%d0%be%d1%82%d0%b5%d0%ba%d0%b0-%e2%84%964-%d1%84%d0%b8%d0%bb%d0%b8%d0%b0%d0%bb-%e2%84%9630/" TargetMode="External"/><Relationship Id="rId5" Type="http://schemas.openxmlformats.org/officeDocument/2006/relationships/settings" Target="settings.xml"/><Relationship Id="rId15" Type="http://schemas.openxmlformats.org/officeDocument/2006/relationships/hyperlink" Target="http://ddut-meleuz.ucoz.ru/document/programma_po_biseru_na_2_goda.pdf" TargetMode="External"/><Relationship Id="rId23" Type="http://schemas.openxmlformats.org/officeDocument/2006/relationships/hyperlink" Target="http://ddut-meleuz.ucoz.ru/document/janturina_n.g..pdf" TargetMode="External"/><Relationship Id="rId28" Type="http://schemas.openxmlformats.org/officeDocument/2006/relationships/hyperlink" Target="http://ddut-meleuz.ucoz.ru/document/2017-2018_programma_kompleksnaja_vmeste_s_pesnei.pdf" TargetMode="External"/><Relationship Id="rId36" Type="http://schemas.openxmlformats.org/officeDocument/2006/relationships/hyperlink" Target="http://ddut-meleuz.ucoz.ru/document/shikhanova_a.i..pdf" TargetMode="External"/><Relationship Id="rId49" Type="http://schemas.openxmlformats.org/officeDocument/2006/relationships/hyperlink" Target="http://xn----btbkakwf0co6a.xn--p1ai/%d0%be-%d1%86%d0%b1%d1%81/%d0%b1%d0%b8%d0%b1%d0%bb%d0%b8%d0%be%d1%82%d0%b5%d0%ba%d0%b8/%d1%86%d0%b5%d0%bd%d1%82%d1%80%d0%b0%d0%bb%d1%8c%d0%bd%d0%b0%d1%8f-%d0%b4%d0%b5%d1%82%d1%81%d0%ba%d0%b0%d1%8f-%d0%b1%d0%b8%d0%b1%d0%bb%d0%b8%d0%be%d1%82%d0%b5%d0%ba%d0%b0/" TargetMode="External"/><Relationship Id="rId10" Type="http://schemas.openxmlformats.org/officeDocument/2006/relationships/header" Target="header1.xml"/><Relationship Id="rId19" Type="http://schemas.openxmlformats.org/officeDocument/2006/relationships/hyperlink" Target="http://ddut-meleuz.ucoz.ru/document/rp_fantazii_iz_bumagi_sidorova.pdf" TargetMode="External"/><Relationship Id="rId31" Type="http://schemas.openxmlformats.org/officeDocument/2006/relationships/hyperlink" Target="http://ddut-meleuz.ucoz.ru/document/masjutina_o.a..pdf" TargetMode="External"/><Relationship Id="rId44" Type="http://schemas.openxmlformats.org/officeDocument/2006/relationships/hyperlink" Target="https://dec.siteedu.ru/processes/1462" TargetMode="External"/><Relationship Id="rId52" Type="http://schemas.openxmlformats.org/officeDocument/2006/relationships/hyperlink" Target="http://xn----btbkakwf0co6a.xn--p1ai/%d0%be-%d1%86%d0%b1%d1%81/%d0%b1%d0%b8%d0%b1%d0%bb%d0%b8%d0%be%d1%82%d0%b5%d0%ba%d0%b8/%d0%b3%d0%be%d1%80%d0%be%d0%b4%d1%81%d0%ba%d0%b0%d1%8f-%d1%8e%d0%bd%d0%be%d1%88%d0%b5%d1%81%d0%ba%d0%b0%d1%8f-%d0%b1%d0%b8%d0%b1%d0%bb%d0%b8%d0%be%d1%82%d0%b5%d0%ba%d0%b0-%e2%84%963-%d1%84%d0%b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dut-meleuz.ucoz.ru/document/programma_po_biseru_na_2_goda.pdf" TargetMode="External"/><Relationship Id="rId22" Type="http://schemas.openxmlformats.org/officeDocument/2006/relationships/hyperlink" Target="http://ddut-meleuz.ucoz.ru/document/pr.fantazii_iz_sole-nogo_testa-tokareva-pr..pdf" TargetMode="External"/><Relationship Id="rId27" Type="http://schemas.openxmlformats.org/officeDocument/2006/relationships/hyperlink" Target="http://ddut-meleuz.ucoz.ru/document/semenova_e.v-telezhurnalistika.pdf" TargetMode="External"/><Relationship Id="rId30" Type="http://schemas.openxmlformats.org/officeDocument/2006/relationships/hyperlink" Target="http://ddut-meleuz.ucoz.ru/document/masjutina_o.a..pdf" TargetMode="External"/><Relationship Id="rId35" Type="http://schemas.openxmlformats.org/officeDocument/2006/relationships/hyperlink" Target="http://ddut-meleuz.ucoz.ru/document/programma_iz_plastilina_tokareva.pdf" TargetMode="External"/><Relationship Id="rId43" Type="http://schemas.openxmlformats.org/officeDocument/2006/relationships/hyperlink" Target="https://dec.siteedu.ru/processes/1464" TargetMode="External"/><Relationship Id="rId48" Type="http://schemas.openxmlformats.org/officeDocument/2006/relationships/hyperlink" Target="http://xn----btbkakwf0co6a.xn--p1ai/%d0%be-%d1%86%d0%b1%d1%81/%d0%b1%d0%b8%d0%b1%d0%bb%d0%b8%d0%be%d1%82%d0%b5%d0%ba%d0%b8/%d1%86%d0%b5%d0%bd%d1%82%d1%80%d0%b0%d0%bb%d1%8c%d0%bd%d0%b0%d1%8f-%d0%b1%d0%b8%d0%b1%d0%bb%d0%b8%d0%be%d1%82%d0%b5%d0%ba%d0%b0/" TargetMode="External"/><Relationship Id="rId8" Type="http://schemas.openxmlformats.org/officeDocument/2006/relationships/endnotes" Target="endnotes.xml"/><Relationship Id="rId51" Type="http://schemas.openxmlformats.org/officeDocument/2006/relationships/hyperlink" Target="http://xn----btbkakwf0co6a.xn--p1ai/%d0%be-%d1%86%d0%b1%d1%81/%d0%b1%d0%b8%d0%b1%d0%bb%d0%b8%d0%be%d1%82%d0%b5%d0%ba%d0%b8/%d0%b3%d0%be%d1%80%d0%be%d0%b4%d1%81%d0%ba%d0%b0%d1%8f-%d0%b4%d0%b5%d1%82%d1%81%d0%ba%d0%b0%d1%8f-%d0%b1%d0%b8%d0%b1%d0%bb%d0%b8%d0%be%d1%82%d0%b5%d0%ba%d0%b0-%d1%84%d0%b8%d0%bb%d0%b8%d0%b0%d0%bb/"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9742D-252F-4596-B751-01FDBF256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107</Pages>
  <Words>25371</Words>
  <Characters>144616</Characters>
  <Application>Microsoft Office Word</Application>
  <DocSecurity>0</DocSecurity>
  <Lines>1205</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169648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оем</dc:creator>
  <cp:lastModifiedBy>Дом</cp:lastModifiedBy>
  <cp:revision>2</cp:revision>
  <cp:lastPrinted>2021-04-09T06:57:00Z</cp:lastPrinted>
  <dcterms:created xsi:type="dcterms:W3CDTF">2021-05-12T09:08:00Z</dcterms:created>
  <dcterms:modified xsi:type="dcterms:W3CDTF">2021-05-12T09:08:00Z</dcterms:modified>
</cp:coreProperties>
</file>