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66" w:rsidRDefault="00D7786E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84.1pt;margin-top:151.5pt;width:500.4pt;height:0;z-index:-251658240;mso-position-horizontal-relative:page;mso-position-vertical-relative:page" filled="t" strokeweight=".3pt">
            <v:path arrowok="f" fillok="t" o:connecttype="segments"/>
            <o:lock v:ext="edit" shapetype="f"/>
            <w10:wrap anchorx="page" anchory="page"/>
          </v:shape>
        </w:pict>
      </w:r>
    </w:p>
    <w:p w:rsidR="00975E66" w:rsidRDefault="00D7786E">
      <w:pPr>
        <w:pStyle w:val="30"/>
        <w:framePr w:w="4032" w:h="1850" w:hRule="exact" w:wrap="none" w:vAnchor="page" w:hAnchor="page" w:x="1803" w:y="1061"/>
        <w:shd w:val="clear" w:color="auto" w:fill="auto"/>
        <w:spacing w:after="138"/>
      </w:pPr>
      <w:r>
        <w:t>БАШКОРТОСТАН РЕСПУБЛИКАЬЫ</w:t>
      </w:r>
      <w:r>
        <w:br/>
        <w:t>МЭЛЭУЕЗ РАЙОНЫ</w:t>
      </w:r>
      <w:r>
        <w:br/>
        <w:t>МУНИЦИПАЛЬ РАЙОНЫНЫЦ</w:t>
      </w:r>
      <w:r>
        <w:br/>
        <w:t>МЭЛЭУЕЗ КАЛАЬЫ</w:t>
      </w:r>
      <w:r>
        <w:br/>
        <w:t>КАЛА БИЛЭМЭЬЕ ХАКИМИЭТЕ</w:t>
      </w:r>
    </w:p>
    <w:p w:rsidR="00975E66" w:rsidRDefault="00D7786E">
      <w:pPr>
        <w:pStyle w:val="40"/>
        <w:framePr w:w="4032" w:h="1850" w:hRule="exact" w:wrap="none" w:vAnchor="page" w:hAnchor="page" w:x="1803" w:y="1061"/>
        <w:shd w:val="clear" w:color="auto" w:fill="auto"/>
        <w:spacing w:before="0"/>
      </w:pPr>
      <w:r>
        <w:t xml:space="preserve">453850, </w:t>
      </w:r>
      <w:proofErr w:type="spellStart"/>
      <w:r>
        <w:t>Мэлэуез</w:t>
      </w:r>
      <w:proofErr w:type="spellEnd"/>
      <w:r>
        <w:t xml:space="preserve"> </w:t>
      </w:r>
      <w:proofErr w:type="spellStart"/>
      <w:r>
        <w:t>тсалайн</w:t>
      </w:r>
      <w:proofErr w:type="spellEnd"/>
      <w:r>
        <w:t>,</w:t>
      </w:r>
      <w:r>
        <w:br/>
        <w:t xml:space="preserve">Боровский </w:t>
      </w:r>
      <w:proofErr w:type="spellStart"/>
      <w:r>
        <w:t>урамы</w:t>
      </w:r>
      <w:proofErr w:type="spellEnd"/>
      <w:r>
        <w:t>, 4</w:t>
      </w:r>
    </w:p>
    <w:p w:rsidR="00975E66" w:rsidRDefault="00D7786E">
      <w:pPr>
        <w:framePr w:wrap="none" w:vAnchor="page" w:hAnchor="page" w:x="6085" w:y="106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"D:\\Рабочий стол\\media\\image1.jpeg"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75.75pt">
            <v:imagedata r:id="rId8" r:href="rId9"/>
          </v:shape>
        </w:pict>
      </w:r>
      <w:r>
        <w:fldChar w:fldCharType="end"/>
      </w:r>
    </w:p>
    <w:p w:rsidR="00975E66" w:rsidRDefault="00D7786E">
      <w:pPr>
        <w:pStyle w:val="30"/>
        <w:framePr w:w="3864" w:h="1842" w:hRule="exact" w:wrap="none" w:vAnchor="page" w:hAnchor="page" w:x="7683" w:y="1050"/>
        <w:shd w:val="clear" w:color="auto" w:fill="auto"/>
        <w:spacing w:after="0"/>
        <w:ind w:right="20"/>
      </w:pPr>
      <w:r>
        <w:t>АДМИНИСТРАЦИЯ ГОРОДСКОГО</w:t>
      </w:r>
      <w:r>
        <w:br/>
      </w:r>
      <w:r>
        <w:t>ПОСЕЛЕНИЯ ГОРОД МЕЛЕУЗ</w:t>
      </w:r>
      <w:r>
        <w:br/>
        <w:t>МУНИЦИПАЛЬНОГО РАЙОНА</w:t>
      </w:r>
      <w:r>
        <w:br/>
        <w:t>МЕЛЕУЗОВСКИЙ РАЙОН</w:t>
      </w:r>
      <w:r>
        <w:br/>
        <w:t>РЕСПУБЛИКИ БАШКОРТОСТАН</w:t>
      </w:r>
    </w:p>
    <w:p w:rsidR="00975E66" w:rsidRDefault="00D7786E">
      <w:pPr>
        <w:pStyle w:val="40"/>
        <w:framePr w:w="3864" w:h="1842" w:hRule="exact" w:wrap="none" w:vAnchor="page" w:hAnchor="page" w:x="7683" w:y="1050"/>
        <w:shd w:val="clear" w:color="auto" w:fill="auto"/>
        <w:spacing w:before="0"/>
        <w:ind w:right="20"/>
      </w:pPr>
      <w:r>
        <w:t>453850, г. Мелеуз,</w:t>
      </w:r>
      <w:r>
        <w:br/>
        <w:t>ул. Воровского, 4</w:t>
      </w:r>
    </w:p>
    <w:p w:rsidR="00975E66" w:rsidRDefault="00D7786E">
      <w:pPr>
        <w:pStyle w:val="30"/>
        <w:framePr w:w="10406" w:h="12519" w:hRule="exact" w:wrap="none" w:vAnchor="page" w:hAnchor="page" w:x="1222" w:y="3424"/>
        <w:shd w:val="clear" w:color="auto" w:fill="auto"/>
        <w:tabs>
          <w:tab w:val="left" w:pos="7346"/>
        </w:tabs>
        <w:spacing w:after="119" w:line="220" w:lineRule="exact"/>
        <w:ind w:left="2000"/>
        <w:jc w:val="both"/>
      </w:pPr>
      <w:r>
        <w:t>КАРАР</w:t>
      </w:r>
      <w:r>
        <w:tab/>
        <w:t>ПОСТАНОВЛЕНИЕ</w:t>
      </w:r>
    </w:p>
    <w:p w:rsidR="00975E66" w:rsidRPr="00B072A2" w:rsidRDefault="00B072A2">
      <w:pPr>
        <w:pStyle w:val="50"/>
        <w:framePr w:w="10406" w:h="12519" w:hRule="exact" w:wrap="none" w:vAnchor="page" w:hAnchor="page" w:x="1222" w:y="3424"/>
        <w:shd w:val="clear" w:color="auto" w:fill="auto"/>
        <w:tabs>
          <w:tab w:val="left" w:pos="3286"/>
          <w:tab w:val="left" w:pos="10149"/>
        </w:tabs>
        <w:spacing w:before="0" w:after="347" w:line="360" w:lineRule="exact"/>
        <w:ind w:left="640"/>
      </w:pPr>
      <w:r>
        <w:rPr>
          <w:rStyle w:val="51"/>
        </w:rPr>
        <w:t>17 май 2018 й                                                   №249                                    17 мая 2018 й</w:t>
      </w:r>
    </w:p>
    <w:p w:rsidR="00975E66" w:rsidRDefault="00D7786E">
      <w:pPr>
        <w:pStyle w:val="20"/>
        <w:framePr w:w="10406" w:h="12519" w:hRule="exact" w:wrap="none" w:vAnchor="page" w:hAnchor="page" w:x="1222" w:y="3424"/>
        <w:shd w:val="clear" w:color="auto" w:fill="auto"/>
        <w:spacing w:before="0"/>
        <w:ind w:right="5180"/>
      </w:pPr>
      <w:r>
        <w:t xml:space="preserve">Об утверждении Порядка формирования муниципального задания и финансового </w:t>
      </w:r>
      <w:r>
        <w:t>обеспечения выполнения муниципального задания на оказание муниципальных услуг (выполнение работ)</w:t>
      </w:r>
    </w:p>
    <w:p w:rsidR="00975E66" w:rsidRDefault="00D7786E">
      <w:pPr>
        <w:pStyle w:val="20"/>
        <w:framePr w:w="10406" w:h="12519" w:hRule="exact" w:wrap="none" w:vAnchor="page" w:hAnchor="page" w:x="1222" w:y="3424"/>
        <w:shd w:val="clear" w:color="auto" w:fill="auto"/>
        <w:spacing w:before="0" w:after="275"/>
        <w:ind w:right="640" w:firstLine="640"/>
        <w:jc w:val="both"/>
      </w:pPr>
      <w:r>
        <w:t>В соответствии с пунктами 3 и 4 статьи 69.2 Бюджетного кодекса Российской Федерации, подпунктом 3 пункта 7 статьи 9.2 Федерального закона "О некоммерческих орг</w:t>
      </w:r>
      <w:r>
        <w:t>анизациях" и частью 5 статьи 4 Федерального закона "Об автономных учреждениях", а также руководствуясь Постановлением Правительства Российской Федерации от 26.06.2015 г. № 640 (с последующими изменениями)</w:t>
      </w:r>
    </w:p>
    <w:p w:rsidR="00975E66" w:rsidRDefault="00D7786E">
      <w:pPr>
        <w:pStyle w:val="20"/>
        <w:framePr w:w="10406" w:h="12519" w:hRule="exact" w:wrap="none" w:vAnchor="page" w:hAnchor="page" w:x="1222" w:y="3424"/>
        <w:shd w:val="clear" w:color="auto" w:fill="auto"/>
        <w:spacing w:before="0" w:after="290" w:line="280" w:lineRule="exact"/>
      </w:pPr>
      <w:r>
        <w:t>ПОСТАНОВЛЯЮ:</w:t>
      </w:r>
    </w:p>
    <w:p w:rsidR="00975E66" w:rsidRDefault="00D7786E">
      <w:pPr>
        <w:pStyle w:val="20"/>
        <w:framePr w:w="10406" w:h="12519" w:hRule="exact" w:wrap="none" w:vAnchor="page" w:hAnchor="page" w:x="1222" w:y="3424"/>
        <w:numPr>
          <w:ilvl w:val="0"/>
          <w:numId w:val="1"/>
        </w:numPr>
        <w:shd w:val="clear" w:color="auto" w:fill="auto"/>
        <w:tabs>
          <w:tab w:val="left" w:pos="938"/>
        </w:tabs>
        <w:spacing w:before="0" w:after="0"/>
        <w:ind w:firstLine="640"/>
        <w:jc w:val="both"/>
      </w:pPr>
      <w:r>
        <w:t>Утвердить прилагаемые:</w:t>
      </w:r>
    </w:p>
    <w:p w:rsidR="00975E66" w:rsidRDefault="00D7786E">
      <w:pPr>
        <w:pStyle w:val="20"/>
        <w:framePr w:w="10406" w:h="12519" w:hRule="exact" w:wrap="none" w:vAnchor="page" w:hAnchor="page" w:x="1222" w:y="3424"/>
        <w:shd w:val="clear" w:color="auto" w:fill="auto"/>
        <w:spacing w:before="0" w:after="0"/>
        <w:ind w:right="640" w:firstLine="760"/>
        <w:jc w:val="both"/>
      </w:pPr>
      <w:r>
        <w:t xml:space="preserve">Порядок </w:t>
      </w:r>
      <w:r>
        <w:t>формирования муниципального задания на оказание муниципальных услуг (выполнение работ) в отношении муниципальных автономных учреждений городского поселения город Мелеуз муниципального района Мелеузовский район Республики Башкортостан и финансового обеспече</w:t>
      </w:r>
      <w:r>
        <w:t>нии выполнения муниципального задания;</w:t>
      </w:r>
    </w:p>
    <w:p w:rsidR="00975E66" w:rsidRDefault="00D7786E">
      <w:pPr>
        <w:pStyle w:val="20"/>
        <w:framePr w:w="10406" w:h="12519" w:hRule="exact" w:wrap="none" w:vAnchor="page" w:hAnchor="page" w:x="1222" w:y="3424"/>
        <w:shd w:val="clear" w:color="auto" w:fill="auto"/>
        <w:spacing w:before="0" w:after="0"/>
        <w:ind w:right="640" w:firstLine="260"/>
        <w:jc w:val="both"/>
      </w:pPr>
      <w:proofErr w:type="gramStart"/>
      <w:r>
        <w:t>- Типовую форму соглашения между уполномоченным органом местного самоуправления, осуществляющим функции и полномочия учредителя в отношении муниципальных автономного учреждений городского поселения город Мелеуз муници</w:t>
      </w:r>
      <w:r>
        <w:t>пального района Мелеузовский район Республики Башкортостан, и муниципальными автономными учреждениям на предоставление субсидии на финансовое обеспечение выполнения муниципального задания на оказание муниципальных услуг (выполнение работ).</w:t>
      </w:r>
      <w:proofErr w:type="gramEnd"/>
    </w:p>
    <w:p w:rsidR="00975E66" w:rsidRDefault="00D7786E">
      <w:pPr>
        <w:pStyle w:val="20"/>
        <w:framePr w:w="10406" w:h="12519" w:hRule="exact" w:wrap="none" w:vAnchor="page" w:hAnchor="page" w:x="1222" w:y="3424"/>
        <w:numPr>
          <w:ilvl w:val="0"/>
          <w:numId w:val="1"/>
        </w:numPr>
        <w:shd w:val="clear" w:color="auto" w:fill="auto"/>
        <w:tabs>
          <w:tab w:val="left" w:pos="927"/>
        </w:tabs>
        <w:spacing w:before="0" w:after="0"/>
        <w:ind w:right="640" w:firstLine="640"/>
        <w:jc w:val="both"/>
      </w:pPr>
      <w:r>
        <w:t>Считать утративш</w:t>
      </w:r>
      <w:r>
        <w:t xml:space="preserve">им силу Постановление главы Администрации городского поселения город Мелеуз муниципального района Мелеузовский район Республики Башкортостан от 11 июля 2011 года № 65 «Об утверждении Порядка формирования и финансового обеспечения выполнения муниципального </w:t>
      </w:r>
      <w:r>
        <w:t>задания на оказание муниципальных услуг (выполнение работ)».</w:t>
      </w:r>
    </w:p>
    <w:p w:rsidR="00975E66" w:rsidRDefault="00D7786E">
      <w:pPr>
        <w:pStyle w:val="40"/>
        <w:framePr w:wrap="none" w:vAnchor="page" w:hAnchor="page" w:x="1222" w:y="16339"/>
        <w:shd w:val="clear" w:color="auto" w:fill="auto"/>
        <w:spacing w:before="0" w:line="190" w:lineRule="exact"/>
        <w:ind w:left="7580"/>
        <w:jc w:val="left"/>
      </w:pPr>
      <w:r>
        <w:t xml:space="preserve">Серия </w:t>
      </w:r>
      <w:proofErr w:type="gramStart"/>
      <w:r>
        <w:t>П-М</w:t>
      </w:r>
      <w:proofErr w:type="gramEnd"/>
      <w:r>
        <w:t xml:space="preserve"> №</w:t>
      </w:r>
    </w:p>
    <w:p w:rsidR="00975E66" w:rsidRDefault="00975E66">
      <w:pPr>
        <w:rPr>
          <w:sz w:val="2"/>
          <w:szCs w:val="2"/>
        </w:rPr>
        <w:sectPr w:rsidR="00975E6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5E66" w:rsidRDefault="00D7786E" w:rsidP="00C12C43">
      <w:pPr>
        <w:pStyle w:val="20"/>
        <w:framePr w:w="10406" w:h="14626" w:hRule="exact" w:wrap="none" w:vAnchor="page" w:hAnchor="page" w:x="1222" w:y="1447"/>
        <w:shd w:val="clear" w:color="auto" w:fill="auto"/>
        <w:tabs>
          <w:tab w:val="left" w:pos="6369"/>
        </w:tabs>
        <w:spacing w:before="0" w:after="633" w:line="322" w:lineRule="exact"/>
        <w:ind w:left="5180" w:right="1240"/>
      </w:pPr>
      <w:r>
        <w:lastRenderedPageBreak/>
        <w:t>Приложение № 1 к постановлению главы Администрации городского поселения город Мелеуз муниципального района Мелеузовский рай</w:t>
      </w:r>
      <w:r w:rsidR="00C12C43">
        <w:t>он Республики Башкортостан                                     №249 от 17.05.</w:t>
      </w:r>
      <w:r w:rsidRPr="006C65A5">
        <w:rPr>
          <w:rStyle w:val="211pt"/>
          <w:lang w:val="ru-RU"/>
        </w:rPr>
        <w:t xml:space="preserve"> </w:t>
      </w:r>
      <w:r>
        <w:t>2018 года</w:t>
      </w:r>
    </w:p>
    <w:p w:rsidR="00975E66" w:rsidRDefault="00D7786E">
      <w:pPr>
        <w:pStyle w:val="10"/>
        <w:framePr w:w="10406" w:h="14626" w:hRule="exact" w:wrap="none" w:vAnchor="page" w:hAnchor="page" w:x="1222" w:y="1447"/>
        <w:shd w:val="clear" w:color="auto" w:fill="auto"/>
        <w:spacing w:before="0" w:after="0" w:line="280" w:lineRule="exact"/>
        <w:ind w:left="280"/>
      </w:pPr>
      <w:bookmarkStart w:id="0" w:name="bookmark0"/>
      <w:r>
        <w:t>ПОРЯДОК</w:t>
      </w:r>
      <w:bookmarkEnd w:id="0"/>
    </w:p>
    <w:p w:rsidR="00975E66" w:rsidRDefault="00D7786E">
      <w:pPr>
        <w:pStyle w:val="60"/>
        <w:framePr w:w="10406" w:h="14626" w:hRule="exact" w:wrap="none" w:vAnchor="page" w:hAnchor="page" w:x="1222" w:y="1447"/>
        <w:shd w:val="clear" w:color="auto" w:fill="auto"/>
        <w:spacing w:before="0" w:after="301"/>
        <w:ind w:left="280"/>
      </w:pPr>
      <w:r>
        <w:t>формирования муниципального задания на оказание муниципальных</w:t>
      </w:r>
      <w:r>
        <w:br/>
        <w:t>услуг (выполнение работ) в отношении муниципальных автономных</w:t>
      </w:r>
      <w:r>
        <w:br/>
        <w:t>учреждений городского поселения город Мелеуз муниципального района</w:t>
      </w:r>
      <w:r>
        <w:br/>
        <w:t>Мелеузовский район Республики Башкортостан и</w:t>
      </w:r>
      <w:r>
        <w:t xml:space="preserve"> финансового</w:t>
      </w:r>
      <w:r>
        <w:br/>
        <w:t>обеспечения выполнения муниципального задания</w:t>
      </w:r>
    </w:p>
    <w:p w:rsidR="00975E66" w:rsidRDefault="00D7786E">
      <w:pPr>
        <w:pStyle w:val="20"/>
        <w:framePr w:w="10406" w:h="14626" w:hRule="exact" w:wrap="none" w:vAnchor="page" w:hAnchor="page" w:x="1222" w:y="1447"/>
        <w:numPr>
          <w:ilvl w:val="0"/>
          <w:numId w:val="2"/>
        </w:numPr>
        <w:shd w:val="clear" w:color="auto" w:fill="auto"/>
        <w:tabs>
          <w:tab w:val="left" w:pos="1003"/>
        </w:tabs>
        <w:spacing w:before="0" w:after="333" w:line="322" w:lineRule="exact"/>
        <w:ind w:right="640" w:firstLine="640"/>
        <w:jc w:val="both"/>
      </w:pPr>
      <w:proofErr w:type="gramStart"/>
      <w:r>
        <w:t>Настоящий Порядок устанавливает порядок формирования и финансового обеспечения выполнения муниципального задания на оказание муниципальных услуг (выполнение работ) (далее - муниципальное задание) м</w:t>
      </w:r>
      <w:r>
        <w:t>униципальными автономными учреждениями, созданными на базе имущества, находящегося в муниципальной собственности городского поселения город Мелеуз муниципального района Мелеузовский район Республики Башкортостан (далее - муниципальные автономные учреждения</w:t>
      </w:r>
      <w:r>
        <w:t>), а также муниципальными казенными учреждениями, определенными Постановлениями Администрации городского поселения город Мелеуз муниципального района Мелеузовский</w:t>
      </w:r>
      <w:proofErr w:type="gramEnd"/>
      <w:r>
        <w:t xml:space="preserve"> район Республики Башкортостан (далее - муниципальные казенные учреждения).</w:t>
      </w:r>
    </w:p>
    <w:p w:rsidR="00975E66" w:rsidRDefault="00D7786E">
      <w:pPr>
        <w:pStyle w:val="10"/>
        <w:framePr w:w="10406" w:h="14626" w:hRule="exact" w:wrap="none" w:vAnchor="page" w:hAnchor="page" w:x="1222" w:y="1447"/>
        <w:shd w:val="clear" w:color="auto" w:fill="auto"/>
        <w:spacing w:before="0" w:after="296" w:line="280" w:lineRule="exact"/>
        <w:ind w:left="280"/>
      </w:pPr>
      <w:bookmarkStart w:id="1" w:name="bookmark1"/>
      <w:r>
        <w:t>Формирование (изме</w:t>
      </w:r>
      <w:r>
        <w:t>нение) муниципального задания</w:t>
      </w:r>
      <w:bookmarkEnd w:id="1"/>
    </w:p>
    <w:p w:rsidR="00975E66" w:rsidRDefault="00D7786E">
      <w:pPr>
        <w:pStyle w:val="20"/>
        <w:framePr w:w="10406" w:h="14626" w:hRule="exact" w:wrap="none" w:vAnchor="page" w:hAnchor="page" w:x="1222" w:y="1447"/>
        <w:numPr>
          <w:ilvl w:val="0"/>
          <w:numId w:val="2"/>
        </w:numPr>
        <w:shd w:val="clear" w:color="auto" w:fill="auto"/>
        <w:tabs>
          <w:tab w:val="left" w:pos="869"/>
        </w:tabs>
        <w:spacing w:before="0" w:after="0" w:line="326" w:lineRule="exact"/>
        <w:ind w:right="640" w:firstLine="640"/>
        <w:jc w:val="both"/>
      </w:pPr>
      <w:proofErr w:type="gramStart"/>
      <w:r>
        <w:t xml:space="preserve">Муниципальное задание формируется в соответствии с основными видами деятельности, предусмотренными учредительными документами муниципального учреждения, с учетом предложений муниципального учреждения, касающихся потребности в </w:t>
      </w:r>
      <w:r>
        <w:t>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муниципального учреждения по оказ</w:t>
      </w:r>
      <w:r>
        <w:t>анию услуг и выполнению работ, а также показателей выполнения</w:t>
      </w:r>
      <w:proofErr w:type="gramEnd"/>
      <w:r>
        <w:t xml:space="preserve"> муниципальным учреждением муниципального задания в отчетном финансовом году.</w:t>
      </w:r>
    </w:p>
    <w:p w:rsidR="00975E66" w:rsidRDefault="00D7786E">
      <w:pPr>
        <w:pStyle w:val="20"/>
        <w:framePr w:w="10406" w:h="14626" w:hRule="exact" w:wrap="none" w:vAnchor="page" w:hAnchor="page" w:x="1222" w:y="1447"/>
        <w:numPr>
          <w:ilvl w:val="0"/>
          <w:numId w:val="2"/>
        </w:numPr>
        <w:shd w:val="clear" w:color="auto" w:fill="auto"/>
        <w:tabs>
          <w:tab w:val="left" w:pos="1003"/>
        </w:tabs>
        <w:spacing w:before="0" w:after="0" w:line="326" w:lineRule="exact"/>
        <w:ind w:right="640" w:firstLine="640"/>
        <w:jc w:val="both"/>
      </w:pPr>
      <w:proofErr w:type="gramStart"/>
      <w:r>
        <w:t xml:space="preserve">Муниципальное задание содержит показатели, характеризующие качество и (или) объем (содержание) муниципальной услуги </w:t>
      </w:r>
      <w:r>
        <w:t>(работы), определение категорий физических и (или) юридических лиц, являющихся потребителями соответствующих услуг, предельные цены (тарифы) на оплату</w:t>
      </w:r>
      <w:proofErr w:type="gramEnd"/>
    </w:p>
    <w:p w:rsidR="00975E66" w:rsidRDefault="00975E66">
      <w:pPr>
        <w:rPr>
          <w:sz w:val="2"/>
          <w:szCs w:val="2"/>
        </w:rPr>
        <w:sectPr w:rsidR="00975E6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5E66" w:rsidRDefault="00D7786E">
      <w:pPr>
        <w:pStyle w:val="20"/>
        <w:framePr w:w="10406" w:h="14947" w:hRule="exact" w:wrap="none" w:vAnchor="page" w:hAnchor="page" w:x="1222" w:y="1125"/>
        <w:shd w:val="clear" w:color="auto" w:fill="auto"/>
        <w:spacing w:before="0" w:after="0" w:line="323" w:lineRule="exact"/>
        <w:ind w:left="140" w:right="640"/>
        <w:jc w:val="both"/>
      </w:pPr>
      <w:r>
        <w:lastRenderedPageBreak/>
        <w:t>соответствующих услуг физическими или юридическими лицами в случаях, если законодат</w:t>
      </w:r>
      <w:r>
        <w:t xml:space="preserve">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Федерации, порядок </w:t>
      </w:r>
      <w:proofErr w:type="gramStart"/>
      <w:r>
        <w:t>контроля за</w:t>
      </w:r>
      <w:proofErr w:type="gramEnd"/>
      <w:r>
        <w:t xml:space="preserve"> исполнением муниципального задания и требовани</w:t>
      </w:r>
      <w:r>
        <w:t>я к отчетности о выполнении муниципального задания.</w:t>
      </w:r>
    </w:p>
    <w:p w:rsidR="00975E66" w:rsidRDefault="00D7786E">
      <w:pPr>
        <w:pStyle w:val="20"/>
        <w:framePr w:w="10406" w:h="14947" w:hRule="exact" w:wrap="none" w:vAnchor="page" w:hAnchor="page" w:x="1222" w:y="1125"/>
        <w:shd w:val="clear" w:color="auto" w:fill="auto"/>
        <w:spacing w:before="0" w:after="0" w:line="323" w:lineRule="exact"/>
        <w:ind w:left="140"/>
        <w:jc w:val="both"/>
      </w:pPr>
      <w:r>
        <w:t xml:space="preserve">Муниципальное задание формируется согласно приложению </w:t>
      </w:r>
      <w:r>
        <w:rPr>
          <w:lang w:val="en-US" w:eastAsia="en-US" w:bidi="en-US"/>
        </w:rPr>
        <w:t>N</w:t>
      </w:r>
      <w:r w:rsidRPr="006C65A5">
        <w:rPr>
          <w:lang w:eastAsia="en-US" w:bidi="en-US"/>
        </w:rPr>
        <w:t xml:space="preserve"> </w:t>
      </w:r>
      <w:r>
        <w:t>1.</w:t>
      </w:r>
    </w:p>
    <w:p w:rsidR="00975E66" w:rsidRDefault="00D7786E">
      <w:pPr>
        <w:pStyle w:val="20"/>
        <w:framePr w:w="10406" w:h="14947" w:hRule="exact" w:wrap="none" w:vAnchor="page" w:hAnchor="page" w:x="1222" w:y="1125"/>
        <w:shd w:val="clear" w:color="auto" w:fill="auto"/>
        <w:spacing w:before="0" w:after="0" w:line="323" w:lineRule="exact"/>
        <w:ind w:left="140" w:right="640" w:firstLine="500"/>
        <w:jc w:val="both"/>
      </w:pPr>
      <w:r>
        <w:t>При установлении муниципальному учреждению муниципального задания на оказание нескольких муниципальных услуг (выполнение нескольких работ) муници</w:t>
      </w:r>
      <w:r>
        <w:t>пальное задание формируется из нескольких разделов, каждый из которых содержит требования к оказанию одной муниципальной услуги (выполнению одной работы).</w:t>
      </w:r>
    </w:p>
    <w:p w:rsidR="00975E66" w:rsidRDefault="00D7786E">
      <w:pPr>
        <w:pStyle w:val="20"/>
        <w:framePr w:w="10406" w:h="14947" w:hRule="exact" w:wrap="none" w:vAnchor="page" w:hAnchor="page" w:x="1222" w:y="1125"/>
        <w:shd w:val="clear" w:color="auto" w:fill="auto"/>
        <w:spacing w:before="0" w:after="0" w:line="323" w:lineRule="exact"/>
        <w:ind w:left="140" w:right="640" w:firstLine="500"/>
        <w:jc w:val="both"/>
      </w:pPr>
      <w:r>
        <w:t>При установлении муниципальному учреждению муниципального задания на оказание муниципальной услуги (у</w:t>
      </w:r>
      <w:r>
        <w:t>слуг) и выполнение работы (работ) муниципальное задание формируется из 2 частей, каждая из которых должна содержать отдельно требования к оказанию муниципальной услуги (услуг) и выполнению работы (работ). Информация, касающаяся муниципального задания в цел</w:t>
      </w:r>
      <w:r>
        <w:t>ом, включается в 3-ю часть муниципального задания.</w:t>
      </w:r>
    </w:p>
    <w:p w:rsidR="00975E66" w:rsidRDefault="00D7786E">
      <w:pPr>
        <w:pStyle w:val="20"/>
        <w:framePr w:w="10406" w:h="14947" w:hRule="exact" w:wrap="none" w:vAnchor="page" w:hAnchor="page" w:x="1222" w:y="1125"/>
        <w:shd w:val="clear" w:color="auto" w:fill="auto"/>
        <w:spacing w:before="0" w:after="0" w:line="323" w:lineRule="exact"/>
        <w:ind w:left="140" w:right="640" w:firstLine="500"/>
        <w:jc w:val="both"/>
      </w:pPr>
      <w:r>
        <w:t>В муниципальном задании могут быть установлены допустимые (возможные) отклонения в процентах от установленных показателей качества и (или) объема в отношении отдельной муниципальной услуги (работы) либо об</w:t>
      </w:r>
      <w:r>
        <w:t xml:space="preserve">щее допустимое (возможное) отклонение - в отношении муниципального задания или его части. </w:t>
      </w:r>
      <w:proofErr w:type="gramStart"/>
      <w:r>
        <w:t xml:space="preserve">Значение указанных показателей, устанавливаемые на текущий финансовый год, могут быть изменены только при формировании муниципального задания на очередной финансовый </w:t>
      </w:r>
      <w:r>
        <w:t>год.</w:t>
      </w:r>
      <w:proofErr w:type="gramEnd"/>
    </w:p>
    <w:p w:rsidR="00975E66" w:rsidRDefault="00D7786E">
      <w:pPr>
        <w:pStyle w:val="20"/>
        <w:framePr w:w="10406" w:h="14947" w:hRule="exact" w:wrap="none" w:vAnchor="page" w:hAnchor="page" w:x="1222" w:y="1125"/>
        <w:numPr>
          <w:ilvl w:val="0"/>
          <w:numId w:val="3"/>
        </w:numPr>
        <w:shd w:val="clear" w:color="auto" w:fill="auto"/>
        <w:spacing w:before="0" w:after="0" w:line="323" w:lineRule="exact"/>
        <w:ind w:left="140" w:right="640" w:firstLine="500"/>
        <w:jc w:val="both"/>
      </w:pPr>
      <w:r>
        <w:t xml:space="preserve"> Муниципальное задание формируется в процессе формирования бюджета муниципального района Мелеузовский район Республики Башкортостан на очередной финансовый год и плановый период и утверждается не позднее 15 рабочих дней со дня утверждения главным распоряди</w:t>
      </w:r>
      <w:r>
        <w:t>телям средств бюджета лимитов бюджетных обязательств на предоставление субсидии на финансовое обеспечение выполнения муниципального задания (далее - субсидия)</w:t>
      </w:r>
    </w:p>
    <w:p w:rsidR="00975E66" w:rsidRDefault="00D7786E">
      <w:pPr>
        <w:pStyle w:val="20"/>
        <w:framePr w:w="10406" w:h="14947" w:hRule="exact" w:wrap="none" w:vAnchor="page" w:hAnchor="page" w:x="1222" w:y="1125"/>
        <w:numPr>
          <w:ilvl w:val="0"/>
          <w:numId w:val="3"/>
        </w:numPr>
        <w:shd w:val="clear" w:color="auto" w:fill="auto"/>
        <w:tabs>
          <w:tab w:val="left" w:pos="1186"/>
        </w:tabs>
        <w:spacing w:before="0" w:after="0" w:line="323" w:lineRule="exact"/>
        <w:ind w:left="140" w:right="640" w:firstLine="500"/>
        <w:jc w:val="both"/>
      </w:pPr>
      <w:r>
        <w:t>Муниципальное задание утверждается главой Администрации городского поселения город Мелеуз муницип</w:t>
      </w:r>
      <w:r>
        <w:t>ального района Мелеузовский район Республики Башкортостан;</w:t>
      </w:r>
    </w:p>
    <w:p w:rsidR="00975E66" w:rsidRDefault="00D7786E">
      <w:pPr>
        <w:pStyle w:val="20"/>
        <w:framePr w:w="10406" w:h="14947" w:hRule="exact" w:wrap="none" w:vAnchor="page" w:hAnchor="page" w:x="1222" w:y="1125"/>
        <w:numPr>
          <w:ilvl w:val="0"/>
          <w:numId w:val="3"/>
        </w:numPr>
        <w:shd w:val="clear" w:color="auto" w:fill="auto"/>
        <w:spacing w:before="0" w:after="0" w:line="323" w:lineRule="exact"/>
        <w:ind w:left="140" w:right="640" w:firstLine="500"/>
        <w:jc w:val="both"/>
      </w:pPr>
      <w:r>
        <w:t xml:space="preserve"> Муниципальное задание утверждается на срок, соответствующий установленному бюджетным законодательством Российской </w:t>
      </w:r>
      <w:proofErr w:type="gramStart"/>
      <w:r>
        <w:t>Федерации сроку формирования бюджета муниципального района</w:t>
      </w:r>
      <w:proofErr w:type="gramEnd"/>
      <w:r>
        <w:t xml:space="preserve"> Мелеузовский район Респ</w:t>
      </w:r>
      <w:r>
        <w:t>ублики Башкортостан.</w:t>
      </w:r>
    </w:p>
    <w:p w:rsidR="00975E66" w:rsidRDefault="00D7786E">
      <w:pPr>
        <w:pStyle w:val="20"/>
        <w:framePr w:w="10406" w:h="14947" w:hRule="exact" w:wrap="none" w:vAnchor="page" w:hAnchor="page" w:x="1222" w:y="1125"/>
        <w:shd w:val="clear" w:color="auto" w:fill="auto"/>
        <w:spacing w:before="0" w:after="0" w:line="323" w:lineRule="exact"/>
        <w:ind w:left="140" w:right="640" w:firstLine="500"/>
        <w:jc w:val="both"/>
      </w:pPr>
      <w:r>
        <w:t>Главные распорядители (распорядители) средств бюджета вправе вносить изменения в утвержденные муниципальные задания в пределах бюджетных ассигнований, предусмотренных в бюджете городского поселения город Мелеуз муниципального района Ме</w:t>
      </w:r>
      <w:r>
        <w:t>леузовский район Республики Башкортостан на очередной финансовый год и плановый период на соответствующие муниципальным заданием цели, по согласованию с исполнителями муниципальных заданий.</w:t>
      </w:r>
    </w:p>
    <w:p w:rsidR="00975E66" w:rsidRDefault="00975E66">
      <w:pPr>
        <w:rPr>
          <w:sz w:val="2"/>
          <w:szCs w:val="2"/>
        </w:rPr>
        <w:sectPr w:rsidR="00975E6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5E66" w:rsidRDefault="00D7786E">
      <w:pPr>
        <w:pStyle w:val="20"/>
        <w:framePr w:w="10406" w:h="14947" w:hRule="exact" w:wrap="none" w:vAnchor="page" w:hAnchor="page" w:x="1225" w:y="1113"/>
        <w:shd w:val="clear" w:color="auto" w:fill="auto"/>
        <w:spacing w:before="0" w:after="0" w:line="323" w:lineRule="exact"/>
        <w:ind w:right="660" w:firstLine="680"/>
        <w:jc w:val="both"/>
      </w:pPr>
      <w:r>
        <w:lastRenderedPageBreak/>
        <w:t>В случае внесения изменений в нормативные пр</w:t>
      </w:r>
      <w:r>
        <w:t>авовые акты, на основании которых было сформировано муниципальное задание, а также изменения размера выделяемых бюджетных ассигнований, которые являются источником финансового обеспечения муниципального задания, формируется новое муниципальное задание (с у</w:t>
      </w:r>
      <w:r>
        <w:t>четом внесенных изменений).</w:t>
      </w:r>
    </w:p>
    <w:p w:rsidR="00975E66" w:rsidRDefault="00D7786E">
      <w:pPr>
        <w:pStyle w:val="20"/>
        <w:framePr w:w="10406" w:h="14947" w:hRule="exact" w:wrap="none" w:vAnchor="page" w:hAnchor="page" w:x="1225" w:y="1113"/>
        <w:numPr>
          <w:ilvl w:val="0"/>
          <w:numId w:val="4"/>
        </w:numPr>
        <w:shd w:val="clear" w:color="auto" w:fill="auto"/>
        <w:tabs>
          <w:tab w:val="left" w:pos="946"/>
        </w:tabs>
        <w:spacing w:before="0" w:after="0" w:line="323" w:lineRule="exact"/>
        <w:ind w:right="660" w:firstLine="680"/>
        <w:jc w:val="both"/>
      </w:pPr>
      <w:proofErr w:type="gramStart"/>
      <w:r>
        <w:t xml:space="preserve">Распределение показателей объема муниципальных услуг (работ), содержащихся в муниципальном задании, утвержденных муниципальному учреждению, между созданными им в установленном порядке обособленными подразделениями (при принятии </w:t>
      </w:r>
      <w:r>
        <w:t>муниципальным учреждением соответствующего решения) или внесение изменений в указанные показатели осуществляется в соответствии с положениями настоящего раздела по форме, установленной для муниципального задания, предусмотренной Приложением №1 к настоящему</w:t>
      </w:r>
      <w:r>
        <w:t xml:space="preserve"> Положению, с заполнением показателей, определенных муниципальным учреждением не позднее</w:t>
      </w:r>
      <w:proofErr w:type="gramEnd"/>
      <w:r>
        <w:t xml:space="preserve"> 10 рабочих дней со дня утверждения муниципального задания муниципальному учреждению или внесения изменений в муниципальное задание.</w:t>
      </w:r>
    </w:p>
    <w:p w:rsidR="00975E66" w:rsidRDefault="00D7786E">
      <w:pPr>
        <w:pStyle w:val="20"/>
        <w:framePr w:w="10406" w:h="14947" w:hRule="exact" w:wrap="none" w:vAnchor="page" w:hAnchor="page" w:x="1225" w:y="1113"/>
        <w:numPr>
          <w:ilvl w:val="0"/>
          <w:numId w:val="4"/>
        </w:numPr>
        <w:shd w:val="clear" w:color="auto" w:fill="auto"/>
        <w:tabs>
          <w:tab w:val="left" w:pos="946"/>
        </w:tabs>
        <w:spacing w:before="0" w:after="0" w:line="323" w:lineRule="exact"/>
        <w:ind w:right="660" w:firstLine="680"/>
        <w:jc w:val="both"/>
      </w:pPr>
      <w:proofErr w:type="gramStart"/>
      <w:r>
        <w:t>Муниципальное задание формируется в</w:t>
      </w:r>
      <w:r>
        <w:t xml:space="preserve"> соответствии с утвержденным главным распорядителем (распорядителем) средств бюджета городского поселения город Мелеуз муниципального района Мелеузовский район Республики Башкортостан, в ведении которого находятся муниципальные казенные учреждения, либо ор</w:t>
      </w:r>
      <w:r>
        <w:t>ганом, осуществляющим функции и полномочия учредителя в отношении муниципальных бюджетных или автономных учреждений перечнем муниципальных услуг и работ, оказываемых (выполняемых) муниципальными учреждениями в качестве основных видов деятельности в соответ</w:t>
      </w:r>
      <w:r>
        <w:t>ствии с</w:t>
      </w:r>
      <w:proofErr w:type="gramEnd"/>
      <w:r>
        <w:t xml:space="preserve"> </w:t>
      </w:r>
      <w:proofErr w:type="gramStart"/>
      <w:r>
        <w:t>общероссийскими базовыми (отраслевыми) перечнями классификаторами государственных и муниципальных услуг, оказываемых физическим лицам (далее - общероссийскими перечнями), региональными перечнями (классификаторами) государственных (муниципальных) ус</w:t>
      </w:r>
      <w:r>
        <w:t>луг, не включенных в общероссийские базовые (отраслевые) перечни (классификаторы) государственных и муниципальных услуг, в части муниципального сегмента.</w:t>
      </w:r>
      <w:proofErr w:type="gramEnd"/>
    </w:p>
    <w:p w:rsidR="00975E66" w:rsidRDefault="00D7786E">
      <w:pPr>
        <w:pStyle w:val="20"/>
        <w:framePr w:w="10406" w:h="14947" w:hRule="exact" w:wrap="none" w:vAnchor="page" w:hAnchor="page" w:x="1225" w:y="1113"/>
        <w:numPr>
          <w:ilvl w:val="0"/>
          <w:numId w:val="4"/>
        </w:numPr>
        <w:shd w:val="clear" w:color="auto" w:fill="auto"/>
        <w:tabs>
          <w:tab w:val="left" w:pos="946"/>
        </w:tabs>
        <w:spacing w:before="0" w:after="0" w:line="323" w:lineRule="exact"/>
        <w:ind w:right="660" w:firstLine="680"/>
        <w:jc w:val="both"/>
      </w:pPr>
      <w:r>
        <w:t>Органы, осуществляющие функции и полномочия учредителя в отношении муниципальных бюджетных или автоном</w:t>
      </w:r>
      <w:r>
        <w:t>ных учреждений, главные распорядители средств бюджета городского поселения город Мелеуз муниципального района Мелеузовский район Республики Башкортостан в отношении муниципальных казенных учреждений обеспечивают формирование и ведение реестра муниципальных</w:t>
      </w:r>
      <w:r>
        <w:t xml:space="preserve"> заданий.</w:t>
      </w:r>
    </w:p>
    <w:p w:rsidR="00975E66" w:rsidRDefault="00D7786E">
      <w:pPr>
        <w:pStyle w:val="20"/>
        <w:framePr w:w="10406" w:h="14947" w:hRule="exact" w:wrap="none" w:vAnchor="page" w:hAnchor="page" w:x="1225" w:y="1113"/>
        <w:shd w:val="clear" w:color="auto" w:fill="auto"/>
        <w:spacing w:before="0" w:after="0" w:line="323" w:lineRule="exact"/>
        <w:ind w:right="660" w:firstLine="680"/>
        <w:jc w:val="both"/>
      </w:pPr>
      <w:r>
        <w:t xml:space="preserve">Реестр муниципальных заданий размещается на официальном сайте в информационно-телекоммуникационной сети "Интернет" по размещению информации о государственных и муниципальных учреждениях </w:t>
      </w:r>
      <w:r w:rsidRPr="006C65A5">
        <w:rPr>
          <w:lang w:eastAsia="en-US" w:bidi="en-US"/>
        </w:rPr>
        <w:t>(</w:t>
      </w:r>
      <w:hyperlink r:id="rId10" w:history="1">
        <w:r>
          <w:rPr>
            <w:rStyle w:val="a3"/>
            <w:lang w:val="en-US" w:eastAsia="en-US" w:bidi="en-US"/>
          </w:rPr>
          <w:t>www</w:t>
        </w:r>
        <w:r w:rsidRPr="006C65A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bus</w:t>
        </w:r>
        <w:r w:rsidRPr="006C65A5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gov</w:t>
        </w:r>
        <w:proofErr w:type="spellEnd"/>
        <w:r w:rsidRPr="006C65A5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6C65A5">
        <w:rPr>
          <w:lang w:eastAsia="en-US" w:bidi="en-US"/>
        </w:rPr>
        <w:t xml:space="preserve">) </w:t>
      </w:r>
      <w:r>
        <w:t>и едино</w:t>
      </w:r>
      <w:r>
        <w:t>м портале бюджетной системы Российской Федерации.</w:t>
      </w:r>
    </w:p>
    <w:p w:rsidR="00975E66" w:rsidRDefault="00D7786E">
      <w:pPr>
        <w:pStyle w:val="20"/>
        <w:framePr w:w="10406" w:h="14947" w:hRule="exact" w:wrap="none" w:vAnchor="page" w:hAnchor="page" w:x="1225" w:y="1113"/>
        <w:numPr>
          <w:ilvl w:val="0"/>
          <w:numId w:val="4"/>
        </w:numPr>
        <w:shd w:val="clear" w:color="auto" w:fill="auto"/>
        <w:tabs>
          <w:tab w:val="left" w:pos="1267"/>
        </w:tabs>
        <w:spacing w:before="0" w:after="0" w:line="323" w:lineRule="exact"/>
        <w:ind w:right="660" w:firstLine="680"/>
        <w:jc w:val="both"/>
      </w:pPr>
      <w:r>
        <w:t>Муниципальное задание, распределение показателей объема муниципальных услуг (работ), содержащихся в муниципальном задании, утвержденном муниципальному учреждению, между созданными им в установленном порядке</w:t>
      </w:r>
      <w:r>
        <w:t xml:space="preserve"> обособленными подразделениями и отчет о</w:t>
      </w:r>
    </w:p>
    <w:p w:rsidR="00975E66" w:rsidRDefault="00975E66">
      <w:pPr>
        <w:rPr>
          <w:sz w:val="2"/>
          <w:szCs w:val="2"/>
        </w:rPr>
        <w:sectPr w:rsidR="00975E6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5E66" w:rsidRDefault="00D7786E">
      <w:pPr>
        <w:pStyle w:val="20"/>
        <w:framePr w:w="10406" w:h="15017" w:hRule="exact" w:wrap="none" w:vAnchor="page" w:hAnchor="page" w:x="1223" w:y="1143"/>
        <w:shd w:val="clear" w:color="auto" w:fill="auto"/>
        <w:tabs>
          <w:tab w:val="left" w:pos="1702"/>
          <w:tab w:val="left" w:pos="2572"/>
          <w:tab w:val="left" w:pos="3700"/>
          <w:tab w:val="left" w:pos="5958"/>
          <w:tab w:val="left" w:pos="7086"/>
          <w:tab w:val="left" w:pos="9062"/>
        </w:tabs>
        <w:spacing w:before="0" w:after="0" w:line="322" w:lineRule="exact"/>
        <w:ind w:left="180" w:right="600"/>
        <w:jc w:val="both"/>
      </w:pPr>
      <w:r>
        <w:lastRenderedPageBreak/>
        <w:t>выполнении муниципального задания, формируемый согласно Пункту 48 настоящего Положения, размещаются в установленном порядке на официальном сайте в информационно-телекоммуникационной сети "Интер</w:t>
      </w:r>
      <w:r>
        <w:t xml:space="preserve">нет" по размещению информации о государственных и муниципальных учреждениях </w:t>
      </w:r>
      <w:r w:rsidRPr="006C65A5">
        <w:rPr>
          <w:lang w:eastAsia="en-US" w:bidi="en-US"/>
        </w:rPr>
        <w:t>(</w:t>
      </w:r>
      <w:hyperlink r:id="rId11" w:history="1">
        <w:r>
          <w:rPr>
            <w:rStyle w:val="a3"/>
            <w:lang w:val="en-US" w:eastAsia="en-US" w:bidi="en-US"/>
          </w:rPr>
          <w:t>www</w:t>
        </w:r>
        <w:r w:rsidRPr="006C65A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bus</w:t>
        </w:r>
        <w:r w:rsidRPr="006C65A5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gov</w:t>
        </w:r>
        <w:proofErr w:type="spellEnd"/>
        <w:r w:rsidRPr="006C65A5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6C65A5">
        <w:rPr>
          <w:lang w:eastAsia="en-US" w:bidi="en-US"/>
        </w:rPr>
        <w:t>),</w:t>
      </w:r>
      <w:proofErr w:type="gramStart"/>
      <w:r w:rsidRPr="006C65A5">
        <w:rPr>
          <w:lang w:eastAsia="en-US" w:bidi="en-US"/>
        </w:rPr>
        <w:t xml:space="preserve"> </w:t>
      </w:r>
      <w:r>
        <w:t>)</w:t>
      </w:r>
      <w:proofErr w:type="gramEnd"/>
      <w:r>
        <w:t>, а также могут быть размещены на официальных сайтах главных распорядителей средств бюджета городского поселения</w:t>
      </w:r>
      <w:r>
        <w:tab/>
        <w:t>город</w:t>
      </w:r>
      <w:r>
        <w:tab/>
        <w:t>Мелеуз</w:t>
      </w:r>
      <w:r>
        <w:tab/>
        <w:t>муниципального</w:t>
      </w:r>
      <w:r>
        <w:tab/>
        <w:t>района</w:t>
      </w:r>
      <w:r>
        <w:tab/>
        <w:t>Мелеузовский</w:t>
      </w:r>
      <w:r>
        <w:tab/>
        <w:t>район</w:t>
      </w:r>
    </w:p>
    <w:p w:rsidR="00975E66" w:rsidRDefault="00D7786E">
      <w:pPr>
        <w:pStyle w:val="20"/>
        <w:framePr w:w="10406" w:h="15017" w:hRule="exact" w:wrap="none" w:vAnchor="page" w:hAnchor="page" w:x="1223" w:y="1143"/>
        <w:shd w:val="clear" w:color="auto" w:fill="auto"/>
        <w:spacing w:before="0" w:after="333" w:line="322" w:lineRule="exact"/>
        <w:ind w:left="180" w:right="600"/>
        <w:jc w:val="both"/>
      </w:pPr>
      <w:r>
        <w:t xml:space="preserve">Республики Башкортостан, в ведении которых находятся муниципальные казенные учреждения, и органов, осуществляющих функции и полномочия учредителя в отношении муниципальных бюджетных или автономных учреждений, </w:t>
      </w:r>
      <w:r>
        <w:t>Администрации муниципального района Мелеузовский район Республики Башкортостан и на официальных сайтах муниципальных учреждений.</w:t>
      </w:r>
    </w:p>
    <w:p w:rsidR="00975E66" w:rsidRDefault="00D7786E">
      <w:pPr>
        <w:pStyle w:val="10"/>
        <w:framePr w:w="10406" w:h="15017" w:hRule="exact" w:wrap="none" w:vAnchor="page" w:hAnchor="page" w:x="1223" w:y="1143"/>
        <w:shd w:val="clear" w:color="auto" w:fill="auto"/>
        <w:spacing w:before="0" w:after="300" w:line="280" w:lineRule="exact"/>
        <w:ind w:left="940"/>
        <w:jc w:val="left"/>
      </w:pPr>
      <w:bookmarkStart w:id="2" w:name="bookmark2"/>
      <w:r>
        <w:t>Финансовое обеспечение выполнения муниципального задания</w:t>
      </w:r>
      <w:bookmarkEnd w:id="2"/>
    </w:p>
    <w:p w:rsidR="00975E66" w:rsidRDefault="00D7786E">
      <w:pPr>
        <w:pStyle w:val="20"/>
        <w:framePr w:w="10406" w:h="15017" w:hRule="exact" w:wrap="none" w:vAnchor="page" w:hAnchor="page" w:x="1223" w:y="1143"/>
        <w:numPr>
          <w:ilvl w:val="0"/>
          <w:numId w:val="5"/>
        </w:numPr>
        <w:shd w:val="clear" w:color="auto" w:fill="auto"/>
        <w:tabs>
          <w:tab w:val="left" w:pos="1374"/>
        </w:tabs>
        <w:spacing w:before="0" w:after="0" w:line="323" w:lineRule="exact"/>
        <w:ind w:left="180" w:firstLine="580"/>
        <w:jc w:val="both"/>
      </w:pPr>
      <w:r>
        <w:t>Финансовое обеспечение исполнения муниципального задания</w:t>
      </w:r>
    </w:p>
    <w:p w:rsidR="00975E66" w:rsidRDefault="00D7786E">
      <w:pPr>
        <w:pStyle w:val="20"/>
        <w:framePr w:w="10406" w:h="15017" w:hRule="exact" w:wrap="none" w:vAnchor="page" w:hAnchor="page" w:x="1223" w:y="1143"/>
        <w:shd w:val="clear" w:color="auto" w:fill="auto"/>
        <w:tabs>
          <w:tab w:val="left" w:pos="1702"/>
          <w:tab w:val="left" w:pos="2572"/>
          <w:tab w:val="left" w:pos="3700"/>
          <w:tab w:val="left" w:pos="5958"/>
          <w:tab w:val="left" w:pos="7086"/>
          <w:tab w:val="left" w:pos="9062"/>
        </w:tabs>
        <w:spacing w:before="0" w:after="0" w:line="323" w:lineRule="exact"/>
        <w:ind w:left="180" w:right="600"/>
        <w:jc w:val="both"/>
      </w:pPr>
      <w:r>
        <w:t>осуществляетс</w:t>
      </w:r>
      <w:r>
        <w:t>я главным распорядителем средств бюджета городского поселения</w:t>
      </w:r>
      <w:r>
        <w:tab/>
        <w:t>город</w:t>
      </w:r>
      <w:r>
        <w:tab/>
        <w:t>Мелеуз</w:t>
      </w:r>
      <w:r>
        <w:tab/>
        <w:t>муниципального</w:t>
      </w:r>
      <w:r>
        <w:tab/>
        <w:t>района</w:t>
      </w:r>
      <w:r>
        <w:tab/>
        <w:t>Мелеузовский</w:t>
      </w:r>
      <w:r>
        <w:tab/>
        <w:t>район</w:t>
      </w:r>
    </w:p>
    <w:p w:rsidR="00975E66" w:rsidRDefault="00D7786E">
      <w:pPr>
        <w:pStyle w:val="20"/>
        <w:framePr w:w="10406" w:h="15017" w:hRule="exact" w:wrap="none" w:vAnchor="page" w:hAnchor="page" w:x="1223" w:y="1143"/>
        <w:shd w:val="clear" w:color="auto" w:fill="auto"/>
        <w:spacing w:before="0" w:after="0" w:line="323" w:lineRule="exact"/>
        <w:ind w:left="180" w:right="600"/>
        <w:jc w:val="both"/>
      </w:pPr>
      <w:r>
        <w:t>Республики Башкортостан в пределах лимитов бюджетных обязательств, доведенных до главных распорядителей средств бюджета городского поселения</w:t>
      </w:r>
      <w:r>
        <w:t xml:space="preserve"> город Мелеуз муниципального района Мелеузовский район Республики Башкортостан, в соответствии с установленным порядком исполнения бюджета городского поселения город Мелеуз муниципального района Мелеузовский район Республики Башкортостан.</w:t>
      </w:r>
    </w:p>
    <w:p w:rsidR="00975E66" w:rsidRDefault="00D7786E">
      <w:pPr>
        <w:pStyle w:val="20"/>
        <w:framePr w:w="10406" w:h="15017" w:hRule="exact" w:wrap="none" w:vAnchor="page" w:hAnchor="page" w:x="1223" w:y="1143"/>
        <w:numPr>
          <w:ilvl w:val="0"/>
          <w:numId w:val="5"/>
        </w:numPr>
        <w:shd w:val="clear" w:color="auto" w:fill="auto"/>
        <w:tabs>
          <w:tab w:val="left" w:pos="1208"/>
        </w:tabs>
        <w:spacing w:before="0" w:after="0" w:line="323" w:lineRule="exact"/>
        <w:ind w:left="180" w:right="600" w:firstLine="580"/>
        <w:jc w:val="both"/>
      </w:pPr>
      <w:proofErr w:type="gramStart"/>
      <w:r>
        <w:t>Объем финансового</w:t>
      </w:r>
      <w:r>
        <w:t xml:space="preserve"> обеспечения выполнения муниципального задания рассчитывается на основании нормативных затрат на оказание муниципальных услуг, нормативных затрат, связанных с выполнением работ, с учетом затрат на содержание недвижимого имущества и особо ценного движимого </w:t>
      </w:r>
      <w:r>
        <w:t>имущества, закрепленного за муниципальным учреждением или приобретенного им за счет средств, выделенных муниципальному учреждению учредителем на приобретение такого имущества, в том числе земельных участков (за исключением имущества, сданного</w:t>
      </w:r>
      <w:proofErr w:type="gramEnd"/>
      <w:r>
        <w:t xml:space="preserve"> в аренду или </w:t>
      </w:r>
      <w:r>
        <w:t>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975E66" w:rsidRDefault="00D7786E">
      <w:pPr>
        <w:pStyle w:val="20"/>
        <w:framePr w:w="10406" w:h="15017" w:hRule="exact" w:wrap="none" w:vAnchor="page" w:hAnchor="page" w:x="1223" w:y="1143"/>
        <w:numPr>
          <w:ilvl w:val="0"/>
          <w:numId w:val="5"/>
        </w:numPr>
        <w:shd w:val="clear" w:color="auto" w:fill="auto"/>
        <w:tabs>
          <w:tab w:val="left" w:pos="1208"/>
        </w:tabs>
        <w:spacing w:before="0" w:after="222" w:line="323" w:lineRule="exact"/>
        <w:ind w:left="180" w:right="600" w:firstLine="580"/>
        <w:jc w:val="both"/>
      </w:pPr>
      <w:r>
        <w:t xml:space="preserve">Объем финансового обеспечения выполнения муниципального задания </w:t>
      </w:r>
      <w:r w:rsidRPr="006C65A5">
        <w:rPr>
          <w:lang w:eastAsia="en-US" w:bidi="en-US"/>
        </w:rPr>
        <w:t>(</w:t>
      </w:r>
      <w:r>
        <w:rPr>
          <w:lang w:val="en-US" w:eastAsia="en-US" w:bidi="en-US"/>
        </w:rPr>
        <w:t>R</w:t>
      </w:r>
      <w:r w:rsidRPr="006C65A5">
        <w:rPr>
          <w:lang w:eastAsia="en-US" w:bidi="en-US"/>
        </w:rPr>
        <w:t xml:space="preserve">) </w:t>
      </w:r>
      <w:r>
        <w:t>определяет</w:t>
      </w:r>
      <w:r>
        <w:t>ся по формуле:</w:t>
      </w:r>
    </w:p>
    <w:p w:rsidR="00975E66" w:rsidRDefault="00D7786E">
      <w:pPr>
        <w:pStyle w:val="20"/>
        <w:framePr w:w="10406" w:h="15017" w:hRule="exact" w:wrap="none" w:vAnchor="page" w:hAnchor="page" w:x="1223" w:y="1143"/>
        <w:shd w:val="clear" w:color="auto" w:fill="auto"/>
        <w:spacing w:before="0" w:after="0" w:line="420" w:lineRule="exact"/>
        <w:ind w:left="180"/>
        <w:jc w:val="both"/>
      </w:pPr>
      <w:r>
        <w:rPr>
          <w:rStyle w:val="216pt2pt"/>
        </w:rPr>
        <w:t>R</w:t>
      </w:r>
      <w:r w:rsidRPr="006C65A5">
        <w:rPr>
          <w:rStyle w:val="216pt2pt"/>
          <w:lang w:val="ru-RU"/>
        </w:rPr>
        <w:t>=</w:t>
      </w:r>
      <w:r>
        <w:rPr>
          <w:rStyle w:val="216pt2pt"/>
        </w:rPr>
        <w:t>y</w:t>
      </w:r>
      <w:r w:rsidRPr="006C65A5">
        <w:rPr>
          <w:rStyle w:val="216pt2pt"/>
          <w:lang w:val="ru-RU"/>
        </w:rPr>
        <w:t xml:space="preserve"> </w:t>
      </w:r>
      <w:r>
        <w:rPr>
          <w:lang w:val="en-US" w:eastAsia="en-US" w:bidi="en-US"/>
        </w:rPr>
        <w:t>N</w:t>
      </w:r>
      <w:r w:rsidRPr="006C65A5">
        <w:rPr>
          <w:lang w:eastAsia="en-US" w:bidi="en-US"/>
        </w:rPr>
        <w:t xml:space="preserve"> </w:t>
      </w:r>
      <w:proofErr w:type="spellStart"/>
      <w:r>
        <w:rPr>
          <w:rStyle w:val="22pt"/>
        </w:rPr>
        <w:t>xV</w:t>
      </w:r>
      <w:proofErr w:type="spellEnd"/>
      <w:r>
        <w:rPr>
          <w:rStyle w:val="22pt"/>
          <w:lang w:val="ru-RU" w:eastAsia="ru-RU" w:bidi="ru-RU"/>
        </w:rPr>
        <w:t xml:space="preserve">+У </w:t>
      </w:r>
      <w:r>
        <w:rPr>
          <w:rStyle w:val="22pt"/>
        </w:rPr>
        <w:t>N</w:t>
      </w:r>
      <w:r w:rsidRPr="006C65A5">
        <w:rPr>
          <w:rStyle w:val="22pt"/>
          <w:lang w:val="ru-RU"/>
        </w:rPr>
        <w:t xml:space="preserve"> </w:t>
      </w:r>
      <w:r>
        <w:rPr>
          <w:rStyle w:val="216pt2pt"/>
        </w:rPr>
        <w:t>xv</w:t>
      </w:r>
      <w:r w:rsidRPr="006C65A5">
        <w:rPr>
          <w:rStyle w:val="216pt2pt"/>
          <w:lang w:val="ru-RU"/>
        </w:rPr>
        <w:t xml:space="preserve"> </w:t>
      </w:r>
      <w:r>
        <w:rPr>
          <w:rStyle w:val="221pt"/>
          <w:b w:val="0"/>
          <w:bCs w:val="0"/>
        </w:rPr>
        <w:t xml:space="preserve">-У </w:t>
      </w:r>
      <w:proofErr w:type="spellStart"/>
      <w:r>
        <w:rPr>
          <w:rStyle w:val="22pt"/>
        </w:rPr>
        <w:t>P</w:t>
      </w:r>
      <w:r>
        <w:rPr>
          <w:rStyle w:val="22pt"/>
          <w:vertAlign w:val="superscript"/>
        </w:rPr>
        <w:t>x</w:t>
      </w:r>
      <w:r>
        <w:rPr>
          <w:rStyle w:val="22pt"/>
        </w:rPr>
        <w:t>V</w:t>
      </w:r>
      <w:proofErr w:type="spellEnd"/>
      <w:r w:rsidRPr="006C65A5">
        <w:rPr>
          <w:rStyle w:val="22pt"/>
          <w:lang w:val="ru-RU"/>
        </w:rPr>
        <w:t>+</w:t>
      </w:r>
      <w:proofErr w:type="spellStart"/>
      <w:r>
        <w:rPr>
          <w:rStyle w:val="22pt"/>
        </w:rPr>
        <w:t>N</w:t>
      </w:r>
      <w:r>
        <w:rPr>
          <w:rStyle w:val="22pt"/>
          <w:vertAlign w:val="superscript"/>
        </w:rPr>
        <w:t>yH</w:t>
      </w:r>
      <w:proofErr w:type="spellEnd"/>
      <w:r w:rsidRPr="006C65A5">
        <w:rPr>
          <w:rStyle w:val="22pt"/>
          <w:lang w:val="ru-RU"/>
        </w:rPr>
        <w:t>+</w:t>
      </w:r>
      <w:r>
        <w:rPr>
          <w:rStyle w:val="22pt"/>
        </w:rPr>
        <w:t>N</w:t>
      </w:r>
      <w:r>
        <w:rPr>
          <w:rStyle w:val="22pt"/>
          <w:vertAlign w:val="superscript"/>
        </w:rPr>
        <w:t>CH</w:t>
      </w:r>
    </w:p>
    <w:p w:rsidR="00975E66" w:rsidRPr="006C65A5" w:rsidRDefault="00D7786E">
      <w:pPr>
        <w:pStyle w:val="70"/>
        <w:framePr w:w="10406" w:h="15017" w:hRule="exact" w:wrap="none" w:vAnchor="page" w:hAnchor="page" w:x="1223" w:y="1143"/>
        <w:shd w:val="clear" w:color="auto" w:fill="auto"/>
        <w:tabs>
          <w:tab w:val="left" w:pos="1702"/>
          <w:tab w:val="left" w:pos="1961"/>
          <w:tab w:val="left" w:pos="3125"/>
          <w:tab w:val="left" w:pos="4419"/>
        </w:tabs>
        <w:spacing w:after="408" w:line="200" w:lineRule="exact"/>
        <w:ind w:left="640"/>
        <w:rPr>
          <w:lang w:val="ru-RU"/>
        </w:rPr>
      </w:pPr>
      <w:r>
        <w:rPr>
          <w:rStyle w:val="71"/>
        </w:rPr>
        <w:t xml:space="preserve">/ </w:t>
      </w:r>
      <w:r>
        <w:rPr>
          <w:rStyle w:val="7TimesNewRoman4pt0pt"/>
          <w:rFonts w:eastAsia="AngsanaUPC"/>
        </w:rPr>
        <w:t>J</w:t>
      </w:r>
      <w:r w:rsidRPr="006C65A5">
        <w:rPr>
          <w:rStyle w:val="7TimesNewRoman10pt0pt"/>
          <w:rFonts w:eastAsia="AngsanaUPC"/>
          <w:lang w:val="ru-RU"/>
        </w:rPr>
        <w:t xml:space="preserve"> </w:t>
      </w:r>
      <w:r w:rsidRPr="006C65A5">
        <w:rPr>
          <w:lang w:val="ru-RU"/>
        </w:rPr>
        <w:t>11</w:t>
      </w:r>
      <w:r w:rsidRPr="006C65A5">
        <w:rPr>
          <w:lang w:val="ru-RU"/>
        </w:rPr>
        <w:tab/>
        <w:t>1</w:t>
      </w:r>
      <w:r w:rsidRPr="006C65A5">
        <w:rPr>
          <w:lang w:val="ru-RU"/>
        </w:rPr>
        <w:tab/>
      </w:r>
      <w:r>
        <w:rPr>
          <w:rStyle w:val="71"/>
        </w:rPr>
        <w:t xml:space="preserve">/ </w:t>
      </w:r>
      <w:r>
        <w:rPr>
          <w:rStyle w:val="7TimesNewRoman4pt0pt"/>
          <w:rFonts w:eastAsia="AngsanaUPC"/>
        </w:rPr>
        <w:t>J</w:t>
      </w:r>
      <w:r w:rsidRPr="006C65A5">
        <w:rPr>
          <w:rStyle w:val="7TimesNewRoman10pt0pt"/>
          <w:rFonts w:eastAsia="AngsanaUPC"/>
          <w:lang w:val="ru-RU"/>
        </w:rPr>
        <w:t xml:space="preserve"> </w:t>
      </w:r>
      <w:r>
        <w:t>W</w:t>
      </w:r>
      <w:r w:rsidRPr="006C65A5">
        <w:rPr>
          <w:lang w:val="ru-RU"/>
        </w:rPr>
        <w:t xml:space="preserve"> </w:t>
      </w:r>
      <w:proofErr w:type="spellStart"/>
      <w:r>
        <w:t>W</w:t>
      </w:r>
      <w:proofErr w:type="spellEnd"/>
      <w:r w:rsidRPr="006C65A5">
        <w:rPr>
          <w:lang w:val="ru-RU"/>
        </w:rPr>
        <w:tab/>
      </w:r>
      <w:proofErr w:type="spellStart"/>
      <w:r>
        <w:t>W</w:t>
      </w:r>
      <w:proofErr w:type="spellEnd"/>
      <w:r w:rsidRPr="006C65A5">
        <w:rPr>
          <w:lang w:val="ru-RU"/>
        </w:rPr>
        <w:t xml:space="preserve"> </w:t>
      </w:r>
      <w:r>
        <w:rPr>
          <w:rStyle w:val="71"/>
        </w:rPr>
        <w:t xml:space="preserve">/ </w:t>
      </w:r>
      <w:r>
        <w:rPr>
          <w:rStyle w:val="7TimesNewRoman4pt0pt"/>
          <w:rFonts w:eastAsia="AngsanaUPC"/>
        </w:rPr>
        <w:t>J</w:t>
      </w:r>
      <w:r w:rsidRPr="006C65A5">
        <w:rPr>
          <w:rStyle w:val="7TimesNewRoman10pt0pt"/>
          <w:rFonts w:eastAsia="AngsanaUPC"/>
          <w:lang w:val="ru-RU"/>
        </w:rPr>
        <w:t xml:space="preserve"> </w:t>
      </w:r>
      <w:r w:rsidRPr="006C65A5">
        <w:rPr>
          <w:lang w:val="ru-RU"/>
        </w:rPr>
        <w:t>11</w:t>
      </w:r>
      <w:r w:rsidRPr="006C65A5">
        <w:rPr>
          <w:lang w:val="ru-RU"/>
        </w:rPr>
        <w:tab/>
        <w:t>1</w:t>
      </w:r>
    </w:p>
    <w:p w:rsidR="00975E66" w:rsidRDefault="00D7786E">
      <w:pPr>
        <w:pStyle w:val="20"/>
        <w:framePr w:w="10406" w:h="15017" w:hRule="exact" w:wrap="none" w:vAnchor="page" w:hAnchor="page" w:x="1223" w:y="1143"/>
        <w:shd w:val="clear" w:color="auto" w:fill="auto"/>
        <w:spacing w:before="0" w:after="20" w:line="280" w:lineRule="exact"/>
        <w:ind w:left="180"/>
        <w:jc w:val="both"/>
      </w:pPr>
      <w:r>
        <w:t>где:</w:t>
      </w:r>
    </w:p>
    <w:p w:rsidR="00975E66" w:rsidRDefault="00D7786E">
      <w:pPr>
        <w:pStyle w:val="20"/>
        <w:framePr w:w="10406" w:h="15017" w:hRule="exact" w:wrap="none" w:vAnchor="page" w:hAnchor="page" w:x="1223" w:y="1143"/>
        <w:shd w:val="clear" w:color="auto" w:fill="auto"/>
        <w:spacing w:before="0" w:after="0" w:line="280" w:lineRule="exact"/>
        <w:ind w:left="400"/>
      </w:pPr>
      <w:r>
        <w:rPr>
          <w:lang w:val="en-US" w:eastAsia="en-US" w:bidi="en-US"/>
        </w:rPr>
        <w:t>N</w:t>
      </w:r>
      <w:r w:rsidRPr="006C65A5">
        <w:rPr>
          <w:lang w:eastAsia="en-US" w:bidi="en-US"/>
        </w:rPr>
        <w:t>.</w:t>
      </w:r>
    </w:p>
    <w:p w:rsidR="00975E66" w:rsidRDefault="00D7786E">
      <w:pPr>
        <w:pStyle w:val="50"/>
        <w:framePr w:w="10406" w:h="15017" w:hRule="exact" w:wrap="none" w:vAnchor="page" w:hAnchor="page" w:x="1223" w:y="1143"/>
        <w:shd w:val="clear" w:color="auto" w:fill="auto"/>
        <w:spacing w:before="0" w:after="166" w:line="277" w:lineRule="exact"/>
        <w:ind w:left="180" w:firstLine="460"/>
        <w:jc w:val="left"/>
      </w:pPr>
      <w:r w:rsidRPr="006C65A5">
        <w:rPr>
          <w:vertAlign w:val="superscript"/>
          <w:lang w:eastAsia="en-US" w:bidi="en-US"/>
        </w:rPr>
        <w:t>1</w:t>
      </w:r>
      <w:r w:rsidRPr="006C65A5">
        <w:rPr>
          <w:lang w:eastAsia="en-US" w:bidi="en-US"/>
        </w:rPr>
        <w:t xml:space="preserve"> - </w:t>
      </w:r>
      <w:r>
        <w:t xml:space="preserve">нормативные затраты на оказание </w:t>
      </w:r>
      <w:proofErr w:type="spellStart"/>
      <w:r>
        <w:rPr>
          <w:lang w:val="en-US" w:eastAsia="en-US" w:bidi="en-US"/>
        </w:rPr>
        <w:t>i</w:t>
      </w:r>
      <w:proofErr w:type="spellEnd"/>
      <w:r>
        <w:t>-й муниципальной услуги, включенной в ведомственный перечень;</w:t>
      </w:r>
    </w:p>
    <w:p w:rsidR="00975E66" w:rsidRDefault="00D7786E">
      <w:pPr>
        <w:pStyle w:val="50"/>
        <w:framePr w:w="10406" w:h="15017" w:hRule="exact" w:wrap="none" w:vAnchor="page" w:hAnchor="page" w:x="1223" w:y="1143"/>
        <w:shd w:val="clear" w:color="auto" w:fill="auto"/>
        <w:spacing w:before="0" w:after="0" w:line="220" w:lineRule="exact"/>
        <w:ind w:left="180" w:firstLine="580"/>
      </w:pPr>
      <w:r>
        <w:t xml:space="preserve">- объем </w:t>
      </w:r>
      <w:proofErr w:type="spellStart"/>
      <w:r>
        <w:rPr>
          <w:lang w:val="en-US" w:eastAsia="en-US" w:bidi="en-US"/>
        </w:rPr>
        <w:t>i</w:t>
      </w:r>
      <w:proofErr w:type="spellEnd"/>
      <w:r>
        <w:t>-й муниципальной услуги, установленной муниципальным заданием;</w:t>
      </w:r>
    </w:p>
    <w:p w:rsidR="00975E66" w:rsidRDefault="00975E66">
      <w:pPr>
        <w:rPr>
          <w:sz w:val="2"/>
          <w:szCs w:val="2"/>
        </w:rPr>
        <w:sectPr w:rsidR="00975E6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5E66" w:rsidRDefault="00D7786E">
      <w:pPr>
        <w:pStyle w:val="50"/>
        <w:framePr w:w="10406" w:h="14918" w:hRule="exact" w:wrap="none" w:vAnchor="page" w:hAnchor="page" w:x="1223" w:y="1283"/>
        <w:shd w:val="clear" w:color="auto" w:fill="auto"/>
        <w:spacing w:before="0" w:after="0" w:line="276" w:lineRule="exact"/>
        <w:ind w:firstLine="500"/>
        <w:jc w:val="left"/>
      </w:pPr>
      <w:r>
        <w:rPr>
          <w:vertAlign w:val="superscript"/>
          <w:lang w:val="en-US" w:eastAsia="en-US" w:bidi="en-US"/>
        </w:rPr>
        <w:lastRenderedPageBreak/>
        <w:t>w</w:t>
      </w:r>
      <w:r w:rsidRPr="006C65A5">
        <w:rPr>
          <w:lang w:eastAsia="en-US" w:bidi="en-US"/>
        </w:rPr>
        <w:t xml:space="preserve"> - </w:t>
      </w:r>
      <w:proofErr w:type="gramStart"/>
      <w:r>
        <w:t>нормативные</w:t>
      </w:r>
      <w:proofErr w:type="gramEnd"/>
      <w:r>
        <w:t xml:space="preserve"> затраты на выполнение </w:t>
      </w:r>
      <w:r>
        <w:rPr>
          <w:lang w:val="en-US" w:eastAsia="en-US" w:bidi="en-US"/>
        </w:rPr>
        <w:t>w</w:t>
      </w:r>
      <w:r>
        <w:t>-й работы, включенной в ведомственный перечень;</w:t>
      </w:r>
    </w:p>
    <w:p w:rsidR="00975E66" w:rsidRDefault="00D7786E">
      <w:pPr>
        <w:pStyle w:val="50"/>
        <w:framePr w:w="10406" w:h="14918" w:hRule="exact" w:wrap="none" w:vAnchor="page" w:hAnchor="page" w:x="1223" w:y="1283"/>
        <w:shd w:val="clear" w:color="auto" w:fill="auto"/>
        <w:spacing w:before="0" w:after="0" w:line="276" w:lineRule="exact"/>
        <w:ind w:firstLine="320"/>
      </w:pPr>
      <w:proofErr w:type="spellStart"/>
      <w:r>
        <w:rPr>
          <w:lang w:val="en-US" w:eastAsia="en-US" w:bidi="en-US"/>
        </w:rPr>
        <w:t>V</w:t>
      </w:r>
      <w:r>
        <w:rPr>
          <w:vertAlign w:val="subscript"/>
          <w:lang w:val="en-US" w:eastAsia="en-US" w:bidi="en-US"/>
        </w:rPr>
        <w:t>w</w:t>
      </w:r>
      <w:proofErr w:type="spellEnd"/>
      <w:r w:rsidRPr="006C65A5">
        <w:rPr>
          <w:lang w:eastAsia="en-US" w:bidi="en-US"/>
        </w:rPr>
        <w:t xml:space="preserve"> </w:t>
      </w:r>
      <w:r>
        <w:t xml:space="preserve">- объем </w:t>
      </w:r>
      <w:r>
        <w:rPr>
          <w:lang w:val="en-US" w:eastAsia="en-US" w:bidi="en-US"/>
        </w:rPr>
        <w:t>w</w:t>
      </w:r>
      <w:r>
        <w:t>-й работы, установленной муниципальным заданием;</w:t>
      </w:r>
    </w:p>
    <w:p w:rsidR="00975E66" w:rsidRDefault="00D7786E">
      <w:pPr>
        <w:pStyle w:val="20"/>
        <w:framePr w:w="10406" w:h="14918" w:hRule="exact" w:wrap="none" w:vAnchor="page" w:hAnchor="page" w:x="1223" w:y="1283"/>
        <w:shd w:val="clear" w:color="auto" w:fill="auto"/>
        <w:spacing w:before="0" w:after="0" w:line="280" w:lineRule="exact"/>
        <w:ind w:firstLine="320"/>
        <w:jc w:val="both"/>
      </w:pPr>
      <w:proofErr w:type="gramStart"/>
      <w:r>
        <w:t>р</w:t>
      </w:r>
      <w:proofErr w:type="gramEnd"/>
    </w:p>
    <w:p w:rsidR="00975E66" w:rsidRDefault="00D7786E">
      <w:pPr>
        <w:pStyle w:val="50"/>
        <w:framePr w:w="10406" w:h="14918" w:hRule="exact" w:wrap="none" w:vAnchor="page" w:hAnchor="page" w:x="1223" w:y="1283"/>
        <w:shd w:val="clear" w:color="auto" w:fill="auto"/>
        <w:spacing w:before="0" w:after="0" w:line="275" w:lineRule="exact"/>
        <w:ind w:firstLine="500"/>
        <w:jc w:val="left"/>
      </w:pPr>
      <w:r>
        <w:rPr>
          <w:vertAlign w:val="superscript"/>
        </w:rPr>
        <w:t>1</w:t>
      </w:r>
      <w:r>
        <w:t xml:space="preserve"> - размер платы (тариф и цена) за оказание </w:t>
      </w:r>
      <w:proofErr w:type="spellStart"/>
      <w:r>
        <w:rPr>
          <w:lang w:val="en-US" w:eastAsia="en-US" w:bidi="en-US"/>
        </w:rPr>
        <w:t>i</w:t>
      </w:r>
      <w:proofErr w:type="spellEnd"/>
      <w:r>
        <w:t>-й муниципальной услуги в соответствии</w:t>
      </w:r>
      <w:r>
        <w:t xml:space="preserve"> с Пунктом 38 настоящего Положения, установленный муниципальным заданием;</w:t>
      </w:r>
    </w:p>
    <w:p w:rsidR="00975E66" w:rsidRPr="006C65A5" w:rsidRDefault="00D7786E">
      <w:pPr>
        <w:pStyle w:val="70"/>
        <w:framePr w:w="10406" w:h="14918" w:hRule="exact" w:wrap="none" w:vAnchor="page" w:hAnchor="page" w:x="1223" w:y="1283"/>
        <w:shd w:val="clear" w:color="auto" w:fill="auto"/>
        <w:spacing w:after="0" w:line="110" w:lineRule="exact"/>
        <w:ind w:firstLine="320"/>
        <w:rPr>
          <w:lang w:val="ru-RU"/>
        </w:rPr>
      </w:pPr>
      <w:r>
        <w:rPr>
          <w:rStyle w:val="7TimesNewRoman55pt0pt"/>
          <w:rFonts w:eastAsia="AngsanaUPC"/>
        </w:rPr>
        <w:t>-КТ УН</w:t>
      </w:r>
    </w:p>
    <w:p w:rsidR="00975E66" w:rsidRDefault="00D7786E">
      <w:pPr>
        <w:pStyle w:val="50"/>
        <w:framePr w:w="10406" w:h="14918" w:hRule="exact" w:wrap="none" w:vAnchor="page" w:hAnchor="page" w:x="1223" w:y="1283"/>
        <w:shd w:val="clear" w:color="auto" w:fill="auto"/>
        <w:spacing w:before="0" w:after="0" w:line="278" w:lineRule="exact"/>
        <w:ind w:right="680" w:firstLine="320"/>
      </w:pPr>
      <w:proofErr w:type="spellStart"/>
      <w:proofErr w:type="gramStart"/>
      <w:r>
        <w:rPr>
          <w:vertAlign w:val="superscript"/>
          <w:lang w:val="en-US" w:eastAsia="en-US" w:bidi="en-US"/>
        </w:rPr>
        <w:t>iN</w:t>
      </w:r>
      <w:proofErr w:type="spellEnd"/>
      <w:proofErr w:type="gramEnd"/>
      <w:r w:rsidRPr="006C65A5">
        <w:rPr>
          <w:lang w:eastAsia="en-US" w:bidi="en-US"/>
        </w:rPr>
        <w:t xml:space="preserve"> </w:t>
      </w:r>
      <w:r>
        <w:t>- затраты на уплату налогов, в качестве объекта налогообложения, по которым признается имущество учреждения;</w:t>
      </w:r>
    </w:p>
    <w:p w:rsidR="00975E66" w:rsidRDefault="00D7786E">
      <w:pPr>
        <w:pStyle w:val="20"/>
        <w:framePr w:w="10406" w:h="14918" w:hRule="exact" w:wrap="none" w:vAnchor="page" w:hAnchor="page" w:x="1223" w:y="1283"/>
        <w:shd w:val="clear" w:color="auto" w:fill="auto"/>
        <w:spacing w:before="0" w:after="0" w:line="280" w:lineRule="exact"/>
        <w:ind w:firstLine="320"/>
        <w:jc w:val="both"/>
      </w:pPr>
      <w:r>
        <w:rPr>
          <w:lang w:val="en-US" w:eastAsia="en-US" w:bidi="en-US"/>
        </w:rPr>
        <w:t>N</w:t>
      </w:r>
      <w:r>
        <w:rPr>
          <w:vertAlign w:val="superscript"/>
          <w:lang w:val="en-US" w:eastAsia="en-US" w:bidi="en-US"/>
        </w:rPr>
        <w:t>CH</w:t>
      </w:r>
    </w:p>
    <w:p w:rsidR="00975E66" w:rsidRDefault="00D7786E">
      <w:pPr>
        <w:pStyle w:val="50"/>
        <w:framePr w:w="10406" w:h="14918" w:hRule="exact" w:wrap="none" w:vAnchor="page" w:hAnchor="page" w:x="1223" w:y="1283"/>
        <w:shd w:val="clear" w:color="auto" w:fill="auto"/>
        <w:spacing w:before="0" w:after="264" w:line="278" w:lineRule="exact"/>
        <w:ind w:right="680" w:firstLine="320"/>
      </w:pPr>
      <w:proofErr w:type="spellStart"/>
      <w:proofErr w:type="gramStart"/>
      <w:r>
        <w:rPr>
          <w:vertAlign w:val="superscript"/>
          <w:lang w:val="en-US" w:eastAsia="en-US" w:bidi="en-US"/>
        </w:rPr>
        <w:t>iN</w:t>
      </w:r>
      <w:proofErr w:type="spellEnd"/>
      <w:proofErr w:type="gramEnd"/>
      <w:r w:rsidRPr="006C65A5">
        <w:rPr>
          <w:lang w:eastAsia="en-US" w:bidi="en-US"/>
        </w:rPr>
        <w:t xml:space="preserve"> </w:t>
      </w:r>
      <w:r>
        <w:t xml:space="preserve">- затраты на содержание имущества учреждения, не </w:t>
      </w:r>
      <w:r>
        <w:t>используемого для оказания муниципальных услуг (выполнения работ) и для общехозяйственных нужд (далее - не используемое для выполнения муниципального задания имущество).</w:t>
      </w:r>
    </w:p>
    <w:p w:rsidR="00975E66" w:rsidRDefault="00D7786E" w:rsidP="00DD7424">
      <w:pPr>
        <w:pStyle w:val="20"/>
        <w:framePr w:w="10406" w:h="14918" w:hRule="exact" w:wrap="none" w:vAnchor="page" w:hAnchor="page" w:x="1223" w:y="1283"/>
        <w:numPr>
          <w:ilvl w:val="0"/>
          <w:numId w:val="6"/>
        </w:numPr>
        <w:shd w:val="clear" w:color="auto" w:fill="auto"/>
        <w:tabs>
          <w:tab w:val="left" w:pos="1352"/>
        </w:tabs>
        <w:spacing w:before="0" w:after="0"/>
        <w:ind w:firstLine="680"/>
        <w:jc w:val="both"/>
      </w:pPr>
      <w:proofErr w:type="gramStart"/>
      <w:r>
        <w:t>Нормативные затраты на оказание муниципальной услуги</w:t>
      </w:r>
      <w:r w:rsidR="00DD7424">
        <w:t xml:space="preserve"> </w:t>
      </w:r>
      <w:r>
        <w:t>рассчитываются на единицу показат</w:t>
      </w:r>
      <w:r>
        <w:t>еля объема оказания услуги, установленного в муниципальном задании, на основе определяемых в соответствии с настоящим Порядком базового норматива затрат и корректирующих коэффициентов к базовым нормативам затрат (далее - корректирующие коэффициенты), с соб</w:t>
      </w:r>
      <w:r>
        <w:t>людением общих требований к определению нормативных затрат на оказание муниципальных услуг, применяемых при расчете объема финансового обеспечения выполнения муниципального задания на</w:t>
      </w:r>
      <w:proofErr w:type="gramEnd"/>
      <w:r>
        <w:t xml:space="preserve"> </w:t>
      </w:r>
      <w:proofErr w:type="gramStart"/>
      <w:r>
        <w:t>оказание муниципальных услуг (выполнении работ) муниципальными</w:t>
      </w:r>
      <w:r>
        <w:tab/>
        <w:t>учреждени</w:t>
      </w:r>
      <w:r>
        <w:t>ями в соответствующих сферах</w:t>
      </w:r>
      <w:r w:rsidR="00DD7424">
        <w:t xml:space="preserve"> </w:t>
      </w:r>
      <w:r>
        <w:t>деятельности (далее - общее требования), утверждаемых федеральным</w:t>
      </w:r>
      <w:r w:rsidR="00DD7424">
        <w:t xml:space="preserve"> органом исполнительной власти, осуществляющим </w:t>
      </w:r>
      <w:r>
        <w:t>функции по выработке</w:t>
      </w:r>
      <w:r w:rsidR="00DD7424">
        <w:t xml:space="preserve"> </w:t>
      </w:r>
      <w:r>
        <w:t xml:space="preserve">государственной политики и нормативно-правовому регулированию в установленной сфере </w:t>
      </w:r>
      <w:r>
        <w:t>деятельности.</w:t>
      </w:r>
      <w:proofErr w:type="gramEnd"/>
    </w:p>
    <w:p w:rsidR="00975E66" w:rsidRDefault="00D7786E">
      <w:pPr>
        <w:pStyle w:val="20"/>
        <w:framePr w:w="10406" w:h="14918" w:hRule="exact" w:wrap="none" w:vAnchor="page" w:hAnchor="page" w:x="1223" w:y="1283"/>
        <w:shd w:val="clear" w:color="auto" w:fill="auto"/>
        <w:spacing w:before="0" w:after="0"/>
        <w:ind w:right="680" w:firstLine="680"/>
        <w:jc w:val="both"/>
      </w:pPr>
      <w:r>
        <w:t>Общими требованиями может устанавливаться, что нормативные затраты на оказание отдельных муниципальных услуг и работ в соответствующих сферах определяются с учетом иных нормативных правовых актов Российской Федерации.</w:t>
      </w:r>
    </w:p>
    <w:p w:rsidR="00975E66" w:rsidRDefault="00D7786E">
      <w:pPr>
        <w:pStyle w:val="20"/>
        <w:framePr w:w="10406" w:h="14918" w:hRule="exact" w:wrap="none" w:vAnchor="page" w:hAnchor="page" w:x="1223" w:y="1283"/>
        <w:numPr>
          <w:ilvl w:val="0"/>
          <w:numId w:val="6"/>
        </w:numPr>
        <w:shd w:val="clear" w:color="auto" w:fill="auto"/>
        <w:tabs>
          <w:tab w:val="left" w:pos="1068"/>
        </w:tabs>
        <w:spacing w:before="0" w:after="0"/>
        <w:ind w:right="680" w:firstLine="680"/>
        <w:jc w:val="both"/>
      </w:pPr>
      <w:r>
        <w:t>Значения нормативных зат</w:t>
      </w:r>
      <w:r>
        <w:t>рат на оказание муниципальной услуги утверждаются путем проставления грифа утверждения, содержащего наименование должности, подпись (расшифровку подписи) уполномоченного лица и дату утверждения, в отношении:</w:t>
      </w:r>
    </w:p>
    <w:p w:rsidR="00975E66" w:rsidRDefault="00D7786E">
      <w:pPr>
        <w:pStyle w:val="20"/>
        <w:framePr w:w="10406" w:h="14918" w:hRule="exact" w:wrap="none" w:vAnchor="page" w:hAnchor="page" w:x="1223" w:y="1283"/>
        <w:shd w:val="clear" w:color="auto" w:fill="auto"/>
        <w:tabs>
          <w:tab w:val="left" w:pos="590"/>
        </w:tabs>
        <w:spacing w:before="0" w:after="0"/>
        <w:ind w:right="680" w:firstLine="320"/>
        <w:jc w:val="both"/>
      </w:pPr>
      <w:r>
        <w:t>а)</w:t>
      </w:r>
      <w:r>
        <w:tab/>
        <w:t>муниципальных казенных учреждений - главным р</w:t>
      </w:r>
      <w:r>
        <w:t>аспорядителем средств бюджета городского поселения город Мелеуз муниципального района Мелеузовский район Республики Башкортостан, в ведении которого находятся муниципальные казенные учреждения, в случае принятия им решения о применении нормативных затрат п</w:t>
      </w:r>
      <w:r>
        <w:t>ри расчете объема финансового обеспечения выполнения муниципального задания;</w:t>
      </w:r>
    </w:p>
    <w:p w:rsidR="00975E66" w:rsidRDefault="00D7786E">
      <w:pPr>
        <w:pStyle w:val="20"/>
        <w:framePr w:w="10406" w:h="14918" w:hRule="exact" w:wrap="none" w:vAnchor="page" w:hAnchor="page" w:x="1223" w:y="1283"/>
        <w:shd w:val="clear" w:color="auto" w:fill="auto"/>
        <w:tabs>
          <w:tab w:val="left" w:pos="590"/>
        </w:tabs>
        <w:spacing w:before="0" w:after="0"/>
        <w:ind w:right="680" w:firstLine="320"/>
        <w:jc w:val="both"/>
      </w:pPr>
      <w:r>
        <w:t>б)</w:t>
      </w:r>
      <w:r>
        <w:tab/>
        <w:t>муниципальных бюджетных или автономных учреждений - органом, осуществляющим функции и полномочия учредителя, с учетом положений пункта 16 настоящего Порядка.</w:t>
      </w:r>
    </w:p>
    <w:p w:rsidR="00975E66" w:rsidRDefault="00D7786E">
      <w:pPr>
        <w:pStyle w:val="20"/>
        <w:framePr w:w="10406" w:h="14918" w:hRule="exact" w:wrap="none" w:vAnchor="page" w:hAnchor="page" w:x="1223" w:y="1283"/>
        <w:numPr>
          <w:ilvl w:val="0"/>
          <w:numId w:val="6"/>
        </w:numPr>
        <w:shd w:val="clear" w:color="auto" w:fill="auto"/>
        <w:tabs>
          <w:tab w:val="left" w:pos="1068"/>
        </w:tabs>
        <w:spacing w:before="0" w:after="0"/>
        <w:ind w:right="680" w:firstLine="680"/>
        <w:jc w:val="both"/>
      </w:pPr>
      <w:r>
        <w:t>Значения нормативн</w:t>
      </w:r>
      <w:r>
        <w:t>ых затрат на оказание муниципальной услуги (выполнение работ) муниципальными бюджетными и автономными учреждениями утверждаются органами, осуществляющими функции и полномочия учредителя по согласованию с Финансовым управлением</w:t>
      </w:r>
    </w:p>
    <w:p w:rsidR="00975E66" w:rsidRDefault="00975E66">
      <w:pPr>
        <w:rPr>
          <w:sz w:val="2"/>
          <w:szCs w:val="2"/>
        </w:rPr>
        <w:sectPr w:rsidR="00975E6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5E66" w:rsidRDefault="00D7786E">
      <w:pPr>
        <w:pStyle w:val="20"/>
        <w:framePr w:w="10406" w:h="14940" w:hRule="exact" w:wrap="none" w:vAnchor="page" w:hAnchor="page" w:x="1221" w:y="941"/>
        <w:shd w:val="clear" w:color="auto" w:fill="auto"/>
        <w:spacing w:before="0" w:after="0" w:line="323" w:lineRule="exact"/>
        <w:ind w:left="160" w:right="620"/>
        <w:jc w:val="both"/>
      </w:pPr>
      <w:r>
        <w:lastRenderedPageBreak/>
        <w:t>Администрации муниципального района Мелеузовский район Республики Башкортостан путем проставления грифа согласования, содержащего наименование должности, подпись (расшифровку подписи) уполномоченного лица и дату утверждения.</w:t>
      </w:r>
    </w:p>
    <w:p w:rsidR="00975E66" w:rsidRDefault="00D7786E">
      <w:pPr>
        <w:pStyle w:val="20"/>
        <w:framePr w:w="10406" w:h="14940" w:hRule="exact" w:wrap="none" w:vAnchor="page" w:hAnchor="page" w:x="1221" w:y="941"/>
        <w:numPr>
          <w:ilvl w:val="0"/>
          <w:numId w:val="7"/>
        </w:numPr>
        <w:shd w:val="clear" w:color="auto" w:fill="auto"/>
        <w:tabs>
          <w:tab w:val="left" w:pos="1116"/>
        </w:tabs>
        <w:spacing w:before="0" w:after="0" w:line="323" w:lineRule="exact"/>
        <w:ind w:left="160" w:right="620" w:firstLine="520"/>
        <w:jc w:val="both"/>
      </w:pPr>
      <w:r>
        <w:t>Базовый норматив затрат на оказ</w:t>
      </w:r>
      <w:r>
        <w:t>ание муниципальной услуги состоит из базового норматива:</w:t>
      </w:r>
    </w:p>
    <w:p w:rsidR="00975E66" w:rsidRDefault="00D7786E">
      <w:pPr>
        <w:pStyle w:val="20"/>
        <w:framePr w:w="10406" w:h="14940" w:hRule="exact" w:wrap="none" w:vAnchor="page" w:hAnchor="page" w:x="1221" w:y="941"/>
        <w:shd w:val="clear" w:color="auto" w:fill="auto"/>
        <w:tabs>
          <w:tab w:val="left" w:pos="742"/>
        </w:tabs>
        <w:spacing w:before="0" w:after="0" w:line="323" w:lineRule="exact"/>
        <w:ind w:left="160" w:firstLine="220"/>
        <w:jc w:val="both"/>
      </w:pPr>
      <w:r>
        <w:t>а)</w:t>
      </w:r>
      <w:r>
        <w:tab/>
        <w:t>затрат, непосредственно связанных с оказанием муниципальной услуги;</w:t>
      </w:r>
    </w:p>
    <w:p w:rsidR="00975E66" w:rsidRDefault="00D7786E">
      <w:pPr>
        <w:pStyle w:val="20"/>
        <w:framePr w:w="10406" w:h="14940" w:hRule="exact" w:wrap="none" w:vAnchor="page" w:hAnchor="page" w:x="1221" w:y="941"/>
        <w:shd w:val="clear" w:color="auto" w:fill="auto"/>
        <w:tabs>
          <w:tab w:val="left" w:pos="746"/>
        </w:tabs>
        <w:spacing w:before="0" w:after="0" w:line="323" w:lineRule="exact"/>
        <w:ind w:left="160" w:firstLine="220"/>
        <w:jc w:val="both"/>
      </w:pPr>
      <w:r>
        <w:t>б)</w:t>
      </w:r>
      <w:r>
        <w:tab/>
        <w:t>затрат на общехозяйственные нужды на оказание муниципальной услуги.</w:t>
      </w:r>
    </w:p>
    <w:p w:rsidR="00975E66" w:rsidRDefault="00D7786E">
      <w:pPr>
        <w:pStyle w:val="20"/>
        <w:framePr w:w="10406" w:h="14940" w:hRule="exact" w:wrap="none" w:vAnchor="page" w:hAnchor="page" w:x="1221" w:y="941"/>
        <w:numPr>
          <w:ilvl w:val="0"/>
          <w:numId w:val="7"/>
        </w:numPr>
        <w:shd w:val="clear" w:color="auto" w:fill="auto"/>
        <w:tabs>
          <w:tab w:val="left" w:pos="1307"/>
        </w:tabs>
        <w:spacing w:before="0" w:after="0" w:line="323" w:lineRule="exact"/>
        <w:ind w:left="160" w:right="620" w:firstLine="520"/>
        <w:jc w:val="both"/>
      </w:pPr>
      <w:proofErr w:type="gramStart"/>
      <w:r>
        <w:t xml:space="preserve">Базовый норматив затрат рассчитывается исходя из затрат, </w:t>
      </w:r>
      <w:r>
        <w:t>необходимых для оказания муниципальной услуги, с соблюдением показателей качества оказания муниципальной услуги, а также показателей, отражающих отраслевую специфику муниципальной услуги (содержание, условия (формы) оказания муниципальной услуги), установл</w:t>
      </w:r>
      <w:r>
        <w:t>енных в базовом (отраслевом) перечне (далее - показатели отраслевой специфики), отраслевой корректирующий коэффициент при которых принимает значение, равное 1.</w:t>
      </w:r>
      <w:proofErr w:type="gramEnd"/>
    </w:p>
    <w:p w:rsidR="00975E66" w:rsidRDefault="00D7786E">
      <w:pPr>
        <w:pStyle w:val="20"/>
        <w:framePr w:w="10406" w:h="14940" w:hRule="exact" w:wrap="none" w:vAnchor="page" w:hAnchor="page" w:x="1221" w:y="941"/>
        <w:numPr>
          <w:ilvl w:val="0"/>
          <w:numId w:val="7"/>
        </w:numPr>
        <w:shd w:val="clear" w:color="auto" w:fill="auto"/>
        <w:tabs>
          <w:tab w:val="left" w:pos="1130"/>
        </w:tabs>
        <w:spacing w:before="0" w:after="0" w:line="323" w:lineRule="exact"/>
        <w:ind w:left="160" w:right="620" w:firstLine="520"/>
        <w:jc w:val="both"/>
      </w:pPr>
      <w:proofErr w:type="gramStart"/>
      <w:r>
        <w:t>При определении базового норматива затрат применяются показатели материальных, технических и тру</w:t>
      </w:r>
      <w:r>
        <w:t>довых ресурсов, используемых для оказания муниципальной услуги, установленные нормативными правовыми актами Российской Федерации, Республики Башкортостан, муниципального района Мелеузовский район Республики Башкортостан, городского поселения город Мелеуз м</w:t>
      </w:r>
      <w:r>
        <w:t>униципального района Мелеузовский район Республики Башкортостан, а также межгосударственными, национальными (государственными) стандартами Российской Федерации, Республики Башкортостан, строительными нормами и правилами, санитарными нормами и правилами, ст</w:t>
      </w:r>
      <w:r>
        <w:t>андартами</w:t>
      </w:r>
      <w:proofErr w:type="gramEnd"/>
      <w:r>
        <w:t>, порядками и регламентами выполнения работ в установленной сфере (далее стандарты услуги).</w:t>
      </w:r>
    </w:p>
    <w:p w:rsidR="00975E66" w:rsidRDefault="00D7786E">
      <w:pPr>
        <w:pStyle w:val="20"/>
        <w:framePr w:w="10406" w:h="14940" w:hRule="exact" w:wrap="none" w:vAnchor="page" w:hAnchor="page" w:x="1221" w:y="941"/>
        <w:numPr>
          <w:ilvl w:val="0"/>
          <w:numId w:val="7"/>
        </w:numPr>
        <w:shd w:val="clear" w:color="auto" w:fill="auto"/>
        <w:tabs>
          <w:tab w:val="left" w:pos="1116"/>
        </w:tabs>
        <w:spacing w:before="0" w:after="0" w:line="323" w:lineRule="exact"/>
        <w:ind w:left="160" w:right="620" w:firstLine="520"/>
        <w:jc w:val="both"/>
      </w:pPr>
      <w:r>
        <w:t>В базовый норматив затрат, непосредственно связанных с оказанием муниципальной услуги, включаются:</w:t>
      </w:r>
    </w:p>
    <w:p w:rsidR="00975E66" w:rsidRDefault="00D7786E">
      <w:pPr>
        <w:pStyle w:val="20"/>
        <w:framePr w:w="10406" w:h="14940" w:hRule="exact" w:wrap="none" w:vAnchor="page" w:hAnchor="page" w:x="1221" w:y="941"/>
        <w:shd w:val="clear" w:color="auto" w:fill="auto"/>
        <w:tabs>
          <w:tab w:val="left" w:pos="742"/>
        </w:tabs>
        <w:spacing w:before="0" w:after="0" w:line="323" w:lineRule="exact"/>
        <w:ind w:left="160" w:right="620" w:firstLine="220"/>
        <w:jc w:val="both"/>
      </w:pPr>
      <w:proofErr w:type="gramStart"/>
      <w:r>
        <w:t>а)</w:t>
      </w:r>
      <w:r>
        <w:tab/>
        <w:t>затраты на оплату труда работников, непосредственно с</w:t>
      </w:r>
      <w:r>
        <w:t>вязанных с оказанием муниципальной услуги, и начисления на выплаты по оплате труда работников, непосредственно связанных с оказанием муниципальной услуги, включая страховые взносы в Пенсионный фонд Российской Федерации, Фонд социального страхования Российс</w:t>
      </w:r>
      <w:r>
        <w:t>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трудовым законодательством и иными нормат</w:t>
      </w:r>
      <w:r>
        <w:t>ивными правовыми актами, содержащими нормы трудового права (далее - начисления на выплаты по оплате труда);</w:t>
      </w:r>
    </w:p>
    <w:p w:rsidR="00975E66" w:rsidRDefault="00D7786E">
      <w:pPr>
        <w:pStyle w:val="20"/>
        <w:framePr w:w="10406" w:h="14940" w:hRule="exact" w:wrap="none" w:vAnchor="page" w:hAnchor="page" w:x="1221" w:y="941"/>
        <w:shd w:val="clear" w:color="auto" w:fill="auto"/>
        <w:tabs>
          <w:tab w:val="left" w:pos="742"/>
        </w:tabs>
        <w:spacing w:before="0" w:after="0" w:line="323" w:lineRule="exact"/>
        <w:ind w:left="160" w:right="620" w:firstLine="220"/>
        <w:jc w:val="both"/>
      </w:pPr>
      <w:r>
        <w:t>б)</w:t>
      </w:r>
      <w:r>
        <w:tab/>
        <w:t xml:space="preserve">затраты на приобретение материальных запасов и на приобретение движимого имущества (основных средств и нематериальных активов), не отнесенного к </w:t>
      </w:r>
      <w:r>
        <w:t>особо ценному движимому имуществу и используемого в процессе оказания муниципальной услуги, с учетом срока его полезного использования, а также затраты на аренду указанного имущества;</w:t>
      </w:r>
    </w:p>
    <w:p w:rsidR="00975E66" w:rsidRDefault="00D7786E">
      <w:pPr>
        <w:pStyle w:val="20"/>
        <w:framePr w:w="10406" w:h="14940" w:hRule="exact" w:wrap="none" w:vAnchor="page" w:hAnchor="page" w:x="1221" w:y="941"/>
        <w:shd w:val="clear" w:color="auto" w:fill="auto"/>
        <w:tabs>
          <w:tab w:val="left" w:pos="742"/>
        </w:tabs>
        <w:spacing w:before="0" w:after="0" w:line="323" w:lineRule="exact"/>
        <w:ind w:left="160" w:right="620" w:firstLine="220"/>
        <w:jc w:val="both"/>
      </w:pPr>
      <w:r>
        <w:t>в)</w:t>
      </w:r>
      <w:r>
        <w:tab/>
        <w:t>затраты на формирование в установленном порядке резерва на полное вос</w:t>
      </w:r>
      <w:r>
        <w:t>становление состава объектов особо ценного движимого имущества, используемого в процессе оказания муниципальной услуги (основных средств и</w:t>
      </w:r>
    </w:p>
    <w:p w:rsidR="00975E66" w:rsidRDefault="00975E66">
      <w:pPr>
        <w:rPr>
          <w:sz w:val="2"/>
          <w:szCs w:val="2"/>
        </w:rPr>
        <w:sectPr w:rsidR="00975E6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5E66" w:rsidRDefault="00D7786E">
      <w:pPr>
        <w:pStyle w:val="20"/>
        <w:framePr w:w="10406" w:h="14936" w:hRule="exact" w:wrap="none" w:vAnchor="page" w:hAnchor="page" w:x="1222" w:y="912"/>
        <w:shd w:val="clear" w:color="auto" w:fill="auto"/>
        <w:spacing w:before="0" w:after="0" w:line="323" w:lineRule="exact"/>
        <w:ind w:left="220" w:right="560"/>
      </w:pPr>
      <w:r>
        <w:lastRenderedPageBreak/>
        <w:t>нематериальных активов, амортизируемых в процессе оказания услуги), с учетом срока их полезного</w:t>
      </w:r>
      <w:r>
        <w:t xml:space="preserve"> использования;</w:t>
      </w:r>
    </w:p>
    <w:p w:rsidR="00975E66" w:rsidRDefault="00D7786E">
      <w:pPr>
        <w:pStyle w:val="20"/>
        <w:framePr w:w="10406" w:h="14936" w:hRule="exact" w:wrap="none" w:vAnchor="page" w:hAnchor="page" w:x="1222" w:y="912"/>
        <w:shd w:val="clear" w:color="auto" w:fill="auto"/>
        <w:tabs>
          <w:tab w:val="left" w:pos="788"/>
        </w:tabs>
        <w:spacing w:before="0" w:after="0" w:line="323" w:lineRule="exact"/>
        <w:ind w:left="220" w:right="560" w:firstLine="220"/>
      </w:pPr>
      <w:r>
        <w:t>г)</w:t>
      </w:r>
      <w:r>
        <w:tab/>
        <w:t>иные затраты, непосредственно связанные с оказанием муниципальной услуги.</w:t>
      </w:r>
    </w:p>
    <w:p w:rsidR="00975E66" w:rsidRDefault="00D7786E">
      <w:pPr>
        <w:pStyle w:val="20"/>
        <w:framePr w:w="10406" w:h="14936" w:hRule="exact" w:wrap="none" w:vAnchor="page" w:hAnchor="page" w:x="1222" w:y="912"/>
        <w:numPr>
          <w:ilvl w:val="0"/>
          <w:numId w:val="8"/>
        </w:numPr>
        <w:shd w:val="clear" w:color="auto" w:fill="auto"/>
        <w:tabs>
          <w:tab w:val="left" w:pos="1263"/>
        </w:tabs>
        <w:spacing w:before="0" w:after="0" w:line="323" w:lineRule="exact"/>
        <w:ind w:left="220" w:right="560" w:firstLine="520"/>
        <w:jc w:val="both"/>
      </w:pPr>
      <w:r>
        <w:t>В базовый норматив затрат на общехозяйственные нужды на оказание муниципальной услуги включаются:</w:t>
      </w:r>
    </w:p>
    <w:p w:rsidR="00975E66" w:rsidRDefault="00D7786E">
      <w:pPr>
        <w:pStyle w:val="20"/>
        <w:framePr w:w="10406" w:h="14936" w:hRule="exact" w:wrap="none" w:vAnchor="page" w:hAnchor="page" w:x="1222" w:y="912"/>
        <w:shd w:val="clear" w:color="auto" w:fill="auto"/>
        <w:tabs>
          <w:tab w:val="left" w:pos="796"/>
        </w:tabs>
        <w:spacing w:before="0" w:after="0" w:line="323" w:lineRule="exact"/>
        <w:ind w:left="440"/>
        <w:jc w:val="both"/>
      </w:pPr>
      <w:r>
        <w:t>а)</w:t>
      </w:r>
      <w:r>
        <w:tab/>
        <w:t>затраты на коммунальные услуги;</w:t>
      </w:r>
    </w:p>
    <w:p w:rsidR="00975E66" w:rsidRDefault="00D7786E">
      <w:pPr>
        <w:pStyle w:val="20"/>
        <w:framePr w:w="10406" w:h="14936" w:hRule="exact" w:wrap="none" w:vAnchor="page" w:hAnchor="page" w:x="1222" w:y="912"/>
        <w:shd w:val="clear" w:color="auto" w:fill="auto"/>
        <w:tabs>
          <w:tab w:val="left" w:pos="807"/>
        </w:tabs>
        <w:spacing w:before="0" w:after="0" w:line="323" w:lineRule="exact"/>
        <w:ind w:left="220" w:right="560" w:firstLine="220"/>
      </w:pPr>
      <w:r>
        <w:t>б)</w:t>
      </w:r>
      <w:r>
        <w:tab/>
        <w:t xml:space="preserve">затраты на содержание </w:t>
      </w:r>
      <w:r>
        <w:t>объектов недвижимого имущества, а также затраты на аренду указанного имущества;</w:t>
      </w:r>
    </w:p>
    <w:p w:rsidR="00975E66" w:rsidRDefault="00D7786E">
      <w:pPr>
        <w:pStyle w:val="20"/>
        <w:framePr w:w="10406" w:h="14936" w:hRule="exact" w:wrap="none" w:vAnchor="page" w:hAnchor="page" w:x="1222" w:y="912"/>
        <w:shd w:val="clear" w:color="auto" w:fill="auto"/>
        <w:tabs>
          <w:tab w:val="left" w:pos="812"/>
        </w:tabs>
        <w:spacing w:before="0" w:after="0" w:line="323" w:lineRule="exact"/>
        <w:ind w:left="220" w:firstLine="220"/>
      </w:pPr>
      <w:r>
        <w:t>в)</w:t>
      </w:r>
      <w:r>
        <w:tab/>
        <w:t>затраты на содержание объектов особо ценного движимого имущества, а также затраты на аренду указанного имущества;</w:t>
      </w:r>
    </w:p>
    <w:p w:rsidR="00975E66" w:rsidRDefault="00D7786E">
      <w:pPr>
        <w:pStyle w:val="20"/>
        <w:framePr w:w="10406" w:h="14936" w:hRule="exact" w:wrap="none" w:vAnchor="page" w:hAnchor="page" w:x="1222" w:y="912"/>
        <w:shd w:val="clear" w:color="auto" w:fill="auto"/>
        <w:tabs>
          <w:tab w:val="left" w:pos="816"/>
        </w:tabs>
        <w:spacing w:before="0" w:after="0" w:line="323" w:lineRule="exact"/>
        <w:ind w:left="440"/>
        <w:jc w:val="both"/>
      </w:pPr>
      <w:r>
        <w:t>г)</w:t>
      </w:r>
      <w:r>
        <w:tab/>
        <w:t xml:space="preserve">затраты на формирование в установленном порядке резерва </w:t>
      </w:r>
      <w:proofErr w:type="gramStart"/>
      <w:r>
        <w:t>на</w:t>
      </w:r>
      <w:proofErr w:type="gramEnd"/>
      <w:r>
        <w:t xml:space="preserve"> полное</w:t>
      </w:r>
    </w:p>
    <w:p w:rsidR="00975E66" w:rsidRDefault="00D7786E">
      <w:pPr>
        <w:pStyle w:val="20"/>
        <w:framePr w:w="10406" w:h="14936" w:hRule="exact" w:wrap="none" w:vAnchor="page" w:hAnchor="page" w:x="1222" w:y="912"/>
        <w:shd w:val="clear" w:color="auto" w:fill="auto"/>
        <w:tabs>
          <w:tab w:val="left" w:pos="8386"/>
        </w:tabs>
        <w:spacing w:before="0" w:after="0" w:line="323" w:lineRule="exact"/>
        <w:ind w:left="220"/>
      </w:pPr>
      <w:proofErr w:type="gramStart"/>
      <w:r>
        <w:t>восстановление состава объектов особо ценного движимого имущества, необходимого для общехозяйственных нужд (основных</w:t>
      </w:r>
      <w:r>
        <w:tab/>
        <w:t>средств и</w:t>
      </w:r>
      <w:proofErr w:type="gramEnd"/>
    </w:p>
    <w:p w:rsidR="00975E66" w:rsidRDefault="00D7786E">
      <w:pPr>
        <w:pStyle w:val="20"/>
        <w:framePr w:w="10406" w:h="14936" w:hRule="exact" w:wrap="none" w:vAnchor="page" w:hAnchor="page" w:x="1222" w:y="912"/>
        <w:shd w:val="clear" w:color="auto" w:fill="auto"/>
        <w:spacing w:before="0" w:after="0" w:line="323" w:lineRule="exact"/>
        <w:ind w:left="220"/>
      </w:pPr>
      <w:r>
        <w:t>нематериальных активов), с учетом срока их полезного использования;</w:t>
      </w:r>
    </w:p>
    <w:p w:rsidR="00975E66" w:rsidRDefault="00D7786E">
      <w:pPr>
        <w:pStyle w:val="20"/>
        <w:framePr w:w="10406" w:h="14936" w:hRule="exact" w:wrap="none" w:vAnchor="page" w:hAnchor="page" w:x="1222" w:y="912"/>
        <w:shd w:val="clear" w:color="auto" w:fill="auto"/>
        <w:tabs>
          <w:tab w:val="left" w:pos="825"/>
        </w:tabs>
        <w:spacing w:before="0" w:after="0" w:line="323" w:lineRule="exact"/>
        <w:ind w:left="440"/>
        <w:jc w:val="both"/>
      </w:pPr>
      <w:r>
        <w:t>д)</w:t>
      </w:r>
      <w:r>
        <w:tab/>
        <w:t>затраты на приобретение услуг связи;</w:t>
      </w:r>
    </w:p>
    <w:p w:rsidR="00975E66" w:rsidRDefault="00D7786E">
      <w:pPr>
        <w:pStyle w:val="20"/>
        <w:framePr w:w="10406" w:h="14936" w:hRule="exact" w:wrap="none" w:vAnchor="page" w:hAnchor="page" w:x="1222" w:y="912"/>
        <w:shd w:val="clear" w:color="auto" w:fill="auto"/>
        <w:tabs>
          <w:tab w:val="left" w:pos="825"/>
        </w:tabs>
        <w:spacing w:before="0" w:after="0" w:line="323" w:lineRule="exact"/>
        <w:ind w:left="440"/>
        <w:jc w:val="both"/>
      </w:pPr>
      <w:r>
        <w:t>е)</w:t>
      </w:r>
      <w:r>
        <w:tab/>
        <w:t xml:space="preserve">затраты </w:t>
      </w:r>
      <w:r>
        <w:t>на приобретение транспортных услуг;</w:t>
      </w:r>
    </w:p>
    <w:p w:rsidR="00975E66" w:rsidRDefault="00D7786E">
      <w:pPr>
        <w:pStyle w:val="20"/>
        <w:framePr w:w="10406" w:h="14936" w:hRule="exact" w:wrap="none" w:vAnchor="page" w:hAnchor="page" w:x="1222" w:y="912"/>
        <w:shd w:val="clear" w:color="auto" w:fill="auto"/>
        <w:tabs>
          <w:tab w:val="left" w:pos="1026"/>
        </w:tabs>
        <w:spacing w:before="0" w:after="0" w:line="323" w:lineRule="exact"/>
        <w:ind w:left="440"/>
        <w:jc w:val="both"/>
      </w:pPr>
      <w:r>
        <w:t>ж)</w:t>
      </w:r>
      <w:r>
        <w:tab/>
        <w:t>затраты на оплату труда работников, которые не принимают</w:t>
      </w:r>
    </w:p>
    <w:p w:rsidR="00975E66" w:rsidRDefault="00D7786E">
      <w:pPr>
        <w:pStyle w:val="20"/>
        <w:framePr w:w="10406" w:h="14936" w:hRule="exact" w:wrap="none" w:vAnchor="page" w:hAnchor="page" w:x="1222" w:y="912"/>
        <w:shd w:val="clear" w:color="auto" w:fill="auto"/>
        <w:tabs>
          <w:tab w:val="left" w:pos="2223"/>
          <w:tab w:val="left" w:pos="8386"/>
        </w:tabs>
        <w:spacing w:before="0" w:after="0" w:line="323" w:lineRule="exact"/>
        <w:ind w:left="220"/>
      </w:pPr>
      <w:r>
        <w:t>непосредственного участия в оказании муниципальной услуги, и начисления на выплаты по</w:t>
      </w:r>
      <w:r>
        <w:tab/>
        <w:t>оплате труда работников, которые не</w:t>
      </w:r>
      <w:r>
        <w:tab/>
        <w:t>принимают</w:t>
      </w:r>
    </w:p>
    <w:p w:rsidR="00975E66" w:rsidRDefault="00D7786E">
      <w:pPr>
        <w:pStyle w:val="20"/>
        <w:framePr w:w="10406" w:h="14936" w:hRule="exact" w:wrap="none" w:vAnchor="page" w:hAnchor="page" w:x="1222" w:y="912"/>
        <w:shd w:val="clear" w:color="auto" w:fill="auto"/>
        <w:spacing w:before="0" w:after="0" w:line="323" w:lineRule="exact"/>
        <w:ind w:left="220"/>
      </w:pPr>
      <w:r>
        <w:t xml:space="preserve">непосредственного участия в </w:t>
      </w:r>
      <w:r>
        <w:t>оказании муниципальной услуги;</w:t>
      </w:r>
    </w:p>
    <w:p w:rsidR="00975E66" w:rsidRDefault="00D7786E">
      <w:pPr>
        <w:pStyle w:val="20"/>
        <w:framePr w:w="10406" w:h="14936" w:hRule="exact" w:wrap="none" w:vAnchor="page" w:hAnchor="page" w:x="1222" w:y="912"/>
        <w:shd w:val="clear" w:color="auto" w:fill="auto"/>
        <w:tabs>
          <w:tab w:val="left" w:pos="868"/>
        </w:tabs>
        <w:spacing w:before="0" w:after="0" w:line="323" w:lineRule="exact"/>
        <w:ind w:left="440"/>
        <w:jc w:val="both"/>
      </w:pPr>
      <w:r>
        <w:t>з)</w:t>
      </w:r>
      <w:r>
        <w:tab/>
        <w:t>затраты на прочие общехозяйственные нужды.</w:t>
      </w:r>
    </w:p>
    <w:p w:rsidR="00975E66" w:rsidRDefault="00D7786E">
      <w:pPr>
        <w:pStyle w:val="20"/>
        <w:framePr w:w="10406" w:h="14936" w:hRule="exact" w:wrap="none" w:vAnchor="page" w:hAnchor="page" w:x="1222" w:y="912"/>
        <w:numPr>
          <w:ilvl w:val="0"/>
          <w:numId w:val="8"/>
        </w:numPr>
        <w:shd w:val="clear" w:color="auto" w:fill="auto"/>
        <w:tabs>
          <w:tab w:val="left" w:pos="1272"/>
        </w:tabs>
        <w:spacing w:before="0" w:after="0" w:line="323" w:lineRule="exact"/>
        <w:ind w:left="220" w:right="560" w:firstLine="520"/>
        <w:jc w:val="both"/>
      </w:pPr>
      <w:r>
        <w:t xml:space="preserve">В затраты, указанные в подпунктах "а" - "в" пункта 21 настоящего Положения, включаются затраты на оказание муниципальной услуги в отношении имущества учреждения, используемого в </w:t>
      </w:r>
      <w:r>
        <w:t>том числе на основании договора аренды (финансовой аренды) или договора безвозмездного пользования, для выполнения муниципального задания и общехозяйственных нужд (далее - имущество, необходимое для выполнения муниципального задания).</w:t>
      </w:r>
    </w:p>
    <w:p w:rsidR="00975E66" w:rsidRDefault="00D7786E">
      <w:pPr>
        <w:pStyle w:val="20"/>
        <w:framePr w:w="10406" w:h="14936" w:hRule="exact" w:wrap="none" w:vAnchor="page" w:hAnchor="page" w:x="1222" w:y="912"/>
        <w:shd w:val="clear" w:color="auto" w:fill="auto"/>
        <w:spacing w:before="0" w:after="0" w:line="323" w:lineRule="exact"/>
        <w:ind w:left="220" w:right="560" w:firstLine="520"/>
        <w:jc w:val="both"/>
      </w:pPr>
      <w:r>
        <w:t xml:space="preserve">Затраты, указанные в </w:t>
      </w:r>
      <w:r>
        <w:t>подпункте "в" пункта 20 и подпункте "г" пункта 21 настоящего Положения, включаются в базовый норматив затрат на оказание услуги по решению федерального органа исполнительной власти, осуществляющего функции по выработке государственной политики и нормативно</w:t>
      </w:r>
      <w:r>
        <w:t>-правовому регулированию в установленной сфере деятельности (органа, осуществляющего функции и полномочия учредителя).</w:t>
      </w:r>
    </w:p>
    <w:p w:rsidR="00975E66" w:rsidRDefault="00D7786E">
      <w:pPr>
        <w:pStyle w:val="20"/>
        <w:framePr w:w="10406" w:h="14936" w:hRule="exact" w:wrap="none" w:vAnchor="page" w:hAnchor="page" w:x="1222" w:y="912"/>
        <w:shd w:val="clear" w:color="auto" w:fill="auto"/>
        <w:spacing w:before="0" w:after="0" w:line="323" w:lineRule="exact"/>
        <w:ind w:left="220" w:right="560" w:firstLine="520"/>
        <w:jc w:val="both"/>
      </w:pPr>
      <w:r>
        <w:t>Порядок формирования и использования резерва, указанного в подпункте "в" пункта 20 и подпункте "г" пункта 21 настоящего Положения, устана</w:t>
      </w:r>
      <w:r>
        <w:t>вливается Администрацией городского поселения город Мелеуз муниципального района Мелеузовский район Республики Башкортостан.</w:t>
      </w:r>
    </w:p>
    <w:p w:rsidR="00975E66" w:rsidRDefault="00D7786E">
      <w:pPr>
        <w:pStyle w:val="20"/>
        <w:framePr w:w="10406" w:h="14936" w:hRule="exact" w:wrap="none" w:vAnchor="page" w:hAnchor="page" w:x="1222" w:y="912"/>
        <w:numPr>
          <w:ilvl w:val="0"/>
          <w:numId w:val="8"/>
        </w:numPr>
        <w:shd w:val="clear" w:color="auto" w:fill="auto"/>
        <w:tabs>
          <w:tab w:val="left" w:pos="1218"/>
        </w:tabs>
        <w:spacing w:before="0" w:after="0" w:line="323" w:lineRule="exact"/>
        <w:ind w:left="220" w:right="560" w:firstLine="520"/>
        <w:jc w:val="both"/>
      </w:pPr>
      <w:proofErr w:type="gramStart"/>
      <w:r>
        <w:t xml:space="preserve">Значение базового норматива затрат на оказание муниципальной услуги утверждается путем проставления грифа утверждения, содержащего </w:t>
      </w:r>
      <w:r>
        <w:t>наименование должности, подпись (расшифровку подписи) уполномоченного лица и дату утверждения, уполномоченным органом (уточняется при необходимости при формировании обоснований бюджетных ассигнований бюджета городского поселения город Мелеуз муниципального</w:t>
      </w:r>
      <w:r>
        <w:t xml:space="preserve"> района Мелеузовский район Республики Башкортостан на очередной финансовый год</w:t>
      </w:r>
      <w:proofErr w:type="gramEnd"/>
    </w:p>
    <w:p w:rsidR="00975E66" w:rsidRDefault="00975E66">
      <w:pPr>
        <w:rPr>
          <w:sz w:val="2"/>
          <w:szCs w:val="2"/>
        </w:rPr>
        <w:sectPr w:rsidR="00975E6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5E66" w:rsidRDefault="00D7786E">
      <w:pPr>
        <w:pStyle w:val="20"/>
        <w:framePr w:w="10406" w:h="14946" w:hRule="exact" w:wrap="none" w:vAnchor="page" w:hAnchor="page" w:x="1223" w:y="1047"/>
        <w:shd w:val="clear" w:color="auto" w:fill="auto"/>
        <w:spacing w:before="0" w:after="0" w:line="323" w:lineRule="exact"/>
        <w:jc w:val="both"/>
      </w:pPr>
      <w:r>
        <w:lastRenderedPageBreak/>
        <w:t>и плановый период), общей суммой, с выделением:</w:t>
      </w:r>
    </w:p>
    <w:p w:rsidR="00975E66" w:rsidRDefault="00D7786E">
      <w:pPr>
        <w:pStyle w:val="20"/>
        <w:framePr w:w="10406" w:h="14946" w:hRule="exact" w:wrap="none" w:vAnchor="page" w:hAnchor="page" w:x="1223" w:y="1047"/>
        <w:shd w:val="clear" w:color="auto" w:fill="auto"/>
        <w:tabs>
          <w:tab w:val="left" w:pos="588"/>
        </w:tabs>
        <w:spacing w:before="0" w:after="0" w:line="323" w:lineRule="exact"/>
        <w:ind w:right="660" w:firstLine="340"/>
        <w:jc w:val="both"/>
      </w:pPr>
      <w:r>
        <w:t>а)</w:t>
      </w:r>
      <w:r>
        <w:tab/>
        <w:t xml:space="preserve">суммы затрат на оплату труда с начислениями на выплаты по оплате труда работников, непосредственно </w:t>
      </w:r>
      <w:r>
        <w:t>связанных с оказанием муниципальной услуги, включая административно-управленческий персонал, в случаях, установленных стандартами услуги;</w:t>
      </w:r>
    </w:p>
    <w:p w:rsidR="00975E66" w:rsidRDefault="00D7786E">
      <w:pPr>
        <w:pStyle w:val="20"/>
        <w:framePr w:w="10406" w:h="14946" w:hRule="exact" w:wrap="none" w:vAnchor="page" w:hAnchor="page" w:x="1223" w:y="1047"/>
        <w:shd w:val="clear" w:color="auto" w:fill="auto"/>
        <w:tabs>
          <w:tab w:val="left" w:pos="588"/>
        </w:tabs>
        <w:spacing w:before="0" w:after="0" w:line="323" w:lineRule="exact"/>
        <w:ind w:right="660" w:firstLine="340"/>
        <w:jc w:val="both"/>
      </w:pPr>
      <w:r>
        <w:t>б)</w:t>
      </w:r>
      <w:r>
        <w:tab/>
        <w:t xml:space="preserve">суммы затрат на коммунальные услуги и содержание недвижимого имущества, необходимого для выполнения муниципального </w:t>
      </w:r>
      <w:r>
        <w:t>задания на оказание муниципальной услуги.</w:t>
      </w:r>
    </w:p>
    <w:p w:rsidR="00975E66" w:rsidRDefault="00D7786E">
      <w:pPr>
        <w:pStyle w:val="20"/>
        <w:framePr w:w="10406" w:h="14946" w:hRule="exact" w:wrap="none" w:vAnchor="page" w:hAnchor="page" w:x="1223" w:y="1047"/>
        <w:numPr>
          <w:ilvl w:val="0"/>
          <w:numId w:val="9"/>
        </w:numPr>
        <w:shd w:val="clear" w:color="auto" w:fill="auto"/>
        <w:tabs>
          <w:tab w:val="left" w:pos="961"/>
        </w:tabs>
        <w:spacing w:before="0" w:after="0" w:line="323" w:lineRule="exact"/>
        <w:ind w:right="660" w:firstLine="620"/>
        <w:jc w:val="both"/>
      </w:pPr>
      <w:proofErr w:type="gramStart"/>
      <w:r>
        <w:t>Значение базового норматива затрат на оказание муниципальной услуги утверждается по согласованию с Финансовым управлением Администрации муниципального района Мелеузовский район Республики Башкортостан в случае, есл</w:t>
      </w:r>
      <w:r>
        <w:t>и общие требования не были утверждены федеральным органом исполнительной власти, осуществляющим функции по выработке государственной политики и нормативно-правовому регулированию в установленной сфере деятельности, в соответствии с абзацем вторым пункта 14</w:t>
      </w:r>
      <w:r>
        <w:t xml:space="preserve"> настоящего Положения.</w:t>
      </w:r>
      <w:proofErr w:type="gramEnd"/>
    </w:p>
    <w:p w:rsidR="00975E66" w:rsidRDefault="00D7786E">
      <w:pPr>
        <w:pStyle w:val="20"/>
        <w:framePr w:w="10406" w:h="14946" w:hRule="exact" w:wrap="none" w:vAnchor="page" w:hAnchor="page" w:x="1223" w:y="1047"/>
        <w:numPr>
          <w:ilvl w:val="0"/>
          <w:numId w:val="9"/>
        </w:numPr>
        <w:shd w:val="clear" w:color="auto" w:fill="auto"/>
        <w:tabs>
          <w:tab w:val="left" w:pos="1340"/>
        </w:tabs>
        <w:spacing w:before="0" w:after="0" w:line="323" w:lineRule="exact"/>
        <w:ind w:firstLine="620"/>
        <w:jc w:val="both"/>
      </w:pPr>
      <w:r>
        <w:t>Корректирующие коэффициенты, применяемые при расчете</w:t>
      </w:r>
    </w:p>
    <w:p w:rsidR="00975E66" w:rsidRDefault="00D7786E">
      <w:pPr>
        <w:pStyle w:val="20"/>
        <w:framePr w:w="10406" w:h="14946" w:hRule="exact" w:wrap="none" w:vAnchor="page" w:hAnchor="page" w:x="1223" w:y="1047"/>
        <w:shd w:val="clear" w:color="auto" w:fill="auto"/>
        <w:tabs>
          <w:tab w:val="left" w:pos="2180"/>
          <w:tab w:val="left" w:pos="3311"/>
          <w:tab w:val="left" w:pos="8114"/>
        </w:tabs>
        <w:spacing w:before="0" w:after="0" w:line="323" w:lineRule="exact"/>
        <w:ind w:right="660"/>
        <w:jc w:val="both"/>
      </w:pPr>
      <w:r>
        <w:t>нормативных затрат на оказание муниципальной услуги, состоят из территориального корректирующего коэффициента и отраслевого корректирующего коэффициента, либо по решению федерально</w:t>
      </w:r>
      <w:r>
        <w:t>го органа исполнительной власти, осуществляющего функции по выработке государственной политики и нормативно-правовому регулированию в установленной</w:t>
      </w:r>
      <w:r>
        <w:tab/>
        <w:t>сфере</w:t>
      </w:r>
      <w:r>
        <w:tab/>
        <w:t>деятельности, из нескольких</w:t>
      </w:r>
      <w:r>
        <w:tab/>
        <w:t>отраслевых</w:t>
      </w:r>
    </w:p>
    <w:p w:rsidR="00975E66" w:rsidRDefault="00D7786E">
      <w:pPr>
        <w:pStyle w:val="20"/>
        <w:framePr w:w="10406" w:h="14946" w:hRule="exact" w:wrap="none" w:vAnchor="page" w:hAnchor="page" w:x="1223" w:y="1047"/>
        <w:shd w:val="clear" w:color="auto" w:fill="auto"/>
        <w:spacing w:before="0" w:after="0" w:line="323" w:lineRule="exact"/>
        <w:jc w:val="both"/>
      </w:pPr>
      <w:r>
        <w:t>корректирующих коэффициентов.</w:t>
      </w:r>
    </w:p>
    <w:p w:rsidR="00975E66" w:rsidRDefault="00D7786E">
      <w:pPr>
        <w:pStyle w:val="20"/>
        <w:framePr w:w="10406" w:h="14946" w:hRule="exact" w:wrap="none" w:vAnchor="page" w:hAnchor="page" w:x="1223" w:y="1047"/>
        <w:numPr>
          <w:ilvl w:val="0"/>
          <w:numId w:val="9"/>
        </w:numPr>
        <w:shd w:val="clear" w:color="auto" w:fill="auto"/>
        <w:tabs>
          <w:tab w:val="left" w:pos="1102"/>
        </w:tabs>
        <w:spacing w:before="0" w:after="0" w:line="323" w:lineRule="exact"/>
        <w:ind w:right="660" w:firstLine="620"/>
        <w:jc w:val="both"/>
      </w:pPr>
      <w:r>
        <w:t xml:space="preserve">В территориальный корректирующий </w:t>
      </w:r>
      <w:r>
        <w:t>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975E66" w:rsidRDefault="00D7786E">
      <w:pPr>
        <w:pStyle w:val="20"/>
        <w:framePr w:w="10406" w:h="14946" w:hRule="exact" w:wrap="none" w:vAnchor="page" w:hAnchor="page" w:x="1223" w:y="1047"/>
        <w:numPr>
          <w:ilvl w:val="0"/>
          <w:numId w:val="9"/>
        </w:numPr>
        <w:shd w:val="clear" w:color="auto" w:fill="auto"/>
        <w:tabs>
          <w:tab w:val="left" w:pos="1102"/>
        </w:tabs>
        <w:spacing w:before="0" w:after="0" w:line="323" w:lineRule="exact"/>
        <w:ind w:right="660" w:firstLine="620"/>
        <w:jc w:val="both"/>
      </w:pPr>
      <w:r>
        <w:t>Отраслевой корректирующий</w:t>
      </w:r>
      <w:r>
        <w:t xml:space="preserve"> коэффициент учитывает показатели отраслевой специфики, в том числе с учетом показателей качества муниципальной услуги, и определяется в соответствии с Общими требованиями.</w:t>
      </w:r>
    </w:p>
    <w:p w:rsidR="00975E66" w:rsidRDefault="00D7786E">
      <w:pPr>
        <w:pStyle w:val="20"/>
        <w:framePr w:w="10406" w:h="14946" w:hRule="exact" w:wrap="none" w:vAnchor="page" w:hAnchor="page" w:x="1223" w:y="1047"/>
        <w:numPr>
          <w:ilvl w:val="0"/>
          <w:numId w:val="9"/>
        </w:numPr>
        <w:shd w:val="clear" w:color="auto" w:fill="auto"/>
        <w:tabs>
          <w:tab w:val="left" w:pos="966"/>
        </w:tabs>
        <w:spacing w:before="0" w:after="0" w:line="323" w:lineRule="exact"/>
        <w:ind w:right="660" w:firstLine="620"/>
        <w:jc w:val="both"/>
      </w:pPr>
      <w:proofErr w:type="gramStart"/>
      <w:r>
        <w:t>Нормативные затраты на выполнение работы определяются при расчете объема финансовог</w:t>
      </w:r>
      <w:r>
        <w:t>о обеспечения выполнения муниципального задания в порядке, установленном органом, осуществляющим функции и полномочия учредителя в отношении муниципальных бюджетных или автономных учреждений, а также по решению главного распорядителя средств бюджета городс</w:t>
      </w:r>
      <w:r>
        <w:t>кого поселения город Мелеуз муниципального района Мелеузовский район Республики Башкортостан, в ведении которого находятся муниципальные казенные учреждения.</w:t>
      </w:r>
      <w:proofErr w:type="gramEnd"/>
    </w:p>
    <w:p w:rsidR="00975E66" w:rsidRDefault="00D7786E">
      <w:pPr>
        <w:pStyle w:val="20"/>
        <w:framePr w:w="10406" w:h="14946" w:hRule="exact" w:wrap="none" w:vAnchor="page" w:hAnchor="page" w:x="1223" w:y="1047"/>
        <w:numPr>
          <w:ilvl w:val="0"/>
          <w:numId w:val="9"/>
        </w:numPr>
        <w:shd w:val="clear" w:color="auto" w:fill="auto"/>
        <w:tabs>
          <w:tab w:val="left" w:pos="966"/>
        </w:tabs>
        <w:spacing w:before="0" w:after="0" w:line="323" w:lineRule="exact"/>
        <w:ind w:right="660" w:firstLine="620"/>
        <w:jc w:val="both"/>
      </w:pPr>
      <w:r>
        <w:t>Нормативные затраты на выполнение работы рассчитываются на работу в целом или в случае установлени</w:t>
      </w:r>
      <w:r>
        <w:t>я в муниципальном задании показателей объема выполнения работы - на единицу объема работы. В нормативные затраты на выполнение работы включаются в том числе:</w:t>
      </w:r>
    </w:p>
    <w:p w:rsidR="00975E66" w:rsidRDefault="00D7786E">
      <w:pPr>
        <w:pStyle w:val="20"/>
        <w:framePr w:w="10406" w:h="14946" w:hRule="exact" w:wrap="none" w:vAnchor="page" w:hAnchor="page" w:x="1223" w:y="1047"/>
        <w:shd w:val="clear" w:color="auto" w:fill="auto"/>
        <w:spacing w:before="0" w:after="0" w:line="323" w:lineRule="exact"/>
        <w:ind w:firstLine="340"/>
        <w:jc w:val="both"/>
      </w:pPr>
      <w:r>
        <w:t xml:space="preserve">а) затраты на оплату труда работников, непосредственно связанных </w:t>
      </w:r>
      <w:proofErr w:type="gramStart"/>
      <w:r>
        <w:t>с</w:t>
      </w:r>
      <w:proofErr w:type="gramEnd"/>
    </w:p>
    <w:p w:rsidR="00975E66" w:rsidRDefault="00975E66">
      <w:pPr>
        <w:rPr>
          <w:sz w:val="2"/>
          <w:szCs w:val="2"/>
        </w:rPr>
        <w:sectPr w:rsidR="00975E6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5E66" w:rsidRDefault="00D7786E">
      <w:pPr>
        <w:pStyle w:val="20"/>
        <w:framePr w:w="10406" w:h="14945" w:hRule="exact" w:wrap="none" w:vAnchor="page" w:hAnchor="page" w:x="1223" w:y="1042"/>
        <w:shd w:val="clear" w:color="auto" w:fill="auto"/>
        <w:spacing w:before="0" w:after="0" w:line="323" w:lineRule="exact"/>
        <w:ind w:right="680"/>
      </w:pPr>
      <w:r>
        <w:lastRenderedPageBreak/>
        <w:t>выполнением работы и начисления на выплаты по оплате труда работников, непосредственно связанных с выполнением работы;</w:t>
      </w:r>
    </w:p>
    <w:p w:rsidR="00975E66" w:rsidRDefault="00D7786E">
      <w:pPr>
        <w:pStyle w:val="20"/>
        <w:framePr w:w="10406" w:h="14945" w:hRule="exact" w:wrap="none" w:vAnchor="page" w:hAnchor="page" w:x="1223" w:y="1042"/>
        <w:shd w:val="clear" w:color="auto" w:fill="auto"/>
        <w:tabs>
          <w:tab w:val="left" w:pos="623"/>
        </w:tabs>
        <w:spacing w:before="0" w:after="0" w:line="323" w:lineRule="exact"/>
        <w:ind w:right="680" w:firstLine="320"/>
        <w:jc w:val="both"/>
      </w:pPr>
      <w:r>
        <w:t>б)</w:t>
      </w:r>
      <w:r>
        <w:tab/>
        <w:t>затраты на приобретение материальных запасов и на приобретение движимого имущества (основных средств и нематериальных активов), не отн</w:t>
      </w:r>
      <w:r>
        <w:t>есенного к особо ценному движимому имуществу и используемого в процессе выполнения работы, с учетом срока его полезного использования, а также затраты на аренду указанного имущества;</w:t>
      </w:r>
    </w:p>
    <w:p w:rsidR="00975E66" w:rsidRDefault="00D7786E">
      <w:pPr>
        <w:pStyle w:val="20"/>
        <w:framePr w:w="10406" w:h="14945" w:hRule="exact" w:wrap="none" w:vAnchor="page" w:hAnchor="page" w:x="1223" w:y="1042"/>
        <w:shd w:val="clear" w:color="auto" w:fill="auto"/>
        <w:tabs>
          <w:tab w:val="left" w:pos="623"/>
        </w:tabs>
        <w:spacing w:before="0" w:after="0" w:line="323" w:lineRule="exact"/>
        <w:ind w:right="680" w:firstLine="320"/>
        <w:jc w:val="both"/>
      </w:pPr>
      <w:r>
        <w:t>в)</w:t>
      </w:r>
      <w:r>
        <w:tab/>
        <w:t>затраты на формирование в установленном порядке резерва на полное восс</w:t>
      </w:r>
      <w:r>
        <w:t>тановление состава объектов особо ценного движимого имущества, используемого в процессе выполнения работы (основных средств и нематериальных активов, амортизируемых в процессе выполнения работы), с учетом срока их полезного использования;</w:t>
      </w:r>
    </w:p>
    <w:p w:rsidR="00975E66" w:rsidRDefault="00D7786E">
      <w:pPr>
        <w:pStyle w:val="20"/>
        <w:framePr w:w="10406" w:h="14945" w:hRule="exact" w:wrap="none" w:vAnchor="page" w:hAnchor="page" w:x="1223" w:y="1042"/>
        <w:shd w:val="clear" w:color="auto" w:fill="auto"/>
        <w:tabs>
          <w:tab w:val="left" w:pos="623"/>
        </w:tabs>
        <w:spacing w:before="0" w:after="0" w:line="323" w:lineRule="exact"/>
        <w:ind w:right="680" w:firstLine="320"/>
        <w:jc w:val="both"/>
      </w:pPr>
      <w:r>
        <w:t>г)</w:t>
      </w:r>
      <w:r>
        <w:tab/>
        <w:t>затраты на ины</w:t>
      </w:r>
      <w:r>
        <w:t>е расходы, непосредственно связанные с выполнением работы;</w:t>
      </w:r>
    </w:p>
    <w:p w:rsidR="00975E66" w:rsidRDefault="00D7786E">
      <w:pPr>
        <w:pStyle w:val="20"/>
        <w:framePr w:w="10406" w:h="14945" w:hRule="exact" w:wrap="none" w:vAnchor="page" w:hAnchor="page" w:x="1223" w:y="1042"/>
        <w:shd w:val="clear" w:color="auto" w:fill="auto"/>
        <w:tabs>
          <w:tab w:val="left" w:pos="690"/>
        </w:tabs>
        <w:spacing w:before="0" w:after="0" w:line="323" w:lineRule="exact"/>
        <w:ind w:firstLine="320"/>
        <w:jc w:val="both"/>
      </w:pPr>
      <w:r>
        <w:t>д)</w:t>
      </w:r>
      <w:r>
        <w:tab/>
        <w:t>затраты на оплату коммунальных услуг;</w:t>
      </w:r>
    </w:p>
    <w:p w:rsidR="00975E66" w:rsidRDefault="00D7786E">
      <w:pPr>
        <w:pStyle w:val="20"/>
        <w:framePr w:w="10406" w:h="14945" w:hRule="exact" w:wrap="none" w:vAnchor="page" w:hAnchor="page" w:x="1223" w:y="1042"/>
        <w:shd w:val="clear" w:color="auto" w:fill="auto"/>
        <w:tabs>
          <w:tab w:val="left" w:pos="623"/>
        </w:tabs>
        <w:spacing w:before="0" w:after="0" w:line="323" w:lineRule="exact"/>
        <w:ind w:right="680" w:firstLine="320"/>
        <w:jc w:val="both"/>
      </w:pPr>
      <w:r>
        <w:t>е)</w:t>
      </w:r>
      <w:r>
        <w:tab/>
        <w:t>затраты на содержание объектов недвижимого имущества, необходимого для выполнения муниципального задания, а также затраты на аренду указанного имущества;</w:t>
      </w:r>
    </w:p>
    <w:p w:rsidR="00975E66" w:rsidRDefault="00D7786E">
      <w:pPr>
        <w:pStyle w:val="20"/>
        <w:framePr w:w="10406" w:h="14945" w:hRule="exact" w:wrap="none" w:vAnchor="page" w:hAnchor="page" w:x="1223" w:y="1042"/>
        <w:shd w:val="clear" w:color="auto" w:fill="auto"/>
        <w:tabs>
          <w:tab w:val="left" w:pos="630"/>
        </w:tabs>
        <w:spacing w:before="0" w:after="0" w:line="323" w:lineRule="exact"/>
        <w:ind w:right="680" w:firstLine="320"/>
        <w:jc w:val="both"/>
      </w:pPr>
      <w:r>
        <w:t>ж)</w:t>
      </w:r>
      <w:r>
        <w:tab/>
        <w:t>затраты на содержание объектов особо ценного движимого имущества и имущества, необходимого для выполнения муниципального задания, а также затраты на аренду указанного имущества;</w:t>
      </w:r>
    </w:p>
    <w:p w:rsidR="00975E66" w:rsidRDefault="00D7786E">
      <w:pPr>
        <w:pStyle w:val="20"/>
        <w:framePr w:w="10406" w:h="14945" w:hRule="exact" w:wrap="none" w:vAnchor="page" w:hAnchor="page" w:x="1223" w:y="1042"/>
        <w:shd w:val="clear" w:color="auto" w:fill="auto"/>
        <w:tabs>
          <w:tab w:val="left" w:pos="625"/>
        </w:tabs>
        <w:spacing w:before="0" w:after="0" w:line="323" w:lineRule="exact"/>
        <w:ind w:right="680" w:firstLine="320"/>
        <w:jc w:val="both"/>
      </w:pPr>
      <w:r>
        <w:t>з)</w:t>
      </w:r>
      <w:r>
        <w:tab/>
        <w:t xml:space="preserve">затраты на формирование в установленном порядке резерва на полное </w:t>
      </w:r>
      <w:r>
        <w:t>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использования;</w:t>
      </w:r>
    </w:p>
    <w:p w:rsidR="00975E66" w:rsidRDefault="00D7786E">
      <w:pPr>
        <w:pStyle w:val="20"/>
        <w:framePr w:w="10406" w:h="14945" w:hRule="exact" w:wrap="none" w:vAnchor="page" w:hAnchor="page" w:x="1223" w:y="1042"/>
        <w:shd w:val="clear" w:color="auto" w:fill="auto"/>
        <w:tabs>
          <w:tab w:val="left" w:pos="734"/>
        </w:tabs>
        <w:spacing w:before="0" w:after="0" w:line="323" w:lineRule="exact"/>
        <w:ind w:firstLine="320"/>
        <w:jc w:val="both"/>
      </w:pPr>
      <w:r>
        <w:t>и)</w:t>
      </w:r>
      <w:r>
        <w:tab/>
        <w:t>затраты на приобретение услуг связи;</w:t>
      </w:r>
    </w:p>
    <w:p w:rsidR="00975E66" w:rsidRDefault="00D7786E">
      <w:pPr>
        <w:pStyle w:val="20"/>
        <w:framePr w:w="10406" w:h="14945" w:hRule="exact" w:wrap="none" w:vAnchor="page" w:hAnchor="page" w:x="1223" w:y="1042"/>
        <w:shd w:val="clear" w:color="auto" w:fill="auto"/>
        <w:tabs>
          <w:tab w:val="left" w:pos="734"/>
        </w:tabs>
        <w:spacing w:before="0" w:after="0" w:line="323" w:lineRule="exact"/>
        <w:ind w:firstLine="320"/>
        <w:jc w:val="both"/>
      </w:pPr>
      <w:r>
        <w:t>к)</w:t>
      </w:r>
      <w:r>
        <w:tab/>
        <w:t>затраты на приобре</w:t>
      </w:r>
      <w:r>
        <w:t>тение транспортных услуг;</w:t>
      </w:r>
    </w:p>
    <w:p w:rsidR="00975E66" w:rsidRDefault="00D7786E">
      <w:pPr>
        <w:pStyle w:val="20"/>
        <w:framePr w:w="10406" w:h="14945" w:hRule="exact" w:wrap="none" w:vAnchor="page" w:hAnchor="page" w:x="1223" w:y="1042"/>
        <w:shd w:val="clear" w:color="auto" w:fill="auto"/>
        <w:tabs>
          <w:tab w:val="left" w:pos="623"/>
        </w:tabs>
        <w:spacing w:before="0" w:after="0" w:line="323" w:lineRule="exact"/>
        <w:ind w:right="680" w:firstLine="320"/>
        <w:jc w:val="both"/>
      </w:pPr>
      <w:r>
        <w:t>л)</w:t>
      </w:r>
      <w:r>
        <w:tab/>
        <w:t xml:space="preserve">затраты на оплату труда работников, которые не принимают непосредственного участия в выполнении работы, и начисления на выплаты по оплате труда работников, которые не принимают непосредственного участия в выполнении работы, </w:t>
      </w:r>
      <w:r>
        <w:t>включая административно-управленческий персонал;</w:t>
      </w:r>
    </w:p>
    <w:p w:rsidR="00975E66" w:rsidRDefault="00D7786E">
      <w:pPr>
        <w:pStyle w:val="20"/>
        <w:framePr w:w="10406" w:h="14945" w:hRule="exact" w:wrap="none" w:vAnchor="page" w:hAnchor="page" w:x="1223" w:y="1042"/>
        <w:shd w:val="clear" w:color="auto" w:fill="auto"/>
        <w:tabs>
          <w:tab w:val="left" w:pos="719"/>
        </w:tabs>
        <w:spacing w:before="0" w:after="0" w:line="323" w:lineRule="exact"/>
        <w:ind w:firstLine="320"/>
        <w:jc w:val="both"/>
      </w:pPr>
      <w:r>
        <w:t>м)</w:t>
      </w:r>
      <w:r>
        <w:tab/>
        <w:t>затраты на прочие общехозяйственные нужды.</w:t>
      </w:r>
    </w:p>
    <w:p w:rsidR="00975E66" w:rsidRDefault="00D7786E">
      <w:pPr>
        <w:pStyle w:val="20"/>
        <w:framePr w:w="10406" w:h="14945" w:hRule="exact" w:wrap="none" w:vAnchor="page" w:hAnchor="page" w:x="1223" w:y="1042"/>
        <w:numPr>
          <w:ilvl w:val="0"/>
          <w:numId w:val="10"/>
        </w:numPr>
        <w:shd w:val="clear" w:color="auto" w:fill="auto"/>
        <w:tabs>
          <w:tab w:val="left" w:pos="1074"/>
        </w:tabs>
        <w:spacing w:before="0" w:after="0" w:line="323" w:lineRule="exact"/>
        <w:ind w:right="680" w:firstLine="600"/>
        <w:jc w:val="both"/>
      </w:pPr>
      <w:r>
        <w:t xml:space="preserve">Затраты, указанные в подпунктах "в" и "з" пункта 29 настоящего Положения, включаются в нормативные затраты на выполнение работы по решению органа, </w:t>
      </w:r>
      <w:r>
        <w:t>осуществляющего функции и полномочия учредителя.</w:t>
      </w:r>
    </w:p>
    <w:p w:rsidR="00975E66" w:rsidRDefault="00D7786E">
      <w:pPr>
        <w:pStyle w:val="20"/>
        <w:framePr w:w="10406" w:h="14945" w:hRule="exact" w:wrap="none" w:vAnchor="page" w:hAnchor="page" w:x="1223" w:y="1042"/>
        <w:numPr>
          <w:ilvl w:val="0"/>
          <w:numId w:val="10"/>
        </w:numPr>
        <w:shd w:val="clear" w:color="auto" w:fill="auto"/>
        <w:tabs>
          <w:tab w:val="left" w:pos="1074"/>
        </w:tabs>
        <w:spacing w:before="0" w:after="0" w:line="323" w:lineRule="exact"/>
        <w:ind w:right="680" w:firstLine="600"/>
        <w:jc w:val="both"/>
      </w:pPr>
      <w:r>
        <w:t>Порядок формирования и использования резерва, указанного в подпунктах "в" и "з" пункта 29 настоящего Положения, устанавливается Администрацией городского поселения город Мелеуз муниципального района Мелеузов</w:t>
      </w:r>
      <w:r>
        <w:t>ский район Республики Башкортостан.</w:t>
      </w:r>
    </w:p>
    <w:p w:rsidR="00975E66" w:rsidRDefault="00D7786E">
      <w:pPr>
        <w:pStyle w:val="20"/>
        <w:framePr w:w="10406" w:h="14945" w:hRule="exact" w:wrap="none" w:vAnchor="page" w:hAnchor="page" w:x="1223" w:y="1042"/>
        <w:numPr>
          <w:ilvl w:val="0"/>
          <w:numId w:val="10"/>
        </w:numPr>
        <w:shd w:val="clear" w:color="auto" w:fill="auto"/>
        <w:tabs>
          <w:tab w:val="left" w:pos="1074"/>
        </w:tabs>
        <w:spacing w:before="0" w:after="0" w:line="323" w:lineRule="exact"/>
        <w:ind w:right="680" w:firstLine="600"/>
        <w:jc w:val="both"/>
      </w:pPr>
      <w: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</w:t>
      </w:r>
      <w:r>
        <w:t xml:space="preserve">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</w:t>
      </w:r>
      <w:proofErr w:type="gramStart"/>
      <w:r>
        <w:t>в</w:t>
      </w:r>
      <w:proofErr w:type="gramEnd"/>
      <w:r>
        <w:t xml:space="preserve"> установленной</w:t>
      </w:r>
    </w:p>
    <w:p w:rsidR="00975E66" w:rsidRDefault="00975E66">
      <w:pPr>
        <w:rPr>
          <w:sz w:val="2"/>
          <w:szCs w:val="2"/>
        </w:rPr>
        <w:sectPr w:rsidR="00975E6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5E66" w:rsidRDefault="00D7786E">
      <w:pPr>
        <w:pStyle w:val="20"/>
        <w:framePr w:w="10406" w:h="14954" w:hRule="exact" w:wrap="none" w:vAnchor="page" w:hAnchor="page" w:x="1224" w:y="1060"/>
        <w:shd w:val="clear" w:color="auto" w:fill="auto"/>
        <w:spacing w:before="0" w:after="0" w:line="323" w:lineRule="exact"/>
        <w:jc w:val="both"/>
      </w:pPr>
      <w:r>
        <w:lastRenderedPageBreak/>
        <w:t>сфере.</w:t>
      </w:r>
    </w:p>
    <w:p w:rsidR="00975E66" w:rsidRDefault="00D7786E">
      <w:pPr>
        <w:pStyle w:val="20"/>
        <w:framePr w:w="10406" w:h="14954" w:hRule="exact" w:wrap="none" w:vAnchor="page" w:hAnchor="page" w:x="1224" w:y="1060"/>
        <w:numPr>
          <w:ilvl w:val="0"/>
          <w:numId w:val="11"/>
        </w:numPr>
        <w:shd w:val="clear" w:color="auto" w:fill="auto"/>
        <w:tabs>
          <w:tab w:val="left" w:pos="1038"/>
        </w:tabs>
        <w:spacing w:before="0" w:after="0" w:line="323" w:lineRule="exact"/>
        <w:ind w:right="660" w:firstLine="600"/>
        <w:jc w:val="both"/>
      </w:pPr>
      <w:proofErr w:type="gramStart"/>
      <w:r>
        <w:t>Значения нормативных затрат на выполнение работы утверждаются путем проставления грифа утверждения, содержащего наименование должности, подпись (расшифровку подписи) уполномоченного лица и дату утверждения, органом, осуществля</w:t>
      </w:r>
      <w:r>
        <w:t>ющим функции и полномочия учредителя в отношении муниципальных бюджетных или автономных учреждений, а также главным распорядителем средств бюджета городского поселения город Мелеуз муниципального района Мелеузовский район Республики Башкортостан, в ведении</w:t>
      </w:r>
      <w:r>
        <w:t xml:space="preserve"> которого находятся муниципальные казенные учреждения (в случае</w:t>
      </w:r>
      <w:proofErr w:type="gramEnd"/>
      <w:r>
        <w:t xml:space="preserve"> принятия им решения о применении нормативных затрат при расчете объема финансового обеспечения выполнения муниципального задания).</w:t>
      </w:r>
    </w:p>
    <w:p w:rsidR="00975E66" w:rsidRDefault="00D7786E">
      <w:pPr>
        <w:pStyle w:val="20"/>
        <w:framePr w:w="10406" w:h="14954" w:hRule="exact" w:wrap="none" w:vAnchor="page" w:hAnchor="page" w:x="1224" w:y="1060"/>
        <w:numPr>
          <w:ilvl w:val="0"/>
          <w:numId w:val="11"/>
        </w:numPr>
        <w:shd w:val="clear" w:color="auto" w:fill="auto"/>
        <w:tabs>
          <w:tab w:val="left" w:pos="1038"/>
        </w:tabs>
        <w:spacing w:before="0" w:after="0" w:line="323" w:lineRule="exact"/>
        <w:ind w:right="660" w:firstLine="600"/>
        <w:jc w:val="both"/>
      </w:pPr>
      <w:r>
        <w:t>В объем финансового обеспечения выполнения муниципального зад</w:t>
      </w:r>
      <w:r>
        <w:t>ания включаются затраты на уплату налогов, в качестве объекта налогообложения по которым признается имущество учреждения.</w:t>
      </w:r>
    </w:p>
    <w:p w:rsidR="00975E66" w:rsidRDefault="00D7786E">
      <w:pPr>
        <w:pStyle w:val="20"/>
        <w:framePr w:w="10406" w:h="14954" w:hRule="exact" w:wrap="none" w:vAnchor="page" w:hAnchor="page" w:x="1224" w:y="1060"/>
        <w:shd w:val="clear" w:color="auto" w:fill="auto"/>
        <w:spacing w:before="0" w:after="0" w:line="323" w:lineRule="exact"/>
        <w:ind w:right="660" w:firstLine="480"/>
        <w:jc w:val="both"/>
      </w:pPr>
      <w:proofErr w:type="gramStart"/>
      <w:r>
        <w:t>В случае если бюджетное или автономное учреждение оказывает муниципальные услуги (выполняет работы) для физических и юридических лиц з</w:t>
      </w:r>
      <w:r>
        <w:t>а плату (далее - платная деятельность) сверх установленного муниципального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</w:t>
      </w:r>
      <w:r>
        <w:t xml:space="preserve"> финансового обеспечения выполнения муниципального задания, исходя из объемов субсидии, полученной из бюджета муниципального района в</w:t>
      </w:r>
      <w:proofErr w:type="gramEnd"/>
      <w:r>
        <w:t xml:space="preserve"> </w:t>
      </w:r>
      <w:proofErr w:type="gramStart"/>
      <w:r>
        <w:t>отчетном финансовом году на указанные цели, к общей сумме, включающей планируемые поступления от субсидии на финансовое об</w:t>
      </w:r>
      <w:r>
        <w:t>еспечение выполнения муниципального задания и доходов платной деятельности, исходя из указанных поступлений, полученных в отчетном финансовом году (далее - коэффициент платной деятельности).</w:t>
      </w:r>
      <w:proofErr w:type="gramEnd"/>
    </w:p>
    <w:p w:rsidR="00975E66" w:rsidRDefault="00D7786E">
      <w:pPr>
        <w:pStyle w:val="20"/>
        <w:framePr w:w="10406" w:h="14954" w:hRule="exact" w:wrap="none" w:vAnchor="page" w:hAnchor="page" w:x="1224" w:y="1060"/>
        <w:numPr>
          <w:ilvl w:val="0"/>
          <w:numId w:val="11"/>
        </w:numPr>
        <w:shd w:val="clear" w:color="auto" w:fill="auto"/>
        <w:tabs>
          <w:tab w:val="left" w:pos="1272"/>
          <w:tab w:val="left" w:pos="2489"/>
          <w:tab w:val="left" w:pos="3053"/>
          <w:tab w:val="left" w:pos="4817"/>
          <w:tab w:val="left" w:pos="5382"/>
          <w:tab w:val="left" w:pos="7499"/>
          <w:tab w:val="left" w:pos="8204"/>
        </w:tabs>
        <w:spacing w:before="0" w:after="0" w:line="323" w:lineRule="exact"/>
        <w:ind w:firstLine="600"/>
        <w:jc w:val="both"/>
      </w:pPr>
      <w:proofErr w:type="gramStart"/>
      <w:r>
        <w:t>Затраты</w:t>
      </w:r>
      <w:r>
        <w:tab/>
        <w:t>на</w:t>
      </w:r>
      <w:r>
        <w:tab/>
        <w:t>содержание</w:t>
      </w:r>
      <w:r>
        <w:tab/>
        <w:t>не</w:t>
      </w:r>
      <w:r>
        <w:tab/>
        <w:t>используемого</w:t>
      </w:r>
      <w:r>
        <w:tab/>
        <w:t>для</w:t>
      </w:r>
      <w:r>
        <w:tab/>
        <w:t>выполнения</w:t>
      </w:r>
      <w:proofErr w:type="gramEnd"/>
    </w:p>
    <w:p w:rsidR="00975E66" w:rsidRDefault="00D7786E">
      <w:pPr>
        <w:pStyle w:val="20"/>
        <w:framePr w:w="10406" w:h="14954" w:hRule="exact" w:wrap="none" w:vAnchor="page" w:hAnchor="page" w:x="1224" w:y="1060"/>
        <w:shd w:val="clear" w:color="auto" w:fill="auto"/>
        <w:spacing w:before="0" w:after="0" w:line="323" w:lineRule="exact"/>
        <w:ind w:right="660"/>
        <w:jc w:val="both"/>
      </w:pPr>
      <w:r>
        <w:t>муниципального задания имущества бюджетного или автономного учреждения рассчитываются с учетом затрат:</w:t>
      </w:r>
    </w:p>
    <w:p w:rsidR="00975E66" w:rsidRDefault="00D7786E">
      <w:pPr>
        <w:pStyle w:val="20"/>
        <w:framePr w:w="10406" w:h="14954" w:hRule="exact" w:wrap="none" w:vAnchor="page" w:hAnchor="page" w:x="1224" w:y="1060"/>
        <w:shd w:val="clear" w:color="auto" w:fill="auto"/>
        <w:tabs>
          <w:tab w:val="left" w:pos="569"/>
        </w:tabs>
        <w:spacing w:before="0" w:after="0" w:line="323" w:lineRule="exact"/>
        <w:ind w:right="660" w:firstLine="320"/>
        <w:jc w:val="both"/>
      </w:pPr>
      <w:r>
        <w:t>а)</w:t>
      </w:r>
      <w:r>
        <w:tab/>
        <w:t xml:space="preserve">на потребление электрической энергии в размере 10 процентов общего объема затрат бюджетного или автономного учреждения в части указанного вида затрат </w:t>
      </w:r>
      <w:r>
        <w:t>в составе затрат на коммунальные услуги;</w:t>
      </w:r>
    </w:p>
    <w:p w:rsidR="00975E66" w:rsidRDefault="00D7786E">
      <w:pPr>
        <w:pStyle w:val="20"/>
        <w:framePr w:w="10406" w:h="14954" w:hRule="exact" w:wrap="none" w:vAnchor="page" w:hAnchor="page" w:x="1224" w:y="1060"/>
        <w:shd w:val="clear" w:color="auto" w:fill="auto"/>
        <w:tabs>
          <w:tab w:val="left" w:pos="582"/>
        </w:tabs>
        <w:spacing w:before="0" w:after="0" w:line="323" w:lineRule="exact"/>
        <w:ind w:right="660" w:firstLine="320"/>
        <w:jc w:val="both"/>
      </w:pPr>
      <w:r>
        <w:t>б)</w:t>
      </w:r>
      <w:r>
        <w:tab/>
        <w:t>на потребление тепловой энергии в размере 50 процентов общего объема затрат бюджетного или автономного учреждения в части указанного вида затрат в составе затрат на коммунальные услуги.</w:t>
      </w:r>
    </w:p>
    <w:p w:rsidR="00975E66" w:rsidRDefault="00D7786E">
      <w:pPr>
        <w:pStyle w:val="20"/>
        <w:framePr w:w="10406" w:h="14954" w:hRule="exact" w:wrap="none" w:vAnchor="page" w:hAnchor="page" w:x="1224" w:y="1060"/>
        <w:numPr>
          <w:ilvl w:val="0"/>
          <w:numId w:val="11"/>
        </w:numPr>
        <w:shd w:val="clear" w:color="auto" w:fill="auto"/>
        <w:tabs>
          <w:tab w:val="left" w:pos="1272"/>
          <w:tab w:val="left" w:pos="2489"/>
          <w:tab w:val="left" w:pos="3053"/>
          <w:tab w:val="left" w:pos="4817"/>
          <w:tab w:val="left" w:pos="5382"/>
          <w:tab w:val="left" w:pos="7499"/>
          <w:tab w:val="left" w:pos="8204"/>
        </w:tabs>
        <w:spacing w:before="0" w:after="0" w:line="323" w:lineRule="exact"/>
        <w:ind w:firstLine="600"/>
        <w:jc w:val="both"/>
      </w:pPr>
      <w:proofErr w:type="gramStart"/>
      <w:r>
        <w:t>Затраты</w:t>
      </w:r>
      <w:r>
        <w:tab/>
        <w:t>на</w:t>
      </w:r>
      <w:r>
        <w:tab/>
        <w:t>содержание</w:t>
      </w:r>
      <w:r>
        <w:tab/>
        <w:t>не</w:t>
      </w:r>
      <w:r>
        <w:tab/>
        <w:t>и</w:t>
      </w:r>
      <w:r>
        <w:t>спользуемого</w:t>
      </w:r>
      <w:r>
        <w:tab/>
        <w:t>для</w:t>
      </w:r>
      <w:r>
        <w:tab/>
        <w:t>выполнения</w:t>
      </w:r>
      <w:proofErr w:type="gramEnd"/>
    </w:p>
    <w:p w:rsidR="00975E66" w:rsidRDefault="00D7786E">
      <w:pPr>
        <w:pStyle w:val="20"/>
        <w:framePr w:w="10406" w:h="14954" w:hRule="exact" w:wrap="none" w:vAnchor="page" w:hAnchor="page" w:x="1224" w:y="1060"/>
        <w:shd w:val="clear" w:color="auto" w:fill="auto"/>
        <w:spacing w:before="0" w:after="0" w:line="323" w:lineRule="exact"/>
        <w:ind w:right="660"/>
        <w:jc w:val="both"/>
      </w:pPr>
      <w:r>
        <w:t>муниципального задания имущества муниципального бюджетного или автономного учреждения включаются в объем финансового обеспечения выполнения муниципального задания в случае наличия указанного имущества по решению органа, осуществ</w:t>
      </w:r>
      <w:r>
        <w:t>ляющего функции и полномочия учредителя.</w:t>
      </w:r>
    </w:p>
    <w:p w:rsidR="00975E66" w:rsidRDefault="00D7786E">
      <w:pPr>
        <w:pStyle w:val="20"/>
        <w:framePr w:w="10406" w:h="14954" w:hRule="exact" w:wrap="none" w:vAnchor="page" w:hAnchor="page" w:x="1224" w:y="1060"/>
        <w:numPr>
          <w:ilvl w:val="0"/>
          <w:numId w:val="11"/>
        </w:numPr>
        <w:shd w:val="clear" w:color="auto" w:fill="auto"/>
        <w:tabs>
          <w:tab w:val="left" w:pos="1038"/>
        </w:tabs>
        <w:spacing w:before="0" w:after="0" w:line="323" w:lineRule="exact"/>
        <w:ind w:right="660" w:firstLine="600"/>
        <w:jc w:val="both"/>
      </w:pPr>
      <w:r>
        <w:t xml:space="preserve">В случае если бюджетное или автономное учреждение оказывает платную деятельность сверх установленного муниципального задания, затраты, указанные в пункте 35 настоящего Порядка, рассчитываются с применением </w:t>
      </w:r>
      <w:r>
        <w:t>коэффициента платной деятельности.</w:t>
      </w:r>
    </w:p>
    <w:p w:rsidR="00975E66" w:rsidRDefault="00D7786E">
      <w:pPr>
        <w:pStyle w:val="20"/>
        <w:framePr w:w="10406" w:h="14954" w:hRule="exact" w:wrap="none" w:vAnchor="page" w:hAnchor="page" w:x="1224" w:y="1060"/>
        <w:shd w:val="clear" w:color="auto" w:fill="auto"/>
        <w:spacing w:before="0" w:after="0" w:line="323" w:lineRule="exact"/>
        <w:ind w:right="660" w:firstLine="600"/>
        <w:jc w:val="both"/>
      </w:pPr>
      <w:r>
        <w:t>Значения затрат на содержание не используемого для выполнения муниципального задания имущества бюджетного или автономного учреждения</w:t>
      </w:r>
    </w:p>
    <w:p w:rsidR="00975E66" w:rsidRDefault="00975E66">
      <w:pPr>
        <w:rPr>
          <w:sz w:val="2"/>
          <w:szCs w:val="2"/>
        </w:rPr>
        <w:sectPr w:rsidR="00975E6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5E66" w:rsidRDefault="00D7786E">
      <w:pPr>
        <w:pStyle w:val="20"/>
        <w:framePr w:w="10406" w:h="14955" w:hRule="exact" w:wrap="none" w:vAnchor="page" w:hAnchor="page" w:x="1225" w:y="1046"/>
        <w:shd w:val="clear" w:color="auto" w:fill="auto"/>
        <w:spacing w:before="0" w:after="0" w:line="323" w:lineRule="exact"/>
        <w:ind w:right="680"/>
        <w:jc w:val="both"/>
      </w:pPr>
      <w:r>
        <w:lastRenderedPageBreak/>
        <w:t>утверждаются путем проставления грифа утверждения, содержащего наи</w:t>
      </w:r>
      <w:r>
        <w:t>менование должности, подпись (расшифровку подписи) уполномоченного лица и дату утверждения, органом, осуществляющим функции и полномочия учредителя в отношении бюджетных или автономных учреждений.</w:t>
      </w:r>
    </w:p>
    <w:p w:rsidR="00975E66" w:rsidRDefault="00D7786E">
      <w:pPr>
        <w:pStyle w:val="20"/>
        <w:framePr w:w="10406" w:h="14955" w:hRule="exact" w:wrap="none" w:vAnchor="page" w:hAnchor="page" w:x="1225" w:y="1046"/>
        <w:numPr>
          <w:ilvl w:val="0"/>
          <w:numId w:val="12"/>
        </w:numPr>
        <w:shd w:val="clear" w:color="auto" w:fill="auto"/>
        <w:tabs>
          <w:tab w:val="left" w:pos="1076"/>
        </w:tabs>
        <w:spacing w:before="0" w:after="0" w:line="323" w:lineRule="exact"/>
        <w:ind w:right="680" w:firstLine="600"/>
        <w:jc w:val="both"/>
      </w:pPr>
      <w:proofErr w:type="gramStart"/>
      <w:r>
        <w:t>В случае если бюджетное или автономное учреждение осуществл</w:t>
      </w:r>
      <w:r>
        <w:t>яет платную деятельность в рамках установленного муниципального задания, по которому в соответствии с федеральными и республиканскими законами предусмотрено взимание платы, объем финансового обеспечения выполнения муниципального задания, рассчитанный на ос</w:t>
      </w:r>
      <w:r>
        <w:t>нове нормативных затрат (затрат), подлежит уменьшению на объем доходов от платной деятельности исходя из объема муниципальной услуги (работы), за оказание (выполнение) которой предусмотрено взимание платы</w:t>
      </w:r>
      <w:proofErr w:type="gramEnd"/>
      <w:r>
        <w:t xml:space="preserve">, и среднего значения размера платы (цены, тарифа), </w:t>
      </w:r>
      <w:r>
        <w:t>установленного в муниципальном задании, органом, осуществляющим функции и полномочия учредителя в отношении бюджетных или автономных учреждений, с учетом положений, установленных федеральными и республиканскими законами.</w:t>
      </w:r>
    </w:p>
    <w:p w:rsidR="00975E66" w:rsidRDefault="00D7786E">
      <w:pPr>
        <w:pStyle w:val="20"/>
        <w:framePr w:w="10406" w:h="14955" w:hRule="exact" w:wrap="none" w:vAnchor="page" w:hAnchor="page" w:x="1225" w:y="1046"/>
        <w:numPr>
          <w:ilvl w:val="0"/>
          <w:numId w:val="12"/>
        </w:numPr>
        <w:shd w:val="clear" w:color="auto" w:fill="auto"/>
        <w:tabs>
          <w:tab w:val="left" w:pos="1076"/>
        </w:tabs>
        <w:spacing w:before="0" w:after="0" w:line="323" w:lineRule="exact"/>
        <w:ind w:right="680" w:firstLine="600"/>
        <w:jc w:val="both"/>
      </w:pPr>
      <w:r>
        <w:t>Нормативные затраты (затраты), опре</w:t>
      </w:r>
      <w:r>
        <w:t xml:space="preserve">деляемые в соответствии с настоящим Порядком, учитываются при формировании обоснований бюджетных ассигнований бюджета городского поселения город Мелеуз муниципального района Мелеузовский район Республики Башкортостан на очередной финансовый год и плановый </w:t>
      </w:r>
      <w:r>
        <w:t>период.</w:t>
      </w:r>
    </w:p>
    <w:p w:rsidR="00975E66" w:rsidRDefault="00D7786E">
      <w:pPr>
        <w:pStyle w:val="20"/>
        <w:framePr w:w="10406" w:h="14955" w:hRule="exact" w:wrap="none" w:vAnchor="page" w:hAnchor="page" w:x="1225" w:y="1046"/>
        <w:numPr>
          <w:ilvl w:val="0"/>
          <w:numId w:val="12"/>
        </w:numPr>
        <w:shd w:val="clear" w:color="auto" w:fill="auto"/>
        <w:tabs>
          <w:tab w:val="left" w:pos="1076"/>
        </w:tabs>
        <w:spacing w:before="0" w:after="0" w:line="323" w:lineRule="exact"/>
        <w:ind w:right="680" w:firstLine="600"/>
        <w:jc w:val="both"/>
      </w:pPr>
      <w:r>
        <w:t>Финансовое обеспечение выполнения муниципального задания осуществляется в пределах бюджетных ассигнований, предусмотренных в бюджете муниципального района на указанные цели.</w:t>
      </w:r>
    </w:p>
    <w:p w:rsidR="00975E66" w:rsidRDefault="00D7786E">
      <w:pPr>
        <w:pStyle w:val="20"/>
        <w:framePr w:w="10406" w:h="14955" w:hRule="exact" w:wrap="none" w:vAnchor="page" w:hAnchor="page" w:x="1225" w:y="1046"/>
        <w:shd w:val="clear" w:color="auto" w:fill="auto"/>
        <w:spacing w:before="0" w:after="0" w:line="323" w:lineRule="exact"/>
        <w:ind w:right="680"/>
        <w:jc w:val="both"/>
      </w:pPr>
      <w:r>
        <w:t>Финансовое обеспечение выполнения муниципального задания муниципальным бюд</w:t>
      </w:r>
      <w:r>
        <w:t>жетным или автономным учреждением осуществляется путем предоставления субсидии.</w:t>
      </w:r>
    </w:p>
    <w:p w:rsidR="00975E66" w:rsidRDefault="00D7786E">
      <w:pPr>
        <w:pStyle w:val="20"/>
        <w:framePr w:w="10406" w:h="14955" w:hRule="exact" w:wrap="none" w:vAnchor="page" w:hAnchor="page" w:x="1225" w:y="1046"/>
        <w:shd w:val="clear" w:color="auto" w:fill="auto"/>
        <w:tabs>
          <w:tab w:val="left" w:pos="6210"/>
        </w:tabs>
        <w:spacing w:before="0" w:after="0" w:line="323" w:lineRule="exact"/>
        <w:ind w:firstLine="600"/>
        <w:jc w:val="both"/>
      </w:pPr>
      <w:r>
        <w:t>Финансовое обеспечение выполнения</w:t>
      </w:r>
      <w:r>
        <w:tab/>
        <w:t>муниципального задания</w:t>
      </w:r>
    </w:p>
    <w:p w:rsidR="00975E66" w:rsidRDefault="00D7786E">
      <w:pPr>
        <w:pStyle w:val="20"/>
        <w:framePr w:w="10406" w:h="14955" w:hRule="exact" w:wrap="none" w:vAnchor="page" w:hAnchor="page" w:x="1225" w:y="1046"/>
        <w:shd w:val="clear" w:color="auto" w:fill="auto"/>
        <w:spacing w:before="0" w:after="0" w:line="323" w:lineRule="exact"/>
        <w:ind w:right="680"/>
        <w:jc w:val="both"/>
      </w:pPr>
      <w:r>
        <w:t>муниципальным казенным учреждением осуществляется в соответствии с показателями бюджетной сметы этого учреждения.</w:t>
      </w:r>
    </w:p>
    <w:p w:rsidR="00975E66" w:rsidRDefault="00D7786E">
      <w:pPr>
        <w:pStyle w:val="20"/>
        <w:framePr w:w="10406" w:h="14955" w:hRule="exact" w:wrap="none" w:vAnchor="page" w:hAnchor="page" w:x="1225" w:y="1046"/>
        <w:numPr>
          <w:ilvl w:val="0"/>
          <w:numId w:val="12"/>
        </w:numPr>
        <w:shd w:val="clear" w:color="auto" w:fill="auto"/>
        <w:tabs>
          <w:tab w:val="left" w:pos="1076"/>
        </w:tabs>
        <w:spacing w:before="0" w:after="0" w:line="323" w:lineRule="exact"/>
        <w:ind w:firstLine="600"/>
        <w:jc w:val="both"/>
      </w:pPr>
      <w:proofErr w:type="gramStart"/>
      <w:r>
        <w:t>Финансовое обеспечение оказания муниципальных услуг (выполнения</w:t>
      </w:r>
      <w:proofErr w:type="gramEnd"/>
    </w:p>
    <w:p w:rsidR="00975E66" w:rsidRDefault="00D7786E">
      <w:pPr>
        <w:pStyle w:val="20"/>
        <w:framePr w:w="10406" w:h="14955" w:hRule="exact" w:wrap="none" w:vAnchor="page" w:hAnchor="page" w:x="1225" w:y="1046"/>
        <w:shd w:val="clear" w:color="auto" w:fill="auto"/>
        <w:tabs>
          <w:tab w:val="left" w:pos="6210"/>
        </w:tabs>
        <w:spacing w:before="0" w:after="0" w:line="323" w:lineRule="exact"/>
        <w:ind w:right="680"/>
        <w:jc w:val="both"/>
      </w:pPr>
      <w:r>
        <w:t>работ) обособленными подразделениями муниципального учреждения в случае, установленном пунктом 7 настоящего Порядка, осуществляется в пределах рассчитанного в соответствии с настоящим Порядком</w:t>
      </w:r>
      <w:r>
        <w:t xml:space="preserve"> объема финансового обеспечения выполнения муниципального</w:t>
      </w:r>
      <w:r>
        <w:tab/>
        <w:t>задания муниципальным</w:t>
      </w:r>
    </w:p>
    <w:p w:rsidR="00975E66" w:rsidRDefault="00D7786E">
      <w:pPr>
        <w:pStyle w:val="20"/>
        <w:framePr w:w="10406" w:h="14955" w:hRule="exact" w:wrap="none" w:vAnchor="page" w:hAnchor="page" w:x="1225" w:y="1046"/>
        <w:shd w:val="clear" w:color="auto" w:fill="auto"/>
        <w:spacing w:before="0" w:after="0" w:line="323" w:lineRule="exact"/>
        <w:ind w:right="680"/>
        <w:jc w:val="both"/>
      </w:pPr>
      <w:r>
        <w:t>учреждением в соответствии с правовым актом муниципального учреждения, создавшего обособленное подразделение.</w:t>
      </w:r>
    </w:p>
    <w:p w:rsidR="00975E66" w:rsidRDefault="00D7786E">
      <w:pPr>
        <w:pStyle w:val="20"/>
        <w:framePr w:w="10406" w:h="14955" w:hRule="exact" w:wrap="none" w:vAnchor="page" w:hAnchor="page" w:x="1225" w:y="1046"/>
        <w:shd w:val="clear" w:color="auto" w:fill="auto"/>
        <w:spacing w:before="0" w:after="0" w:line="323" w:lineRule="exact"/>
        <w:ind w:right="680" w:firstLine="600"/>
        <w:jc w:val="both"/>
      </w:pPr>
      <w:r>
        <w:t>Правовой акт, предусмотренный абзацем первым настоящего пункта, до</w:t>
      </w:r>
      <w:r>
        <w:t>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подразделением.</w:t>
      </w:r>
    </w:p>
    <w:p w:rsidR="00975E66" w:rsidRDefault="00D7786E">
      <w:pPr>
        <w:pStyle w:val="20"/>
        <w:framePr w:w="10406" w:h="14955" w:hRule="exact" w:wrap="none" w:vAnchor="page" w:hAnchor="page" w:x="1225" w:y="1046"/>
        <w:numPr>
          <w:ilvl w:val="0"/>
          <w:numId w:val="12"/>
        </w:numPr>
        <w:shd w:val="clear" w:color="auto" w:fill="auto"/>
        <w:tabs>
          <w:tab w:val="left" w:pos="1076"/>
        </w:tabs>
        <w:spacing w:before="0" w:after="0" w:line="323" w:lineRule="exact"/>
        <w:ind w:right="680" w:firstLine="600"/>
        <w:jc w:val="both"/>
      </w:pPr>
      <w:r>
        <w:t>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задания.</w:t>
      </w:r>
    </w:p>
    <w:p w:rsidR="00975E66" w:rsidRDefault="00D7786E">
      <w:pPr>
        <w:pStyle w:val="20"/>
        <w:framePr w:w="10406" w:h="14955" w:hRule="exact" w:wrap="none" w:vAnchor="page" w:hAnchor="page" w:x="1225" w:y="1046"/>
        <w:shd w:val="clear" w:color="auto" w:fill="auto"/>
        <w:spacing w:before="0" w:after="0" w:line="323" w:lineRule="exact"/>
        <w:ind w:left="80"/>
        <w:jc w:val="center"/>
      </w:pPr>
      <w:r>
        <w:t xml:space="preserve">Изменение нормативных затрат, определяемых в соответствии </w:t>
      </w:r>
      <w:proofErr w:type="gramStart"/>
      <w:r>
        <w:t>с</w:t>
      </w:r>
      <w:proofErr w:type="gramEnd"/>
    </w:p>
    <w:p w:rsidR="00975E66" w:rsidRDefault="00975E66">
      <w:pPr>
        <w:rPr>
          <w:sz w:val="2"/>
          <w:szCs w:val="2"/>
        </w:rPr>
        <w:sectPr w:rsidR="00975E6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5E66" w:rsidRDefault="00D7786E">
      <w:pPr>
        <w:pStyle w:val="20"/>
        <w:framePr w:w="10406" w:h="14609" w:hRule="exact" w:wrap="none" w:vAnchor="page" w:hAnchor="page" w:x="1224" w:y="1059"/>
        <w:shd w:val="clear" w:color="auto" w:fill="auto"/>
        <w:tabs>
          <w:tab w:val="left" w:pos="2246"/>
          <w:tab w:val="left" w:pos="8270"/>
        </w:tabs>
        <w:spacing w:before="0" w:after="0" w:line="323" w:lineRule="exact"/>
        <w:ind w:left="140" w:right="640"/>
        <w:jc w:val="both"/>
      </w:pPr>
      <w:r>
        <w:lastRenderedPageBreak/>
        <w:t>настоящим Положением,</w:t>
      </w:r>
      <w:r>
        <w:t xml:space="preserve"> в течение срока выполнения муниципального задания осуществляется (при необходимости) в случае внесения изменений в нормативные</w:t>
      </w:r>
      <w:r>
        <w:tab/>
        <w:t>правовые акты Российской Федерации,</w:t>
      </w:r>
      <w:r>
        <w:tab/>
        <w:t>Республики</w:t>
      </w:r>
    </w:p>
    <w:p w:rsidR="00975E66" w:rsidRDefault="00D7786E">
      <w:pPr>
        <w:pStyle w:val="20"/>
        <w:framePr w:w="10406" w:h="14609" w:hRule="exact" w:wrap="none" w:vAnchor="page" w:hAnchor="page" w:x="1224" w:y="1059"/>
        <w:shd w:val="clear" w:color="auto" w:fill="auto"/>
        <w:spacing w:before="0" w:after="0" w:line="323" w:lineRule="exact"/>
        <w:ind w:left="140" w:right="640"/>
        <w:jc w:val="both"/>
      </w:pPr>
      <w:proofErr w:type="gramStart"/>
      <w:r>
        <w:t>Башкортостан, муниципального района Мелеузовский район Республики Башкортостан ус</w:t>
      </w:r>
      <w:r>
        <w:t>танавливающие, городского поселения город Мелеуз муниципального района Мелеузовский район Республики Башкортостан, в том числе, размеры выплат работникам (отдельным категориям работников) муниципальных бюджетных и автономных учреждений, непосредственно свя</w:t>
      </w:r>
      <w:r>
        <w:t>занных с оказанием муниципальной услуги (выполнением работы), приводящих к изменению объема финансового обеспечения выполнения муниципального задания.</w:t>
      </w:r>
      <w:proofErr w:type="gramEnd"/>
    </w:p>
    <w:p w:rsidR="00975E66" w:rsidRDefault="00D7786E">
      <w:pPr>
        <w:pStyle w:val="20"/>
        <w:framePr w:w="10406" w:h="14609" w:hRule="exact" w:wrap="none" w:vAnchor="page" w:hAnchor="page" w:x="1224" w:y="1059"/>
        <w:shd w:val="clear" w:color="auto" w:fill="auto"/>
        <w:spacing w:before="0" w:after="0" w:line="323" w:lineRule="exact"/>
        <w:ind w:left="140" w:right="640" w:firstLine="500"/>
        <w:jc w:val="both"/>
      </w:pPr>
      <w:proofErr w:type="gramStart"/>
      <w:r>
        <w:t xml:space="preserve">При досрочном прекращении выполнения муниципального задания по установленным в нем основаниям </w:t>
      </w:r>
      <w:r>
        <w:t xml:space="preserve">неиспользованные остатки субсидии в размере, соответствующем показателям, характеризующим объем </w:t>
      </w:r>
      <w:proofErr w:type="spellStart"/>
      <w:r>
        <w:t>неоказанных</w:t>
      </w:r>
      <w:proofErr w:type="spellEnd"/>
      <w:r>
        <w:t xml:space="preserve"> муниципальных услуг (невыполненных работ), подлежат перечислению в установленном порядке муниципальными бюджетными или автономными учреждениями в бю</w:t>
      </w:r>
      <w:r>
        <w:t>джет городского поселения город Мелеуз муниципального района Мелеузовский район Республики Башкортостан и учитываются в порядке, установленном для учета сумм возврата дебиторской задолженности.</w:t>
      </w:r>
      <w:proofErr w:type="gramEnd"/>
    </w:p>
    <w:p w:rsidR="00975E66" w:rsidRDefault="00D7786E">
      <w:pPr>
        <w:pStyle w:val="20"/>
        <w:framePr w:w="10406" w:h="14609" w:hRule="exact" w:wrap="none" w:vAnchor="page" w:hAnchor="page" w:x="1224" w:y="1059"/>
        <w:numPr>
          <w:ilvl w:val="0"/>
          <w:numId w:val="13"/>
        </w:numPr>
        <w:shd w:val="clear" w:color="auto" w:fill="auto"/>
        <w:tabs>
          <w:tab w:val="left" w:pos="1106"/>
        </w:tabs>
        <w:spacing w:before="0" w:after="0" w:line="323" w:lineRule="exact"/>
        <w:ind w:left="140" w:right="640" w:firstLine="500"/>
        <w:jc w:val="both"/>
      </w:pPr>
      <w:r>
        <w:t>Администрация городского поселения город Мелеуз муниципального</w:t>
      </w:r>
      <w:r>
        <w:t xml:space="preserve"> района Мелеузовский район Республики Башкортостан, вправе утвердить по согласованию с Финансовым управлением Администрации муниципального района Мелеузовский района Республики Башкортостан методические рекомендации по распределению субсидий, предоставляем</w:t>
      </w:r>
      <w:r>
        <w:t>ых муниципальным автономным учреждениям, оказывающим (выполняющим) услуги (работы) в сферах деятельности, по которым указанными органами сформированы базовые (отраслевые) перечни.</w:t>
      </w:r>
    </w:p>
    <w:p w:rsidR="00975E66" w:rsidRDefault="00D7786E">
      <w:pPr>
        <w:pStyle w:val="20"/>
        <w:framePr w:w="10406" w:h="14609" w:hRule="exact" w:wrap="none" w:vAnchor="page" w:hAnchor="page" w:x="1224" w:y="1059"/>
        <w:numPr>
          <w:ilvl w:val="0"/>
          <w:numId w:val="13"/>
        </w:numPr>
        <w:shd w:val="clear" w:color="auto" w:fill="auto"/>
        <w:tabs>
          <w:tab w:val="left" w:pos="1101"/>
        </w:tabs>
        <w:spacing w:before="0" w:after="0" w:line="323" w:lineRule="exact"/>
        <w:ind w:left="140" w:right="640" w:firstLine="500"/>
        <w:jc w:val="both"/>
      </w:pPr>
      <w:r>
        <w:t>Субсидия перечисляется в установленном порядке по месту открытия лицевого сч</w:t>
      </w:r>
      <w:r>
        <w:t>ета муниципальному бюджетному или автономному учреждению.</w:t>
      </w:r>
    </w:p>
    <w:p w:rsidR="00975E66" w:rsidRDefault="00D7786E">
      <w:pPr>
        <w:pStyle w:val="20"/>
        <w:framePr w:w="10406" w:h="14609" w:hRule="exact" w:wrap="none" w:vAnchor="page" w:hAnchor="page" w:x="1224" w:y="1059"/>
        <w:numPr>
          <w:ilvl w:val="0"/>
          <w:numId w:val="13"/>
        </w:numPr>
        <w:shd w:val="clear" w:color="auto" w:fill="auto"/>
        <w:tabs>
          <w:tab w:val="left" w:pos="1106"/>
        </w:tabs>
        <w:spacing w:before="0" w:after="0" w:line="323" w:lineRule="exact"/>
        <w:ind w:left="140" w:right="640" w:firstLine="500"/>
        <w:jc w:val="both"/>
      </w:pPr>
      <w:proofErr w:type="gramStart"/>
      <w:r>
        <w:t>Предоставление муниципальному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</w:t>
      </w:r>
      <w:r>
        <w:t>уществляющим функции и полномочия учредителя в отношении муниципальных автономных учреждений, с муниципальным автономным учреждением в соответствии с типовой формой, утвержденной Администрацией городского поселения город Мелеуз муниципального района Мелеуз</w:t>
      </w:r>
      <w:r>
        <w:t>овский район Республики Башкортостан (далее - соглашение).</w:t>
      </w:r>
      <w:proofErr w:type="gramEnd"/>
      <w:r>
        <w:t xml:space="preserve">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975E66" w:rsidRDefault="00D7786E">
      <w:pPr>
        <w:pStyle w:val="20"/>
        <w:framePr w:w="10406" w:h="14609" w:hRule="exact" w:wrap="none" w:vAnchor="page" w:hAnchor="page" w:x="1224" w:y="1059"/>
        <w:shd w:val="clear" w:color="auto" w:fill="auto"/>
        <w:spacing w:before="0" w:after="0" w:line="323" w:lineRule="exact"/>
        <w:ind w:left="140" w:right="640" w:firstLine="500"/>
        <w:jc w:val="both"/>
      </w:pPr>
      <w:r>
        <w:t>Предоставление субсидии муниципальным автономн</w:t>
      </w:r>
      <w:r>
        <w:t>ым учреждениям, выполняющим функции главного распорядителя средств бюджета, осуществляется в соответствии с правовым актом этого учреждения, содержащим положения об объеме и периодичности предоставления субсидии в течение финансового года и порядок взаимод</w:t>
      </w:r>
      <w:r>
        <w:t>ействия структурных подразделений учреждения по предоставлению субсидии.</w:t>
      </w:r>
    </w:p>
    <w:p w:rsidR="00975E66" w:rsidRDefault="00975E66">
      <w:pPr>
        <w:rPr>
          <w:sz w:val="2"/>
          <w:szCs w:val="2"/>
        </w:rPr>
        <w:sectPr w:rsidR="00975E6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5E66" w:rsidRDefault="00D7786E">
      <w:pPr>
        <w:pStyle w:val="20"/>
        <w:framePr w:w="10406" w:h="14935" w:hRule="exact" w:wrap="none" w:vAnchor="page" w:hAnchor="page" w:x="1223" w:y="1069"/>
        <w:numPr>
          <w:ilvl w:val="0"/>
          <w:numId w:val="14"/>
        </w:numPr>
        <w:shd w:val="clear" w:color="auto" w:fill="auto"/>
        <w:tabs>
          <w:tab w:val="left" w:pos="1113"/>
        </w:tabs>
        <w:spacing w:before="0" w:after="0" w:line="323" w:lineRule="exact"/>
        <w:ind w:left="140" w:right="640" w:firstLine="500"/>
        <w:jc w:val="both"/>
      </w:pPr>
      <w:r>
        <w:lastRenderedPageBreak/>
        <w:t xml:space="preserve">Перечисление субсидии осуществляется в соответствии с графиком, содержащимся в соглашении или правовых актах, указанных в пунктах 41 и 45 настоящего Порядка, не </w:t>
      </w:r>
      <w:r>
        <w:t>реже одного раза в квартал в сумме, не превышающей:</w:t>
      </w:r>
    </w:p>
    <w:p w:rsidR="00975E66" w:rsidRDefault="00D7786E">
      <w:pPr>
        <w:pStyle w:val="20"/>
        <w:framePr w:w="10406" w:h="14935" w:hRule="exact" w:wrap="none" w:vAnchor="page" w:hAnchor="page" w:x="1223" w:y="1069"/>
        <w:shd w:val="clear" w:color="auto" w:fill="auto"/>
        <w:tabs>
          <w:tab w:val="left" w:pos="702"/>
        </w:tabs>
        <w:spacing w:before="0" w:after="0" w:line="323" w:lineRule="exact"/>
        <w:ind w:left="140" w:firstLine="220"/>
        <w:jc w:val="both"/>
      </w:pPr>
      <w:r>
        <w:t>а)</w:t>
      </w:r>
      <w:r>
        <w:tab/>
        <w:t>25 процентов годового размера субсидии в течение I квартала;</w:t>
      </w:r>
    </w:p>
    <w:p w:rsidR="00975E66" w:rsidRDefault="00D7786E">
      <w:pPr>
        <w:pStyle w:val="20"/>
        <w:framePr w:w="10406" w:h="14935" w:hRule="exact" w:wrap="none" w:vAnchor="page" w:hAnchor="page" w:x="1223" w:y="1069"/>
        <w:shd w:val="clear" w:color="auto" w:fill="auto"/>
        <w:tabs>
          <w:tab w:val="left" w:pos="722"/>
        </w:tabs>
        <w:spacing w:before="0" w:after="0" w:line="323" w:lineRule="exact"/>
        <w:ind w:left="140" w:right="640" w:firstLine="220"/>
        <w:jc w:val="both"/>
      </w:pPr>
      <w:r>
        <w:t>б)</w:t>
      </w:r>
      <w:r>
        <w:tab/>
        <w:t>50 процентов (до 65 процентов - в части субсидий, предоставляемых на оказание муниципальных услуг (выполнение работ), процесс оказания (в</w:t>
      </w:r>
      <w:r>
        <w:t>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975E66" w:rsidRDefault="00D7786E">
      <w:pPr>
        <w:pStyle w:val="20"/>
        <w:framePr w:w="10406" w:h="14935" w:hRule="exact" w:wrap="none" w:vAnchor="page" w:hAnchor="page" w:x="1223" w:y="1069"/>
        <w:shd w:val="clear" w:color="auto" w:fill="auto"/>
        <w:tabs>
          <w:tab w:val="left" w:pos="721"/>
        </w:tabs>
        <w:spacing w:before="0" w:after="0" w:line="323" w:lineRule="exact"/>
        <w:ind w:left="140" w:firstLine="220"/>
        <w:jc w:val="both"/>
      </w:pPr>
      <w:r>
        <w:t>в)</w:t>
      </w:r>
      <w:r>
        <w:tab/>
        <w:t>75 процентов годового размера субсидии в течение 9 месяцев.</w:t>
      </w:r>
    </w:p>
    <w:p w:rsidR="00975E66" w:rsidRDefault="00D7786E">
      <w:pPr>
        <w:pStyle w:val="20"/>
        <w:framePr w:w="10406" w:h="14935" w:hRule="exact" w:wrap="none" w:vAnchor="page" w:hAnchor="page" w:x="1223" w:y="1069"/>
        <w:numPr>
          <w:ilvl w:val="0"/>
          <w:numId w:val="14"/>
        </w:numPr>
        <w:shd w:val="clear" w:color="auto" w:fill="auto"/>
        <w:tabs>
          <w:tab w:val="left" w:pos="1113"/>
        </w:tabs>
        <w:spacing w:before="0" w:after="0" w:line="323" w:lineRule="exact"/>
        <w:ind w:left="140" w:right="640" w:firstLine="500"/>
        <w:jc w:val="both"/>
      </w:pPr>
      <w:proofErr w:type="gramStart"/>
      <w:r>
        <w:t>Перечисление платежа, завершающего выплату с</w:t>
      </w:r>
      <w:r>
        <w:t>убсидии, в IV квартале должно осуществляться после предоставления муниципальным бюджетным или автономным учреждением предварительного отчета о выполнении муниципального задания за соответствующий финансовый год, составленного по форме, аналогичной форме от</w:t>
      </w:r>
      <w:r>
        <w:t xml:space="preserve">чета о выполнении муниципального задания, предусмотренной приложением </w:t>
      </w:r>
      <w:r>
        <w:rPr>
          <w:lang w:val="en-US" w:eastAsia="en-US" w:bidi="en-US"/>
        </w:rPr>
        <w:t>N</w:t>
      </w:r>
      <w:r w:rsidRPr="006C65A5">
        <w:rPr>
          <w:lang w:eastAsia="en-US" w:bidi="en-US"/>
        </w:rPr>
        <w:t xml:space="preserve"> </w:t>
      </w:r>
      <w:r>
        <w:t>2 к настоящему Положению, в срок, установленный в муниципальном задании органом, осуществляющим функции и полномочия учредителя, или главным распорядителем средств</w:t>
      </w:r>
      <w:proofErr w:type="gramEnd"/>
      <w:r>
        <w:t xml:space="preserve"> бюджета, в ведении </w:t>
      </w:r>
      <w:r>
        <w:t>которого находятся муниципальные казенные учреждения. В случае если показатели объема, указанные в предварительном отчете, меньше показателей, установленных в муниципальном задании (с учетом допустимых (возможных) отклонений), то муниципальное задание подл</w:t>
      </w:r>
      <w:r>
        <w:t>ежит уточнению в соответствии с указанными в предварительном отчете показателями.</w:t>
      </w:r>
    </w:p>
    <w:p w:rsidR="00975E66" w:rsidRDefault="00D7786E">
      <w:pPr>
        <w:pStyle w:val="20"/>
        <w:framePr w:w="10406" w:h="14935" w:hRule="exact" w:wrap="none" w:vAnchor="page" w:hAnchor="page" w:x="1223" w:y="1069"/>
        <w:shd w:val="clear" w:color="auto" w:fill="auto"/>
        <w:spacing w:before="0" w:after="0" w:line="323" w:lineRule="exact"/>
        <w:ind w:left="140" w:right="640" w:firstLine="500"/>
        <w:jc w:val="both"/>
      </w:pPr>
      <w:proofErr w:type="gramStart"/>
      <w:r>
        <w:t xml:space="preserve">Если на основании отчета о выполнении муниципального задания, предусмотренного пунктом 48 настоящего Положения, показатели объема, указанные в отчете о выполнении </w:t>
      </w:r>
      <w:r>
        <w:t>муниципального задания, меньше показателей, установленных в муниципальном задании (с учетом допустимых (возможных) отклонений), то соответствующие средства субсидии подлежат перечислению в бюджет городского поселения город Мелеуз муниципального района Меле</w:t>
      </w:r>
      <w:r>
        <w:t>узовский район Республики Башкортостан в соответствии с бюджетным законодательством Российской Федерации, Республики Башкортостан</w:t>
      </w:r>
      <w:proofErr w:type="gramEnd"/>
      <w:r>
        <w:t xml:space="preserve"> в объеме, соответствующем показателям, характеризующим объем </w:t>
      </w:r>
      <w:proofErr w:type="spellStart"/>
      <w:r>
        <w:t>неоказанной</w:t>
      </w:r>
      <w:proofErr w:type="spellEnd"/>
      <w:r>
        <w:t xml:space="preserve"> муниципальной услуги (невыполненной работы).</w:t>
      </w:r>
    </w:p>
    <w:p w:rsidR="00975E66" w:rsidRDefault="00D7786E">
      <w:pPr>
        <w:pStyle w:val="20"/>
        <w:framePr w:w="10406" w:h="14935" w:hRule="exact" w:wrap="none" w:vAnchor="page" w:hAnchor="page" w:x="1223" w:y="1069"/>
        <w:numPr>
          <w:ilvl w:val="0"/>
          <w:numId w:val="14"/>
        </w:numPr>
        <w:shd w:val="clear" w:color="auto" w:fill="auto"/>
        <w:tabs>
          <w:tab w:val="left" w:pos="1113"/>
        </w:tabs>
        <w:spacing w:before="0" w:after="0" w:line="323" w:lineRule="exact"/>
        <w:ind w:left="140" w:right="640" w:firstLine="500"/>
        <w:jc w:val="both"/>
      </w:pPr>
      <w:proofErr w:type="gramStart"/>
      <w:r>
        <w:t>Муниципа</w:t>
      </w:r>
      <w:r>
        <w:t>льные автономные учреждения, муниципальные казенные учреждения представляют соответственно органам, осуществляющим функции и полномочия учредителей в отношении федеральных бюджетных или автономных учреждений, главным распорядителям средств бюджета городско</w:t>
      </w:r>
      <w:r>
        <w:t>го поселения город Мелеуз муниципального района Мелеузовский район Республики Башкортостан, в ведении которых находятся муниципальные казенные учреждения, отчет о выполнении муниципального задания, предусмотренный Приложением №2 к настоящему Положению, в с</w:t>
      </w:r>
      <w:r>
        <w:t>оответствии с требованиями, установленными в муниципальном</w:t>
      </w:r>
      <w:proofErr w:type="gramEnd"/>
      <w:r>
        <w:t xml:space="preserve"> </w:t>
      </w:r>
      <w:proofErr w:type="gramStart"/>
      <w:r>
        <w:t>задании</w:t>
      </w:r>
      <w:proofErr w:type="gramEnd"/>
      <w:r>
        <w:t>.</w:t>
      </w:r>
    </w:p>
    <w:p w:rsidR="00975E66" w:rsidRDefault="00D7786E">
      <w:pPr>
        <w:pStyle w:val="20"/>
        <w:framePr w:w="10406" w:h="14935" w:hRule="exact" w:wrap="none" w:vAnchor="page" w:hAnchor="page" w:x="1223" w:y="1069"/>
        <w:shd w:val="clear" w:color="auto" w:fill="auto"/>
        <w:spacing w:before="0" w:after="0" w:line="323" w:lineRule="exact"/>
        <w:ind w:left="140" w:right="640"/>
      </w:pPr>
      <w:r>
        <w:t xml:space="preserve">Указанный отчет представляется в сроки, установленные муниципальным заданием, но не позднее 1 марта финансового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975E66" w:rsidRDefault="00D7786E">
      <w:pPr>
        <w:pStyle w:val="20"/>
        <w:framePr w:w="10406" w:h="14935" w:hRule="exact" w:wrap="none" w:vAnchor="page" w:hAnchor="page" w:x="1223" w:y="1069"/>
        <w:numPr>
          <w:ilvl w:val="0"/>
          <w:numId w:val="14"/>
        </w:numPr>
        <w:shd w:val="clear" w:color="auto" w:fill="auto"/>
        <w:tabs>
          <w:tab w:val="left" w:pos="1113"/>
        </w:tabs>
        <w:spacing w:before="0" w:after="0" w:line="323" w:lineRule="exact"/>
        <w:ind w:left="140" w:right="640" w:firstLine="500"/>
        <w:jc w:val="both"/>
      </w:pPr>
      <w:proofErr w:type="gramStart"/>
      <w:r>
        <w:t>Контроль за</w:t>
      </w:r>
      <w:proofErr w:type="gramEnd"/>
      <w:r>
        <w:t xml:space="preserve"> выполнением муниципального задания</w:t>
      </w:r>
      <w:r>
        <w:t xml:space="preserve"> муниципальными автономными учреждениями, муниципальными казенными учреждениями</w:t>
      </w:r>
    </w:p>
    <w:p w:rsidR="00975E66" w:rsidRDefault="00975E66">
      <w:pPr>
        <w:rPr>
          <w:sz w:val="2"/>
          <w:szCs w:val="2"/>
        </w:rPr>
        <w:sectPr w:rsidR="00975E6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5E66" w:rsidRDefault="00D7786E">
      <w:pPr>
        <w:pStyle w:val="20"/>
        <w:framePr w:w="10406" w:h="4256" w:hRule="exact" w:wrap="none" w:vAnchor="page" w:hAnchor="page" w:x="1223" w:y="1051"/>
        <w:shd w:val="clear" w:color="auto" w:fill="auto"/>
        <w:tabs>
          <w:tab w:val="left" w:pos="6181"/>
          <w:tab w:val="left" w:pos="8669"/>
        </w:tabs>
        <w:spacing w:before="0" w:after="0" w:line="323" w:lineRule="exact"/>
        <w:ind w:right="640"/>
        <w:jc w:val="both"/>
      </w:pPr>
      <w:r>
        <w:lastRenderedPageBreak/>
        <w:t>осуществляют соответственно органы, осуществляющие функции и полномочия учредителя в отношении муниципальных автономных учреждений, и главные распорядител</w:t>
      </w:r>
      <w:r>
        <w:t>и средств бюджета городского поселения город Мелеуз муниципального района Мелеузовский район Республики Башкортостан, в ведении которых находятся муниципальные казенные учреждения, а также Финансовое управление Администрации</w:t>
      </w:r>
      <w:r>
        <w:tab/>
        <w:t>муниципального</w:t>
      </w:r>
      <w:r>
        <w:tab/>
        <w:t>района</w:t>
      </w:r>
    </w:p>
    <w:p w:rsidR="00975E66" w:rsidRDefault="00D7786E">
      <w:pPr>
        <w:pStyle w:val="20"/>
        <w:framePr w:w="10406" w:h="4256" w:hRule="exact" w:wrap="none" w:vAnchor="page" w:hAnchor="page" w:x="1223" w:y="1051"/>
        <w:shd w:val="clear" w:color="auto" w:fill="auto"/>
        <w:spacing w:before="0" w:after="0" w:line="323" w:lineRule="exact"/>
        <w:jc w:val="both"/>
      </w:pPr>
      <w:r>
        <w:t>Мелеузовский район Республики Башкортостан.</w:t>
      </w:r>
    </w:p>
    <w:p w:rsidR="00975E66" w:rsidRDefault="00D7786E">
      <w:pPr>
        <w:pStyle w:val="20"/>
        <w:framePr w:w="10406" w:h="4256" w:hRule="exact" w:wrap="none" w:vAnchor="page" w:hAnchor="page" w:x="1223" w:y="1051"/>
        <w:shd w:val="clear" w:color="auto" w:fill="auto"/>
        <w:tabs>
          <w:tab w:val="left" w:pos="3553"/>
          <w:tab w:val="left" w:pos="6181"/>
          <w:tab w:val="left" w:pos="8669"/>
        </w:tabs>
        <w:spacing w:before="0" w:after="0" w:line="323" w:lineRule="exact"/>
        <w:ind w:right="640" w:firstLine="640"/>
        <w:jc w:val="both"/>
      </w:pPr>
      <w:r>
        <w:t>Правила осуществления контроля органами, осуществляющими функции и полномочия учредителей, и главными распорядителями средств бюджета городского поселения город Мелеуз муниципального района Мелеузовский район Рес</w:t>
      </w:r>
      <w:r>
        <w:t>публики Башкортостан, в ведении которых находятся муниципальные казенные учреждения,</w:t>
      </w:r>
      <w:r>
        <w:tab/>
        <w:t>за выполнением</w:t>
      </w:r>
      <w:r>
        <w:tab/>
        <w:t>муниципального</w:t>
      </w:r>
      <w:r>
        <w:tab/>
        <w:t>задания</w:t>
      </w:r>
    </w:p>
    <w:p w:rsidR="00975E66" w:rsidRDefault="00D7786E">
      <w:pPr>
        <w:pStyle w:val="20"/>
        <w:framePr w:w="10406" w:h="4256" w:hRule="exact" w:wrap="none" w:vAnchor="page" w:hAnchor="page" w:x="1223" w:y="1051"/>
        <w:shd w:val="clear" w:color="auto" w:fill="auto"/>
        <w:spacing w:before="0" w:after="0" w:line="323" w:lineRule="exact"/>
        <w:jc w:val="both"/>
      </w:pPr>
      <w:r>
        <w:t>устанавливаются указанными органами.</w:t>
      </w:r>
    </w:p>
    <w:p w:rsidR="00975E66" w:rsidRDefault="00F82810" w:rsidP="00F82810">
      <w:pPr>
        <w:pStyle w:val="20"/>
        <w:framePr w:wrap="none" w:vAnchor="page" w:hAnchor="page" w:x="1223" w:y="6252"/>
        <w:shd w:val="clear" w:color="auto" w:fill="auto"/>
        <w:spacing w:before="0" w:after="0" w:line="280" w:lineRule="exact"/>
        <w:ind w:right="2266"/>
        <w:jc w:val="both"/>
      </w:pPr>
      <w:r>
        <w:t xml:space="preserve">Управляющий делами                                                        </w:t>
      </w:r>
      <w:proofErr w:type="spellStart"/>
      <w:r w:rsidR="00D7786E">
        <w:t>Г.А.Масагутова</w:t>
      </w:r>
      <w:proofErr w:type="spellEnd"/>
    </w:p>
    <w:p w:rsidR="00975E66" w:rsidRDefault="00975E66">
      <w:pPr>
        <w:rPr>
          <w:sz w:val="2"/>
          <w:szCs w:val="2"/>
        </w:rPr>
      </w:pPr>
      <w:bookmarkStart w:id="3" w:name="_GoBack"/>
      <w:bookmarkEnd w:id="3"/>
    </w:p>
    <w:sectPr w:rsidR="00975E6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86E" w:rsidRDefault="00D7786E">
      <w:r>
        <w:separator/>
      </w:r>
    </w:p>
  </w:endnote>
  <w:endnote w:type="continuationSeparator" w:id="0">
    <w:p w:rsidR="00D7786E" w:rsidRDefault="00D7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86E" w:rsidRDefault="00D7786E"/>
  </w:footnote>
  <w:footnote w:type="continuationSeparator" w:id="0">
    <w:p w:rsidR="00D7786E" w:rsidRDefault="00D778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78CB"/>
    <w:multiLevelType w:val="multilevel"/>
    <w:tmpl w:val="930485CE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8B1D3A"/>
    <w:multiLevelType w:val="multilevel"/>
    <w:tmpl w:val="FB548618"/>
    <w:lvl w:ilvl="0">
      <w:start w:val="3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5F0145"/>
    <w:multiLevelType w:val="multilevel"/>
    <w:tmpl w:val="A3380AF2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37649A"/>
    <w:multiLevelType w:val="multilevel"/>
    <w:tmpl w:val="797E373A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8B111C"/>
    <w:multiLevelType w:val="multilevel"/>
    <w:tmpl w:val="08CCD3CA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A44F7C"/>
    <w:multiLevelType w:val="multilevel"/>
    <w:tmpl w:val="0FDE2088"/>
    <w:lvl w:ilvl="0">
      <w:start w:val="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7A5761"/>
    <w:multiLevelType w:val="multilevel"/>
    <w:tmpl w:val="BE08BEE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46735F"/>
    <w:multiLevelType w:val="multilevel"/>
    <w:tmpl w:val="AB16EEC2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D159ED"/>
    <w:multiLevelType w:val="multilevel"/>
    <w:tmpl w:val="470019C8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9E5BC1"/>
    <w:multiLevelType w:val="multilevel"/>
    <w:tmpl w:val="9288F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6E7B6E"/>
    <w:multiLevelType w:val="multilevel"/>
    <w:tmpl w:val="0568C1C6"/>
    <w:lvl w:ilvl="0">
      <w:start w:val="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6D411B"/>
    <w:multiLevelType w:val="multilevel"/>
    <w:tmpl w:val="B84EFD7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8B4114"/>
    <w:multiLevelType w:val="multilevel"/>
    <w:tmpl w:val="B02041BC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D7388A"/>
    <w:multiLevelType w:val="multilevel"/>
    <w:tmpl w:val="70B2E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1"/>
  </w:num>
  <w:num w:numId="5">
    <w:abstractNumId w:val="3"/>
  </w:num>
  <w:num w:numId="6">
    <w:abstractNumId w:val="0"/>
  </w:num>
  <w:num w:numId="7">
    <w:abstractNumId w:val="12"/>
  </w:num>
  <w:num w:numId="8">
    <w:abstractNumId w:val="2"/>
  </w:num>
  <w:num w:numId="9">
    <w:abstractNumId w:val="4"/>
  </w:num>
  <w:num w:numId="10">
    <w:abstractNumId w:val="8"/>
  </w:num>
  <w:num w:numId="11">
    <w:abstractNumId w:val="7"/>
  </w:num>
  <w:num w:numId="12">
    <w:abstractNumId w:val="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75E66"/>
    <w:rsid w:val="006C65A5"/>
    <w:rsid w:val="00975E66"/>
    <w:rsid w:val="00B072A2"/>
    <w:rsid w:val="00C12C43"/>
    <w:rsid w:val="00D7786E"/>
    <w:rsid w:val="00DD7424"/>
    <w:rsid w:val="00F8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8pt-1pt">
    <w:name w:val="Основной текст (5) + 18 pt;Курсив;Интервал -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8pt-1pt0">
    <w:name w:val="Основной текст (5) + 18 pt;Курсив;Интервал -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518pt-1pt1">
    <w:name w:val="Основной текст (5) + 18 pt;Курсив;Интервал -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6"/>
      <w:szCs w:val="36"/>
      <w:u w:val="single"/>
      <w:lang w:val="en-US" w:eastAsia="en-US" w:bidi="en-US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18pt-1pt2">
    <w:name w:val="Основной текст (5) + 18 pt;Курсив;Интервал -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8pt">
    <w:name w:val="Основной текст (2) + 18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en-US" w:eastAsia="en-US" w:bidi="en-US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6pt2pt">
    <w:name w:val="Основной текст (2) + 16 pt;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21pt">
    <w:name w:val="Основной текст (2) + 2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200"/>
      <w:sz w:val="16"/>
      <w:szCs w:val="16"/>
      <w:u w:val="none"/>
      <w:lang w:val="en-US" w:eastAsia="en-US" w:bidi="en-US"/>
    </w:rPr>
  </w:style>
  <w:style w:type="character" w:customStyle="1" w:styleId="71">
    <w:name w:val="Основной текст (7)"/>
    <w:basedOn w:val="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20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7TimesNewRoman4pt0pt">
    <w:name w:val="Основной текст (7) + Times New Roman;4 pt;Полужирный;Курсив;Интервал 0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en-US" w:eastAsia="en-US" w:bidi="en-US"/>
    </w:rPr>
  </w:style>
  <w:style w:type="character" w:customStyle="1" w:styleId="7TimesNewRoman10pt0pt">
    <w:name w:val="Основной текст (7) + Times New Roman;10 pt;Интервал 0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7TimesNewRoman55pt0pt">
    <w:name w:val="Основной текст (7) + Times New Roman;5;5 pt;Интервал 0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6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163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48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240" w:line="32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300" w:line="32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540" w:line="0" w:lineRule="atLeast"/>
      <w:jc w:val="both"/>
    </w:pPr>
    <w:rPr>
      <w:rFonts w:ascii="AngsanaUPC" w:eastAsia="AngsanaUPC" w:hAnsi="AngsanaUPC" w:cs="AngsanaUPC"/>
      <w:spacing w:val="200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15</Pages>
  <Words>5832</Words>
  <Characters>33247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4</cp:revision>
  <dcterms:created xsi:type="dcterms:W3CDTF">2020-08-10T04:57:00Z</dcterms:created>
  <dcterms:modified xsi:type="dcterms:W3CDTF">2020-08-10T10:01:00Z</dcterms:modified>
</cp:coreProperties>
</file>