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6" w:rsidRPr="00BA5A6B" w:rsidRDefault="00B35496" w:rsidP="00BA5A6B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bidi="ru-RU"/>
        </w:rPr>
      </w:pPr>
      <w:bookmarkStart w:id="0" w:name="bookmark0"/>
      <w:r w:rsidRPr="00BA5A6B">
        <w:rPr>
          <w:rFonts w:ascii="Times New Roman" w:eastAsia="Arial Unicode MS" w:hAnsi="Times New Roman" w:cs="Times New Roman"/>
          <w:b/>
          <w:i/>
          <w:sz w:val="28"/>
          <w:szCs w:val="28"/>
          <w:lang w:bidi="ru-RU"/>
        </w:rPr>
        <w:t>Отчет</w:t>
      </w:r>
    </w:p>
    <w:p w:rsidR="00B35496" w:rsidRDefault="00B35496" w:rsidP="00BA5A6B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bidi="ru-RU"/>
        </w:rPr>
      </w:pPr>
      <w:r w:rsidRPr="00BA5A6B">
        <w:rPr>
          <w:rFonts w:ascii="Times New Roman" w:eastAsia="Arial Unicode MS" w:hAnsi="Times New Roman" w:cs="Times New Roman"/>
          <w:b/>
          <w:i/>
          <w:sz w:val="28"/>
          <w:szCs w:val="28"/>
          <w:lang w:bidi="ru-RU"/>
        </w:rPr>
        <w:t>главы Администрации городского поселения город Мелеуз муниципального района Мелеузовский район Республики Башкортостан за 2019 год</w:t>
      </w:r>
    </w:p>
    <w:p w:rsidR="00BA5A6B" w:rsidRPr="00BA5A6B" w:rsidRDefault="00BA5A6B" w:rsidP="00BA5A6B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bidi="ru-RU"/>
        </w:rPr>
      </w:pPr>
    </w:p>
    <w:p w:rsidR="00B35496" w:rsidRPr="00A741C1" w:rsidRDefault="00B35496" w:rsidP="00B35496">
      <w:pPr>
        <w:widowControl w:val="0"/>
        <w:spacing w:line="360" w:lineRule="auto"/>
        <w:jc w:val="center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Уважаемый Александр Леонидович, </w:t>
      </w:r>
      <w:r w:rsidR="00BA5A6B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                                           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уважаемые </w:t>
      </w:r>
      <w:bookmarkStart w:id="1" w:name="bookmark2"/>
      <w:bookmarkEnd w:id="0"/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депутаты, коллеги!</w:t>
      </w:r>
      <w:bookmarkEnd w:id="1"/>
    </w:p>
    <w:p w:rsidR="00B35496" w:rsidRPr="00A741C1" w:rsidRDefault="00B35496" w:rsidP="004E65B6">
      <w:pPr>
        <w:widowControl w:val="0"/>
        <w:spacing w:after="0" w:line="276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Представляю вашему вниманию ежегодный отчет о деятельности Администрации городского поселения город Мелеуз за прошедший 2019 год. </w:t>
      </w:r>
      <w:r w:rsidRPr="00A741C1">
        <w:rPr>
          <w:rFonts w:ascii="Times New Roman" w:hAnsi="Times New Roman" w:cs="Times New Roman"/>
          <w:sz w:val="32"/>
          <w:szCs w:val="32"/>
        </w:rPr>
        <w:t xml:space="preserve">Подводя итоги работы, можно сказать, что </w:t>
      </w:r>
      <w:r w:rsidR="00B4184A">
        <w:rPr>
          <w:rFonts w:ascii="Times New Roman" w:hAnsi="Times New Roman" w:cs="Times New Roman"/>
          <w:sz w:val="32"/>
          <w:szCs w:val="32"/>
        </w:rPr>
        <w:t>г</w:t>
      </w:r>
      <w:r w:rsidRPr="00A741C1">
        <w:rPr>
          <w:rFonts w:ascii="Times New Roman" w:hAnsi="Times New Roman" w:cs="Times New Roman"/>
          <w:sz w:val="32"/>
          <w:szCs w:val="32"/>
        </w:rPr>
        <w:t xml:space="preserve">од  был  наполнен большой  созидательной работой,  добрыми начинаниями,  яркими мероприятиями. Вместе мы строили </w:t>
      </w:r>
      <w:r w:rsidR="00B4184A">
        <w:rPr>
          <w:rFonts w:ascii="Times New Roman" w:hAnsi="Times New Roman" w:cs="Times New Roman"/>
          <w:sz w:val="32"/>
          <w:szCs w:val="32"/>
        </w:rPr>
        <w:t>планы</w:t>
      </w:r>
      <w:r w:rsidRPr="00A741C1">
        <w:rPr>
          <w:rFonts w:ascii="Times New Roman" w:hAnsi="Times New Roman" w:cs="Times New Roman"/>
          <w:sz w:val="32"/>
          <w:szCs w:val="32"/>
        </w:rPr>
        <w:t xml:space="preserve">, обустраивали свою малую родину, вкладывали душу и сердце в развитие </w:t>
      </w:r>
      <w:r w:rsidR="00B4184A">
        <w:rPr>
          <w:rFonts w:ascii="Times New Roman" w:hAnsi="Times New Roman" w:cs="Times New Roman"/>
          <w:sz w:val="32"/>
          <w:szCs w:val="32"/>
        </w:rPr>
        <w:t xml:space="preserve">нашего </w:t>
      </w:r>
      <w:r w:rsidRPr="00A741C1">
        <w:rPr>
          <w:rFonts w:ascii="Times New Roman" w:hAnsi="Times New Roman" w:cs="Times New Roman"/>
          <w:sz w:val="32"/>
          <w:szCs w:val="32"/>
        </w:rPr>
        <w:t>города.</w:t>
      </w:r>
    </w:p>
    <w:p w:rsidR="00B35496" w:rsidRPr="00A741C1" w:rsidRDefault="00B35496" w:rsidP="004E65B6">
      <w:pPr>
        <w:widowControl w:val="0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>В своей работе мы опирались на решение общегосударственных задач, определенных майским указом Президента нашей страны В</w:t>
      </w:r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ладимиром 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>В</w:t>
      </w:r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>ладимировичем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Путиным, </w:t>
      </w:r>
      <w:r w:rsidR="00345FF8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выполняли поставленные задачи 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Главой Республики Башкортостан </w:t>
      </w:r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Радием </w:t>
      </w:r>
      <w:proofErr w:type="spellStart"/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>Фаритовичем</w:t>
      </w:r>
      <w:proofErr w:type="spellEnd"/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</w:t>
      </w:r>
      <w:proofErr w:type="spellStart"/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>Хабировым</w:t>
      </w:r>
      <w:proofErr w:type="spellEnd"/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, 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Правительством </w:t>
      </w:r>
      <w:r w:rsidR="00732842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Республики Башкортостан 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и </w:t>
      </w:r>
      <w:r w:rsidR="004A03DE">
        <w:rPr>
          <w:rFonts w:ascii="Times New Roman" w:eastAsia="Arial Unicode MS" w:hAnsi="Times New Roman" w:cs="Times New Roman"/>
          <w:sz w:val="32"/>
          <w:szCs w:val="32"/>
          <w:lang w:bidi="ru-RU"/>
        </w:rPr>
        <w:t>решения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депутатов Совета городского поселения город Мелеуз. И, конечно же, прилагали максимум усилий для решения потребностей и запросов жителей города.</w:t>
      </w:r>
    </w:p>
    <w:p w:rsidR="00B35496" w:rsidRPr="00A741C1" w:rsidRDefault="00B35496" w:rsidP="00C95CE2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A741C1">
        <w:rPr>
          <w:rFonts w:ascii="Times New Roman" w:hAnsi="Times New Roman" w:cs="Times New Roman"/>
          <w:sz w:val="32"/>
          <w:szCs w:val="32"/>
        </w:rPr>
        <w:t xml:space="preserve">В отчетном периоде деятельность городской  Администрации охватывала все основные направления развития города. </w:t>
      </w:r>
    </w:p>
    <w:p w:rsidR="00B35496" w:rsidRPr="00BA52F2" w:rsidRDefault="00B35496" w:rsidP="00C95CE2">
      <w:pPr>
        <w:spacing w:after="0" w:line="276" w:lineRule="auto"/>
        <w:ind w:firstLine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A52F2">
        <w:rPr>
          <w:rFonts w:ascii="Times New Roman" w:hAnsi="Times New Roman" w:cs="Times New Roman"/>
          <w:sz w:val="32"/>
          <w:szCs w:val="32"/>
        </w:rPr>
        <w:t xml:space="preserve">Начну с самого главного </w:t>
      </w:r>
      <w:r w:rsidRPr="00C95CE2">
        <w:rPr>
          <w:rFonts w:ascii="Times New Roman" w:hAnsi="Times New Roman" w:cs="Times New Roman"/>
          <w:sz w:val="32"/>
          <w:szCs w:val="32"/>
        </w:rPr>
        <w:t>– бюджета</w:t>
      </w:r>
      <w:r w:rsidRPr="00C95CE2">
        <w:rPr>
          <w:rFonts w:ascii="Times New Roman" w:hAnsi="Times New Roman" w:cs="Times New Roman"/>
          <w:bCs/>
          <w:sz w:val="32"/>
          <w:szCs w:val="32"/>
        </w:rPr>
        <w:t>.</w:t>
      </w:r>
      <w:r w:rsidRPr="00BA52F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B71ED" w:rsidRPr="005C7968" w:rsidRDefault="00BA52F2" w:rsidP="00C95CE2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7968">
        <w:rPr>
          <w:rFonts w:ascii="Times New Roman" w:hAnsi="Times New Roman" w:cs="Times New Roman"/>
          <w:sz w:val="32"/>
          <w:szCs w:val="32"/>
        </w:rPr>
        <w:t xml:space="preserve">         </w:t>
      </w:r>
      <w:r w:rsidR="00BB71ED" w:rsidRPr="00C95CE2">
        <w:rPr>
          <w:rFonts w:ascii="Times New Roman" w:eastAsia="Calibri" w:hAnsi="Times New Roman" w:cs="Times New Roman"/>
          <w:sz w:val="32"/>
          <w:szCs w:val="32"/>
        </w:rPr>
        <w:t>Общая сумма всех поступлений в течение 2019 года составила 252,8 млн</w:t>
      </w:r>
      <w:r w:rsidR="00BB71ED" w:rsidRPr="005C7968">
        <w:rPr>
          <w:rFonts w:ascii="Times New Roman" w:eastAsia="Calibri" w:hAnsi="Times New Roman" w:cs="Times New Roman"/>
          <w:sz w:val="32"/>
          <w:szCs w:val="32"/>
        </w:rPr>
        <w:t xml:space="preserve">. рублей, </w:t>
      </w:r>
      <w:r w:rsidR="00BB71ED" w:rsidRPr="00C95CE2">
        <w:rPr>
          <w:rFonts w:ascii="Times New Roman" w:eastAsia="Calibri" w:hAnsi="Times New Roman" w:cs="Times New Roman"/>
          <w:sz w:val="32"/>
          <w:szCs w:val="32"/>
        </w:rPr>
        <w:t>собственные доходы</w:t>
      </w:r>
      <w:r w:rsidR="00BB71ED" w:rsidRPr="005C7968">
        <w:rPr>
          <w:rFonts w:ascii="Times New Roman" w:eastAsia="Calibri" w:hAnsi="Times New Roman" w:cs="Times New Roman"/>
          <w:sz w:val="32"/>
          <w:szCs w:val="32"/>
        </w:rPr>
        <w:t xml:space="preserve"> из которых составили 164,7 млн. рублей и целевые средства в сумме 88,1 млн. рублей.</w:t>
      </w:r>
    </w:p>
    <w:p w:rsidR="00BB71ED" w:rsidRPr="005C7968" w:rsidRDefault="00BB71ED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7968">
        <w:rPr>
          <w:rFonts w:ascii="Times New Roman" w:eastAsia="Calibri" w:hAnsi="Times New Roman" w:cs="Times New Roman"/>
          <w:sz w:val="32"/>
          <w:szCs w:val="32"/>
        </w:rPr>
        <w:t xml:space="preserve">Основными доходными источниками в отчетном периоде как всегда стали НДФЛ -55,7 млн. руб., акцизы -7,1 </w:t>
      </w:r>
      <w:proofErr w:type="gramStart"/>
      <w:r w:rsidRPr="005C7968">
        <w:rPr>
          <w:rFonts w:ascii="Times New Roman" w:eastAsia="Calibri" w:hAnsi="Times New Roman" w:cs="Times New Roman"/>
          <w:sz w:val="32"/>
          <w:szCs w:val="32"/>
        </w:rPr>
        <w:t>млн</w:t>
      </w:r>
      <w:proofErr w:type="gramEnd"/>
      <w:r w:rsidRPr="005C7968">
        <w:rPr>
          <w:rFonts w:ascii="Times New Roman" w:eastAsia="Calibri" w:hAnsi="Times New Roman" w:cs="Times New Roman"/>
          <w:sz w:val="32"/>
          <w:szCs w:val="32"/>
        </w:rPr>
        <w:t xml:space="preserve"> руб., земельный налог -47,7 млн. </w:t>
      </w:r>
      <w:r w:rsidRPr="005C7968">
        <w:rPr>
          <w:rFonts w:ascii="Times New Roman" w:eastAsia="Calibri" w:hAnsi="Times New Roman" w:cs="Times New Roman"/>
          <w:sz w:val="32"/>
          <w:szCs w:val="32"/>
          <w:u w:val="single"/>
        </w:rPr>
        <w:t>р</w:t>
      </w:r>
      <w:r w:rsidRPr="005C7968">
        <w:rPr>
          <w:rFonts w:ascii="Times New Roman" w:eastAsia="Calibri" w:hAnsi="Times New Roman" w:cs="Times New Roman"/>
          <w:sz w:val="32"/>
          <w:szCs w:val="32"/>
        </w:rPr>
        <w:t xml:space="preserve">уб., </w:t>
      </w:r>
      <w:r w:rsidR="0079122D" w:rsidRPr="005C7968">
        <w:rPr>
          <w:rFonts w:ascii="Times New Roman" w:eastAsia="Calibri" w:hAnsi="Times New Roman" w:cs="Times New Roman"/>
          <w:sz w:val="32"/>
          <w:szCs w:val="32"/>
        </w:rPr>
        <w:t xml:space="preserve">по сравнению с 2018 годом поступление земельного налога уменьшилось на 15% - 2,5 </w:t>
      </w:r>
      <w:proofErr w:type="spellStart"/>
      <w:r w:rsidR="0079122D" w:rsidRPr="005C7968">
        <w:rPr>
          <w:rFonts w:ascii="Times New Roman" w:eastAsia="Calibri" w:hAnsi="Times New Roman" w:cs="Times New Roman"/>
          <w:sz w:val="32"/>
          <w:szCs w:val="32"/>
        </w:rPr>
        <w:t>млн.руб</w:t>
      </w:r>
      <w:proofErr w:type="spellEnd"/>
      <w:r w:rsidR="0079122D" w:rsidRPr="005C7968">
        <w:rPr>
          <w:rFonts w:ascii="Times New Roman" w:eastAsia="Calibri" w:hAnsi="Times New Roman" w:cs="Times New Roman"/>
          <w:sz w:val="32"/>
          <w:szCs w:val="32"/>
        </w:rPr>
        <w:t xml:space="preserve">., </w:t>
      </w:r>
      <w:r w:rsidR="0079122D" w:rsidRPr="005C7968">
        <w:rPr>
          <w:rFonts w:ascii="Times New Roman" w:eastAsia="Calibri" w:hAnsi="Times New Roman" w:cs="Times New Roman"/>
          <w:sz w:val="32"/>
          <w:szCs w:val="32"/>
        </w:rPr>
        <w:lastRenderedPageBreak/>
        <w:t>так как пересматривается кадастровая стоимость земельных участков в сторону уменьшения.</w:t>
      </w: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</w:t>
      </w:r>
    </w:p>
    <w:p w:rsidR="00BB71ED" w:rsidRPr="005C7968" w:rsidRDefault="00BB71ED" w:rsidP="00C95CE2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ab/>
      </w:r>
      <w:bookmarkStart w:id="2" w:name="bookmark9"/>
      <w:r w:rsidR="005C7968"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>В</w:t>
      </w: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расход</w:t>
      </w:r>
      <w:r w:rsidR="005C7968"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>ах</w:t>
      </w: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бюджета традиционно большая часть средств в 2019 году была направлена на финансирование отраслей жилищно-</w:t>
      </w: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softHyphen/>
        <w:t>коммунального хозяйства</w:t>
      </w:r>
      <w:r w:rsidRPr="005C7968">
        <w:rPr>
          <w:rFonts w:ascii="Times New Roman" w:eastAsia="Calibri" w:hAnsi="Times New Roman" w:cs="Times New Roman"/>
          <w:sz w:val="32"/>
          <w:szCs w:val="32"/>
        </w:rPr>
        <w:t>, дорожного хозяйства</w:t>
      </w:r>
      <w:r w:rsidR="005C7968" w:rsidRPr="005C7968">
        <w:rPr>
          <w:rFonts w:ascii="Times New Roman" w:eastAsia="Calibri" w:hAnsi="Times New Roman" w:cs="Times New Roman"/>
          <w:sz w:val="32"/>
          <w:szCs w:val="32"/>
        </w:rPr>
        <w:t>, благоустройства,</w:t>
      </w:r>
      <w:r w:rsidRPr="005C796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>расходы на культуру.</w:t>
      </w:r>
    </w:p>
    <w:p w:rsidR="00BB71ED" w:rsidRPr="005C7968" w:rsidRDefault="00BB71ED" w:rsidP="00C95CE2">
      <w:pPr>
        <w:widowControl w:val="0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В 2019 году осуществлялось финансирование </w:t>
      </w:r>
      <w:r w:rsidR="005C7968"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5 </w:t>
      </w:r>
      <w:r w:rsidRPr="005C7968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муниципальных программ. </w:t>
      </w:r>
    </w:p>
    <w:bookmarkEnd w:id="2"/>
    <w:p w:rsidR="00B35496" w:rsidRPr="00A741C1" w:rsidRDefault="00B35496" w:rsidP="00C95CE2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BA5A6B">
        <w:rPr>
          <w:rFonts w:ascii="Times New Roman" w:hAnsi="Times New Roman" w:cs="Times New Roman"/>
          <w:sz w:val="32"/>
          <w:szCs w:val="32"/>
        </w:rPr>
        <w:t>Жилищно-коммунальное хозяйство</w:t>
      </w:r>
      <w:r w:rsidRPr="00A741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41C1">
        <w:rPr>
          <w:rFonts w:ascii="Times New Roman" w:hAnsi="Times New Roman" w:cs="Times New Roman"/>
          <w:sz w:val="32"/>
          <w:szCs w:val="32"/>
        </w:rPr>
        <w:t>является одной из  самых значимых сфер жизнедеятельности города. От его состояния напрямую зависит качество жизни населения.</w:t>
      </w:r>
    </w:p>
    <w:p w:rsidR="00B35496" w:rsidRPr="00D37FF6" w:rsidRDefault="00B35496" w:rsidP="00C95CE2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A741C1">
        <w:rPr>
          <w:rFonts w:ascii="Times New Roman" w:hAnsi="Times New Roman" w:cs="Times New Roman"/>
          <w:sz w:val="32"/>
          <w:szCs w:val="32"/>
        </w:rPr>
        <w:tab/>
        <w:t xml:space="preserve">Трудно перечислить все виды работ, выполненных за отчетный период. Это содержание и поддержание порядка на </w:t>
      </w:r>
      <w:r w:rsidRPr="00A741C1">
        <w:rPr>
          <w:rFonts w:ascii="Times New Roman" w:eastAsia="Arial Unicode MS" w:hAnsi="Times New Roman" w:cs="Times New Roman"/>
          <w:sz w:val="32"/>
          <w:szCs w:val="32"/>
        </w:rPr>
        <w:t>территориях мест общего пользования, парков, зон отдыха, содержание</w:t>
      </w:r>
      <w:r w:rsidR="00345FF8">
        <w:rPr>
          <w:rFonts w:ascii="Times New Roman" w:eastAsia="Arial Unicode MS" w:hAnsi="Times New Roman" w:cs="Times New Roman"/>
          <w:sz w:val="32"/>
          <w:szCs w:val="32"/>
        </w:rPr>
        <w:t xml:space="preserve"> газонов,</w:t>
      </w:r>
      <w:r w:rsidRPr="00A741C1">
        <w:rPr>
          <w:rFonts w:ascii="Times New Roman" w:eastAsia="SimSun" w:hAnsi="Times New Roman" w:cs="Times New Roman"/>
          <w:kern w:val="1"/>
          <w:sz w:val="32"/>
          <w:szCs w:val="32"/>
          <w:lang w:eastAsia="ar-SA"/>
        </w:rPr>
        <w:t xml:space="preserve"> цветников и зеленых насаждений, </w:t>
      </w:r>
      <w:r w:rsidRPr="00A741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41C1">
        <w:rPr>
          <w:rFonts w:ascii="Times New Roman" w:hAnsi="Times New Roman" w:cs="Times New Roman"/>
          <w:sz w:val="32"/>
          <w:szCs w:val="32"/>
        </w:rPr>
        <w:t>кронирование</w:t>
      </w:r>
      <w:proofErr w:type="spellEnd"/>
      <w:r w:rsidRPr="00A741C1">
        <w:rPr>
          <w:rFonts w:ascii="Times New Roman" w:hAnsi="Times New Roman" w:cs="Times New Roman"/>
          <w:sz w:val="32"/>
          <w:szCs w:val="32"/>
        </w:rPr>
        <w:t xml:space="preserve"> и обрезка поросли деревьев и кустарников, </w:t>
      </w:r>
      <w:r w:rsidR="00345FF8">
        <w:rPr>
          <w:rFonts w:ascii="Times New Roman" w:eastAsia="SimSun" w:hAnsi="Times New Roman" w:cs="Times New Roman"/>
          <w:kern w:val="1"/>
          <w:sz w:val="32"/>
          <w:szCs w:val="32"/>
          <w:lang w:eastAsia="ar-SA"/>
        </w:rPr>
        <w:t>содержание асфальтированных дорог</w:t>
      </w:r>
      <w:r w:rsidRPr="00A741C1">
        <w:rPr>
          <w:rFonts w:ascii="Times New Roman" w:eastAsia="SimSun" w:hAnsi="Times New Roman" w:cs="Times New Roman"/>
          <w:kern w:val="1"/>
          <w:sz w:val="32"/>
          <w:szCs w:val="32"/>
          <w:lang w:eastAsia="ar-SA"/>
        </w:rPr>
        <w:t xml:space="preserve"> и плиточны</w:t>
      </w:r>
      <w:r w:rsidR="00345FF8">
        <w:rPr>
          <w:rFonts w:ascii="Times New Roman" w:eastAsia="SimSun" w:hAnsi="Times New Roman" w:cs="Times New Roman"/>
          <w:kern w:val="1"/>
          <w:sz w:val="32"/>
          <w:szCs w:val="32"/>
          <w:lang w:eastAsia="ar-SA"/>
        </w:rPr>
        <w:t>х</w:t>
      </w:r>
      <w:r w:rsidRPr="00A741C1">
        <w:rPr>
          <w:rFonts w:ascii="Times New Roman" w:eastAsia="SimSun" w:hAnsi="Times New Roman" w:cs="Times New Roman"/>
          <w:kern w:val="1"/>
          <w:sz w:val="32"/>
          <w:szCs w:val="32"/>
          <w:lang w:eastAsia="ar-SA"/>
        </w:rPr>
        <w:t xml:space="preserve"> тротуар</w:t>
      </w:r>
      <w:r w:rsidR="00345FF8">
        <w:rPr>
          <w:rFonts w:ascii="Times New Roman" w:eastAsia="SimSun" w:hAnsi="Times New Roman" w:cs="Times New Roman"/>
          <w:kern w:val="1"/>
          <w:sz w:val="32"/>
          <w:szCs w:val="32"/>
          <w:lang w:eastAsia="ar-SA"/>
        </w:rPr>
        <w:t>ов</w:t>
      </w:r>
      <w:r w:rsidRPr="00A741C1">
        <w:rPr>
          <w:rFonts w:ascii="Times New Roman" w:eastAsia="SimSun" w:hAnsi="Times New Roman" w:cs="Times New Roman"/>
          <w:kern w:val="1"/>
          <w:sz w:val="32"/>
          <w:szCs w:val="32"/>
          <w:lang w:eastAsia="ar-SA"/>
        </w:rPr>
        <w:t xml:space="preserve">, </w:t>
      </w:r>
      <w:r w:rsidRPr="00A741C1">
        <w:rPr>
          <w:rFonts w:ascii="Times New Roman" w:hAnsi="Times New Roman" w:cs="Times New Roman"/>
          <w:bCs/>
          <w:sz w:val="32"/>
          <w:szCs w:val="32"/>
        </w:rPr>
        <w:t>благоустройство городских территорий</w:t>
      </w:r>
      <w:r w:rsidRPr="00A741C1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B35496" w:rsidRPr="00D37FF6" w:rsidRDefault="00B35496" w:rsidP="005C7968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Значительная часть автомобильных дорог города имеет высокую степень износа. В течение длительного периода темпы износа автомобильных дорог города были выше темпов восстановления и развития, что было обусловлено высоким ростом парка автотранспортных средств, интенсивности движения. </w:t>
      </w:r>
    </w:p>
    <w:p w:rsidR="00B35496" w:rsidRPr="00D37FF6" w:rsidRDefault="00B35496" w:rsidP="005C7968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Наличие такого количества стратегически важных для города искусственных дорожных сооружений влечет за собой и значительные объемы работ, а следовательно и затраты на их содержание и ремонт.</w:t>
      </w:r>
    </w:p>
    <w:p w:rsidR="00B35496" w:rsidRPr="00D37FF6" w:rsidRDefault="00B35496" w:rsidP="005C7968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 по капитальному ремонту и ремонту искусственных дорожных сооружений на автомобильных дорогах общего пользования направлены на улучшение их технического состояния.</w:t>
      </w:r>
    </w:p>
    <w:p w:rsidR="00B35496" w:rsidRPr="00D37FF6" w:rsidRDefault="00B35496" w:rsidP="00D37FF6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 На территории городского поселения город Мелеуз 115 км дорог с асфальтобетонным покрытием и более 40 км дорог име</w:t>
      </w:r>
      <w:r w:rsidR="00D37FF6">
        <w:rPr>
          <w:rFonts w:ascii="Times New Roman" w:eastAsia="Calibri" w:hAnsi="Times New Roman" w:cs="Times New Roman"/>
          <w:sz w:val="32"/>
          <w:szCs w:val="32"/>
        </w:rPr>
        <w:t>ю</w:t>
      </w:r>
      <w:r w:rsidRPr="00D37FF6">
        <w:rPr>
          <w:rFonts w:ascii="Times New Roman" w:eastAsia="Calibri" w:hAnsi="Times New Roman" w:cs="Times New Roman"/>
          <w:sz w:val="32"/>
          <w:szCs w:val="32"/>
        </w:rPr>
        <w:t>т песчано-гравийное покрытие.</w:t>
      </w:r>
    </w:p>
    <w:p w:rsidR="00B35496" w:rsidRPr="00D37FF6" w:rsidRDefault="00B35496" w:rsidP="00D37FF6">
      <w:pPr>
        <w:pStyle w:val="ConsPlusTitle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37FF6">
        <w:rPr>
          <w:rFonts w:ascii="Times New Roman" w:hAnsi="Times New Roman" w:cs="Times New Roman"/>
          <w:b w:val="0"/>
          <w:sz w:val="32"/>
          <w:szCs w:val="32"/>
        </w:rPr>
        <w:lastRenderedPageBreak/>
        <w:t>В 2019</w:t>
      </w:r>
      <w:r w:rsidR="0064523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D37FF6">
        <w:rPr>
          <w:rFonts w:ascii="Times New Roman" w:hAnsi="Times New Roman" w:cs="Times New Roman"/>
          <w:b w:val="0"/>
          <w:sz w:val="32"/>
          <w:szCs w:val="32"/>
        </w:rPr>
        <w:t xml:space="preserve">году за счет средств республиканского бюджета отремонтирована дорога  по ул. </w:t>
      </w:r>
      <w:proofErr w:type="spellStart"/>
      <w:r w:rsidRPr="00D37FF6">
        <w:rPr>
          <w:rFonts w:ascii="Times New Roman" w:hAnsi="Times New Roman" w:cs="Times New Roman"/>
          <w:b w:val="0"/>
          <w:sz w:val="32"/>
          <w:szCs w:val="32"/>
        </w:rPr>
        <w:t>Юрматинская</w:t>
      </w:r>
      <w:proofErr w:type="spellEnd"/>
      <w:r w:rsidRPr="00D37FF6">
        <w:rPr>
          <w:rFonts w:ascii="Times New Roman" w:hAnsi="Times New Roman" w:cs="Times New Roman"/>
          <w:b w:val="0"/>
          <w:sz w:val="32"/>
          <w:szCs w:val="32"/>
        </w:rPr>
        <w:t xml:space="preserve"> протяженностью </w:t>
      </w:r>
      <w:r w:rsidR="0064523F">
        <w:rPr>
          <w:rFonts w:ascii="Times New Roman" w:hAnsi="Times New Roman" w:cs="Times New Roman"/>
          <w:b w:val="0"/>
          <w:sz w:val="32"/>
          <w:szCs w:val="32"/>
        </w:rPr>
        <w:t xml:space="preserve">        </w:t>
      </w:r>
      <w:r w:rsidRPr="00D37FF6">
        <w:rPr>
          <w:rFonts w:ascii="Times New Roman" w:hAnsi="Times New Roman" w:cs="Times New Roman"/>
          <w:b w:val="0"/>
          <w:sz w:val="32"/>
          <w:szCs w:val="32"/>
        </w:rPr>
        <w:t>1</w:t>
      </w:r>
      <w:r w:rsidR="0064523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D37FF6">
        <w:rPr>
          <w:rFonts w:ascii="Times New Roman" w:hAnsi="Times New Roman" w:cs="Times New Roman"/>
          <w:b w:val="0"/>
          <w:sz w:val="32"/>
          <w:szCs w:val="32"/>
        </w:rPr>
        <w:t>км, затраты составили 10,5</w:t>
      </w:r>
      <w:r w:rsidR="0064523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D37FF6">
        <w:rPr>
          <w:rFonts w:ascii="Times New Roman" w:hAnsi="Times New Roman" w:cs="Times New Roman"/>
          <w:b w:val="0"/>
          <w:sz w:val="32"/>
          <w:szCs w:val="32"/>
        </w:rPr>
        <w:t>млн</w:t>
      </w:r>
      <w:proofErr w:type="gramStart"/>
      <w:r w:rsidRPr="00D37FF6">
        <w:rPr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Pr="00D37FF6">
        <w:rPr>
          <w:rFonts w:ascii="Times New Roman" w:hAnsi="Times New Roman" w:cs="Times New Roman"/>
          <w:b w:val="0"/>
          <w:sz w:val="32"/>
          <w:szCs w:val="32"/>
        </w:rPr>
        <w:t>ублей</w:t>
      </w:r>
      <w:proofErr w:type="spellEnd"/>
      <w:r w:rsidRPr="00D37FF6">
        <w:rPr>
          <w:rFonts w:ascii="Times New Roman" w:hAnsi="Times New Roman" w:cs="Times New Roman"/>
          <w:b w:val="0"/>
          <w:sz w:val="32"/>
          <w:szCs w:val="32"/>
        </w:rPr>
        <w:t xml:space="preserve"> и выполнены работы   по ремонту дорог с песчано-гравийным покрытием на сумму 5 млн. рублей в микрорайоне Молодежный протяженностью 9,5</w:t>
      </w:r>
      <w:r w:rsidR="0064523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D37FF6">
        <w:rPr>
          <w:rFonts w:ascii="Times New Roman" w:hAnsi="Times New Roman" w:cs="Times New Roman"/>
          <w:b w:val="0"/>
          <w:sz w:val="32"/>
          <w:szCs w:val="32"/>
        </w:rPr>
        <w:t>км.</w:t>
      </w:r>
    </w:p>
    <w:p w:rsidR="00B35496" w:rsidRPr="00D37FF6" w:rsidRDefault="00B35496" w:rsidP="00D37FF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37FF6">
        <w:rPr>
          <w:rFonts w:ascii="Times New Roman" w:hAnsi="Times New Roman" w:cs="Times New Roman"/>
          <w:b w:val="0"/>
          <w:sz w:val="32"/>
          <w:szCs w:val="32"/>
        </w:rPr>
        <w:t xml:space="preserve">За счет местного бюджета отремонтировано 4,2 км дорог на сумму 26 </w:t>
      </w:r>
      <w:proofErr w:type="spellStart"/>
      <w:r w:rsidRPr="00D37FF6">
        <w:rPr>
          <w:rFonts w:ascii="Times New Roman" w:hAnsi="Times New Roman" w:cs="Times New Roman"/>
          <w:b w:val="0"/>
          <w:sz w:val="32"/>
          <w:szCs w:val="32"/>
        </w:rPr>
        <w:t>млн</w:t>
      </w:r>
      <w:proofErr w:type="gramStart"/>
      <w:r w:rsidRPr="00D37FF6">
        <w:rPr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Pr="00D37FF6">
        <w:rPr>
          <w:rFonts w:ascii="Times New Roman" w:hAnsi="Times New Roman" w:cs="Times New Roman"/>
          <w:b w:val="0"/>
          <w:sz w:val="32"/>
          <w:szCs w:val="32"/>
        </w:rPr>
        <w:t>уб</w:t>
      </w:r>
      <w:proofErr w:type="spellEnd"/>
      <w:r w:rsidRPr="00D37FF6">
        <w:rPr>
          <w:rFonts w:ascii="Times New Roman" w:hAnsi="Times New Roman" w:cs="Times New Roman"/>
          <w:b w:val="0"/>
          <w:sz w:val="32"/>
          <w:szCs w:val="32"/>
        </w:rPr>
        <w:t xml:space="preserve">.- это дороги улиц </w:t>
      </w:r>
      <w:r w:rsidR="00345FF8" w:rsidRPr="00D37FF6">
        <w:rPr>
          <w:rFonts w:ascii="Times New Roman" w:hAnsi="Times New Roman" w:cs="Times New Roman"/>
          <w:b w:val="0"/>
          <w:sz w:val="32"/>
          <w:szCs w:val="32"/>
        </w:rPr>
        <w:t>Октябрьская,</w:t>
      </w:r>
      <w:r w:rsidR="00345FF8" w:rsidRPr="00345FF8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345FF8" w:rsidRPr="00D37FF6">
        <w:rPr>
          <w:rFonts w:ascii="Times New Roman" w:hAnsi="Times New Roman" w:cs="Times New Roman"/>
          <w:b w:val="0"/>
          <w:sz w:val="32"/>
          <w:szCs w:val="32"/>
        </w:rPr>
        <w:t>Чапаева,</w:t>
      </w:r>
      <w:r w:rsidR="00345FF8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D37FF6">
        <w:rPr>
          <w:rFonts w:ascii="Times New Roman" w:hAnsi="Times New Roman" w:cs="Times New Roman"/>
          <w:b w:val="0"/>
          <w:sz w:val="32"/>
          <w:szCs w:val="32"/>
        </w:rPr>
        <w:t>Доковская</w:t>
      </w:r>
      <w:proofErr w:type="spellEnd"/>
      <w:r w:rsidRPr="00D37FF6">
        <w:rPr>
          <w:rFonts w:ascii="Times New Roman" w:hAnsi="Times New Roman" w:cs="Times New Roman"/>
          <w:b w:val="0"/>
          <w:sz w:val="32"/>
          <w:szCs w:val="32"/>
        </w:rPr>
        <w:t>, Черепичная, Заводская.</w:t>
      </w:r>
    </w:p>
    <w:p w:rsidR="00B35496" w:rsidRPr="00D37FF6" w:rsidRDefault="00B35496" w:rsidP="00C95CE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D37FF6">
        <w:rPr>
          <w:rFonts w:ascii="Times New Roman" w:hAnsi="Times New Roman" w:cs="Times New Roman"/>
          <w:b w:val="0"/>
          <w:sz w:val="32"/>
          <w:szCs w:val="32"/>
        </w:rPr>
        <w:t xml:space="preserve">Также отремонтированы тротуары участков ул. Ленина (северная часть), ул. Смоленская, ул. </w:t>
      </w:r>
      <w:proofErr w:type="spellStart"/>
      <w:r w:rsidRPr="00D37FF6">
        <w:rPr>
          <w:rFonts w:ascii="Times New Roman" w:hAnsi="Times New Roman" w:cs="Times New Roman"/>
          <w:b w:val="0"/>
          <w:sz w:val="32"/>
          <w:szCs w:val="32"/>
        </w:rPr>
        <w:t>Цюрупа</w:t>
      </w:r>
      <w:proofErr w:type="spellEnd"/>
      <w:r w:rsidRPr="00D37FF6">
        <w:rPr>
          <w:rFonts w:ascii="Times New Roman" w:hAnsi="Times New Roman" w:cs="Times New Roman"/>
          <w:b w:val="0"/>
          <w:sz w:val="32"/>
          <w:szCs w:val="32"/>
        </w:rPr>
        <w:t>, ул. Советская, Бульвар Славы, ул. Первомайская.</w:t>
      </w:r>
      <w:proofErr w:type="gramEnd"/>
    </w:p>
    <w:p w:rsidR="00B35496" w:rsidRPr="00D37FF6" w:rsidRDefault="00B35496" w:rsidP="00C95CE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37FF6">
        <w:rPr>
          <w:rFonts w:ascii="Times New Roman" w:hAnsi="Times New Roman" w:cs="Times New Roman"/>
          <w:b w:val="0"/>
          <w:sz w:val="32"/>
          <w:szCs w:val="32"/>
        </w:rPr>
        <w:t xml:space="preserve"> Обустроена парковочными местами ул. Колхозная в районе лицея №6 и школы №8. </w:t>
      </w:r>
    </w:p>
    <w:p w:rsidR="00B35496" w:rsidRPr="00D37FF6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>Для поддержания здоровой экологической обстановки на территории города провели инвентаризацию осенью 2018 года; выявлено и ликвидировано в 2019 году 134 несанкционированные свалки мусора общей массой 1722 тонны и объемом 126 тысяч кубических метров;</w:t>
      </w:r>
    </w:p>
    <w:p w:rsidR="00B35496" w:rsidRPr="00D37FF6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В районах индивидуальной жилой застройки в первом полугодии прошлого года установлены современные контейнерные площадки. </w:t>
      </w:r>
    </w:p>
    <w:p w:rsidR="00B35496" w:rsidRPr="00D37FF6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 Закуплено 150 пластиковых </w:t>
      </w:r>
      <w:proofErr w:type="spellStart"/>
      <w:r w:rsidRPr="00D37FF6">
        <w:rPr>
          <w:rFonts w:ascii="Times New Roman" w:eastAsia="Calibri" w:hAnsi="Times New Roman" w:cs="Times New Roman"/>
          <w:sz w:val="32"/>
          <w:szCs w:val="32"/>
        </w:rPr>
        <w:t>евроконтейнеров</w:t>
      </w:r>
      <w:proofErr w:type="spellEnd"/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с крышками объемом 1,1 м3, общей стоимостью 1млн. 590 </w:t>
      </w:r>
      <w:proofErr w:type="spellStart"/>
      <w:r w:rsidRPr="00D37FF6">
        <w:rPr>
          <w:rFonts w:ascii="Times New Roman" w:eastAsia="Calibri" w:hAnsi="Times New Roman" w:cs="Times New Roman"/>
          <w:sz w:val="32"/>
          <w:szCs w:val="32"/>
        </w:rPr>
        <w:t>тыс</w:t>
      </w:r>
      <w:proofErr w:type="gramStart"/>
      <w:r w:rsidRPr="00D37FF6"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Pr="00D37FF6">
        <w:rPr>
          <w:rFonts w:ascii="Times New Roman" w:eastAsia="Calibri" w:hAnsi="Times New Roman" w:cs="Times New Roman"/>
          <w:sz w:val="32"/>
          <w:szCs w:val="32"/>
        </w:rPr>
        <w:t>уб</w:t>
      </w:r>
      <w:proofErr w:type="spellEnd"/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B35496" w:rsidRPr="00D37FF6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цена одного контейнера  -   10 тыс. 600руб.</w:t>
      </w:r>
    </w:p>
    <w:p w:rsidR="00B35496" w:rsidRPr="00D37FF6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 Приобретено 25 бункеров типа «Лодочка» объемом 8 м3, общей стоимостью 970 </w:t>
      </w:r>
      <w:proofErr w:type="spellStart"/>
      <w:r w:rsidRPr="00D37FF6">
        <w:rPr>
          <w:rFonts w:ascii="Times New Roman" w:eastAsia="Calibri" w:hAnsi="Times New Roman" w:cs="Times New Roman"/>
          <w:sz w:val="32"/>
          <w:szCs w:val="32"/>
        </w:rPr>
        <w:t>тыс</w:t>
      </w:r>
      <w:proofErr w:type="gramStart"/>
      <w:r w:rsidRPr="00D37FF6"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Pr="00D37FF6">
        <w:rPr>
          <w:rFonts w:ascii="Times New Roman" w:eastAsia="Calibri" w:hAnsi="Times New Roman" w:cs="Times New Roman"/>
          <w:sz w:val="32"/>
          <w:szCs w:val="32"/>
        </w:rPr>
        <w:t>уб</w:t>
      </w:r>
      <w:proofErr w:type="spellEnd"/>
      <w:r w:rsidRPr="00D37FF6">
        <w:rPr>
          <w:rFonts w:ascii="Times New Roman" w:eastAsia="Calibri" w:hAnsi="Times New Roman" w:cs="Times New Roman"/>
          <w:sz w:val="32"/>
          <w:szCs w:val="32"/>
        </w:rPr>
        <w:t>, цена одного бункера -   38 тыс. 800руб.</w:t>
      </w:r>
    </w:p>
    <w:p w:rsidR="00B35496" w:rsidRPr="00D37FF6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 Обустроено 50 контейнерных площадок на бетонных плитах с ограждением с 3х сторон, общей стоимостью 1 млн. 500 тыс. </w:t>
      </w:r>
      <w:proofErr w:type="spellStart"/>
      <w:r w:rsidRPr="00D37FF6">
        <w:rPr>
          <w:rFonts w:ascii="Times New Roman" w:eastAsia="Calibri" w:hAnsi="Times New Roman" w:cs="Times New Roman"/>
          <w:sz w:val="32"/>
          <w:szCs w:val="32"/>
        </w:rPr>
        <w:t>руб</w:t>
      </w:r>
      <w:proofErr w:type="spellEnd"/>
      <w:r w:rsidRPr="00D37FF6">
        <w:rPr>
          <w:rFonts w:ascii="Times New Roman" w:eastAsia="Calibri" w:hAnsi="Times New Roman" w:cs="Times New Roman"/>
          <w:sz w:val="32"/>
          <w:szCs w:val="32"/>
        </w:rPr>
        <w:t>,</w:t>
      </w:r>
    </w:p>
    <w:p w:rsidR="00B35496" w:rsidRPr="00D37FF6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цена одной площадки  -   30</w:t>
      </w:r>
      <w:r w:rsidR="00D37FF6">
        <w:rPr>
          <w:rFonts w:ascii="Times New Roman" w:eastAsia="Calibri" w:hAnsi="Times New Roman" w:cs="Times New Roman"/>
          <w:sz w:val="32"/>
          <w:szCs w:val="32"/>
        </w:rPr>
        <w:t>,5</w:t>
      </w: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тыс. руб.</w:t>
      </w:r>
    </w:p>
    <w:p w:rsidR="00B35496" w:rsidRPr="00A741C1" w:rsidRDefault="00B35496" w:rsidP="00C95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741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Одним  из  важнейших  элементов  благоустройства города является  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уличное освещение </w:t>
      </w:r>
      <w:r w:rsidRPr="00A741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городских улиц. Вопросы </w:t>
      </w:r>
      <w:r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>содержания и обслуживания сетей уличного освещения</w:t>
      </w:r>
      <w:r w:rsidRPr="00A741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мы  целенаправленно решаем.</w:t>
      </w:r>
    </w:p>
    <w:p w:rsidR="00B35496" w:rsidRPr="00A741C1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41C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Всего в городском поселении город Мелеуз установлено 3800  светильников; </w:t>
      </w:r>
    </w:p>
    <w:p w:rsidR="00B35496" w:rsidRPr="00A741C1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41C1">
        <w:rPr>
          <w:rFonts w:ascii="Times New Roman" w:eastAsia="Calibri" w:hAnsi="Times New Roman" w:cs="Times New Roman"/>
          <w:sz w:val="32"/>
          <w:szCs w:val="32"/>
        </w:rPr>
        <w:t>Лимит потребления электроэнергии годовой составил - 16 млн.</w:t>
      </w:r>
      <w:r w:rsidR="009C3CB3" w:rsidRPr="00A741C1">
        <w:rPr>
          <w:rFonts w:ascii="Times New Roman" w:eastAsia="Calibri" w:hAnsi="Times New Roman" w:cs="Times New Roman"/>
          <w:sz w:val="32"/>
          <w:szCs w:val="32"/>
        </w:rPr>
        <w:t xml:space="preserve"> 600 тыс.</w:t>
      </w:r>
      <w:r w:rsidRPr="00A741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A741C1">
        <w:rPr>
          <w:rFonts w:ascii="Times New Roman" w:eastAsia="Calibri" w:hAnsi="Times New Roman" w:cs="Times New Roman"/>
          <w:sz w:val="32"/>
          <w:szCs w:val="32"/>
        </w:rPr>
        <w:t>руб</w:t>
      </w:r>
      <w:proofErr w:type="spellEnd"/>
      <w:r w:rsidRPr="00A741C1">
        <w:rPr>
          <w:rFonts w:ascii="Times New Roman" w:eastAsia="Calibri" w:hAnsi="Times New Roman" w:cs="Times New Roman"/>
          <w:sz w:val="32"/>
          <w:szCs w:val="32"/>
        </w:rPr>
        <w:t>, все сети уличного освещения оснащены приборами учета.</w:t>
      </w:r>
    </w:p>
    <w:p w:rsidR="00B35496" w:rsidRPr="00A741C1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41C1">
        <w:rPr>
          <w:rFonts w:ascii="Times New Roman" w:eastAsia="Calibri" w:hAnsi="Times New Roman" w:cs="Times New Roman"/>
          <w:sz w:val="32"/>
          <w:szCs w:val="32"/>
        </w:rPr>
        <w:t>За счет выделенных средств на капитальный ремонт наружного освещения более 9,5 млн. рублей, из которых 8,3миллиона Республиканский бюджет, установлено</w:t>
      </w:r>
    </w:p>
    <w:p w:rsidR="00B35496" w:rsidRPr="00A741C1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41C1">
        <w:rPr>
          <w:rFonts w:ascii="Times New Roman" w:eastAsia="Calibri" w:hAnsi="Times New Roman" w:cs="Times New Roman"/>
          <w:sz w:val="32"/>
          <w:szCs w:val="32"/>
        </w:rPr>
        <w:t>к учебным, дошкольным учреждениям  279 светильника  марки ЖКУ с лампами ДНАТ.</w:t>
      </w:r>
    </w:p>
    <w:p w:rsidR="00B35496" w:rsidRPr="00D37FF6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41C1">
        <w:rPr>
          <w:rFonts w:ascii="Times New Roman" w:eastAsia="Calibri" w:hAnsi="Times New Roman" w:cs="Times New Roman"/>
          <w:sz w:val="32"/>
          <w:szCs w:val="32"/>
        </w:rPr>
        <w:t xml:space="preserve">На экономию по аукционным торгам также проведены работы по замене светильников на энергосберегающие марки «Победа» с лампами </w:t>
      </w:r>
      <w:r w:rsidRPr="00A741C1">
        <w:rPr>
          <w:rFonts w:ascii="Times New Roman" w:eastAsia="Calibri" w:hAnsi="Times New Roman" w:cs="Times New Roman"/>
          <w:sz w:val="32"/>
          <w:szCs w:val="32"/>
          <w:lang w:val="en-US"/>
        </w:rPr>
        <w:t>LED</w:t>
      </w:r>
      <w:r w:rsidRPr="00A741C1">
        <w:rPr>
          <w:rFonts w:ascii="Times New Roman" w:eastAsia="Calibri" w:hAnsi="Times New Roman" w:cs="Times New Roman"/>
          <w:sz w:val="32"/>
          <w:szCs w:val="32"/>
        </w:rPr>
        <w:t xml:space="preserve"> 100 по ул. Ленина, </w:t>
      </w:r>
      <w:proofErr w:type="spellStart"/>
      <w:r w:rsidRPr="00A741C1">
        <w:rPr>
          <w:rFonts w:ascii="Times New Roman" w:eastAsia="Calibri" w:hAnsi="Times New Roman" w:cs="Times New Roman"/>
          <w:sz w:val="32"/>
          <w:szCs w:val="32"/>
        </w:rPr>
        <w:t>Бурангулова</w:t>
      </w:r>
      <w:proofErr w:type="spellEnd"/>
      <w:r w:rsidRPr="00A741C1">
        <w:rPr>
          <w:rFonts w:ascii="Times New Roman" w:eastAsia="Calibri" w:hAnsi="Times New Roman" w:cs="Times New Roman"/>
          <w:sz w:val="32"/>
          <w:szCs w:val="32"/>
        </w:rPr>
        <w:t xml:space="preserve">, Смоленская; </w:t>
      </w:r>
      <w:r w:rsidR="00DF6F54" w:rsidRPr="00A741C1">
        <w:rPr>
          <w:rFonts w:ascii="Times New Roman" w:eastAsia="Calibri" w:hAnsi="Times New Roman" w:cs="Times New Roman"/>
          <w:sz w:val="32"/>
          <w:szCs w:val="32"/>
        </w:rPr>
        <w:t>всего</w:t>
      </w:r>
      <w:r w:rsidRPr="00A741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F6F54" w:rsidRPr="00A741C1">
        <w:rPr>
          <w:rFonts w:ascii="Times New Roman" w:eastAsia="Calibri" w:hAnsi="Times New Roman" w:cs="Times New Roman"/>
          <w:sz w:val="32"/>
          <w:szCs w:val="32"/>
        </w:rPr>
        <w:t xml:space="preserve">240 </w:t>
      </w:r>
      <w:r w:rsidRPr="00A741C1">
        <w:rPr>
          <w:rFonts w:ascii="Times New Roman" w:eastAsia="Calibri" w:hAnsi="Times New Roman" w:cs="Times New Roman"/>
          <w:sz w:val="32"/>
          <w:szCs w:val="32"/>
        </w:rPr>
        <w:t>замененных  светильников.</w:t>
      </w:r>
    </w:p>
    <w:p w:rsidR="00B35496" w:rsidRPr="00D37FF6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В 2019 году произвели замену устаревшего светофорного объекта на пересечении улиц 50 лет ВЛКСМ и </w:t>
      </w:r>
      <w:proofErr w:type="spellStart"/>
      <w:r w:rsidRPr="00D37FF6">
        <w:rPr>
          <w:rFonts w:ascii="Times New Roman" w:eastAsia="Calibri" w:hAnsi="Times New Roman" w:cs="Times New Roman"/>
          <w:sz w:val="32"/>
          <w:szCs w:val="32"/>
        </w:rPr>
        <w:t>Цюрупы</w:t>
      </w:r>
      <w:proofErr w:type="spellEnd"/>
      <w:r w:rsidRPr="00D37FF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35496" w:rsidRPr="00D37FF6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Построен новый светофорный объект на перекрестке </w:t>
      </w:r>
      <w:r w:rsidR="009C3CB3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ул. </w:t>
      </w:r>
      <w:proofErr w:type="spellStart"/>
      <w:r w:rsidRPr="00D37FF6">
        <w:rPr>
          <w:rFonts w:ascii="Times New Roman" w:eastAsia="Calibri" w:hAnsi="Times New Roman" w:cs="Times New Roman"/>
          <w:sz w:val="32"/>
          <w:szCs w:val="32"/>
        </w:rPr>
        <w:t>Юрматинская</w:t>
      </w:r>
      <w:proofErr w:type="spellEnd"/>
      <w:r w:rsidRPr="00D37FF6">
        <w:rPr>
          <w:rFonts w:ascii="Times New Roman" w:eastAsia="Calibri" w:hAnsi="Times New Roman" w:cs="Times New Roman"/>
          <w:sz w:val="32"/>
          <w:szCs w:val="32"/>
        </w:rPr>
        <w:t xml:space="preserve"> и Северная объездная дорога.</w:t>
      </w:r>
    </w:p>
    <w:p w:rsidR="00B35496" w:rsidRPr="00D37FF6" w:rsidRDefault="00B35496" w:rsidP="00D37F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7FF6">
        <w:rPr>
          <w:rFonts w:ascii="Times New Roman" w:eastAsia="Calibri" w:hAnsi="Times New Roman" w:cs="Times New Roman"/>
          <w:sz w:val="32"/>
          <w:szCs w:val="32"/>
        </w:rPr>
        <w:t>На дорогах города  наход</w:t>
      </w:r>
      <w:r w:rsidR="009C3CB3">
        <w:rPr>
          <w:rFonts w:ascii="Times New Roman" w:eastAsia="Calibri" w:hAnsi="Times New Roman" w:cs="Times New Roman"/>
          <w:sz w:val="32"/>
          <w:szCs w:val="32"/>
        </w:rPr>
        <w:t>я</w:t>
      </w:r>
      <w:r w:rsidRPr="00D37FF6">
        <w:rPr>
          <w:rFonts w:ascii="Times New Roman" w:eastAsia="Calibri" w:hAnsi="Times New Roman" w:cs="Times New Roman"/>
          <w:sz w:val="32"/>
          <w:szCs w:val="32"/>
        </w:rPr>
        <w:t>тся 22 светофорных объекта, 16 из которых заменены; современные светофоры работают на светоизлучающих диодах, которые позволяют снизить потребление электроэнергии. Пешеходные светофоры обустроены звуковой сигнализацией для безопасного перехода слабовидящими пешеходами проезжей части.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в рамках реализации приоритетного проекта «Формирование современной городской среды», выполнены работы по благоустройству 5 общественных территорий (Сквер «Семья»; Сквер «Юность»; Досуговая площадка микрорайона</w:t>
      </w:r>
      <w:r w:rsidR="009C3C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C3CB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Тугайлы</w:t>
      </w:r>
      <w:proofErr w:type="spellEnd"/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; Набережная реки Мелеуз</w:t>
      </w:r>
      <w:r w:rsidR="009C3C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районе Дворца спорта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; Общественная территория микрорайона Молодежный). Данные территории определены гражданами,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населения.</w:t>
      </w:r>
    </w:p>
    <w:p w:rsidR="00B35496" w:rsidRPr="00D37FF6" w:rsidRDefault="00B35496" w:rsidP="009C3CB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Общий объем средств состав</w:t>
      </w:r>
      <w:r w:rsidR="009C3CB3">
        <w:rPr>
          <w:rFonts w:ascii="Times New Roman" w:eastAsia="Times New Roman" w:hAnsi="Times New Roman" w:cs="Times New Roman"/>
          <w:sz w:val="32"/>
          <w:szCs w:val="32"/>
          <w:lang w:eastAsia="ru-RU"/>
        </w:rPr>
        <w:t>ил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 </w:t>
      </w:r>
      <w:r w:rsidR="009C3C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млн.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747 тыс.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 в том числе: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17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Башкортостан – 356 тыс. рублей;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</w:t>
      </w:r>
      <w:r w:rsidR="00126A0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937 тыс. рублей.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муниципальную программу 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омплексного благоустройства дворовых территори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й «Башкирские дворики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вошли 6 дворов, на территории которых находятся 11 многоквартирных домов </w:t>
      </w:r>
      <w:r w:rsidR="0064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(пл.</w:t>
      </w:r>
      <w:r w:rsidR="0064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Лесокомбината, д.2,3,4,5; </w:t>
      </w:r>
      <w:r w:rsidR="0064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Ленина, д.133; </w:t>
      </w:r>
      <w:r w:rsidR="0064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Первомайская, д.12; </w:t>
      </w:r>
      <w:r w:rsidR="0064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</w:t>
      </w:r>
      <w:proofErr w:type="spellStart"/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Бурангулова</w:t>
      </w:r>
      <w:proofErr w:type="spellEnd"/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д.29; ул. Октябрьская, д.2,4,6; </w:t>
      </w:r>
      <w:r w:rsidR="0064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390E95">
        <w:rPr>
          <w:rFonts w:ascii="Times New Roman" w:eastAsia="Times New Roman" w:hAnsi="Times New Roman" w:cs="Times New Roman"/>
          <w:sz w:val="32"/>
          <w:szCs w:val="32"/>
          <w:lang w:eastAsia="ru-RU"/>
        </w:rPr>
        <w:t>пл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. Элеватора, д.2).</w:t>
      </w:r>
      <w:proofErr w:type="gramEnd"/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Общий объем финансирования муниципальной программы </w:t>
      </w:r>
      <w:r w:rsidR="00A741C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год </w:t>
      </w:r>
      <w:r w:rsidR="00A741C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27 </w:t>
      </w:r>
      <w:r w:rsidR="0047678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62</w:t>
      </w:r>
      <w:r w:rsidR="00476789">
        <w:rPr>
          <w:rFonts w:ascii="Times New Roman" w:eastAsia="Times New Roman" w:hAnsi="Times New Roman" w:cs="Times New Roman"/>
          <w:sz w:val="32"/>
          <w:szCs w:val="32"/>
          <w:lang w:eastAsia="ru-RU"/>
        </w:rPr>
        <w:t>2 тыс.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в том числе за счет средств: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республиканского бюджета – 26 </w:t>
      </w:r>
      <w:r w:rsidR="0047678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местного бюджета – 1 </w:t>
      </w:r>
      <w:r w:rsidR="0047678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303 тыс.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4523F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средства населения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260 584,70 руб.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видов работ выполненных на  дворовых территориях многоквартирных домов: 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 асфальтирование дворовых проездов;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</w:t>
      </w:r>
      <w:r w:rsidR="00C95CE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ройство парковочных пространств,</w:t>
      </w: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тротуаров;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освещение дворовых территории;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-устройство детских и спортивных площадок с безопасным резиновым покрытием,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ограждение детской и спортивной площадок;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установка информационного стенда;</w:t>
      </w:r>
    </w:p>
    <w:p w:rsidR="00B35496" w:rsidRPr="00D37FF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устройство скамейки и урны;</w:t>
      </w:r>
    </w:p>
    <w:p w:rsidR="00B35496" w:rsidRDefault="00B35496" w:rsidP="00D37FF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FF6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установку контейнерных площадок (без контейнеров).</w:t>
      </w:r>
    </w:p>
    <w:p w:rsidR="00B35496" w:rsidRPr="00A741C1" w:rsidRDefault="00A741C1" w:rsidP="000076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0E9C">
        <w:rPr>
          <w:rFonts w:ascii="Times New Roman" w:eastAsia="Arial Unicode MS" w:hAnsi="Times New Roman" w:cs="Times New Roman"/>
          <w:sz w:val="32"/>
          <w:szCs w:val="32"/>
          <w:lang w:bidi="ru-RU"/>
        </w:rPr>
        <w:t>2019</w:t>
      </w:r>
      <w:r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г</w:t>
      </w:r>
      <w:r w:rsidR="00B35496" w:rsidRPr="00900E9C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од  стал плодотворным и значимым в сфере </w:t>
      </w:r>
      <w:r w:rsidR="00B35496" w:rsidRPr="00A741C1">
        <w:rPr>
          <w:rFonts w:ascii="Times New Roman" w:eastAsia="Arial Unicode MS" w:hAnsi="Times New Roman" w:cs="Times New Roman"/>
          <w:sz w:val="32"/>
          <w:szCs w:val="32"/>
          <w:lang w:bidi="ru-RU"/>
        </w:rPr>
        <w:t>культуры города.</w:t>
      </w:r>
      <w:r w:rsidR="00B216A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</w:t>
      </w:r>
    </w:p>
    <w:p w:rsidR="00CE21E2" w:rsidRPr="00900E9C" w:rsidRDefault="00CE21E2" w:rsidP="000076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Создание позитивного имиджа, формирование надежной репутации среди широкой общественности становится основой современного учреждения культуры и приоритетным направлением его деятельности. </w:t>
      </w:r>
    </w:p>
    <w:p w:rsidR="00CE21E2" w:rsidRPr="00900E9C" w:rsidRDefault="00CE21E2" w:rsidP="00900E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E9C">
        <w:rPr>
          <w:rFonts w:ascii="Times New Roman" w:eastAsia="Times New Roman" w:hAnsi="Times New Roman" w:cs="Times New Roman"/>
          <w:sz w:val="32"/>
          <w:szCs w:val="32"/>
        </w:rPr>
        <w:lastRenderedPageBreak/>
        <w:t>В части повышения внешнего имиджа проводилась значительная работа по улучшению дизайна учреждения, его помещений. Обновлены информационные стенды в фойе первого этажа учреждения.  Ежемесячно обновляется главная киноафиша кинозалов Г</w:t>
      </w:r>
      <w:r w:rsidR="00B216A1">
        <w:rPr>
          <w:rFonts w:ascii="Times New Roman" w:eastAsia="Times New Roman" w:hAnsi="Times New Roman" w:cs="Times New Roman"/>
          <w:sz w:val="32"/>
          <w:szCs w:val="32"/>
        </w:rPr>
        <w:t xml:space="preserve">ородского 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>Д</w:t>
      </w:r>
      <w:r w:rsidR="00B216A1">
        <w:rPr>
          <w:rFonts w:ascii="Times New Roman" w:eastAsia="Times New Roman" w:hAnsi="Times New Roman" w:cs="Times New Roman"/>
          <w:sz w:val="32"/>
          <w:szCs w:val="32"/>
        </w:rPr>
        <w:t>ворца культуры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 на фасаде здания. Для привлечения внимания посетителей ГДК установлен плазменный экран, а на фасаде здания экран с бегущей строкой, где анонсируются новинки кинорынка. Все работы проводились с учетом целесообразности и совместимости двух основных направлений деятельности Городского Дворца культуры – творческая самореализация и организация досуга населения посредством кинопоказа.</w:t>
      </w:r>
    </w:p>
    <w:p w:rsidR="00CE21E2" w:rsidRPr="00900E9C" w:rsidRDefault="00CE21E2" w:rsidP="00900E9C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Всего учреждением культуры в 2019 году проведено 270 культурно-массовых мероприятий. Наиболее значимыми событиями в культурной жизни </w:t>
      </w:r>
      <w:r w:rsidR="00A741C1">
        <w:rPr>
          <w:rFonts w:ascii="Times New Roman" w:eastAsia="Times New Roman" w:hAnsi="Times New Roman" w:cs="Times New Roman"/>
          <w:sz w:val="32"/>
          <w:szCs w:val="32"/>
        </w:rPr>
        <w:t>города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 стали </w:t>
      </w:r>
      <w:r w:rsidR="00F34FEF">
        <w:rPr>
          <w:rFonts w:ascii="Times New Roman" w:eastAsia="Times New Roman" w:hAnsi="Times New Roman" w:cs="Times New Roman"/>
          <w:sz w:val="32"/>
          <w:szCs w:val="32"/>
        </w:rPr>
        <w:t xml:space="preserve">такие 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>мероприятия</w:t>
      </w:r>
      <w:r w:rsidR="00F34FEF">
        <w:rPr>
          <w:rFonts w:ascii="Times New Roman" w:eastAsia="Times New Roman" w:hAnsi="Times New Roman" w:cs="Times New Roman"/>
          <w:sz w:val="32"/>
          <w:szCs w:val="32"/>
        </w:rPr>
        <w:t xml:space="preserve"> как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CE21E2" w:rsidRPr="00900E9C" w:rsidRDefault="00A92D36" w:rsidP="00900E9C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E21E2" w:rsidRPr="00900E9C">
        <w:rPr>
          <w:rFonts w:ascii="Times New Roman" w:eastAsia="Times New Roman" w:hAnsi="Times New Roman" w:cs="Times New Roman"/>
          <w:sz w:val="32"/>
          <w:szCs w:val="32"/>
        </w:rPr>
        <w:t>торжественное открытие Года театра</w:t>
      </w:r>
      <w:r w:rsidR="007E6218" w:rsidRPr="00900E9C">
        <w:rPr>
          <w:rFonts w:ascii="Times New Roman" w:eastAsia="Times New Roman" w:hAnsi="Times New Roman" w:cs="Times New Roman"/>
          <w:sz w:val="32"/>
          <w:szCs w:val="32"/>
        </w:rPr>
        <w:t>;</w:t>
      </w:r>
      <w:r w:rsidR="00CE21E2" w:rsidRPr="00900E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E21E2" w:rsidRPr="00900E9C" w:rsidRDefault="00A92D36" w:rsidP="00900E9C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E21E2" w:rsidRPr="00900E9C">
        <w:rPr>
          <w:rFonts w:ascii="Times New Roman" w:eastAsia="Times New Roman" w:hAnsi="Times New Roman" w:cs="Times New Roman"/>
          <w:sz w:val="32"/>
          <w:szCs w:val="32"/>
        </w:rPr>
        <w:t xml:space="preserve">в концертном зале </w:t>
      </w:r>
      <w:proofErr w:type="spellStart"/>
      <w:r w:rsidR="007E6218" w:rsidRPr="00900E9C">
        <w:rPr>
          <w:rFonts w:ascii="Times New Roman" w:eastAsia="Times New Roman" w:hAnsi="Times New Roman" w:cs="Times New Roman"/>
          <w:sz w:val="32"/>
          <w:szCs w:val="32"/>
        </w:rPr>
        <w:t>БашГосФилармонии</w:t>
      </w:r>
      <w:proofErr w:type="spellEnd"/>
      <w:r w:rsidR="00CE21E2" w:rsidRPr="00900E9C">
        <w:rPr>
          <w:rFonts w:ascii="Times New Roman" w:eastAsia="Times New Roman" w:hAnsi="Times New Roman" w:cs="Times New Roman"/>
          <w:sz w:val="32"/>
          <w:szCs w:val="32"/>
        </w:rPr>
        <w:t xml:space="preserve"> состоялась грандиозная концертная программа, посвященная 100-летию образования Республики Башкортостан, которая собрала в себе всю многообразную культурную палитру </w:t>
      </w:r>
      <w:proofErr w:type="spellStart"/>
      <w:r w:rsidR="00CE21E2" w:rsidRPr="00900E9C">
        <w:rPr>
          <w:rFonts w:ascii="Times New Roman" w:eastAsia="Times New Roman" w:hAnsi="Times New Roman" w:cs="Times New Roman"/>
          <w:sz w:val="32"/>
          <w:szCs w:val="32"/>
        </w:rPr>
        <w:t>Мелеузовской</w:t>
      </w:r>
      <w:proofErr w:type="spellEnd"/>
      <w:r w:rsidR="00CE21E2" w:rsidRPr="00900E9C">
        <w:rPr>
          <w:rFonts w:ascii="Times New Roman" w:eastAsia="Times New Roman" w:hAnsi="Times New Roman" w:cs="Times New Roman"/>
          <w:sz w:val="32"/>
          <w:szCs w:val="32"/>
        </w:rPr>
        <w:t xml:space="preserve"> земли, а вокальные, хореографические и инструментальные номера продемонстрировали гостям культуру и искусство народов, проживающих на ее территории;</w:t>
      </w:r>
    </w:p>
    <w:p w:rsidR="00CE21E2" w:rsidRPr="00900E9C" w:rsidRDefault="00CE21E2" w:rsidP="00900E9C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E9C">
        <w:rPr>
          <w:rFonts w:ascii="Times New Roman" w:eastAsia="Times New Roman" w:hAnsi="Times New Roman" w:cs="Times New Roman"/>
          <w:sz w:val="32"/>
          <w:szCs w:val="32"/>
        </w:rPr>
        <w:t>- совместны</w:t>
      </w:r>
      <w:r w:rsidR="00983578" w:rsidRPr="00900E9C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 отчетны</w:t>
      </w:r>
      <w:r w:rsidR="00983578" w:rsidRPr="00900E9C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 xml:space="preserve"> концерт</w:t>
      </w:r>
      <w:r w:rsidR="00983578" w:rsidRPr="00900E9C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900E9C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CE21E2" w:rsidRPr="00900E9C" w:rsidRDefault="00CE21E2" w:rsidP="00900E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00E9C">
        <w:rPr>
          <w:rFonts w:ascii="Times New Roman" w:eastAsia="Times New Roman" w:hAnsi="Times New Roman" w:cs="Times New Roman"/>
          <w:sz w:val="32"/>
          <w:szCs w:val="32"/>
        </w:rPr>
        <w:t>Брендовым мероприятием стал Межрегиональный фестиваль-конкурс стилизованной песни, музыки и танца «В глубинке».</w:t>
      </w:r>
      <w:r w:rsidRPr="00900E9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216A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Финансирование </w:t>
      </w:r>
      <w:r w:rsidR="00B102B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из бюджета </w:t>
      </w:r>
      <w:r w:rsidR="00B216A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по ГДК составило </w:t>
      </w:r>
      <w:r w:rsidR="00B102B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34 млн.225тыс</w:t>
      </w:r>
      <w:proofErr w:type="gramStart"/>
      <w:r w:rsidR="00B102B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="00B102B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уб., внебюджетные доходы – 5 млн.845тыс.руб.</w:t>
      </w:r>
    </w:p>
    <w:p w:rsidR="00835333" w:rsidRPr="00F34FEF" w:rsidRDefault="00835333" w:rsidP="00F34FE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35333">
        <w:rPr>
          <w:rFonts w:ascii="Times New Roman" w:hAnsi="Times New Roman" w:cs="Times New Roman"/>
          <w:sz w:val="32"/>
          <w:szCs w:val="32"/>
        </w:rPr>
        <w:t xml:space="preserve"> 2019 год Мелеузовский историко-краеведческий музей посетили </w:t>
      </w:r>
      <w:r w:rsidRPr="00F34FEF">
        <w:rPr>
          <w:rFonts w:ascii="Times New Roman" w:hAnsi="Times New Roman" w:cs="Times New Roman"/>
          <w:sz w:val="32"/>
          <w:szCs w:val="32"/>
        </w:rPr>
        <w:t>более 19 тысяч человек.</w:t>
      </w:r>
    </w:p>
    <w:p w:rsidR="00835333" w:rsidRDefault="00835333" w:rsidP="00F34FE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34FEF">
        <w:rPr>
          <w:rFonts w:ascii="Times New Roman" w:hAnsi="Times New Roman" w:cs="Times New Roman"/>
          <w:sz w:val="32"/>
          <w:szCs w:val="32"/>
        </w:rPr>
        <w:t xml:space="preserve">Проведены </w:t>
      </w:r>
      <w:r w:rsidRPr="00F34FEF">
        <w:rPr>
          <w:rFonts w:ascii="Times New Roman" w:hAnsi="Times New Roman" w:cs="Times New Roman"/>
          <w:bCs/>
          <w:sz w:val="32"/>
          <w:szCs w:val="32"/>
        </w:rPr>
        <w:t>350 экскурсий</w:t>
      </w:r>
      <w:r w:rsidRPr="00F34FEF">
        <w:rPr>
          <w:rFonts w:ascii="Times New Roman" w:hAnsi="Times New Roman" w:cs="Times New Roman"/>
          <w:sz w:val="32"/>
          <w:szCs w:val="32"/>
        </w:rPr>
        <w:t>, 52 массовых мероприяти</w:t>
      </w:r>
      <w:r w:rsidR="00F34FEF">
        <w:rPr>
          <w:rFonts w:ascii="Times New Roman" w:hAnsi="Times New Roman" w:cs="Times New Roman"/>
          <w:sz w:val="32"/>
          <w:szCs w:val="32"/>
        </w:rPr>
        <w:t>я</w:t>
      </w:r>
      <w:r w:rsidRPr="00F34FEF">
        <w:rPr>
          <w:rFonts w:ascii="Times New Roman" w:hAnsi="Times New Roman" w:cs="Times New Roman"/>
          <w:sz w:val="32"/>
          <w:szCs w:val="32"/>
        </w:rPr>
        <w:t>.</w:t>
      </w:r>
    </w:p>
    <w:p w:rsidR="001643D4" w:rsidRPr="00F34FEF" w:rsidRDefault="001643D4" w:rsidP="00F34FE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бюджета на исполнение муниципального задания профинансировано в сумме 2 млн.682 тыс. руб.</w:t>
      </w:r>
    </w:p>
    <w:p w:rsidR="00835333" w:rsidRPr="00835333" w:rsidRDefault="00F34FEF" w:rsidP="00B102B3">
      <w:pPr>
        <w:spacing w:after="0" w:line="276" w:lineRule="auto"/>
        <w:ind w:right="-142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835333" w:rsidRPr="00F34FEF">
        <w:rPr>
          <w:rFonts w:ascii="Times New Roman" w:hAnsi="Times New Roman" w:cs="Times New Roman"/>
          <w:sz w:val="32"/>
          <w:szCs w:val="32"/>
        </w:rPr>
        <w:t xml:space="preserve">Ежегодно музей принимает участие в международной акции «Ночь музеев», </w:t>
      </w:r>
      <w:r w:rsidR="00835333" w:rsidRPr="00F34FEF">
        <w:rPr>
          <w:rFonts w:ascii="Times New Roman" w:hAnsi="Times New Roman" w:cs="Times New Roman"/>
          <w:bCs/>
          <w:sz w:val="32"/>
          <w:szCs w:val="32"/>
        </w:rPr>
        <w:t>во Всероссийской К</w:t>
      </w:r>
      <w:r>
        <w:rPr>
          <w:rFonts w:ascii="Times New Roman" w:hAnsi="Times New Roman" w:cs="Times New Roman"/>
          <w:bCs/>
          <w:sz w:val="32"/>
          <w:szCs w:val="32"/>
        </w:rPr>
        <w:t>ультурной Акции «Ночь Искусств»</w:t>
      </w:r>
      <w:r w:rsidR="00835333" w:rsidRPr="00F34FEF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835333" w:rsidRPr="00F34FEF">
        <w:rPr>
          <w:rFonts w:ascii="Times New Roman" w:hAnsi="Times New Roman" w:cs="Times New Roman"/>
          <w:sz w:val="32"/>
          <w:szCs w:val="32"/>
        </w:rPr>
        <w:t xml:space="preserve"> </w:t>
      </w:r>
      <w:r w:rsidR="00835333" w:rsidRPr="00835333">
        <w:rPr>
          <w:rFonts w:ascii="Times New Roman" w:hAnsi="Times New Roman" w:cs="Times New Roman"/>
          <w:sz w:val="32"/>
          <w:szCs w:val="32"/>
        </w:rPr>
        <w:t>в Республиканской Акции «Единый Урок Мужества в музее», Всероссийской Акции «День в музее для Российских кадетов» и др.</w:t>
      </w:r>
    </w:p>
    <w:p w:rsidR="00835333" w:rsidRPr="00BA5A6B" w:rsidRDefault="00835333" w:rsidP="00B102B3">
      <w:pPr>
        <w:spacing w:after="0" w:line="276" w:lineRule="auto"/>
        <w:ind w:righ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5333">
        <w:rPr>
          <w:rFonts w:ascii="Times New Roman" w:hAnsi="Times New Roman" w:cs="Times New Roman"/>
          <w:sz w:val="32"/>
          <w:szCs w:val="32"/>
        </w:rPr>
        <w:t xml:space="preserve">В 2019 году прошли мероприятии, посвященные </w:t>
      </w:r>
      <w:r w:rsidRPr="00BA5A6B">
        <w:rPr>
          <w:rFonts w:ascii="Times New Roman" w:hAnsi="Times New Roman" w:cs="Times New Roman"/>
          <w:sz w:val="32"/>
          <w:szCs w:val="32"/>
        </w:rPr>
        <w:t>Году Театра</w:t>
      </w:r>
      <w:r w:rsidR="00B102B3">
        <w:rPr>
          <w:rFonts w:ascii="Times New Roman" w:hAnsi="Times New Roman" w:cs="Times New Roman"/>
          <w:sz w:val="32"/>
          <w:szCs w:val="32"/>
        </w:rPr>
        <w:t xml:space="preserve"> </w:t>
      </w:r>
      <w:r w:rsidR="00F34FEF" w:rsidRPr="00BA5A6B">
        <w:rPr>
          <w:rFonts w:ascii="Times New Roman" w:hAnsi="Times New Roman" w:cs="Times New Roman"/>
          <w:sz w:val="32"/>
          <w:szCs w:val="32"/>
        </w:rPr>
        <w:t>и</w:t>
      </w:r>
      <w:r w:rsidRPr="00BA5A6B">
        <w:rPr>
          <w:rFonts w:ascii="Times New Roman" w:hAnsi="Times New Roman" w:cs="Times New Roman"/>
          <w:sz w:val="32"/>
          <w:szCs w:val="32"/>
        </w:rPr>
        <w:t xml:space="preserve"> 100-летию Р</w:t>
      </w:r>
      <w:r w:rsidR="00240D6F" w:rsidRPr="00BA5A6B"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Pr="00BA5A6B">
        <w:rPr>
          <w:rFonts w:ascii="Times New Roman" w:hAnsi="Times New Roman" w:cs="Times New Roman"/>
          <w:sz w:val="32"/>
          <w:szCs w:val="32"/>
        </w:rPr>
        <w:t>Б</w:t>
      </w:r>
      <w:r w:rsidR="00240D6F" w:rsidRPr="00BA5A6B">
        <w:rPr>
          <w:rFonts w:ascii="Times New Roman" w:hAnsi="Times New Roman" w:cs="Times New Roman"/>
          <w:sz w:val="32"/>
          <w:szCs w:val="32"/>
        </w:rPr>
        <w:t>ашкортостан</w:t>
      </w:r>
      <w:r w:rsidRPr="00BA5A6B">
        <w:rPr>
          <w:rFonts w:ascii="Times New Roman" w:hAnsi="Times New Roman" w:cs="Times New Roman"/>
          <w:sz w:val="32"/>
          <w:szCs w:val="32"/>
        </w:rPr>
        <w:t>:</w:t>
      </w:r>
    </w:p>
    <w:p w:rsidR="00835333" w:rsidRPr="00835333" w:rsidRDefault="00835333" w:rsidP="00B102B3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A5A6B">
        <w:rPr>
          <w:rFonts w:ascii="Times New Roman" w:hAnsi="Times New Roman" w:cs="Times New Roman"/>
          <w:bCs/>
          <w:iCs/>
          <w:sz w:val="32"/>
          <w:szCs w:val="32"/>
        </w:rPr>
        <w:t>В 2019 году</w:t>
      </w:r>
      <w:r w:rsidRPr="00BA5A6B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BA5A6B">
        <w:rPr>
          <w:rFonts w:ascii="Times New Roman" w:hAnsi="Times New Roman" w:cs="Times New Roman"/>
          <w:bCs/>
          <w:sz w:val="32"/>
          <w:szCs w:val="32"/>
        </w:rPr>
        <w:t>музе</w:t>
      </w:r>
      <w:r w:rsidR="00860D08" w:rsidRPr="00BA5A6B">
        <w:rPr>
          <w:rFonts w:ascii="Times New Roman" w:hAnsi="Times New Roman" w:cs="Times New Roman"/>
          <w:bCs/>
          <w:sz w:val="32"/>
          <w:szCs w:val="32"/>
        </w:rPr>
        <w:t>ю выделено 88</w:t>
      </w:r>
      <w:r w:rsidR="000076D5">
        <w:rPr>
          <w:rFonts w:ascii="Times New Roman" w:hAnsi="Times New Roman" w:cs="Times New Roman"/>
          <w:bCs/>
          <w:sz w:val="32"/>
          <w:szCs w:val="32"/>
        </w:rPr>
        <w:t>9 тысяч</w:t>
      </w:r>
      <w:r w:rsidR="00860D08" w:rsidRPr="00BA5A6B">
        <w:rPr>
          <w:rFonts w:ascii="Times New Roman" w:hAnsi="Times New Roman" w:cs="Times New Roman"/>
          <w:bCs/>
          <w:sz w:val="32"/>
          <w:szCs w:val="32"/>
        </w:rPr>
        <w:t xml:space="preserve"> рублей </w:t>
      </w:r>
      <w:r w:rsidR="00444C80" w:rsidRPr="00BA5A6B">
        <w:rPr>
          <w:rFonts w:ascii="Times New Roman" w:hAnsi="Times New Roman" w:cs="Times New Roman"/>
          <w:bCs/>
          <w:sz w:val="32"/>
          <w:szCs w:val="32"/>
        </w:rPr>
        <w:t>на</w:t>
      </w:r>
      <w:r w:rsidRPr="00835333">
        <w:rPr>
          <w:rFonts w:ascii="Times New Roman" w:hAnsi="Times New Roman" w:cs="Times New Roman"/>
          <w:sz w:val="32"/>
          <w:szCs w:val="32"/>
        </w:rPr>
        <w:t xml:space="preserve"> ремонт отопительной системы</w:t>
      </w:r>
      <w:r w:rsidR="00444C80">
        <w:rPr>
          <w:rFonts w:ascii="Times New Roman" w:hAnsi="Times New Roman" w:cs="Times New Roman"/>
          <w:sz w:val="32"/>
          <w:szCs w:val="32"/>
        </w:rPr>
        <w:t xml:space="preserve">, </w:t>
      </w:r>
      <w:r w:rsidRPr="00835333"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="00BC5676">
        <w:rPr>
          <w:rFonts w:ascii="Times New Roman" w:hAnsi="Times New Roman" w:cs="Times New Roman"/>
          <w:sz w:val="32"/>
          <w:szCs w:val="32"/>
        </w:rPr>
        <w:t xml:space="preserve">и текущий ремонт </w:t>
      </w:r>
      <w:r w:rsidRPr="00835333">
        <w:rPr>
          <w:rFonts w:ascii="Times New Roman" w:hAnsi="Times New Roman" w:cs="Times New Roman"/>
          <w:sz w:val="32"/>
          <w:szCs w:val="32"/>
        </w:rPr>
        <w:t>пожарно-охранной сигнализации</w:t>
      </w:r>
      <w:r w:rsidR="00444C80">
        <w:rPr>
          <w:rFonts w:ascii="Times New Roman" w:hAnsi="Times New Roman" w:cs="Times New Roman"/>
          <w:sz w:val="32"/>
          <w:szCs w:val="32"/>
        </w:rPr>
        <w:t xml:space="preserve">, </w:t>
      </w:r>
      <w:r w:rsidRPr="00835333">
        <w:rPr>
          <w:rFonts w:ascii="Times New Roman" w:hAnsi="Times New Roman" w:cs="Times New Roman"/>
          <w:sz w:val="32"/>
          <w:szCs w:val="32"/>
        </w:rPr>
        <w:t>изготовление восков</w:t>
      </w:r>
      <w:r w:rsidR="00006B9E">
        <w:rPr>
          <w:rFonts w:ascii="Times New Roman" w:hAnsi="Times New Roman" w:cs="Times New Roman"/>
          <w:sz w:val="32"/>
          <w:szCs w:val="32"/>
        </w:rPr>
        <w:t>о</w:t>
      </w:r>
      <w:r w:rsidRPr="00835333">
        <w:rPr>
          <w:rFonts w:ascii="Times New Roman" w:hAnsi="Times New Roman" w:cs="Times New Roman"/>
          <w:sz w:val="32"/>
          <w:szCs w:val="32"/>
        </w:rPr>
        <w:t>й фигуры солдата, изготовление инсталляци</w:t>
      </w:r>
      <w:r w:rsidR="00444C80">
        <w:rPr>
          <w:rFonts w:ascii="Times New Roman" w:hAnsi="Times New Roman" w:cs="Times New Roman"/>
          <w:sz w:val="32"/>
          <w:szCs w:val="32"/>
        </w:rPr>
        <w:t>й</w:t>
      </w:r>
      <w:r w:rsidRPr="00835333">
        <w:rPr>
          <w:rFonts w:ascii="Times New Roman" w:hAnsi="Times New Roman" w:cs="Times New Roman"/>
          <w:sz w:val="32"/>
          <w:szCs w:val="32"/>
        </w:rPr>
        <w:t xml:space="preserve"> «Быт </w:t>
      </w:r>
      <w:proofErr w:type="spellStart"/>
      <w:r w:rsidRPr="00835333">
        <w:rPr>
          <w:rFonts w:ascii="Times New Roman" w:hAnsi="Times New Roman" w:cs="Times New Roman"/>
          <w:sz w:val="32"/>
          <w:szCs w:val="32"/>
        </w:rPr>
        <w:t>мелеузовцев</w:t>
      </w:r>
      <w:proofErr w:type="spellEnd"/>
      <w:r w:rsidRPr="00835333">
        <w:rPr>
          <w:rFonts w:ascii="Times New Roman" w:hAnsi="Times New Roman" w:cs="Times New Roman"/>
          <w:sz w:val="32"/>
          <w:szCs w:val="32"/>
        </w:rPr>
        <w:t xml:space="preserve"> </w:t>
      </w:r>
      <w:r w:rsidR="00444C80">
        <w:rPr>
          <w:rFonts w:ascii="Times New Roman" w:hAnsi="Times New Roman" w:cs="Times New Roman"/>
          <w:sz w:val="32"/>
          <w:szCs w:val="32"/>
        </w:rPr>
        <w:t>60-х годов» и</w:t>
      </w:r>
      <w:r w:rsidRPr="00835333">
        <w:rPr>
          <w:rFonts w:ascii="Times New Roman" w:hAnsi="Times New Roman" w:cs="Times New Roman"/>
          <w:sz w:val="32"/>
          <w:szCs w:val="32"/>
        </w:rPr>
        <w:t xml:space="preserve"> «Мелеузовский быт в сельских семьях в конце </w:t>
      </w:r>
      <w:r w:rsidR="001643D4">
        <w:rPr>
          <w:rFonts w:ascii="Times New Roman" w:hAnsi="Times New Roman" w:cs="Times New Roman"/>
          <w:sz w:val="32"/>
          <w:szCs w:val="32"/>
        </w:rPr>
        <w:t>19</w:t>
      </w:r>
      <w:bookmarkStart w:id="3" w:name="_GoBack"/>
      <w:bookmarkEnd w:id="3"/>
      <w:r w:rsidRPr="00835333">
        <w:rPr>
          <w:rFonts w:ascii="Times New Roman" w:hAnsi="Times New Roman" w:cs="Times New Roman"/>
          <w:sz w:val="32"/>
          <w:szCs w:val="32"/>
        </w:rPr>
        <w:t xml:space="preserve">  века»</w:t>
      </w:r>
      <w:r w:rsidR="00BC5676">
        <w:rPr>
          <w:rFonts w:ascii="Times New Roman" w:hAnsi="Times New Roman" w:cs="Times New Roman"/>
          <w:sz w:val="32"/>
          <w:szCs w:val="32"/>
        </w:rPr>
        <w:t>,</w:t>
      </w:r>
      <w:r w:rsidRPr="00835333">
        <w:rPr>
          <w:rFonts w:ascii="Times New Roman" w:hAnsi="Times New Roman" w:cs="Times New Roman"/>
          <w:sz w:val="32"/>
          <w:szCs w:val="32"/>
        </w:rPr>
        <w:t xml:space="preserve"> изготовление экспозиционных плакатов для оформления зала и витрин.</w:t>
      </w:r>
    </w:p>
    <w:p w:rsidR="00835333" w:rsidRPr="00895640" w:rsidRDefault="00DF6F54" w:rsidP="000076D5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5640">
        <w:rPr>
          <w:rFonts w:ascii="Times New Roman" w:hAnsi="Times New Roman" w:cs="Times New Roman"/>
          <w:bCs/>
          <w:iCs/>
          <w:sz w:val="32"/>
          <w:szCs w:val="32"/>
        </w:rPr>
        <w:t>В октябре 2019 года</w:t>
      </w:r>
      <w:r w:rsidR="00835333" w:rsidRPr="00895640">
        <w:rPr>
          <w:rFonts w:ascii="Times New Roman" w:hAnsi="Times New Roman" w:cs="Times New Roman"/>
          <w:bCs/>
          <w:iCs/>
          <w:sz w:val="32"/>
          <w:szCs w:val="32"/>
        </w:rPr>
        <w:t xml:space="preserve"> состоялось открытие обновленного экспозиционного зала</w:t>
      </w:r>
      <w:r w:rsidR="00835333" w:rsidRPr="008956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A06DB" w:rsidRPr="00BA5A6B" w:rsidRDefault="00BA06DB" w:rsidP="004E6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5A6B">
        <w:rPr>
          <w:rFonts w:ascii="Times New Roman" w:hAnsi="Times New Roman" w:cs="Times New Roman"/>
          <w:sz w:val="32"/>
          <w:szCs w:val="32"/>
        </w:rPr>
        <w:t>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 на основании  Постановления Правительства</w:t>
      </w:r>
      <w:r w:rsidRPr="00225900">
        <w:rPr>
          <w:rFonts w:ascii="Times New Roman" w:hAnsi="Times New Roman" w:cs="Times New Roman"/>
          <w:sz w:val="32"/>
          <w:szCs w:val="32"/>
        </w:rPr>
        <w:t xml:space="preserve"> Республики Башкортостан от </w:t>
      </w:r>
      <w:r w:rsidR="001643D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25900">
        <w:rPr>
          <w:rFonts w:ascii="Times New Roman" w:hAnsi="Times New Roman" w:cs="Times New Roman"/>
          <w:sz w:val="32"/>
          <w:szCs w:val="32"/>
        </w:rPr>
        <w:t>15 сентября 2011 года № 322   «О порядке предоставления мер социальной поддержки по обеспечению жилыми помещениями ветеранов, инвалидов и семей, имеющих детей-инвалидов, нуждающихся в улучшении жилищных  условий  за  счет  средств  федерального</w:t>
      </w:r>
      <w:proofErr w:type="gramEnd"/>
      <w:r w:rsidRPr="00225900">
        <w:rPr>
          <w:rFonts w:ascii="Times New Roman" w:hAnsi="Times New Roman" w:cs="Times New Roman"/>
          <w:sz w:val="32"/>
          <w:szCs w:val="32"/>
        </w:rPr>
        <w:t xml:space="preserve">  бюджета»   предоставлено всего </w:t>
      </w:r>
      <w:r w:rsidRPr="00B04510">
        <w:rPr>
          <w:rFonts w:ascii="Times New Roman" w:hAnsi="Times New Roman" w:cs="Times New Roman"/>
          <w:sz w:val="32"/>
          <w:szCs w:val="32"/>
        </w:rPr>
        <w:t>10</w:t>
      </w:r>
      <w:r w:rsidRPr="00B04510">
        <w:rPr>
          <w:rFonts w:ascii="Times New Roman" w:hAnsi="Times New Roman" w:cs="Times New Roman"/>
          <w:bCs/>
          <w:sz w:val="32"/>
          <w:szCs w:val="32"/>
        </w:rPr>
        <w:t>2</w:t>
      </w:r>
      <w:r w:rsidRPr="00B04510">
        <w:rPr>
          <w:rFonts w:ascii="Times New Roman" w:hAnsi="Times New Roman" w:cs="Times New Roman"/>
          <w:sz w:val="32"/>
          <w:szCs w:val="32"/>
        </w:rPr>
        <w:t xml:space="preserve"> с</w:t>
      </w:r>
      <w:r w:rsidRPr="00225900">
        <w:rPr>
          <w:rFonts w:ascii="Times New Roman" w:hAnsi="Times New Roman" w:cs="Times New Roman"/>
          <w:sz w:val="32"/>
          <w:szCs w:val="32"/>
        </w:rPr>
        <w:t>видетельства о предоставлении социальной выплаты на приобретение жилого помещения</w:t>
      </w:r>
      <w:r w:rsidRPr="002259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900">
        <w:rPr>
          <w:rFonts w:ascii="Times New Roman" w:hAnsi="Times New Roman" w:cs="Times New Roman"/>
          <w:sz w:val="32"/>
          <w:szCs w:val="32"/>
        </w:rPr>
        <w:t xml:space="preserve">участникам и инвалидам Великой Отечественной войны, членов семей погибших (умерших) участников и инвалидов, на  общую </w:t>
      </w:r>
      <w:r w:rsidRPr="00BA5A6B">
        <w:rPr>
          <w:rFonts w:ascii="Times New Roman" w:hAnsi="Times New Roman" w:cs="Times New Roman"/>
          <w:sz w:val="32"/>
          <w:szCs w:val="32"/>
        </w:rPr>
        <w:t>сумму  112</w:t>
      </w:r>
      <w:r w:rsidRPr="00BA5A6B">
        <w:rPr>
          <w:rFonts w:ascii="Times New Roman" w:hAnsi="Times New Roman" w:cs="Times New Roman"/>
          <w:bCs/>
          <w:sz w:val="32"/>
          <w:szCs w:val="32"/>
        </w:rPr>
        <w:t> млн</w:t>
      </w:r>
      <w:r w:rsidRPr="00BA5A6B">
        <w:rPr>
          <w:rFonts w:ascii="Times New Roman" w:hAnsi="Times New Roman" w:cs="Times New Roman"/>
          <w:sz w:val="32"/>
          <w:szCs w:val="32"/>
        </w:rPr>
        <w:t xml:space="preserve">. 822  </w:t>
      </w:r>
      <w:proofErr w:type="spellStart"/>
      <w:r w:rsidRPr="00BA5A6B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BA5A6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A5A6B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BA5A6B">
        <w:rPr>
          <w:rFonts w:ascii="Times New Roman" w:hAnsi="Times New Roman" w:cs="Times New Roman"/>
          <w:sz w:val="32"/>
          <w:szCs w:val="32"/>
        </w:rPr>
        <w:t xml:space="preserve">. из них, предоставлено в 2019г.  3 </w:t>
      </w:r>
      <w:r w:rsidR="00900E9C" w:rsidRPr="00BA5A6B">
        <w:rPr>
          <w:rFonts w:ascii="Times New Roman" w:hAnsi="Times New Roman" w:cs="Times New Roman"/>
          <w:sz w:val="32"/>
          <w:szCs w:val="32"/>
        </w:rPr>
        <w:t xml:space="preserve">(трем) </w:t>
      </w:r>
      <w:r w:rsidRPr="00BA5A6B">
        <w:rPr>
          <w:rFonts w:ascii="Times New Roman" w:hAnsi="Times New Roman" w:cs="Times New Roman"/>
          <w:sz w:val="32"/>
          <w:szCs w:val="32"/>
        </w:rPr>
        <w:t>семьям</w:t>
      </w:r>
      <w:r w:rsidR="00225900" w:rsidRPr="00BA5A6B">
        <w:rPr>
          <w:rFonts w:ascii="Times New Roman" w:hAnsi="Times New Roman" w:cs="Times New Roman"/>
          <w:sz w:val="32"/>
          <w:szCs w:val="32"/>
        </w:rPr>
        <w:t xml:space="preserve"> на сумму 4 млн.482 тыс. руб.</w:t>
      </w:r>
      <w:r w:rsidRPr="00BA5A6B">
        <w:rPr>
          <w:rFonts w:ascii="Times New Roman" w:hAnsi="Times New Roman" w:cs="Times New Roman"/>
          <w:sz w:val="32"/>
          <w:szCs w:val="32"/>
        </w:rPr>
        <w:t xml:space="preserve"> </w:t>
      </w:r>
      <w:r w:rsidR="00225900" w:rsidRPr="00BA5A6B">
        <w:rPr>
          <w:rFonts w:ascii="Times New Roman" w:hAnsi="Times New Roman" w:cs="Times New Roman"/>
          <w:sz w:val="32"/>
          <w:szCs w:val="32"/>
        </w:rPr>
        <w:t>Т</w:t>
      </w:r>
      <w:r w:rsidRPr="00BA5A6B">
        <w:rPr>
          <w:rFonts w:ascii="Times New Roman" w:hAnsi="Times New Roman" w:cs="Times New Roman"/>
          <w:sz w:val="32"/>
          <w:szCs w:val="32"/>
        </w:rPr>
        <w:t>акже был</w:t>
      </w:r>
      <w:r w:rsidR="00225900" w:rsidRPr="00BA5A6B">
        <w:rPr>
          <w:rFonts w:ascii="Times New Roman" w:hAnsi="Times New Roman" w:cs="Times New Roman"/>
          <w:sz w:val="32"/>
          <w:szCs w:val="32"/>
        </w:rPr>
        <w:t>и</w:t>
      </w:r>
      <w:r w:rsidRPr="00BA5A6B">
        <w:rPr>
          <w:rFonts w:ascii="Times New Roman" w:hAnsi="Times New Roman" w:cs="Times New Roman"/>
          <w:sz w:val="32"/>
          <w:szCs w:val="32"/>
        </w:rPr>
        <w:t xml:space="preserve"> предоставлен</w:t>
      </w:r>
      <w:r w:rsidR="00225900" w:rsidRPr="00BA5A6B">
        <w:rPr>
          <w:rFonts w:ascii="Times New Roman" w:hAnsi="Times New Roman" w:cs="Times New Roman"/>
          <w:sz w:val="32"/>
          <w:szCs w:val="32"/>
        </w:rPr>
        <w:t>ы</w:t>
      </w:r>
      <w:r w:rsidRPr="00BA5A6B">
        <w:rPr>
          <w:rFonts w:ascii="Times New Roman" w:hAnsi="Times New Roman" w:cs="Times New Roman"/>
          <w:sz w:val="32"/>
          <w:szCs w:val="32"/>
        </w:rPr>
        <w:t xml:space="preserve">  4</w:t>
      </w:r>
      <w:r w:rsidR="00900E9C" w:rsidRPr="00BA5A6B">
        <w:rPr>
          <w:rFonts w:ascii="Times New Roman" w:hAnsi="Times New Roman" w:cs="Times New Roman"/>
          <w:sz w:val="32"/>
          <w:szCs w:val="32"/>
        </w:rPr>
        <w:t xml:space="preserve"> (четырем)</w:t>
      </w:r>
      <w:r w:rsidRPr="00BA5A6B">
        <w:rPr>
          <w:rFonts w:ascii="Times New Roman" w:hAnsi="Times New Roman" w:cs="Times New Roman"/>
          <w:sz w:val="32"/>
          <w:szCs w:val="32"/>
        </w:rPr>
        <w:t xml:space="preserve"> семьям ветеран</w:t>
      </w:r>
      <w:r w:rsidR="00225900" w:rsidRPr="00BA5A6B">
        <w:rPr>
          <w:rFonts w:ascii="Times New Roman" w:hAnsi="Times New Roman" w:cs="Times New Roman"/>
          <w:sz w:val="32"/>
          <w:szCs w:val="32"/>
        </w:rPr>
        <w:t>ов</w:t>
      </w:r>
      <w:r w:rsidRPr="00BA5A6B">
        <w:rPr>
          <w:rFonts w:ascii="Times New Roman" w:hAnsi="Times New Roman" w:cs="Times New Roman"/>
          <w:sz w:val="32"/>
          <w:szCs w:val="32"/>
        </w:rPr>
        <w:t xml:space="preserve"> боевых действий сертификат</w:t>
      </w:r>
      <w:r w:rsidR="00225900" w:rsidRPr="00BA5A6B">
        <w:rPr>
          <w:rFonts w:ascii="Times New Roman" w:hAnsi="Times New Roman" w:cs="Times New Roman"/>
          <w:sz w:val="32"/>
          <w:szCs w:val="32"/>
        </w:rPr>
        <w:t>ы</w:t>
      </w:r>
      <w:r w:rsidRPr="00BA5A6B">
        <w:rPr>
          <w:rFonts w:ascii="Times New Roman" w:hAnsi="Times New Roman" w:cs="Times New Roman"/>
          <w:sz w:val="32"/>
          <w:szCs w:val="32"/>
        </w:rPr>
        <w:t xml:space="preserve"> о предоставлении социальной выплаты на приобретение жилого помещения на общую сумму </w:t>
      </w:r>
      <w:r w:rsidR="001643D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BA5A6B">
        <w:rPr>
          <w:rFonts w:ascii="Times New Roman" w:hAnsi="Times New Roman" w:cs="Times New Roman"/>
          <w:sz w:val="32"/>
          <w:szCs w:val="32"/>
        </w:rPr>
        <w:lastRenderedPageBreak/>
        <w:t xml:space="preserve">3 млн.23 </w:t>
      </w:r>
      <w:proofErr w:type="spellStart"/>
      <w:r w:rsidRPr="00BA5A6B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BA5A6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A5A6B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BA5A6B">
        <w:rPr>
          <w:rFonts w:ascii="Times New Roman" w:hAnsi="Times New Roman" w:cs="Times New Roman"/>
          <w:sz w:val="32"/>
          <w:szCs w:val="32"/>
        </w:rPr>
        <w:t xml:space="preserve">. и 1 один сертификат инвалиду с детства на сумму 742 </w:t>
      </w:r>
      <w:proofErr w:type="spellStart"/>
      <w:r w:rsidRPr="00BA5A6B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BA5A6B">
        <w:rPr>
          <w:rFonts w:ascii="Times New Roman" w:hAnsi="Times New Roman" w:cs="Times New Roman"/>
          <w:sz w:val="32"/>
          <w:szCs w:val="32"/>
        </w:rPr>
        <w:t>.</w:t>
      </w:r>
    </w:p>
    <w:p w:rsidR="00BA06DB" w:rsidRPr="00BA5A6B" w:rsidRDefault="00225900" w:rsidP="004E65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5A6B">
        <w:rPr>
          <w:rFonts w:ascii="Times New Roman" w:hAnsi="Times New Roman" w:cs="Times New Roman"/>
          <w:sz w:val="32"/>
          <w:szCs w:val="32"/>
        </w:rPr>
        <w:t>В</w:t>
      </w:r>
      <w:r w:rsidR="00BA06DB" w:rsidRPr="00BA5A6B">
        <w:rPr>
          <w:rFonts w:ascii="Times New Roman" w:hAnsi="Times New Roman" w:cs="Times New Roman"/>
          <w:sz w:val="32"/>
          <w:szCs w:val="32"/>
        </w:rPr>
        <w:t xml:space="preserve"> 2019г. в едином списке граждан, состоящих на учете в качестве нуждающихся в жилых помещениях по договорам социального найма, числ</w:t>
      </w:r>
      <w:r w:rsidRPr="00BA5A6B">
        <w:rPr>
          <w:rFonts w:ascii="Times New Roman" w:hAnsi="Times New Roman" w:cs="Times New Roman"/>
          <w:sz w:val="32"/>
          <w:szCs w:val="32"/>
        </w:rPr>
        <w:t>я</w:t>
      </w:r>
      <w:r w:rsidR="00BA06DB" w:rsidRPr="00BA5A6B">
        <w:rPr>
          <w:rFonts w:ascii="Times New Roman" w:hAnsi="Times New Roman" w:cs="Times New Roman"/>
          <w:sz w:val="32"/>
          <w:szCs w:val="32"/>
        </w:rPr>
        <w:t>тся 143 семьи, из них:</w:t>
      </w:r>
    </w:p>
    <w:p w:rsidR="00BA06DB" w:rsidRPr="00BA5A6B" w:rsidRDefault="00BA06DB" w:rsidP="004E65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5A6B">
        <w:rPr>
          <w:rFonts w:ascii="Times New Roman" w:hAnsi="Times New Roman" w:cs="Times New Roman"/>
          <w:sz w:val="32"/>
          <w:szCs w:val="32"/>
        </w:rPr>
        <w:t>- член семьи погибшего (умершего) участника ВОВ - 1 семья;</w:t>
      </w:r>
    </w:p>
    <w:p w:rsidR="00BA06DB" w:rsidRPr="00BA5A6B" w:rsidRDefault="00BA06DB" w:rsidP="004E6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5A6B">
        <w:rPr>
          <w:rFonts w:ascii="Times New Roman" w:hAnsi="Times New Roman" w:cs="Times New Roman"/>
          <w:sz w:val="32"/>
          <w:szCs w:val="32"/>
        </w:rPr>
        <w:t>- ветераны боевых действий– 8 семей (Афганцы -5</w:t>
      </w:r>
      <w:r w:rsidR="00557D0A" w:rsidRPr="00BA5A6B">
        <w:rPr>
          <w:rFonts w:ascii="Times New Roman" w:hAnsi="Times New Roman" w:cs="Times New Roman"/>
          <w:sz w:val="32"/>
          <w:szCs w:val="32"/>
        </w:rPr>
        <w:t xml:space="preserve"> </w:t>
      </w:r>
      <w:r w:rsidRPr="00BA5A6B">
        <w:rPr>
          <w:rFonts w:ascii="Times New Roman" w:hAnsi="Times New Roman" w:cs="Times New Roman"/>
          <w:sz w:val="32"/>
          <w:szCs w:val="32"/>
        </w:rPr>
        <w:t>сем</w:t>
      </w:r>
      <w:proofErr w:type="gramStart"/>
      <w:r w:rsidRPr="00BA5A6B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BA5A6B">
        <w:rPr>
          <w:rFonts w:ascii="Times New Roman" w:hAnsi="Times New Roman" w:cs="Times New Roman"/>
          <w:sz w:val="32"/>
          <w:szCs w:val="32"/>
        </w:rPr>
        <w:t>Чечня – 3 сем.)</w:t>
      </w:r>
    </w:p>
    <w:p w:rsidR="00BA06DB" w:rsidRPr="00BA5A6B" w:rsidRDefault="00BA06DB" w:rsidP="004E6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5A6B">
        <w:rPr>
          <w:rFonts w:ascii="Times New Roman" w:hAnsi="Times New Roman" w:cs="Times New Roman"/>
          <w:sz w:val="32"/>
          <w:szCs w:val="32"/>
        </w:rPr>
        <w:t>- инвалиды, семьи, имеющие детей инвалидов -  8 семей:</w:t>
      </w:r>
    </w:p>
    <w:p w:rsidR="00BA06DB" w:rsidRPr="00BA5A6B" w:rsidRDefault="00BA06DB" w:rsidP="004E6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5A6B">
        <w:rPr>
          <w:rFonts w:ascii="Times New Roman" w:hAnsi="Times New Roman" w:cs="Times New Roman"/>
          <w:sz w:val="32"/>
          <w:szCs w:val="32"/>
        </w:rPr>
        <w:t>- нуждающиеся и малоимущие – 126 семьи.</w:t>
      </w:r>
    </w:p>
    <w:p w:rsidR="00A741C1" w:rsidRPr="001907E1" w:rsidRDefault="00A741C1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1907E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Важной считаю тесную работу Администрации с </w:t>
      </w:r>
      <w:r w:rsidRPr="00B04510">
        <w:rPr>
          <w:rFonts w:ascii="Times New Roman" w:eastAsia="Arial Unicode MS" w:hAnsi="Times New Roman" w:cs="Times New Roman"/>
          <w:sz w:val="32"/>
          <w:szCs w:val="32"/>
          <w:lang w:bidi="ru-RU"/>
        </w:rPr>
        <w:t>депутатским корпусом по</w:t>
      </w:r>
      <w:r w:rsidRPr="001907E1">
        <w:rPr>
          <w:rFonts w:ascii="Times New Roman" w:eastAsia="Arial Unicode MS" w:hAnsi="Times New Roman" w:cs="Times New Roman"/>
          <w:b/>
          <w:sz w:val="32"/>
          <w:szCs w:val="32"/>
          <w:lang w:bidi="ru-RU"/>
        </w:rPr>
        <w:t xml:space="preserve"> </w:t>
      </w:r>
      <w:r w:rsidRPr="001907E1">
        <w:rPr>
          <w:rFonts w:ascii="Times New Roman" w:eastAsia="Arial Unicode MS" w:hAnsi="Times New Roman" w:cs="Times New Roman"/>
          <w:sz w:val="32"/>
          <w:szCs w:val="32"/>
          <w:lang w:bidi="ru-RU"/>
        </w:rPr>
        <w:t>обсуждению и поиску путей решения актуальных для нашей территории вопросов</w:t>
      </w:r>
      <w:r w:rsidRPr="001907E1">
        <w:rPr>
          <w:rFonts w:ascii="Times New Roman" w:eastAsia="Arial Unicode MS" w:hAnsi="Times New Roman" w:cs="Times New Roman"/>
          <w:b/>
          <w:sz w:val="32"/>
          <w:szCs w:val="32"/>
          <w:lang w:bidi="ru-RU"/>
        </w:rPr>
        <w:t xml:space="preserve">. </w:t>
      </w:r>
      <w:r w:rsidRPr="001907E1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Администрацией города на рассмотрение городского Совета было внесено 43 проекта правовых актов. </w:t>
      </w:r>
    </w:p>
    <w:p w:rsidR="00B35496" w:rsidRPr="00BC5676" w:rsidRDefault="00B35496" w:rsidP="004E65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1907E1">
        <w:rPr>
          <w:rFonts w:ascii="Times New Roman" w:eastAsia="Arial Unicode MS" w:hAnsi="Times New Roman" w:cs="Times New Roman"/>
          <w:sz w:val="32"/>
          <w:szCs w:val="32"/>
        </w:rPr>
        <w:t xml:space="preserve">Уважаемые </w:t>
      </w:r>
      <w:r w:rsidR="00240D6F" w:rsidRPr="001907E1">
        <w:rPr>
          <w:rFonts w:ascii="Times New Roman" w:eastAsia="Arial Unicode MS" w:hAnsi="Times New Roman" w:cs="Times New Roman"/>
          <w:sz w:val="32"/>
          <w:szCs w:val="32"/>
          <w:lang w:bidi="ru-RU"/>
        </w:rPr>
        <w:t>коллеги</w:t>
      </w:r>
      <w:r w:rsidRPr="001907E1">
        <w:rPr>
          <w:rFonts w:ascii="Times New Roman" w:eastAsia="Arial Unicode MS" w:hAnsi="Times New Roman" w:cs="Times New Roman"/>
          <w:sz w:val="32"/>
          <w:szCs w:val="32"/>
          <w:lang w:bidi="ru-RU"/>
        </w:rPr>
        <w:t>!</w:t>
      </w:r>
      <w:r w:rsidRPr="001907E1">
        <w:rPr>
          <w:rFonts w:ascii="Times New Roman" w:eastAsia="Arial Unicode MS" w:hAnsi="Times New Roman" w:cs="Times New Roman"/>
          <w:sz w:val="32"/>
          <w:szCs w:val="32"/>
        </w:rPr>
        <w:t xml:space="preserve"> С</w:t>
      </w:r>
      <w:r w:rsidRPr="001907E1">
        <w:rPr>
          <w:rFonts w:ascii="Times New Roman" w:eastAsia="Arial Unicode MS" w:hAnsi="Times New Roman" w:cs="Times New Roman"/>
          <w:sz w:val="32"/>
          <w:szCs w:val="32"/>
          <w:lang w:bidi="ru-RU"/>
        </w:rPr>
        <w:t>егодня я хочу еще раз поблагодарить депутатов городского</w:t>
      </w: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</w:t>
      </w:r>
      <w:r w:rsidR="00240D6F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поселения город Мелеуз</w:t>
      </w: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и руководителей предприятий, организаций и учреждений, работников отраслей образования, здравоохранения, культуры, предпринимателей, активистов общественных организаций и объединений за совместную продуктивную работу. Наше тесное взаимодействие - это залог успешного развития нашего родного </w:t>
      </w:r>
      <w:r w:rsidR="00240D6F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Мелеуза</w:t>
      </w: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.</w:t>
      </w:r>
    </w:p>
    <w:p w:rsidR="00B35496" w:rsidRPr="00BC5676" w:rsidRDefault="00B35496" w:rsidP="004E65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BC5676">
        <w:rPr>
          <w:rFonts w:ascii="Times New Roman" w:eastAsia="Arial Unicode MS" w:hAnsi="Times New Roman" w:cs="Times New Roman"/>
          <w:sz w:val="32"/>
          <w:szCs w:val="32"/>
        </w:rPr>
        <w:t>Проделана большая работа по созданию и улучшению условий для проживания граждан. Мы вступили в новый отчетный год и ставим перед собой новые задачи. В их решении надеемся на сотрудничество и взаимопонимание со всеми органами власти, общественными организациями, трудовыми коллективами, жителями нашего города.</w:t>
      </w:r>
    </w:p>
    <w:p w:rsidR="00B35496" w:rsidRPr="00BC5676" w:rsidRDefault="00B35496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В 2020 году </w:t>
      </w:r>
      <w:r w:rsidR="009B19AE">
        <w:rPr>
          <w:rFonts w:ascii="Times New Roman" w:eastAsia="Arial Unicode MS" w:hAnsi="Times New Roman" w:cs="Times New Roman"/>
          <w:sz w:val="32"/>
          <w:szCs w:val="32"/>
          <w:lang w:bidi="ru-RU"/>
        </w:rPr>
        <w:t>А</w:t>
      </w: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дминистрация города продолжит работу, направленную на достижение стратегических ориентиров развития города, главным из которых является повышение качества жизни </w:t>
      </w:r>
      <w:r w:rsidR="00557D0A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горожан</w:t>
      </w: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. А для этого в первую очередь необходимо:</w:t>
      </w:r>
    </w:p>
    <w:p w:rsidR="00B35496" w:rsidRPr="00BC5676" w:rsidRDefault="00B35496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- обеспечить сбалансированность бюджета города и эффективную реализацию муниципальных программ;</w:t>
      </w:r>
    </w:p>
    <w:p w:rsidR="00B35496" w:rsidRPr="00BC5676" w:rsidRDefault="00B35496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lastRenderedPageBreak/>
        <w:t>- продолжить улучшать и развивать инфраструктурные блага для жителей города;</w:t>
      </w:r>
    </w:p>
    <w:p w:rsidR="00B35496" w:rsidRPr="00BC5676" w:rsidRDefault="00B35496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- сохранять стабильность на рынке труда;</w:t>
      </w:r>
    </w:p>
    <w:p w:rsidR="00B35496" w:rsidRPr="00BC5676" w:rsidRDefault="00B35496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- повышать качество и доступность муниципальных услуг.</w:t>
      </w:r>
    </w:p>
    <w:p w:rsidR="00B35496" w:rsidRPr="00BC5676" w:rsidRDefault="00B35496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Наступивший 2020-й год - это год 75-летия Великой Победы нашего народа над фашизмом. Я уверен, что он еще больше сплотит нас и позволит глубже осознать, что наша сила - в единстве истории, единстве общества, единстве целей.</w:t>
      </w:r>
    </w:p>
    <w:p w:rsidR="00B35496" w:rsidRPr="00BC5676" w:rsidRDefault="00C95CE2" w:rsidP="004E65B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>
        <w:rPr>
          <w:rFonts w:ascii="Times New Roman" w:eastAsia="Arial Unicode MS" w:hAnsi="Times New Roman" w:cs="Times New Roman"/>
          <w:sz w:val="32"/>
          <w:szCs w:val="32"/>
          <w:lang w:bidi="ru-RU"/>
        </w:rPr>
        <w:t>П</w:t>
      </w:r>
      <w:r w:rsidR="00B35496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оставленные задачи в текущем году </w:t>
      </w:r>
      <w:r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будут выполнены </w:t>
      </w:r>
      <w:r w:rsidR="00B35496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при слаженной совместной работе с депутатами, предприятиями, общественными объединениями и при активном участии жителей </w:t>
      </w:r>
      <w:r w:rsidR="00557D0A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нашего </w:t>
      </w:r>
      <w:r w:rsidR="00B35496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>города.</w:t>
      </w:r>
    </w:p>
    <w:p w:rsidR="00C95CE2" w:rsidRDefault="00C95CE2" w:rsidP="004E65B6">
      <w:pPr>
        <w:widowControl w:val="0"/>
        <w:spacing w:after="0" w:line="276" w:lineRule="auto"/>
        <w:ind w:firstLine="709"/>
        <w:rPr>
          <w:rFonts w:ascii="Times New Roman" w:eastAsia="Arial Unicode MS" w:hAnsi="Times New Roman" w:cs="Times New Roman"/>
          <w:sz w:val="32"/>
          <w:szCs w:val="32"/>
          <w:lang w:bidi="ru-RU"/>
        </w:rPr>
      </w:pPr>
    </w:p>
    <w:p w:rsidR="00B35496" w:rsidRPr="00BC5676" w:rsidRDefault="001970E8" w:rsidP="004E65B6">
      <w:pPr>
        <w:widowControl w:val="0"/>
        <w:spacing w:after="0" w:line="276" w:lineRule="auto"/>
        <w:ind w:firstLine="709"/>
        <w:rPr>
          <w:rFonts w:ascii="Times New Roman" w:eastAsia="Arial Unicode MS" w:hAnsi="Times New Roman" w:cs="Times New Roman"/>
          <w:sz w:val="32"/>
          <w:szCs w:val="32"/>
          <w:lang w:bidi="ru-RU"/>
        </w:rPr>
      </w:pPr>
      <w:r>
        <w:rPr>
          <w:rFonts w:ascii="Times New Roman" w:eastAsia="Arial Unicode MS" w:hAnsi="Times New Roman" w:cs="Times New Roman"/>
          <w:sz w:val="32"/>
          <w:szCs w:val="32"/>
          <w:lang w:bidi="ru-RU"/>
        </w:rPr>
        <w:t>Благодарю</w:t>
      </w:r>
      <w:r w:rsidR="00B35496" w:rsidRPr="00BC5676">
        <w:rPr>
          <w:rFonts w:ascii="Times New Roman" w:eastAsia="Arial Unicode MS" w:hAnsi="Times New Roman" w:cs="Times New Roman"/>
          <w:sz w:val="32"/>
          <w:szCs w:val="32"/>
          <w:lang w:bidi="ru-RU"/>
        </w:rPr>
        <w:t xml:space="preserve"> за внимание.</w:t>
      </w:r>
    </w:p>
    <w:p w:rsidR="00C77306" w:rsidRPr="00B35496" w:rsidRDefault="00C77306" w:rsidP="00B35496"/>
    <w:sectPr w:rsidR="00C77306" w:rsidRPr="00B35496" w:rsidSect="00C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4F8"/>
    <w:multiLevelType w:val="hybridMultilevel"/>
    <w:tmpl w:val="5F0A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9"/>
    <w:rsid w:val="00006B9E"/>
    <w:rsid w:val="000076D5"/>
    <w:rsid w:val="00126A0C"/>
    <w:rsid w:val="001643D4"/>
    <w:rsid w:val="001907E1"/>
    <w:rsid w:val="001970E8"/>
    <w:rsid w:val="001E6599"/>
    <w:rsid w:val="00225900"/>
    <w:rsid w:val="00240D6F"/>
    <w:rsid w:val="00345FF8"/>
    <w:rsid w:val="003636F1"/>
    <w:rsid w:val="00390E95"/>
    <w:rsid w:val="00444C80"/>
    <w:rsid w:val="00476789"/>
    <w:rsid w:val="00482B83"/>
    <w:rsid w:val="0048352E"/>
    <w:rsid w:val="004A03DE"/>
    <w:rsid w:val="004E65B6"/>
    <w:rsid w:val="00536AB8"/>
    <w:rsid w:val="00557D0A"/>
    <w:rsid w:val="005C7968"/>
    <w:rsid w:val="0064523F"/>
    <w:rsid w:val="007056F2"/>
    <w:rsid w:val="00722664"/>
    <w:rsid w:val="00732842"/>
    <w:rsid w:val="007738A1"/>
    <w:rsid w:val="0079122D"/>
    <w:rsid w:val="007A20EC"/>
    <w:rsid w:val="007E6218"/>
    <w:rsid w:val="00835333"/>
    <w:rsid w:val="00837E8E"/>
    <w:rsid w:val="00860D08"/>
    <w:rsid w:val="00895640"/>
    <w:rsid w:val="00900E9C"/>
    <w:rsid w:val="00983578"/>
    <w:rsid w:val="009B19AE"/>
    <w:rsid w:val="009C3CB3"/>
    <w:rsid w:val="00A741C1"/>
    <w:rsid w:val="00A92D36"/>
    <w:rsid w:val="00B04510"/>
    <w:rsid w:val="00B102B3"/>
    <w:rsid w:val="00B216A1"/>
    <w:rsid w:val="00B35496"/>
    <w:rsid w:val="00B4184A"/>
    <w:rsid w:val="00BA06DB"/>
    <w:rsid w:val="00BA52F2"/>
    <w:rsid w:val="00BA5A6B"/>
    <w:rsid w:val="00BB71ED"/>
    <w:rsid w:val="00BC5676"/>
    <w:rsid w:val="00C017B9"/>
    <w:rsid w:val="00C55865"/>
    <w:rsid w:val="00C56247"/>
    <w:rsid w:val="00C77306"/>
    <w:rsid w:val="00C95CE2"/>
    <w:rsid w:val="00CA760B"/>
    <w:rsid w:val="00CE21E2"/>
    <w:rsid w:val="00CE2E59"/>
    <w:rsid w:val="00CF6FA4"/>
    <w:rsid w:val="00D122F9"/>
    <w:rsid w:val="00D37FF6"/>
    <w:rsid w:val="00DF6F54"/>
    <w:rsid w:val="00F3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B35496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2">
    <w:name w:val="Знак Знак2 Знак Знак"/>
    <w:basedOn w:val="a"/>
    <w:rsid w:val="00B3549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BA52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0">
    <w:name w:val="Знак Знак2 Знак Знак"/>
    <w:basedOn w:val="a"/>
    <w:rsid w:val="00BB71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C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CE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95AD-EBA2-4D5C-AD77-09A02E2E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cp:lastPrinted>2020-02-17T08:30:00Z</cp:lastPrinted>
  <dcterms:created xsi:type="dcterms:W3CDTF">2020-02-14T02:59:00Z</dcterms:created>
  <dcterms:modified xsi:type="dcterms:W3CDTF">2020-02-18T03:10:00Z</dcterms:modified>
</cp:coreProperties>
</file>