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4"/>
        <w:gridCol w:w="1843"/>
        <w:gridCol w:w="3969"/>
      </w:tblGrid>
      <w:tr w:rsidR="00F15FB9" w:rsidRPr="002F5929" w14:paraId="58A61588" w14:textId="77777777" w:rsidTr="00F15FB9">
        <w:trPr>
          <w:trHeight w:val="1084"/>
        </w:trPr>
        <w:tc>
          <w:tcPr>
            <w:tcW w:w="4024" w:type="dxa"/>
            <w:shd w:val="clear" w:color="auto" w:fill="auto"/>
          </w:tcPr>
          <w:p w14:paraId="1FA67172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b/>
                <w:bCs/>
                <w:kern w:val="1"/>
                <w:lang w:eastAsia="zh-CN" w:bidi="hi-IN"/>
              </w:rPr>
              <w:t>БАШҠОРТОСТАН</w:t>
            </w:r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 xml:space="preserve"> РЕСПУБЛИКАҺЫ МӘЛӘҮЕЗ РАЙОНЫ МУНИЦИПАЛЬ РАЙОНЫНЫҢ МӘЛӘҮЕЗ ҠАЛАҺЫ ҠАЛА БИЛӘМӘҺЕ </w:t>
            </w:r>
            <w:r w:rsidRPr="002F5929">
              <w:rPr>
                <w:rFonts w:eastAsia="SimSun" w:cs="Mangal"/>
                <w:b/>
                <w:bCs/>
                <w:kern w:val="1"/>
                <w:lang w:eastAsia="zh-CN" w:bidi="hi-IN"/>
              </w:rPr>
              <w:t>СОВЕТЫ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F5AD990" w14:textId="77777777" w:rsidR="00F15FB9" w:rsidRPr="002F5929" w:rsidRDefault="00F15FB9" w:rsidP="007419A4">
            <w:pPr>
              <w:widowControl w:val="0"/>
              <w:suppressLineNumbers/>
              <w:tabs>
                <w:tab w:val="left" w:pos="4111"/>
              </w:tabs>
              <w:suppressAutoHyphens/>
              <w:snapToGrid w:val="0"/>
              <w:ind w:left="-50"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noProof/>
                <w:kern w:val="1"/>
              </w:rPr>
              <w:drawing>
                <wp:inline distT="0" distB="0" distL="0" distR="0" wp14:anchorId="6336B83A" wp14:editId="45467C03">
                  <wp:extent cx="1095375" cy="1371600"/>
                  <wp:effectExtent l="0" t="0" r="9525" b="0"/>
                  <wp:docPr id="2" name="Рисунок 2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14:paraId="6B593729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</w:tr>
      <w:tr w:rsidR="00F15FB9" w:rsidRPr="002F5929" w14:paraId="17E7F315" w14:textId="77777777" w:rsidTr="00F15FB9">
        <w:trPr>
          <w:trHeight w:val="28"/>
        </w:trPr>
        <w:tc>
          <w:tcPr>
            <w:tcW w:w="4024" w:type="dxa"/>
            <w:shd w:val="clear" w:color="auto" w:fill="auto"/>
            <w:vAlign w:val="center"/>
          </w:tcPr>
          <w:p w14:paraId="7694E2FC" w14:textId="768A13B1" w:rsidR="00F15FB9" w:rsidRPr="002F5929" w:rsidRDefault="00F15FB9" w:rsidP="00F27A15">
            <w:pPr>
              <w:widowControl w:val="0"/>
              <w:suppressLineNumbers/>
              <w:suppressAutoHyphens/>
              <w:rPr>
                <w:rFonts w:eastAsia="SimSun" w:cs="Mangal"/>
                <w:b/>
                <w:bCs/>
                <w:kern w:val="1"/>
                <w:lang w:val="ba-RU" w:eastAsia="zh-CN" w:bidi="hi-I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D4E2EB" w14:textId="77777777" w:rsidR="00F15FB9" w:rsidRPr="002F5929" w:rsidRDefault="00F15FB9" w:rsidP="007419A4">
            <w:pPr>
              <w:widowControl w:val="0"/>
              <w:suppressLineNumbers/>
              <w:tabs>
                <w:tab w:val="left" w:pos="4111"/>
              </w:tabs>
              <w:suppressAutoHyphens/>
              <w:snapToGrid w:val="0"/>
              <w:jc w:val="center"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123780" w14:textId="77B504E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b/>
                <w:bCs/>
                <w:kern w:val="1"/>
                <w:lang w:val="ba-RU" w:eastAsia="zh-CN" w:bidi="hi-IN"/>
              </w:rPr>
            </w:pPr>
          </w:p>
        </w:tc>
      </w:tr>
      <w:tr w:rsidR="00F15FB9" w:rsidRPr="002F5929" w14:paraId="1CAFA4E9" w14:textId="77777777" w:rsidTr="00F15FB9">
        <w:trPr>
          <w:trHeight w:val="23"/>
        </w:trPr>
        <w:tc>
          <w:tcPr>
            <w:tcW w:w="9836" w:type="dxa"/>
            <w:gridSpan w:val="3"/>
            <w:shd w:val="clear" w:color="auto" w:fill="auto"/>
          </w:tcPr>
          <w:p w14:paraId="38652E58" w14:textId="2A225E38" w:rsidR="00F15FB9" w:rsidRPr="002F5929" w:rsidRDefault="00F15FB9" w:rsidP="007419A4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15FB9" w:rsidRPr="002F5929" w14:paraId="1E207AA8" w14:textId="77777777" w:rsidTr="00F27A15">
        <w:trPr>
          <w:trHeight w:val="25"/>
        </w:trPr>
        <w:tc>
          <w:tcPr>
            <w:tcW w:w="9836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14:paraId="1956484D" w14:textId="038559FF" w:rsidR="00F15FB9" w:rsidRPr="002F5929" w:rsidRDefault="00F15FB9" w:rsidP="00F27A15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</w:pPr>
          </w:p>
        </w:tc>
      </w:tr>
    </w:tbl>
    <w:p w14:paraId="5F0E39D9" w14:textId="53150C4E" w:rsidR="00F15FB9" w:rsidRPr="002F5929" w:rsidRDefault="00F15FB9" w:rsidP="00F15FB9">
      <w:pPr>
        <w:widowControl w:val="0"/>
        <w:suppressAutoHyphens/>
        <w:spacing w:line="360" w:lineRule="auto"/>
        <w:jc w:val="center"/>
        <w:rPr>
          <w:rFonts w:eastAsia="SimSun" w:cs="Mangal"/>
          <w:b/>
          <w:kern w:val="1"/>
          <w:sz w:val="36"/>
          <w:lang w:val="ba-RU" w:eastAsia="zh-CN" w:bidi="hi-IN"/>
        </w:rPr>
      </w:pPr>
      <w:r w:rsidRPr="002F5929">
        <w:rPr>
          <w:rFonts w:eastAsia="SimSun" w:cs="Mangal"/>
          <w:b/>
          <w:kern w:val="1"/>
          <w:sz w:val="36"/>
          <w:lang w:val="ba-RU" w:eastAsia="zh-CN" w:bidi="hi-IN"/>
        </w:rPr>
        <w:t>ҠАРАР                                                              РЕШЕНИЕ</w:t>
      </w:r>
    </w:p>
    <w:p w14:paraId="3FCE2A3A" w14:textId="2943B2D4" w:rsidR="00F15FB9" w:rsidRPr="002F5929" w:rsidRDefault="000D64BA" w:rsidP="00F15FB9">
      <w:pPr>
        <w:tabs>
          <w:tab w:val="center" w:pos="4890"/>
          <w:tab w:val="left" w:pos="72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 апрель</w:t>
      </w:r>
      <w:r w:rsidR="0008583C">
        <w:rPr>
          <w:sz w:val="28"/>
          <w:szCs w:val="28"/>
        </w:rPr>
        <w:t xml:space="preserve"> 2023</w:t>
      </w:r>
      <w:r w:rsidR="00F15FB9" w:rsidRPr="002F5929">
        <w:rPr>
          <w:sz w:val="28"/>
          <w:szCs w:val="28"/>
        </w:rPr>
        <w:t xml:space="preserve"> й.</w:t>
      </w:r>
      <w:r w:rsidR="006B2C0B">
        <w:rPr>
          <w:sz w:val="28"/>
          <w:szCs w:val="28"/>
        </w:rPr>
        <w:t xml:space="preserve">                             </w:t>
      </w:r>
      <w:r w:rsidR="00F15FB9" w:rsidRPr="002F5929">
        <w:rPr>
          <w:sz w:val="28"/>
          <w:szCs w:val="28"/>
        </w:rPr>
        <w:t xml:space="preserve"> </w:t>
      </w:r>
      <w:r w:rsidR="0008583C">
        <w:rPr>
          <w:sz w:val="28"/>
          <w:szCs w:val="28"/>
        </w:rPr>
        <w:t xml:space="preserve"> </w:t>
      </w:r>
      <w:r w:rsidR="00F15FB9" w:rsidRPr="002F5929">
        <w:rPr>
          <w:sz w:val="28"/>
          <w:szCs w:val="28"/>
        </w:rPr>
        <w:t xml:space="preserve">№ </w:t>
      </w:r>
      <w:r w:rsidR="00985E23">
        <w:rPr>
          <w:sz w:val="28"/>
          <w:szCs w:val="28"/>
        </w:rPr>
        <w:t>14</w:t>
      </w:r>
      <w:r>
        <w:rPr>
          <w:sz w:val="28"/>
          <w:szCs w:val="28"/>
        </w:rPr>
        <w:t>5</w:t>
      </w:r>
      <w:r w:rsidR="006B2C0B">
        <w:rPr>
          <w:sz w:val="28"/>
          <w:szCs w:val="28"/>
        </w:rPr>
        <w:t xml:space="preserve">                             </w:t>
      </w:r>
      <w:r w:rsidR="0008583C">
        <w:rPr>
          <w:sz w:val="28"/>
          <w:szCs w:val="28"/>
        </w:rPr>
        <w:t xml:space="preserve">    </w:t>
      </w:r>
      <w:r>
        <w:rPr>
          <w:sz w:val="28"/>
          <w:szCs w:val="28"/>
        </w:rPr>
        <w:t>26 апреля</w:t>
      </w:r>
      <w:r w:rsidR="0008583C">
        <w:rPr>
          <w:sz w:val="28"/>
          <w:szCs w:val="28"/>
        </w:rPr>
        <w:t xml:space="preserve"> 2023</w:t>
      </w:r>
      <w:r w:rsidR="00F15FB9">
        <w:rPr>
          <w:sz w:val="28"/>
          <w:szCs w:val="28"/>
        </w:rPr>
        <w:t xml:space="preserve"> </w:t>
      </w:r>
      <w:r w:rsidR="00F15FB9" w:rsidRPr="002F5929">
        <w:rPr>
          <w:sz w:val="28"/>
          <w:szCs w:val="28"/>
        </w:rPr>
        <w:t>г.</w:t>
      </w:r>
    </w:p>
    <w:p w14:paraId="0764ADFF" w14:textId="77777777" w:rsidR="00362935" w:rsidRDefault="00362935" w:rsidP="00362935">
      <w:pPr>
        <w:pStyle w:val="Default"/>
        <w:rPr>
          <w:b/>
          <w:bCs/>
          <w:sz w:val="28"/>
          <w:szCs w:val="28"/>
        </w:rPr>
      </w:pPr>
    </w:p>
    <w:p w14:paraId="4767CD35" w14:textId="6D2485F1" w:rsidR="000D64BA" w:rsidRDefault="000D64BA" w:rsidP="000D64B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и дополнений в Устав </w:t>
      </w:r>
    </w:p>
    <w:p w14:paraId="74383913" w14:textId="77777777" w:rsidR="000D64BA" w:rsidRDefault="000D64BA" w:rsidP="000D64BA">
      <w:pPr>
        <w:jc w:val="center"/>
        <w:rPr>
          <w:b/>
          <w:bCs/>
          <w:color w:val="000000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городского поселения город Мелеуз</w:t>
      </w:r>
      <w:r>
        <w:rPr>
          <w:b/>
          <w:bCs/>
          <w:color w:val="000000"/>
        </w:rPr>
        <w:t xml:space="preserve"> </w:t>
      </w:r>
    </w:p>
    <w:p w14:paraId="2BF29167" w14:textId="77777777" w:rsidR="000D64BA" w:rsidRDefault="000D64BA" w:rsidP="000D64BA">
      <w:pPr>
        <w:jc w:val="center"/>
        <w:rPr>
          <w:b/>
          <w:bCs/>
          <w:color w:val="000000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муниципального района Мелеузовский район</w:t>
      </w:r>
    </w:p>
    <w:p w14:paraId="13C0EDDE" w14:textId="77777777" w:rsidR="000D64BA" w:rsidRDefault="000D64BA" w:rsidP="000D64BA">
      <w:pPr>
        <w:jc w:val="center"/>
        <w:rPr>
          <w:b/>
          <w:bCs/>
          <w:color w:val="000000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Республики Башкортостан</w:t>
      </w:r>
    </w:p>
    <w:p w14:paraId="6B722221" w14:textId="77777777" w:rsidR="000D64BA" w:rsidRDefault="000D64BA" w:rsidP="000D64BA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4944CF1" w14:textId="77777777" w:rsidR="000D64BA" w:rsidRDefault="000D64BA" w:rsidP="000D64BA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8588442" w14:textId="77777777" w:rsidR="000D64BA" w:rsidRDefault="000D64BA" w:rsidP="00F01095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городского поселения город Мелеуз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Мелеузовский 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 Башкортостан р е ш и л:</w:t>
      </w:r>
    </w:p>
    <w:p w14:paraId="16D68F20" w14:textId="0EB1A066" w:rsidR="000D64BA" w:rsidRDefault="000D64BA" w:rsidP="00F010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8" w:history="1">
        <w:r w:rsidRPr="000D64BA">
          <w:rPr>
            <w:rStyle w:val="ad"/>
            <w:color w:val="000000" w:themeColor="text1"/>
            <w:sz w:val="28"/>
            <w:szCs w:val="28"/>
            <w:u w:val="none"/>
          </w:rPr>
          <w:t>Устав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город Мелеуз муниципального района Мелеузовский район  Республики Башкортостан следующие изменения и дополнения:</w:t>
      </w:r>
    </w:p>
    <w:p w14:paraId="403D8C7A" w14:textId="77777777" w:rsidR="000D64BA" w:rsidRDefault="000D64BA" w:rsidP="00F010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35 части 1 статьи 4</w:t>
      </w:r>
      <w:r>
        <w:rPr>
          <w:i/>
          <w:sz w:val="28"/>
          <w:szCs w:val="28"/>
        </w:rPr>
        <w:t xml:space="preserve"> «Вопросы местного значения»</w:t>
      </w:r>
      <w:r>
        <w:rPr>
          <w:sz w:val="28"/>
          <w:szCs w:val="28"/>
        </w:rPr>
        <w:t xml:space="preserve"> слова «</w:t>
      </w:r>
      <w:r>
        <w:rPr>
          <w:color w:val="000000" w:themeColor="text1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  <w:r>
        <w:rPr>
          <w:rStyle w:val="af1"/>
        </w:rPr>
        <w:footnoteReference w:id="1"/>
      </w:r>
    </w:p>
    <w:p w14:paraId="1442F399" w14:textId="77777777" w:rsidR="000D64BA" w:rsidRDefault="000D64BA" w:rsidP="00F01095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В статье 5 </w:t>
      </w:r>
      <w:r>
        <w:rPr>
          <w:bCs/>
          <w:i/>
          <w:sz w:val="28"/>
          <w:szCs w:val="28"/>
        </w:rPr>
        <w:t xml:space="preserve">«Полномочия органов местного самоуправления </w:t>
      </w:r>
      <w:r>
        <w:rPr>
          <w:bCs/>
          <w:i/>
          <w:sz w:val="28"/>
          <w:szCs w:val="28"/>
        </w:rPr>
        <w:br/>
        <w:t>по решению вопросов местного значения»</w:t>
      </w:r>
      <w:r>
        <w:rPr>
          <w:bCs/>
          <w:sz w:val="28"/>
          <w:szCs w:val="28"/>
        </w:rPr>
        <w:t>:</w:t>
      </w:r>
    </w:p>
    <w:p w14:paraId="6787EECD" w14:textId="77777777" w:rsidR="000D64BA" w:rsidRDefault="000D64BA" w:rsidP="00F01095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1.2.1. дополнить частью 4 следующего содержания:</w:t>
      </w:r>
    </w:p>
    <w:p w14:paraId="64E10D7B" w14:textId="556F38BF" w:rsidR="000D64BA" w:rsidRDefault="000D64BA" w:rsidP="00F01095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«4. Полномочия органов местного самоуправления городского поселения по утверждению схем водоснабжения и водоотведения городского поселения, отнесенные Федеральным законом «О водоснабжении и водоотведении» к полномочиям органов местного самоуправления городских поселений, перераспределены в порядке, предусмотренном частью 1.2 статьи 17 Федерального закона, с </w:t>
      </w:r>
      <w:r>
        <w:rPr>
          <w:bCs/>
          <w:i/>
          <w:color w:val="000000" w:themeColor="text1"/>
          <w:sz w:val="28"/>
          <w:szCs w:val="28"/>
        </w:rPr>
        <w:t>1 января 2022 года</w:t>
      </w:r>
      <w:r>
        <w:rPr>
          <w:bCs/>
          <w:color w:val="000000" w:themeColor="text1"/>
          <w:sz w:val="28"/>
          <w:szCs w:val="28"/>
        </w:rPr>
        <w:t xml:space="preserve"> на неограниченный срок и осуществляются за счет средств бюджета Республики Башкортостан республиканским органом исполнительной власти в сфере жилищно-коммунального хозяйства  в соответствии со статьей 10.1 Закона Республики Башкортостан от 18 марта 2005 года № 162-з «О местном самоуправлении в Республике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Башкортостан».»;</w:t>
      </w:r>
    </w:p>
    <w:p w14:paraId="28CF0DD0" w14:textId="77777777" w:rsidR="000D64BA" w:rsidRDefault="000D64BA" w:rsidP="00F01095">
      <w:pPr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1.2.2. дополнить частью 5 следующего содержания:</w:t>
      </w:r>
    </w:p>
    <w:p w14:paraId="2A51AE25" w14:textId="3DE727AC" w:rsidR="000D64BA" w:rsidRDefault="000D64BA" w:rsidP="00F01095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«5. Полномочия органов местного самоуправления городского поселения по предоставлению земельных участков, государственная собственность на которые не разграничена, отнесенные абзацем третьим части 2 статьи 3.3 Федерального закона от 25 октября 2001 года </w:t>
      </w:r>
      <w:r>
        <w:rPr>
          <w:bCs/>
          <w:color w:val="000000" w:themeColor="text1"/>
          <w:sz w:val="28"/>
          <w:szCs w:val="28"/>
        </w:rPr>
        <w:br/>
        <w:t>№ 137-ФЗ «О введении в действие Земельного кодекса Российской Федерации» к полномочиям органов местного самоуправления городских поселений, перераспределены в порядке, предусмотренном частью 1.2 статьи 17 Федерального закона, с 1 января 2021 года сроком на 5 лет и осуществляются за счет средств бюджета Республики Башкортостан республиканским органом исполнительной власти в сфере земельных и имущественных отношений и его территориальными органами с учетом правил землепользования и застройки, утвержденных органом местного самоуправления городского поселения, в соответствии со статьей 10.1 Закона Республики Башкортостан от 18 марта 2005 года № 162-з «О местном самоуправлении в Республике Башкортостан».»;</w:t>
      </w:r>
    </w:p>
    <w:p w14:paraId="1A928328" w14:textId="77777777" w:rsidR="000D64BA" w:rsidRDefault="000D64BA" w:rsidP="00F01095">
      <w:pPr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1.3. В статье 6 </w:t>
      </w:r>
      <w:r>
        <w:rPr>
          <w:bCs/>
          <w:i/>
          <w:sz w:val="28"/>
          <w:szCs w:val="28"/>
        </w:rPr>
        <w:t>«Местный референдум»</w:t>
      </w:r>
      <w:r>
        <w:rPr>
          <w:bCs/>
          <w:sz w:val="28"/>
          <w:szCs w:val="28"/>
        </w:rPr>
        <w:t>:</w:t>
      </w:r>
    </w:p>
    <w:p w14:paraId="01BE547A" w14:textId="77777777" w:rsidR="000D64BA" w:rsidRDefault="000D64BA" w:rsidP="00F01095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1.3.1. часть 2 изложить в следующей редакции:</w:t>
      </w:r>
    </w:p>
    <w:p w14:paraId="7DBB6F9C" w14:textId="77777777" w:rsidR="000D64BA" w:rsidRDefault="000D64BA" w:rsidP="00F01095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bCs/>
          <w:sz w:val="28"/>
          <w:szCs w:val="28"/>
        </w:rPr>
        <w:br/>
        <w:t>в органы местного самоуправления, местного референдума.»;</w:t>
      </w:r>
    </w:p>
    <w:p w14:paraId="1AB5A2B8" w14:textId="77777777" w:rsidR="000D64BA" w:rsidRDefault="000D64BA" w:rsidP="00F01095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1.3.2. в части 5:</w:t>
      </w:r>
    </w:p>
    <w:p w14:paraId="45303EBE" w14:textId="77777777" w:rsidR="000D64BA" w:rsidRDefault="000D64BA" w:rsidP="00F010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городского поселения (далее – комиссия городского поселения)»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66E3C6F4" w14:textId="77777777" w:rsidR="000D64BA" w:rsidRDefault="000D64BA" w:rsidP="00F010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</w:t>
      </w:r>
      <w:r>
        <w:rPr>
          <w:color w:val="000000" w:themeColor="text1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городского поселения» заменить словами «</w:t>
      </w:r>
      <w:r>
        <w:rPr>
          <w:color w:val="000000" w:themeColor="text1"/>
          <w:sz w:val="28"/>
          <w:szCs w:val="28"/>
        </w:rPr>
        <w:t>избирательную комиссию</w:t>
      </w:r>
      <w:r>
        <w:rPr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14:paraId="4B5466DE" w14:textId="77777777" w:rsidR="000D64BA" w:rsidRDefault="000D64BA" w:rsidP="00F0109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sz w:val="28"/>
          <w:szCs w:val="28"/>
        </w:rPr>
        <w:t>городского поселения</w:t>
      </w:r>
      <w:r>
        <w:rPr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14:paraId="7FFB1F85" w14:textId="77777777" w:rsidR="000D64BA" w:rsidRDefault="000D64BA" w:rsidP="00F01095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В абзаце третьем части 3 статьи 7</w:t>
      </w:r>
      <w:r>
        <w:rPr>
          <w:bCs/>
          <w:i/>
          <w:sz w:val="28"/>
          <w:szCs w:val="28"/>
        </w:rPr>
        <w:t xml:space="preserve"> «Муниципальные выборы»</w:t>
      </w:r>
      <w:r>
        <w:rPr>
          <w:bCs/>
          <w:sz w:val="28"/>
          <w:szCs w:val="28"/>
        </w:rPr>
        <w:t xml:space="preserve"> слова «</w:t>
      </w:r>
      <w:r>
        <w:rPr>
          <w:bCs/>
          <w:color w:val="000000" w:themeColor="text1"/>
          <w:sz w:val="28"/>
          <w:szCs w:val="28"/>
        </w:rPr>
        <w:t xml:space="preserve">избирательной комиссией </w:t>
      </w:r>
      <w:r>
        <w:rPr>
          <w:bCs/>
          <w:sz w:val="28"/>
          <w:szCs w:val="28"/>
        </w:rPr>
        <w:t>городского поселения» заменить словами «</w:t>
      </w:r>
      <w:r>
        <w:rPr>
          <w:bCs/>
          <w:color w:val="000000" w:themeColor="text1"/>
          <w:sz w:val="28"/>
          <w:szCs w:val="28"/>
        </w:rPr>
        <w:t>избирательной комиссией</w:t>
      </w:r>
      <w:r>
        <w:rPr>
          <w:bCs/>
          <w:sz w:val="28"/>
          <w:szCs w:val="28"/>
        </w:rPr>
        <w:t>, организующ</w:t>
      </w:r>
      <w:r>
        <w:rPr>
          <w:bCs/>
          <w:color w:val="000000" w:themeColor="text1"/>
          <w:sz w:val="28"/>
          <w:szCs w:val="28"/>
        </w:rPr>
        <w:t>ей</w:t>
      </w:r>
      <w:r>
        <w:rPr>
          <w:bCs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14:paraId="5FF53F74" w14:textId="77777777" w:rsidR="000D64BA" w:rsidRDefault="000D64BA" w:rsidP="00F01095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1.5. Статью 17 </w:t>
      </w:r>
      <w:r>
        <w:rPr>
          <w:bCs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>
        <w:rPr>
          <w:bCs/>
          <w:color w:val="000000" w:themeColor="text1"/>
          <w:sz w:val="28"/>
          <w:szCs w:val="28"/>
        </w:rPr>
        <w:t xml:space="preserve">дополнить </w:t>
      </w:r>
      <w:r>
        <w:rPr>
          <w:bCs/>
          <w:color w:val="000000" w:themeColor="text1"/>
          <w:sz w:val="28"/>
          <w:szCs w:val="28"/>
        </w:rPr>
        <w:br/>
        <w:t>частью 6 следующего содержания:</w:t>
      </w:r>
    </w:p>
    <w:p w14:paraId="5E903502" w14:textId="77777777" w:rsidR="000D64BA" w:rsidRDefault="000D64BA" w:rsidP="00F01095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bCs/>
          <w:sz w:val="28"/>
          <w:szCs w:val="28"/>
        </w:rPr>
        <w:t>городского поселения</w:t>
      </w:r>
      <w:r>
        <w:rPr>
          <w:bCs/>
          <w:color w:val="000000" w:themeColor="text1"/>
          <w:sz w:val="28"/>
          <w:szCs w:val="28"/>
        </w:rPr>
        <w:t>.»;</w:t>
      </w:r>
    </w:p>
    <w:p w14:paraId="5D4E6ED5" w14:textId="77777777" w:rsidR="000D64BA" w:rsidRDefault="000D64BA" w:rsidP="00F01095">
      <w:pPr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</w:rPr>
        <w:t>1.6.</w:t>
      </w:r>
      <w:r>
        <w:rPr>
          <w:bCs/>
          <w:sz w:val="28"/>
          <w:szCs w:val="28"/>
        </w:rPr>
        <w:t xml:space="preserve"> Статью 21 </w:t>
      </w:r>
      <w:r>
        <w:rPr>
          <w:bCs/>
          <w:i/>
          <w:sz w:val="28"/>
          <w:szCs w:val="28"/>
        </w:rPr>
        <w:t xml:space="preserve">«Избирательная комиссия городского поселения» </w:t>
      </w:r>
      <w:r>
        <w:rPr>
          <w:bCs/>
          <w:sz w:val="28"/>
          <w:szCs w:val="28"/>
        </w:rPr>
        <w:t>признать утратившей силу;</w:t>
      </w:r>
    </w:p>
    <w:p w14:paraId="24FECACE" w14:textId="77777777" w:rsidR="000D64BA" w:rsidRDefault="000D64BA" w:rsidP="00F01095">
      <w:pPr>
        <w:spacing w:line="276" w:lineRule="auto"/>
        <w:ind w:firstLine="709"/>
        <w:jc w:val="both"/>
        <w:rPr>
          <w:bCs/>
          <w:i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1.7. В статье 56 </w:t>
      </w:r>
      <w:r>
        <w:rPr>
          <w:bCs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bCs/>
          <w:color w:val="000000" w:themeColor="text1"/>
          <w:sz w:val="28"/>
          <w:szCs w:val="28"/>
        </w:rPr>
        <w:t xml:space="preserve">слова «избирательная комиссия городского поселения» </w:t>
      </w:r>
      <w:r>
        <w:rPr>
          <w:bCs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14:paraId="5DB70A1D" w14:textId="77777777" w:rsidR="000D64BA" w:rsidRDefault="000D64BA" w:rsidP="00F01095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1.8. В абзаце первом статьи 57 </w:t>
      </w:r>
      <w:r>
        <w:rPr>
          <w:bCs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bCs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>
        <w:rPr>
          <w:bCs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14:paraId="520BED1A" w14:textId="77777777" w:rsidR="000D64BA" w:rsidRDefault="000D64BA" w:rsidP="00F01095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1.9. В абзаце первом статьи 58 </w:t>
      </w:r>
      <w:r>
        <w:rPr>
          <w:bCs/>
          <w:i/>
          <w:color w:val="000000" w:themeColor="text1"/>
          <w:sz w:val="28"/>
          <w:szCs w:val="28"/>
        </w:rPr>
        <w:t xml:space="preserve">«Комиссии и участки для проведения </w:t>
      </w:r>
      <w:proofErr w:type="gramStart"/>
      <w:r>
        <w:rPr>
          <w:bCs/>
          <w:i/>
          <w:color w:val="000000" w:themeColor="text1"/>
          <w:sz w:val="28"/>
          <w:szCs w:val="28"/>
        </w:rPr>
        <w:t xml:space="preserve">голосования» </w:t>
      </w:r>
      <w:r>
        <w:rPr>
          <w:bCs/>
          <w:color w:val="000000" w:themeColor="text1"/>
          <w:sz w:val="28"/>
          <w:szCs w:val="28"/>
        </w:rPr>
        <w:t xml:space="preserve"> слова</w:t>
      </w:r>
      <w:proofErr w:type="gramEnd"/>
      <w:r>
        <w:rPr>
          <w:bCs/>
          <w:color w:val="000000" w:themeColor="text1"/>
          <w:sz w:val="28"/>
          <w:szCs w:val="28"/>
        </w:rPr>
        <w:t xml:space="preserve">  «избирательную комиссию </w:t>
      </w:r>
      <w:r>
        <w:rPr>
          <w:bCs/>
          <w:sz w:val="28"/>
          <w:szCs w:val="28"/>
        </w:rPr>
        <w:t>городского поселения</w:t>
      </w:r>
      <w:r>
        <w:rPr>
          <w:bCs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>
        <w:rPr>
          <w:bCs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14:paraId="2E93CDDF" w14:textId="77777777" w:rsidR="000D64BA" w:rsidRDefault="000D64BA" w:rsidP="00F01095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1.10. В статье 60 </w:t>
      </w:r>
      <w:r>
        <w:rPr>
          <w:bCs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bCs/>
          <w:color w:val="000000" w:themeColor="text1"/>
          <w:sz w:val="28"/>
          <w:szCs w:val="28"/>
        </w:rPr>
        <w:t>:</w:t>
      </w:r>
    </w:p>
    <w:p w14:paraId="774DAC2A" w14:textId="77777777" w:rsidR="000D64BA" w:rsidRDefault="000D64BA" w:rsidP="00F01095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79D2C463" w14:textId="77777777" w:rsidR="000D64BA" w:rsidRDefault="000D64BA" w:rsidP="00F01095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14:paraId="25C4F0FE" w14:textId="77777777" w:rsidR="000D64BA" w:rsidRDefault="000D64BA" w:rsidP="00F01095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1.11. В статье 62 </w:t>
      </w:r>
      <w:r>
        <w:rPr>
          <w:bCs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bCs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>
        <w:rPr>
          <w:bCs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14:paraId="0F5E10D3" w14:textId="77777777" w:rsidR="000D64BA" w:rsidRDefault="000D64BA" w:rsidP="00F01095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</w:t>
      </w:r>
      <w:r>
        <w:rPr>
          <w:bCs/>
          <w:sz w:val="28"/>
          <w:szCs w:val="28"/>
        </w:rPr>
        <w:lastRenderedPageBreak/>
        <w:t>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14:paraId="26B82C3F" w14:textId="67E9D8E2" w:rsidR="000D64BA" w:rsidRDefault="000D64BA" w:rsidP="00F01095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Настоящее решение опубликовать в общественно-политической газете «Путь Октября» и </w:t>
      </w:r>
      <w:r>
        <w:rPr>
          <w:bCs/>
          <w:color w:val="000000"/>
          <w:sz w:val="28"/>
          <w:szCs w:val="28"/>
          <w:lang w:eastAsia="ar-SA"/>
        </w:rPr>
        <w:t>на официальном сайте городского поселения город Мелеуз муниципального района Мелеузовский район Республики Башкортостан</w:t>
      </w:r>
      <w:r>
        <w:rPr>
          <w:bCs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14:paraId="02862C35" w14:textId="77777777" w:rsidR="000D64BA" w:rsidRDefault="000D64BA" w:rsidP="00F0109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4. Настоящее решение вступает в силу со дня его официального опубликования</w:t>
      </w:r>
      <w:r>
        <w:rPr>
          <w:bCs/>
          <w:color w:val="000000" w:themeColor="text1"/>
          <w:sz w:val="28"/>
          <w:szCs w:val="28"/>
        </w:rPr>
        <w:t>, за исключением подпунктов 1.3, 1.4, 1.6, 1.7, 1.8, 1.9, 1.10, 1.11</w:t>
      </w:r>
      <w:r>
        <w:rPr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14:paraId="705A8D05" w14:textId="77777777" w:rsidR="000D64BA" w:rsidRDefault="000D64BA" w:rsidP="00F01095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60"/>
      </w:tblGrid>
      <w:tr w:rsidR="000D64BA" w14:paraId="1E142659" w14:textId="77777777" w:rsidTr="000D64BA">
        <w:tc>
          <w:tcPr>
            <w:tcW w:w="4785" w:type="dxa"/>
            <w:hideMark/>
          </w:tcPr>
          <w:p w14:paraId="5CE0F99E" w14:textId="77777777" w:rsidR="000D64BA" w:rsidRDefault="000D64BA" w:rsidP="00F01095">
            <w:pPr>
              <w:spacing w:line="276" w:lineRule="auto"/>
              <w:jc w:val="both"/>
              <w:rPr>
                <w:color w:val="00000A"/>
                <w:sz w:val="28"/>
                <w:szCs w:val="28"/>
                <w:lang w:eastAsia="en-US"/>
              </w:rPr>
            </w:pPr>
            <w:r>
              <w:rPr>
                <w:color w:val="00000A"/>
                <w:sz w:val="28"/>
                <w:szCs w:val="28"/>
                <w:lang w:eastAsia="en-US"/>
              </w:rPr>
              <w:t xml:space="preserve">Глава городского поселения город Мелеуз муниципального района </w:t>
            </w:r>
          </w:p>
          <w:p w14:paraId="3DD51C75" w14:textId="77777777" w:rsidR="000D64BA" w:rsidRDefault="000D64BA" w:rsidP="00F01095">
            <w:pPr>
              <w:spacing w:line="276" w:lineRule="auto"/>
              <w:jc w:val="both"/>
              <w:rPr>
                <w:color w:val="00000A"/>
                <w:sz w:val="28"/>
                <w:szCs w:val="28"/>
                <w:lang w:eastAsia="en-US"/>
              </w:rPr>
            </w:pPr>
            <w:r>
              <w:rPr>
                <w:color w:val="00000A"/>
                <w:sz w:val="28"/>
                <w:szCs w:val="28"/>
                <w:lang w:eastAsia="en-US"/>
              </w:rPr>
              <w:t>Мелеузовский район</w:t>
            </w:r>
          </w:p>
          <w:p w14:paraId="33B18A39" w14:textId="77777777" w:rsidR="000D64BA" w:rsidRDefault="000D64BA" w:rsidP="00F010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A"/>
                <w:sz w:val="28"/>
                <w:szCs w:val="28"/>
                <w:lang w:eastAsia="en-US"/>
              </w:rPr>
              <w:t>Республики Башкортостан</w:t>
            </w:r>
            <w:r>
              <w:rPr>
                <w:color w:val="00000A"/>
                <w:sz w:val="28"/>
                <w:szCs w:val="28"/>
                <w:lang w:eastAsia="en-US"/>
              </w:rPr>
              <w:tab/>
            </w:r>
          </w:p>
        </w:tc>
        <w:tc>
          <w:tcPr>
            <w:tcW w:w="4785" w:type="dxa"/>
          </w:tcPr>
          <w:p w14:paraId="3D107EC1" w14:textId="77777777" w:rsidR="000D64BA" w:rsidRDefault="000D64BA" w:rsidP="00F010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CDB87FB" w14:textId="77777777" w:rsidR="000D64BA" w:rsidRDefault="000D64BA" w:rsidP="00F0109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4CFC882B" w14:textId="77777777" w:rsidR="000D64BA" w:rsidRDefault="000D64BA" w:rsidP="00F01095">
            <w:pPr>
              <w:spacing w:line="276" w:lineRule="auto"/>
              <w:jc w:val="center"/>
              <w:rPr>
                <w:color w:val="00000A"/>
                <w:sz w:val="28"/>
                <w:szCs w:val="28"/>
                <w:lang w:eastAsia="en-US"/>
              </w:rPr>
            </w:pPr>
          </w:p>
          <w:p w14:paraId="0F00A740" w14:textId="1132496B" w:rsidR="000D64BA" w:rsidRDefault="000D64BA" w:rsidP="00F01095">
            <w:pPr>
              <w:spacing w:line="276" w:lineRule="auto"/>
              <w:jc w:val="center"/>
              <w:rPr>
                <w:color w:val="00000A"/>
                <w:sz w:val="28"/>
                <w:szCs w:val="28"/>
                <w:lang w:eastAsia="en-US"/>
              </w:rPr>
            </w:pPr>
            <w:r>
              <w:rPr>
                <w:color w:val="00000A"/>
                <w:sz w:val="28"/>
                <w:szCs w:val="28"/>
                <w:lang w:eastAsia="en-US"/>
              </w:rPr>
              <w:t xml:space="preserve">                                        А.Л. Шадрин</w:t>
            </w:r>
          </w:p>
          <w:p w14:paraId="271CFC9F" w14:textId="77777777" w:rsidR="000D64BA" w:rsidRDefault="000D64BA" w:rsidP="00F0109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2335229D" w14:textId="1AC4220B" w:rsidR="00362935" w:rsidRPr="00F15FB9" w:rsidRDefault="00362935" w:rsidP="00985E23">
      <w:pPr>
        <w:jc w:val="both"/>
        <w:rPr>
          <w:color w:val="000000" w:themeColor="text1"/>
          <w:sz w:val="28"/>
          <w:szCs w:val="28"/>
        </w:rPr>
      </w:pPr>
    </w:p>
    <w:sectPr w:rsidR="00362935" w:rsidRPr="00F15FB9" w:rsidSect="008117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22D3" w14:textId="77777777" w:rsidR="00C870A6" w:rsidRDefault="00C870A6" w:rsidP="000D64BA">
      <w:r>
        <w:separator/>
      </w:r>
    </w:p>
  </w:endnote>
  <w:endnote w:type="continuationSeparator" w:id="0">
    <w:p w14:paraId="6594175D" w14:textId="77777777" w:rsidR="00C870A6" w:rsidRDefault="00C870A6" w:rsidP="000D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0836" w14:textId="77777777" w:rsidR="00C870A6" w:rsidRDefault="00C870A6" w:rsidP="000D64BA">
      <w:r>
        <w:separator/>
      </w:r>
    </w:p>
  </w:footnote>
  <w:footnote w:type="continuationSeparator" w:id="0">
    <w:p w14:paraId="73AEA148" w14:textId="77777777" w:rsidR="00C870A6" w:rsidRDefault="00C870A6" w:rsidP="000D64BA">
      <w:r>
        <w:continuationSeparator/>
      </w:r>
    </w:p>
  </w:footnote>
  <w:footnote w:id="1">
    <w:p w14:paraId="060FDBDC" w14:textId="77777777" w:rsidR="000D64BA" w:rsidRDefault="000D64BA" w:rsidP="000D64BA">
      <w:pPr>
        <w:pStyle w:val="af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A6E57"/>
    <w:multiLevelType w:val="multilevel"/>
    <w:tmpl w:val="7B2E1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74B4FC7"/>
    <w:multiLevelType w:val="multilevel"/>
    <w:tmpl w:val="B22A8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8C864E0"/>
    <w:multiLevelType w:val="hybridMultilevel"/>
    <w:tmpl w:val="694E5808"/>
    <w:lvl w:ilvl="0" w:tplc="C5584B72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2A412C"/>
    <w:multiLevelType w:val="multilevel"/>
    <w:tmpl w:val="1D6AF61E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 w15:restartNumberingAfterBreak="0">
    <w:nsid w:val="5B3710EC"/>
    <w:multiLevelType w:val="hybridMultilevel"/>
    <w:tmpl w:val="E200DAAA"/>
    <w:lvl w:ilvl="0" w:tplc="EC82F7D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D44C0"/>
    <w:multiLevelType w:val="multilevel"/>
    <w:tmpl w:val="25BE5278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35"/>
    <w:rsid w:val="00045F68"/>
    <w:rsid w:val="00083891"/>
    <w:rsid w:val="0008583C"/>
    <w:rsid w:val="000871DE"/>
    <w:rsid w:val="000D546C"/>
    <w:rsid w:val="000D64BA"/>
    <w:rsid w:val="000F4162"/>
    <w:rsid w:val="001B58FB"/>
    <w:rsid w:val="001C2560"/>
    <w:rsid w:val="00214896"/>
    <w:rsid w:val="0023199C"/>
    <w:rsid w:val="00275388"/>
    <w:rsid w:val="002F6480"/>
    <w:rsid w:val="00342914"/>
    <w:rsid w:val="00362935"/>
    <w:rsid w:val="003A09DA"/>
    <w:rsid w:val="00411785"/>
    <w:rsid w:val="004B1317"/>
    <w:rsid w:val="00511797"/>
    <w:rsid w:val="00515999"/>
    <w:rsid w:val="00535B04"/>
    <w:rsid w:val="005C5B07"/>
    <w:rsid w:val="005D2D06"/>
    <w:rsid w:val="00606924"/>
    <w:rsid w:val="00656111"/>
    <w:rsid w:val="006B2C0B"/>
    <w:rsid w:val="006F1E31"/>
    <w:rsid w:val="00785B47"/>
    <w:rsid w:val="007E7B41"/>
    <w:rsid w:val="00811745"/>
    <w:rsid w:val="00865D45"/>
    <w:rsid w:val="008C7BDF"/>
    <w:rsid w:val="008D1883"/>
    <w:rsid w:val="00903778"/>
    <w:rsid w:val="00985E23"/>
    <w:rsid w:val="009A3487"/>
    <w:rsid w:val="009A63C5"/>
    <w:rsid w:val="00A27137"/>
    <w:rsid w:val="00A354C4"/>
    <w:rsid w:val="00A60C71"/>
    <w:rsid w:val="00A87CAD"/>
    <w:rsid w:val="00AD3F40"/>
    <w:rsid w:val="00B64717"/>
    <w:rsid w:val="00B707FA"/>
    <w:rsid w:val="00B71FFD"/>
    <w:rsid w:val="00C870A6"/>
    <w:rsid w:val="00CC6420"/>
    <w:rsid w:val="00D00452"/>
    <w:rsid w:val="00D11BB7"/>
    <w:rsid w:val="00D55886"/>
    <w:rsid w:val="00D6045D"/>
    <w:rsid w:val="00E035F1"/>
    <w:rsid w:val="00E93976"/>
    <w:rsid w:val="00EE57B1"/>
    <w:rsid w:val="00EF1282"/>
    <w:rsid w:val="00F01095"/>
    <w:rsid w:val="00F15FB9"/>
    <w:rsid w:val="00F27A15"/>
    <w:rsid w:val="00F562F7"/>
    <w:rsid w:val="00F8389F"/>
    <w:rsid w:val="00F923EC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0BF15"/>
  <w15:docId w15:val="{714D7E0F-AC4F-4D87-AC64-9047A707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93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B2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9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935"/>
    <w:pPr>
      <w:ind w:left="720"/>
      <w:contextualSpacing/>
    </w:pPr>
  </w:style>
  <w:style w:type="paragraph" w:styleId="a4">
    <w:name w:val="Balloon Text"/>
    <w:basedOn w:val="a"/>
    <w:link w:val="a5"/>
    <w:rsid w:val="003629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62935"/>
    <w:rPr>
      <w:rFonts w:ascii="Segoe UI" w:hAnsi="Segoe UI" w:cs="Segoe UI"/>
      <w:sz w:val="18"/>
      <w:szCs w:val="18"/>
    </w:rPr>
  </w:style>
  <w:style w:type="character" w:customStyle="1" w:styleId="highlightsearch">
    <w:name w:val="highlightsearch"/>
    <w:basedOn w:val="a0"/>
    <w:rsid w:val="00AD3F40"/>
  </w:style>
  <w:style w:type="table" w:styleId="a6">
    <w:name w:val="Table Grid"/>
    <w:basedOn w:val="a1"/>
    <w:uiPriority w:val="59"/>
    <w:rsid w:val="00B6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B2C0B"/>
    <w:rPr>
      <w:rFonts w:ascii="Arial" w:hAnsi="Arial" w:cs="Arial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6B2C0B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6B2C0B"/>
    <w:rPr>
      <w:sz w:val="28"/>
    </w:rPr>
  </w:style>
  <w:style w:type="paragraph" w:styleId="a9">
    <w:name w:val="Body Text Indent"/>
    <w:basedOn w:val="a"/>
    <w:link w:val="aa"/>
    <w:unhideWhenUsed/>
    <w:rsid w:val="006B2C0B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B2C0B"/>
    <w:rPr>
      <w:sz w:val="28"/>
    </w:rPr>
  </w:style>
  <w:style w:type="paragraph" w:styleId="ab">
    <w:name w:val="Body Text"/>
    <w:basedOn w:val="a"/>
    <w:link w:val="ac"/>
    <w:semiHidden/>
    <w:unhideWhenUsed/>
    <w:rsid w:val="00985E23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985E23"/>
    <w:rPr>
      <w:sz w:val="24"/>
      <w:szCs w:val="24"/>
    </w:rPr>
  </w:style>
  <w:style w:type="paragraph" w:customStyle="1" w:styleId="ConsPlusNormal">
    <w:name w:val="ConsPlusNormal"/>
    <w:rsid w:val="00985E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985E23"/>
    <w:rPr>
      <w:color w:val="0563C1" w:themeColor="hyperlink"/>
      <w:u w:val="single"/>
    </w:rPr>
  </w:style>
  <w:style w:type="paragraph" w:styleId="ae">
    <w:name w:val="No Spacing"/>
    <w:uiPriority w:val="1"/>
    <w:qFormat/>
    <w:rsid w:val="00985E23"/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0D64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0D64BA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semiHidden/>
    <w:unhideWhenUsed/>
    <w:rsid w:val="000D6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</cp:revision>
  <cp:lastPrinted>2023-03-22T10:04:00Z</cp:lastPrinted>
  <dcterms:created xsi:type="dcterms:W3CDTF">2023-03-17T07:15:00Z</dcterms:created>
  <dcterms:modified xsi:type="dcterms:W3CDTF">2023-04-24T11:12:00Z</dcterms:modified>
</cp:coreProperties>
</file>