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4"/>
        <w:gridCol w:w="1843"/>
        <w:gridCol w:w="3969"/>
      </w:tblGrid>
      <w:tr w:rsidR="00F15FB9" w:rsidRPr="002F5929" w14:paraId="58A61588" w14:textId="77777777" w:rsidTr="00F15FB9">
        <w:trPr>
          <w:trHeight w:val="1084"/>
        </w:trPr>
        <w:tc>
          <w:tcPr>
            <w:tcW w:w="4024" w:type="dxa"/>
            <w:shd w:val="clear" w:color="auto" w:fill="auto"/>
          </w:tcPr>
          <w:p w14:paraId="1FA67172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БАШҠОРТОСТАН</w:t>
            </w: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 xml:space="preserve"> РЕСПУБЛИКАҺЫ МӘЛӘҮЕЗ РАЙОНЫ МУНИЦИПАЛЬ РАЙОНЫНЫҢ МӘЛӘҮЕЗ ҠАЛАҺЫ ҠАЛА БИЛӘМӘҺЕ </w:t>
            </w: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СОВЕТЫ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F5AD990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ind w:left="-50"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noProof/>
                <w:kern w:val="1"/>
              </w:rPr>
              <w:drawing>
                <wp:inline distT="0" distB="0" distL="0" distR="0" wp14:anchorId="6336B83A" wp14:editId="45467C03">
                  <wp:extent cx="1095375" cy="1371600"/>
                  <wp:effectExtent l="0" t="0" r="9525" b="0"/>
                  <wp:docPr id="2" name="Рисунок 2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6B593729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F15FB9" w:rsidRPr="002F5929" w14:paraId="17E7F315" w14:textId="77777777" w:rsidTr="00F15FB9">
        <w:trPr>
          <w:trHeight w:val="28"/>
        </w:trPr>
        <w:tc>
          <w:tcPr>
            <w:tcW w:w="4024" w:type="dxa"/>
            <w:shd w:val="clear" w:color="auto" w:fill="auto"/>
            <w:vAlign w:val="center"/>
          </w:tcPr>
          <w:p w14:paraId="7694E2FC" w14:textId="768A13B1" w:rsidR="00F15FB9" w:rsidRPr="002F5929" w:rsidRDefault="00F15FB9" w:rsidP="00F27A15">
            <w:pPr>
              <w:widowControl w:val="0"/>
              <w:suppressLineNumbers/>
              <w:suppressAutoHyphens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D4E2EB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123780" w14:textId="77B504E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</w:p>
        </w:tc>
      </w:tr>
      <w:tr w:rsidR="00F15FB9" w:rsidRPr="002F5929" w14:paraId="1CAFA4E9" w14:textId="77777777" w:rsidTr="00F15FB9">
        <w:trPr>
          <w:trHeight w:val="23"/>
        </w:trPr>
        <w:tc>
          <w:tcPr>
            <w:tcW w:w="9836" w:type="dxa"/>
            <w:gridSpan w:val="3"/>
            <w:shd w:val="clear" w:color="auto" w:fill="auto"/>
          </w:tcPr>
          <w:p w14:paraId="38652E58" w14:textId="2A225E38" w:rsidR="00F15FB9" w:rsidRPr="002F5929" w:rsidRDefault="00F15FB9" w:rsidP="007419A4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15FB9" w:rsidRPr="002F5929" w14:paraId="1E207AA8" w14:textId="77777777" w:rsidTr="00F27A15">
        <w:trPr>
          <w:trHeight w:val="25"/>
        </w:trPr>
        <w:tc>
          <w:tcPr>
            <w:tcW w:w="9836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14:paraId="1956484D" w14:textId="038559FF" w:rsidR="00F15FB9" w:rsidRPr="002F5929" w:rsidRDefault="00F15FB9" w:rsidP="00F27A15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</w:pPr>
          </w:p>
        </w:tc>
      </w:tr>
    </w:tbl>
    <w:p w14:paraId="5F0E39D9" w14:textId="53150C4E" w:rsidR="00F15FB9" w:rsidRPr="002F5929" w:rsidRDefault="00F15FB9" w:rsidP="00F15FB9">
      <w:pPr>
        <w:widowControl w:val="0"/>
        <w:suppressAutoHyphens/>
        <w:spacing w:line="360" w:lineRule="auto"/>
        <w:jc w:val="center"/>
        <w:rPr>
          <w:rFonts w:eastAsia="SimSun" w:cs="Mangal"/>
          <w:b/>
          <w:kern w:val="1"/>
          <w:sz w:val="36"/>
          <w:lang w:val="ba-RU" w:eastAsia="zh-CN" w:bidi="hi-IN"/>
        </w:rPr>
      </w:pPr>
      <w:r w:rsidRPr="002F5929">
        <w:rPr>
          <w:rFonts w:eastAsia="SimSun" w:cs="Mangal"/>
          <w:b/>
          <w:kern w:val="1"/>
          <w:sz w:val="36"/>
          <w:lang w:val="ba-RU" w:eastAsia="zh-CN" w:bidi="hi-IN"/>
        </w:rPr>
        <w:t>ҠАРАР                                                              РЕШЕНИЕ</w:t>
      </w:r>
    </w:p>
    <w:p w14:paraId="3FCE2A3A" w14:textId="1E310E02" w:rsidR="00F15FB9" w:rsidRPr="002F5929" w:rsidRDefault="0008583C" w:rsidP="00F15FB9">
      <w:pPr>
        <w:tabs>
          <w:tab w:val="center" w:pos="4890"/>
          <w:tab w:val="left" w:pos="7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 март 2023</w:t>
      </w:r>
      <w:r w:rsidR="00F15FB9" w:rsidRPr="002F5929">
        <w:rPr>
          <w:sz w:val="28"/>
          <w:szCs w:val="28"/>
        </w:rPr>
        <w:t xml:space="preserve"> й.</w:t>
      </w:r>
      <w:r w:rsidR="006B2C0B">
        <w:rPr>
          <w:sz w:val="28"/>
          <w:szCs w:val="28"/>
        </w:rPr>
        <w:t xml:space="preserve">                             </w:t>
      </w:r>
      <w:r w:rsidR="00F15FB9" w:rsidRPr="002F5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5FB9" w:rsidRPr="002F5929">
        <w:rPr>
          <w:sz w:val="28"/>
          <w:szCs w:val="28"/>
        </w:rPr>
        <w:t xml:space="preserve">№ </w:t>
      </w:r>
      <w:r w:rsidR="00985E23">
        <w:rPr>
          <w:sz w:val="28"/>
          <w:szCs w:val="28"/>
        </w:rPr>
        <w:t>140</w:t>
      </w:r>
      <w:r w:rsidR="006B2C0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22 марта 2023</w:t>
      </w:r>
      <w:r w:rsidR="00F15FB9">
        <w:rPr>
          <w:sz w:val="28"/>
          <w:szCs w:val="28"/>
        </w:rPr>
        <w:t xml:space="preserve"> </w:t>
      </w:r>
      <w:r w:rsidR="00F15FB9" w:rsidRPr="002F5929">
        <w:rPr>
          <w:sz w:val="28"/>
          <w:szCs w:val="28"/>
        </w:rPr>
        <w:t>г.</w:t>
      </w:r>
    </w:p>
    <w:p w14:paraId="0764ADFF" w14:textId="77777777" w:rsidR="00362935" w:rsidRDefault="00362935" w:rsidP="00362935">
      <w:pPr>
        <w:pStyle w:val="Default"/>
        <w:rPr>
          <w:b/>
          <w:bCs/>
          <w:sz w:val="28"/>
          <w:szCs w:val="28"/>
        </w:rPr>
      </w:pPr>
    </w:p>
    <w:p w14:paraId="2C5141C1" w14:textId="77777777" w:rsidR="00985E23" w:rsidRPr="00985E23" w:rsidRDefault="00985E23" w:rsidP="00985E23">
      <w:pPr>
        <w:pStyle w:val="ab"/>
        <w:spacing w:after="0"/>
        <w:jc w:val="center"/>
        <w:rPr>
          <w:b/>
          <w:bCs/>
          <w:sz w:val="28"/>
          <w:szCs w:val="28"/>
        </w:rPr>
      </w:pPr>
      <w:r w:rsidRPr="00985E23">
        <w:rPr>
          <w:b/>
          <w:bCs/>
          <w:sz w:val="28"/>
          <w:szCs w:val="28"/>
        </w:rPr>
        <w:t xml:space="preserve">О проекте решения Совета городского поселения город Мелеуз </w:t>
      </w:r>
    </w:p>
    <w:p w14:paraId="44544C66" w14:textId="77777777" w:rsidR="00985E23" w:rsidRPr="00985E23" w:rsidRDefault="00985E23" w:rsidP="00985E23">
      <w:pPr>
        <w:pStyle w:val="ab"/>
        <w:spacing w:after="0"/>
        <w:jc w:val="center"/>
        <w:rPr>
          <w:b/>
          <w:bCs/>
          <w:sz w:val="28"/>
          <w:szCs w:val="28"/>
        </w:rPr>
      </w:pPr>
      <w:r w:rsidRPr="00985E23">
        <w:rPr>
          <w:b/>
          <w:bCs/>
          <w:sz w:val="28"/>
          <w:szCs w:val="28"/>
        </w:rPr>
        <w:t xml:space="preserve">муниципального района Мелеузовский район Республики Башкортостан </w:t>
      </w:r>
    </w:p>
    <w:p w14:paraId="7103C33D" w14:textId="77777777" w:rsidR="00985E23" w:rsidRPr="00985E23" w:rsidRDefault="00985E23" w:rsidP="00985E23">
      <w:pPr>
        <w:pStyle w:val="ab"/>
        <w:spacing w:after="0"/>
        <w:jc w:val="center"/>
        <w:rPr>
          <w:b/>
          <w:bCs/>
          <w:sz w:val="28"/>
          <w:szCs w:val="28"/>
        </w:rPr>
      </w:pPr>
      <w:r w:rsidRPr="00985E23">
        <w:rPr>
          <w:b/>
          <w:bCs/>
          <w:sz w:val="28"/>
          <w:szCs w:val="28"/>
        </w:rPr>
        <w:t xml:space="preserve">«О внесении изменений в Устав городского поселения город Мелеуз </w:t>
      </w:r>
    </w:p>
    <w:p w14:paraId="09BC8B48" w14:textId="77777777" w:rsidR="00985E23" w:rsidRDefault="00985E23" w:rsidP="00985E23">
      <w:pPr>
        <w:jc w:val="center"/>
        <w:rPr>
          <w:b/>
          <w:bCs/>
          <w:sz w:val="28"/>
          <w:szCs w:val="28"/>
        </w:rPr>
      </w:pPr>
      <w:r w:rsidRPr="00985E23">
        <w:rPr>
          <w:b/>
          <w:bCs/>
          <w:sz w:val="28"/>
          <w:szCs w:val="28"/>
        </w:rPr>
        <w:t xml:space="preserve">муниципального района Мелеузовский район </w:t>
      </w:r>
    </w:p>
    <w:p w14:paraId="5E4414FB" w14:textId="60326E41" w:rsidR="006B2C0B" w:rsidRDefault="00985E23" w:rsidP="00985E23">
      <w:pPr>
        <w:jc w:val="center"/>
        <w:rPr>
          <w:b/>
          <w:sz w:val="28"/>
          <w:szCs w:val="28"/>
        </w:rPr>
      </w:pPr>
      <w:r w:rsidRPr="00985E23">
        <w:rPr>
          <w:b/>
          <w:bCs/>
          <w:sz w:val="28"/>
          <w:szCs w:val="28"/>
        </w:rPr>
        <w:t>Республики Башкортостан»</w:t>
      </w:r>
    </w:p>
    <w:p w14:paraId="535573A8" w14:textId="77777777" w:rsidR="0008583C" w:rsidRPr="006B2C0B" w:rsidRDefault="0008583C" w:rsidP="0008583C">
      <w:pPr>
        <w:jc w:val="center"/>
        <w:rPr>
          <w:b/>
          <w:sz w:val="28"/>
          <w:szCs w:val="28"/>
        </w:rPr>
      </w:pPr>
    </w:p>
    <w:p w14:paraId="43AED2F0" w14:textId="77777777" w:rsidR="00985E23" w:rsidRPr="00985E23" w:rsidRDefault="00985E23" w:rsidP="00985E23">
      <w:pPr>
        <w:pStyle w:val="ab"/>
        <w:ind w:right="-5" w:firstLine="708"/>
        <w:jc w:val="both"/>
        <w:rPr>
          <w:sz w:val="28"/>
          <w:szCs w:val="28"/>
          <w:lang w:val="ba-RU"/>
        </w:rPr>
      </w:pPr>
      <w:r w:rsidRPr="00985E23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Совет городского поселения город Мелеуз муниципального района Мелеузовский район</w:t>
      </w:r>
      <w:r w:rsidRPr="00985E23">
        <w:rPr>
          <w:b/>
          <w:sz w:val="28"/>
          <w:szCs w:val="28"/>
        </w:rPr>
        <w:t xml:space="preserve"> </w:t>
      </w:r>
      <w:r w:rsidRPr="00985E23">
        <w:rPr>
          <w:sz w:val="28"/>
          <w:szCs w:val="28"/>
        </w:rPr>
        <w:t xml:space="preserve">Республики Башкортостан </w:t>
      </w:r>
      <w:r w:rsidRPr="00985E23">
        <w:rPr>
          <w:sz w:val="28"/>
          <w:szCs w:val="28"/>
          <w:lang w:val="ba-RU"/>
        </w:rPr>
        <w:t>р е ш и л</w:t>
      </w:r>
      <w:r w:rsidRPr="00985E23">
        <w:rPr>
          <w:sz w:val="28"/>
          <w:szCs w:val="28"/>
        </w:rPr>
        <w:t>:</w:t>
      </w:r>
    </w:p>
    <w:p w14:paraId="24DF29CA" w14:textId="77777777" w:rsidR="00985E23" w:rsidRPr="00985E23" w:rsidRDefault="00985E23" w:rsidP="00985E23">
      <w:pPr>
        <w:pStyle w:val="ab"/>
        <w:ind w:right="-5" w:firstLine="708"/>
        <w:jc w:val="both"/>
        <w:rPr>
          <w:sz w:val="28"/>
          <w:szCs w:val="28"/>
        </w:rPr>
      </w:pPr>
      <w:r w:rsidRPr="00985E23">
        <w:rPr>
          <w:sz w:val="28"/>
          <w:szCs w:val="28"/>
        </w:rPr>
        <w:t>1. Утвердить проект решения Совета городского поселения город Мелеуз муниципального района Мелеузовский район</w:t>
      </w:r>
      <w:r w:rsidRPr="00985E23">
        <w:rPr>
          <w:b/>
          <w:sz w:val="28"/>
          <w:szCs w:val="28"/>
        </w:rPr>
        <w:t xml:space="preserve"> </w:t>
      </w:r>
      <w:r w:rsidRPr="00985E23">
        <w:rPr>
          <w:sz w:val="28"/>
          <w:szCs w:val="28"/>
        </w:rPr>
        <w:t>Республики Башкортостан «О внесении изменений в Устав городского поселения город Мелеуз муниципального района Мелеузовский район</w:t>
      </w:r>
      <w:r w:rsidRPr="00985E23">
        <w:rPr>
          <w:b/>
          <w:sz w:val="28"/>
          <w:szCs w:val="28"/>
        </w:rPr>
        <w:t xml:space="preserve"> </w:t>
      </w:r>
      <w:r w:rsidRPr="00985E23">
        <w:rPr>
          <w:sz w:val="28"/>
          <w:szCs w:val="28"/>
        </w:rPr>
        <w:t>Республики Башкортостан» (прилагается).</w:t>
      </w:r>
    </w:p>
    <w:p w14:paraId="2052F3BD" w14:textId="77777777" w:rsidR="00985E23" w:rsidRPr="00985E23" w:rsidRDefault="00985E23" w:rsidP="00985E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E23">
        <w:rPr>
          <w:rFonts w:ascii="Times New Roman" w:hAnsi="Times New Roman" w:cs="Times New Roman"/>
          <w:sz w:val="28"/>
          <w:szCs w:val="28"/>
        </w:rPr>
        <w:t>2. Настоящее решение опубликовать в  общественно-политической газете  Мелеузовского района и города Мелеуза</w:t>
      </w:r>
      <w:r w:rsidRPr="00985E2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85E23">
        <w:rPr>
          <w:rFonts w:ascii="Times New Roman" w:hAnsi="Times New Roman" w:cs="Times New Roman"/>
          <w:sz w:val="28"/>
          <w:szCs w:val="28"/>
        </w:rPr>
        <w:t xml:space="preserve">«Путь Октября» </w:t>
      </w:r>
      <w:r w:rsidRPr="00985E23">
        <w:rPr>
          <w:rFonts w:ascii="Times New Roman" w:hAnsi="Times New Roman" w:cs="Times New Roman"/>
          <w:sz w:val="28"/>
          <w:szCs w:val="28"/>
          <w:lang w:val="ba-RU"/>
        </w:rPr>
        <w:t xml:space="preserve">и обнародовать </w:t>
      </w:r>
      <w:r w:rsidRPr="00985E23">
        <w:rPr>
          <w:rFonts w:ascii="Times New Roman" w:hAnsi="Times New Roman" w:cs="Times New Roman"/>
          <w:sz w:val="28"/>
          <w:szCs w:val="28"/>
        </w:rPr>
        <w:t>на официальном сайте городского поселения город Мелеуз муниципального района Мелеузовский район  Республики Башкортостан  (</w:t>
      </w:r>
      <w:hyperlink r:id="rId6" w:history="1">
        <w:r w:rsidRPr="00985E2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85E23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85E2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meleuzadm</w:t>
        </w:r>
        <w:proofErr w:type="spellEnd"/>
        <w:r w:rsidRPr="00985E23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5E2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85E23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Pr="00985E23">
        <w:rPr>
          <w:rFonts w:ascii="Times New Roman" w:hAnsi="Times New Roman" w:cs="Times New Roman"/>
          <w:sz w:val="28"/>
          <w:szCs w:val="28"/>
        </w:rPr>
        <w:t>) и на информационном стенде по адресу: г. Мелеуз, ул. Воровского, 4.</w:t>
      </w:r>
    </w:p>
    <w:p w14:paraId="295D6CD5" w14:textId="77777777" w:rsidR="00985E23" w:rsidRPr="00985E23" w:rsidRDefault="00985E23" w:rsidP="00985E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E2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по соблюдению Регламента Совета, статусу и этике депутата Совета муниципального района Мелеузовский район Республики Башкортостан (В.П. </w:t>
      </w:r>
      <w:proofErr w:type="spellStart"/>
      <w:r w:rsidRPr="00985E23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Pr="00985E23">
        <w:rPr>
          <w:rFonts w:ascii="Times New Roman" w:hAnsi="Times New Roman" w:cs="Times New Roman"/>
          <w:sz w:val="28"/>
          <w:szCs w:val="28"/>
        </w:rPr>
        <w:t>).</w:t>
      </w:r>
    </w:p>
    <w:p w14:paraId="39B549B8" w14:textId="77777777" w:rsidR="0008583C" w:rsidRPr="00B67E91" w:rsidRDefault="0008583C" w:rsidP="0008583C">
      <w:pPr>
        <w:spacing w:line="264" w:lineRule="auto"/>
        <w:jc w:val="both"/>
        <w:rPr>
          <w:sz w:val="28"/>
          <w:szCs w:val="28"/>
        </w:rPr>
      </w:pPr>
    </w:p>
    <w:p w14:paraId="7AD9DD26" w14:textId="77777777" w:rsidR="0008583C" w:rsidRPr="00B67E91" w:rsidRDefault="0008583C" w:rsidP="0008583C">
      <w:pPr>
        <w:spacing w:line="264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60"/>
      </w:tblGrid>
      <w:tr w:rsidR="00411785" w14:paraId="4B5955BD" w14:textId="77777777" w:rsidTr="00566CE6">
        <w:tc>
          <w:tcPr>
            <w:tcW w:w="4785" w:type="dxa"/>
          </w:tcPr>
          <w:p w14:paraId="13F6BAEB" w14:textId="77777777" w:rsidR="00411785" w:rsidRDefault="00411785" w:rsidP="00566CE6">
            <w:pPr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Глава городского поселения город Мелеуз </w:t>
            </w:r>
            <w:r w:rsidRPr="0033301C">
              <w:rPr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14:paraId="7B6D968B" w14:textId="77777777" w:rsidR="00411785" w:rsidRPr="0033301C" w:rsidRDefault="00411785" w:rsidP="00566CE6">
            <w:pPr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Мелеузовский район</w:t>
            </w:r>
          </w:p>
          <w:p w14:paraId="36355625" w14:textId="77777777" w:rsidR="00411785" w:rsidRDefault="00411785" w:rsidP="00566CE6">
            <w:pPr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14:paraId="3736A8D3" w14:textId="77777777" w:rsidR="00411785" w:rsidRDefault="00411785" w:rsidP="00566CE6">
            <w:pPr>
              <w:jc w:val="both"/>
              <w:rPr>
                <w:sz w:val="28"/>
                <w:szCs w:val="28"/>
              </w:rPr>
            </w:pPr>
          </w:p>
          <w:p w14:paraId="46F78942" w14:textId="77777777" w:rsidR="00411785" w:rsidRDefault="00411785" w:rsidP="00566CE6">
            <w:pPr>
              <w:jc w:val="right"/>
              <w:rPr>
                <w:sz w:val="28"/>
                <w:szCs w:val="28"/>
              </w:rPr>
            </w:pPr>
          </w:p>
          <w:p w14:paraId="21598451" w14:textId="77777777" w:rsidR="00411785" w:rsidRDefault="00411785" w:rsidP="00566CE6">
            <w:pPr>
              <w:jc w:val="center"/>
              <w:rPr>
                <w:color w:val="00000A"/>
                <w:sz w:val="28"/>
                <w:szCs w:val="28"/>
              </w:rPr>
            </w:pPr>
          </w:p>
          <w:p w14:paraId="0235DB04" w14:textId="77777777" w:rsidR="00411785" w:rsidRPr="0033301C" w:rsidRDefault="00411785" w:rsidP="00566CE6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                                    А.Л. Шадрин</w:t>
            </w:r>
          </w:p>
          <w:p w14:paraId="671FD5C8" w14:textId="77777777" w:rsidR="00411785" w:rsidRDefault="00411785" w:rsidP="00566CE6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E5FE43" w14:textId="4E8FEF48" w:rsidR="00985E23" w:rsidRPr="000A3870" w:rsidRDefault="00985E23" w:rsidP="00985E23">
      <w:pPr>
        <w:ind w:left="5245" w:firstLine="5"/>
        <w:rPr>
          <w:color w:val="000000"/>
          <w:sz w:val="28"/>
          <w:szCs w:val="28"/>
        </w:rPr>
      </w:pPr>
      <w:r w:rsidRPr="000A3870">
        <w:rPr>
          <w:color w:val="000000"/>
          <w:sz w:val="28"/>
          <w:szCs w:val="28"/>
        </w:rPr>
        <w:lastRenderedPageBreak/>
        <w:t>Приложение к решению Совета</w:t>
      </w:r>
    </w:p>
    <w:p w14:paraId="50583BDC" w14:textId="77777777" w:rsidR="00985E23" w:rsidRDefault="00985E23" w:rsidP="00985E23">
      <w:pPr>
        <w:ind w:left="5245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город Мелеуз </w:t>
      </w:r>
      <w:r w:rsidRPr="000A3870">
        <w:rPr>
          <w:color w:val="000000"/>
          <w:sz w:val="28"/>
          <w:szCs w:val="28"/>
        </w:rPr>
        <w:t xml:space="preserve">муниципального района </w:t>
      </w:r>
    </w:p>
    <w:p w14:paraId="63FD59DC" w14:textId="77777777" w:rsidR="00985E23" w:rsidRPr="000A3870" w:rsidRDefault="00985E23" w:rsidP="00985E23">
      <w:pPr>
        <w:ind w:left="5245" w:firstLine="5"/>
        <w:rPr>
          <w:color w:val="000000"/>
          <w:sz w:val="28"/>
          <w:szCs w:val="28"/>
        </w:rPr>
      </w:pPr>
      <w:r w:rsidRPr="000A3870">
        <w:rPr>
          <w:color w:val="000000"/>
          <w:sz w:val="28"/>
          <w:szCs w:val="28"/>
        </w:rPr>
        <w:t>Мелеузовский район</w:t>
      </w:r>
    </w:p>
    <w:p w14:paraId="096D3F31" w14:textId="77777777" w:rsidR="00985E23" w:rsidRPr="000A3870" w:rsidRDefault="00985E23" w:rsidP="00985E23">
      <w:pPr>
        <w:ind w:left="5245" w:firstLine="5"/>
        <w:rPr>
          <w:color w:val="000000"/>
          <w:sz w:val="28"/>
          <w:szCs w:val="28"/>
        </w:rPr>
      </w:pPr>
      <w:r w:rsidRPr="000A3870">
        <w:rPr>
          <w:color w:val="000000"/>
          <w:sz w:val="28"/>
          <w:szCs w:val="28"/>
        </w:rPr>
        <w:t xml:space="preserve">Республики Башкортостан </w:t>
      </w:r>
    </w:p>
    <w:p w14:paraId="3F1DEE5A" w14:textId="06651B17" w:rsidR="00985E23" w:rsidRDefault="00985E23" w:rsidP="00985E23">
      <w:pPr>
        <w:ind w:left="5245" w:firstLine="5"/>
        <w:rPr>
          <w:color w:val="000000"/>
          <w:sz w:val="28"/>
          <w:szCs w:val="28"/>
        </w:rPr>
      </w:pPr>
      <w:r w:rsidRPr="000A387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 марта 2023</w:t>
      </w:r>
      <w:r w:rsidRPr="000A3870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 xml:space="preserve">140 </w:t>
      </w:r>
    </w:p>
    <w:p w14:paraId="7A4DCB55" w14:textId="77777777" w:rsidR="00985E23" w:rsidRDefault="00985E23" w:rsidP="00985E23">
      <w:pPr>
        <w:ind w:left="5245" w:firstLine="5"/>
        <w:rPr>
          <w:color w:val="000000"/>
          <w:sz w:val="28"/>
          <w:szCs w:val="28"/>
        </w:rPr>
      </w:pPr>
    </w:p>
    <w:p w14:paraId="157E7783" w14:textId="77777777" w:rsidR="00985E23" w:rsidRDefault="00985E23" w:rsidP="00985E2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FF558D">
        <w:rPr>
          <w:rFonts w:eastAsiaTheme="minorHAnsi"/>
          <w:sz w:val="28"/>
          <w:szCs w:val="28"/>
          <w:lang w:eastAsia="en-US"/>
        </w:rPr>
        <w:t>О внесении изменений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558D">
        <w:rPr>
          <w:rFonts w:eastAsiaTheme="minorHAnsi"/>
          <w:sz w:val="28"/>
          <w:szCs w:val="28"/>
          <w:lang w:eastAsia="en-US"/>
        </w:rPr>
        <w:t>в Устав</w:t>
      </w:r>
    </w:p>
    <w:p w14:paraId="2FBBAB57" w14:textId="77777777" w:rsidR="00985E23" w:rsidRPr="00FF558D" w:rsidRDefault="00985E23" w:rsidP="00985E2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FF558D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r>
        <w:rPr>
          <w:rFonts w:eastAsiaTheme="minorHAnsi"/>
          <w:sz w:val="28"/>
          <w:szCs w:val="28"/>
          <w:lang w:eastAsia="en-US"/>
        </w:rPr>
        <w:t>город Мелеуз</w:t>
      </w:r>
    </w:p>
    <w:p w14:paraId="4DA8FEC6" w14:textId="77777777" w:rsidR="00985E23" w:rsidRPr="00FF558D" w:rsidRDefault="00985E23" w:rsidP="00985E2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FF558D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>
        <w:rPr>
          <w:rFonts w:eastAsiaTheme="minorHAnsi"/>
          <w:sz w:val="28"/>
          <w:szCs w:val="28"/>
          <w:lang w:eastAsia="en-US"/>
        </w:rPr>
        <w:t>Мелеузовский район</w:t>
      </w:r>
    </w:p>
    <w:p w14:paraId="6742C76C" w14:textId="77777777" w:rsidR="00985E23" w:rsidRPr="00FF558D" w:rsidRDefault="00985E23" w:rsidP="00985E2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FF558D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14:paraId="07E95DBE" w14:textId="77777777" w:rsidR="00985E23" w:rsidRPr="00FF558D" w:rsidRDefault="00985E23" w:rsidP="00985E2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EBDFDE5" w14:textId="77777777" w:rsidR="00985E23" w:rsidRPr="00FF558D" w:rsidRDefault="00985E23" w:rsidP="00985E2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79C1F2AF" w14:textId="77777777" w:rsidR="00985E23" w:rsidRPr="004012A2" w:rsidRDefault="00985E23" w:rsidP="00985E2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городского поселения город Мелеуз муниципального района Мелеузовский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р е ш и л</w:t>
      </w:r>
      <w:r w:rsidRPr="004012A2">
        <w:rPr>
          <w:rFonts w:ascii="Times New Roman" w:hAnsi="Times New Roman"/>
          <w:sz w:val="28"/>
          <w:szCs w:val="28"/>
        </w:rPr>
        <w:t>:</w:t>
      </w:r>
    </w:p>
    <w:p w14:paraId="20882221" w14:textId="77777777" w:rsidR="00985E23" w:rsidRDefault="00985E23" w:rsidP="00985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7" w:history="1">
        <w:r w:rsidRPr="00311CED">
          <w:rPr>
            <w:color w:val="000000" w:themeColor="text1"/>
            <w:sz w:val="28"/>
            <w:szCs w:val="28"/>
          </w:rPr>
          <w:t>Устав</w:t>
        </w:r>
      </w:hyperlink>
      <w:r w:rsidRPr="00311CE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город Мелеуз муниципального района Мелеузовский район  Республики Башкортостан следующие изменения:</w:t>
      </w:r>
    </w:p>
    <w:p w14:paraId="21921DE3" w14:textId="77777777" w:rsidR="00985E23" w:rsidRDefault="00985E23" w:rsidP="00985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8E1AF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35</w:t>
      </w:r>
      <w:r w:rsidRPr="008E1AF0">
        <w:rPr>
          <w:sz w:val="28"/>
          <w:szCs w:val="28"/>
        </w:rPr>
        <w:t xml:space="preserve"> части 1 статьи 4</w:t>
      </w:r>
      <w:r w:rsidRPr="008E1AF0">
        <w:rPr>
          <w:i/>
          <w:sz w:val="28"/>
          <w:szCs w:val="28"/>
        </w:rPr>
        <w:t xml:space="preserve"> «</w:t>
      </w:r>
      <w:r w:rsidRPr="00B260A0">
        <w:rPr>
          <w:i/>
          <w:sz w:val="28"/>
          <w:szCs w:val="28"/>
        </w:rPr>
        <w:t>Вопросы местного значения»</w:t>
      </w:r>
      <w:r>
        <w:rPr>
          <w:sz w:val="28"/>
          <w:szCs w:val="28"/>
        </w:rPr>
        <w:t xml:space="preserve"> слова «</w:t>
      </w:r>
      <w:r w:rsidRPr="0091505D">
        <w:rPr>
          <w:color w:val="000000" w:themeColor="text1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7D915564" w14:textId="77777777" w:rsidR="00985E23" w:rsidRDefault="00985E23" w:rsidP="00985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8E1AF0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 xml:space="preserve">6 </w:t>
      </w:r>
      <w:r w:rsidRPr="00B260A0"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14:paraId="4B85EBEB" w14:textId="77777777" w:rsidR="00985E23" w:rsidRDefault="00985E23" w:rsidP="00985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14:paraId="6BB86352" w14:textId="77777777" w:rsidR="00985E23" w:rsidRDefault="00985E23" w:rsidP="00985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референдума.»;</w:t>
      </w:r>
    </w:p>
    <w:p w14:paraId="1BC72F89" w14:textId="77777777" w:rsidR="00985E23" w:rsidRDefault="00985E23" w:rsidP="00985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14:paraId="4377603A" w14:textId="77777777" w:rsidR="00985E23" w:rsidRDefault="00985E23" w:rsidP="00985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городского поселения (далее – комиссия городского поселения)»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55B37985" w14:textId="77777777" w:rsidR="00985E23" w:rsidRDefault="00985E23" w:rsidP="00985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 w:rsidRPr="0091505D">
        <w:rPr>
          <w:color w:val="000000" w:themeColor="text1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городского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референдума»;</w:t>
      </w:r>
    </w:p>
    <w:p w14:paraId="6149C519" w14:textId="77777777" w:rsidR="00985E23" w:rsidRPr="0091505D" w:rsidRDefault="00985E23" w:rsidP="00985E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>
        <w:rPr>
          <w:sz w:val="28"/>
          <w:szCs w:val="28"/>
        </w:rPr>
        <w:t>городского поселения</w:t>
      </w:r>
      <w:r w:rsidRPr="0091505D"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,»;</w:t>
      </w:r>
    </w:p>
    <w:p w14:paraId="661B2B7E" w14:textId="77777777" w:rsidR="00985E23" w:rsidRDefault="00985E23" w:rsidP="00985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третьем части 3 </w:t>
      </w:r>
      <w:r w:rsidRPr="008E1AF0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</w:t>
      </w:r>
      <w:r w:rsidRPr="008E1AF0"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 w:rsidRPr="0091505D">
        <w:rPr>
          <w:color w:val="000000" w:themeColor="text1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городского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91505D">
        <w:rPr>
          <w:color w:val="000000" w:themeColor="text1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референдума,»;</w:t>
      </w:r>
    </w:p>
    <w:p w14:paraId="3B6071B1" w14:textId="77777777" w:rsidR="00985E23" w:rsidRPr="0091505D" w:rsidRDefault="00985E23" w:rsidP="00985E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91505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91505D">
        <w:rPr>
          <w:color w:val="000000" w:themeColor="text1"/>
          <w:sz w:val="28"/>
          <w:szCs w:val="28"/>
        </w:rPr>
        <w:t>татью 1</w:t>
      </w:r>
      <w:r>
        <w:rPr>
          <w:color w:val="000000" w:themeColor="text1"/>
          <w:sz w:val="28"/>
          <w:szCs w:val="28"/>
        </w:rPr>
        <w:t>7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частью 6 следующего содержания:</w:t>
      </w:r>
    </w:p>
    <w:p w14:paraId="7DF662DF" w14:textId="77777777" w:rsidR="00985E23" w:rsidRPr="0091505D" w:rsidRDefault="00985E23" w:rsidP="00985E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городского поселения</w:t>
      </w:r>
      <w:r w:rsidRPr="0091505D">
        <w:rPr>
          <w:color w:val="000000" w:themeColor="text1"/>
          <w:sz w:val="28"/>
          <w:szCs w:val="28"/>
        </w:rPr>
        <w:t>.»;</w:t>
      </w:r>
    </w:p>
    <w:p w14:paraId="703C0177" w14:textId="77777777" w:rsidR="00985E23" w:rsidRDefault="00985E23" w:rsidP="00985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91505D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Статью 21 </w:t>
      </w:r>
      <w:r>
        <w:rPr>
          <w:i/>
          <w:sz w:val="28"/>
          <w:szCs w:val="28"/>
        </w:rPr>
        <w:t xml:space="preserve">«Избирательная комиссия </w:t>
      </w:r>
      <w:r w:rsidRPr="00A00687">
        <w:rPr>
          <w:i/>
          <w:sz w:val="28"/>
          <w:szCs w:val="28"/>
        </w:rPr>
        <w:t>городского поселения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признать утратившей силу;</w:t>
      </w:r>
    </w:p>
    <w:p w14:paraId="49112731" w14:textId="77777777" w:rsidR="00985E23" w:rsidRPr="00C273D0" w:rsidRDefault="00985E23" w:rsidP="00985E23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91505D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статье 56 </w:t>
      </w:r>
      <w:r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 городского поселения» </w:t>
      </w:r>
      <w:r>
        <w:rPr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</w:t>
      </w:r>
      <w:r w:rsidRPr="007A40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соответствующем падеже</w:t>
      </w:r>
      <w:r w:rsidRPr="0091505D">
        <w:rPr>
          <w:color w:val="000000" w:themeColor="text1"/>
          <w:sz w:val="28"/>
          <w:szCs w:val="28"/>
        </w:rPr>
        <w:t>;</w:t>
      </w:r>
    </w:p>
    <w:p w14:paraId="32197179" w14:textId="77777777" w:rsidR="00985E23" w:rsidRDefault="00985E23" w:rsidP="00985E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В абзаце первом статьи 57 </w:t>
      </w:r>
      <w:r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ой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ей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организующей подготовку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</w:t>
      </w:r>
      <w:r>
        <w:rPr>
          <w:color w:val="000000" w:themeColor="text1"/>
          <w:sz w:val="28"/>
          <w:szCs w:val="28"/>
        </w:rPr>
        <w:t>;</w:t>
      </w:r>
    </w:p>
    <w:p w14:paraId="1522ED4D" w14:textId="77777777" w:rsidR="00985E23" w:rsidRDefault="00985E23" w:rsidP="00985E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proofErr w:type="gramStart"/>
      <w:r>
        <w:rPr>
          <w:i/>
          <w:color w:val="000000" w:themeColor="text1"/>
          <w:sz w:val="28"/>
          <w:szCs w:val="28"/>
        </w:rPr>
        <w:t xml:space="preserve">голосования» </w:t>
      </w:r>
      <w:r>
        <w:rPr>
          <w:color w:val="000000" w:themeColor="text1"/>
          <w:sz w:val="28"/>
          <w:szCs w:val="28"/>
        </w:rPr>
        <w:t xml:space="preserve"> слова</w:t>
      </w:r>
      <w:proofErr w:type="gramEnd"/>
      <w:r>
        <w:rPr>
          <w:color w:val="000000" w:themeColor="text1"/>
          <w:sz w:val="28"/>
          <w:szCs w:val="28"/>
        </w:rPr>
        <w:t xml:space="preserve">  «избирательную комиссию </w:t>
      </w:r>
      <w:r>
        <w:rPr>
          <w:sz w:val="28"/>
          <w:szCs w:val="28"/>
        </w:rPr>
        <w:t>городского поселения</w:t>
      </w:r>
      <w:r>
        <w:rPr>
          <w:color w:val="000000" w:themeColor="text1"/>
          <w:sz w:val="28"/>
          <w:szCs w:val="28"/>
        </w:rPr>
        <w:t>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77F65B3E" w14:textId="77777777" w:rsidR="00985E23" w:rsidRDefault="00985E23" w:rsidP="00985E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В статье 60 </w:t>
      </w:r>
      <w:r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color w:val="000000" w:themeColor="text1"/>
          <w:sz w:val="28"/>
          <w:szCs w:val="28"/>
        </w:rPr>
        <w:t>:</w:t>
      </w:r>
    </w:p>
    <w:p w14:paraId="4117432C" w14:textId="77777777" w:rsidR="00985E23" w:rsidRDefault="00985E23" w:rsidP="00985E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3478CD52" w14:textId="77777777" w:rsidR="00985E23" w:rsidRDefault="00985E23" w:rsidP="00985E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1.9.2. в абзаце шестом</w:t>
      </w:r>
      <w:r w:rsidRPr="003163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»;</w:t>
      </w:r>
    </w:p>
    <w:p w14:paraId="19699091" w14:textId="77777777" w:rsidR="00985E23" w:rsidRDefault="00985E23" w:rsidP="00985E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В статье 62 </w:t>
      </w:r>
      <w:r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color w:val="000000" w:themeColor="text1"/>
          <w:sz w:val="28"/>
          <w:szCs w:val="28"/>
        </w:rPr>
        <w:t>слова</w:t>
      </w:r>
      <w:r w:rsidRPr="00EB03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 xml:space="preserve">и проведение выборов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».</w:t>
      </w:r>
    </w:p>
    <w:p w14:paraId="01DBD2FC" w14:textId="77777777" w:rsidR="00985E23" w:rsidRDefault="00985E23" w:rsidP="00985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sz w:val="28"/>
          <w:szCs w:val="28"/>
        </w:rPr>
        <w:t xml:space="preserve"> </w:t>
      </w:r>
      <w:r>
        <w:rPr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14:paraId="6939CBE3" w14:textId="77777777" w:rsidR="00985E23" w:rsidRDefault="00985E23" w:rsidP="00985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в общественно-политической газете «Путь Октября» </w:t>
      </w:r>
      <w:r w:rsidRPr="00432A15">
        <w:rPr>
          <w:sz w:val="28"/>
          <w:szCs w:val="28"/>
        </w:rPr>
        <w:t xml:space="preserve">и </w:t>
      </w:r>
      <w:r w:rsidRPr="00432A15">
        <w:rPr>
          <w:bCs/>
          <w:color w:val="000000"/>
          <w:sz w:val="28"/>
          <w:szCs w:val="28"/>
          <w:lang w:eastAsia="ar-SA"/>
        </w:rPr>
        <w:t>на официальном сайте городского поселения город Мелеуз 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14:paraId="694FA219" w14:textId="77777777" w:rsidR="00985E23" w:rsidRPr="0040658F" w:rsidRDefault="00985E23" w:rsidP="00985E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официального опубликования</w:t>
      </w:r>
      <w:r w:rsidRPr="0040658F">
        <w:rPr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2,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3,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, 1.6, 1.7, 1.8, 1.9, 1.10</w:t>
      </w:r>
      <w:r w:rsidRPr="0040658F">
        <w:rPr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14:paraId="2F0A99BC" w14:textId="77777777" w:rsidR="00985E23" w:rsidRDefault="00985E23" w:rsidP="00985E2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60"/>
      </w:tblGrid>
      <w:tr w:rsidR="00985E23" w14:paraId="2724D5FD" w14:textId="77777777" w:rsidTr="00566CE6">
        <w:tc>
          <w:tcPr>
            <w:tcW w:w="4785" w:type="dxa"/>
          </w:tcPr>
          <w:p w14:paraId="44B8966A" w14:textId="77777777" w:rsidR="00985E23" w:rsidRDefault="00985E23" w:rsidP="00566CE6">
            <w:pPr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Глава городского поселения город Мелеуз </w:t>
            </w:r>
            <w:r w:rsidRPr="0033301C">
              <w:rPr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14:paraId="786F4788" w14:textId="77777777" w:rsidR="00985E23" w:rsidRPr="0033301C" w:rsidRDefault="00985E23" w:rsidP="00566CE6">
            <w:pPr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Мелеузовский район</w:t>
            </w:r>
          </w:p>
          <w:p w14:paraId="6018233E" w14:textId="77777777" w:rsidR="00985E23" w:rsidRDefault="00985E23" w:rsidP="00566CE6">
            <w:pPr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14:paraId="190CDEA9" w14:textId="77777777" w:rsidR="00985E23" w:rsidRDefault="00985E23" w:rsidP="00566CE6">
            <w:pPr>
              <w:jc w:val="both"/>
              <w:rPr>
                <w:sz w:val="28"/>
                <w:szCs w:val="28"/>
              </w:rPr>
            </w:pPr>
          </w:p>
          <w:p w14:paraId="1DC6CAC5" w14:textId="77777777" w:rsidR="00985E23" w:rsidRDefault="00985E23" w:rsidP="00566CE6">
            <w:pPr>
              <w:jc w:val="right"/>
              <w:rPr>
                <w:sz w:val="28"/>
                <w:szCs w:val="28"/>
              </w:rPr>
            </w:pPr>
          </w:p>
          <w:p w14:paraId="6E5DA514" w14:textId="77777777" w:rsidR="00985E23" w:rsidRDefault="00985E23" w:rsidP="00566CE6">
            <w:pPr>
              <w:jc w:val="center"/>
              <w:rPr>
                <w:color w:val="00000A"/>
                <w:sz w:val="28"/>
                <w:szCs w:val="28"/>
              </w:rPr>
            </w:pPr>
          </w:p>
          <w:p w14:paraId="1992F557" w14:textId="584B1DC9" w:rsidR="00985E23" w:rsidRPr="0033301C" w:rsidRDefault="00985E23" w:rsidP="00566CE6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                                    А.Л. Шадрин</w:t>
            </w:r>
          </w:p>
          <w:p w14:paraId="35DAD4DC" w14:textId="77777777" w:rsidR="00985E23" w:rsidRDefault="00985E23" w:rsidP="00566CE6">
            <w:pPr>
              <w:jc w:val="right"/>
              <w:rPr>
                <w:sz w:val="28"/>
                <w:szCs w:val="28"/>
              </w:rPr>
            </w:pPr>
          </w:p>
        </w:tc>
      </w:tr>
    </w:tbl>
    <w:p w14:paraId="2335229D" w14:textId="1AC4220B" w:rsidR="00362935" w:rsidRPr="00F15FB9" w:rsidRDefault="00362935" w:rsidP="00985E23">
      <w:pPr>
        <w:jc w:val="both"/>
        <w:rPr>
          <w:color w:val="000000" w:themeColor="text1"/>
          <w:sz w:val="28"/>
          <w:szCs w:val="28"/>
        </w:rPr>
      </w:pPr>
    </w:p>
    <w:sectPr w:rsidR="00362935" w:rsidRPr="00F15FB9" w:rsidSect="008117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A6E57"/>
    <w:multiLevelType w:val="multilevel"/>
    <w:tmpl w:val="7B2E1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74B4FC7"/>
    <w:multiLevelType w:val="multilevel"/>
    <w:tmpl w:val="B22A8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8C864E0"/>
    <w:multiLevelType w:val="hybridMultilevel"/>
    <w:tmpl w:val="694E5808"/>
    <w:lvl w:ilvl="0" w:tplc="C5584B72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2A412C"/>
    <w:multiLevelType w:val="multilevel"/>
    <w:tmpl w:val="1D6AF61E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 w15:restartNumberingAfterBreak="0">
    <w:nsid w:val="5B3710EC"/>
    <w:multiLevelType w:val="hybridMultilevel"/>
    <w:tmpl w:val="E200DAAA"/>
    <w:lvl w:ilvl="0" w:tplc="EC82F7D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D44C0"/>
    <w:multiLevelType w:val="multilevel"/>
    <w:tmpl w:val="25BE527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5"/>
    <w:rsid w:val="00045F68"/>
    <w:rsid w:val="00083891"/>
    <w:rsid w:val="0008583C"/>
    <w:rsid w:val="000871DE"/>
    <w:rsid w:val="000D546C"/>
    <w:rsid w:val="000F4162"/>
    <w:rsid w:val="001B58FB"/>
    <w:rsid w:val="001C2560"/>
    <w:rsid w:val="00214896"/>
    <w:rsid w:val="0023199C"/>
    <w:rsid w:val="00275388"/>
    <w:rsid w:val="002F6480"/>
    <w:rsid w:val="00342914"/>
    <w:rsid w:val="00362935"/>
    <w:rsid w:val="003A09DA"/>
    <w:rsid w:val="00411785"/>
    <w:rsid w:val="004B1317"/>
    <w:rsid w:val="00511797"/>
    <w:rsid w:val="00515999"/>
    <w:rsid w:val="00535B04"/>
    <w:rsid w:val="005C5B07"/>
    <w:rsid w:val="005D2D06"/>
    <w:rsid w:val="00606924"/>
    <w:rsid w:val="00656111"/>
    <w:rsid w:val="006B2C0B"/>
    <w:rsid w:val="006F1E31"/>
    <w:rsid w:val="00785B47"/>
    <w:rsid w:val="007E7B41"/>
    <w:rsid w:val="00811745"/>
    <w:rsid w:val="00865D45"/>
    <w:rsid w:val="008C7BDF"/>
    <w:rsid w:val="008D1883"/>
    <w:rsid w:val="00903778"/>
    <w:rsid w:val="00985E23"/>
    <w:rsid w:val="009A3487"/>
    <w:rsid w:val="009A63C5"/>
    <w:rsid w:val="00A27137"/>
    <w:rsid w:val="00A354C4"/>
    <w:rsid w:val="00A87CAD"/>
    <w:rsid w:val="00AD3F40"/>
    <w:rsid w:val="00B64717"/>
    <w:rsid w:val="00B707FA"/>
    <w:rsid w:val="00B71FFD"/>
    <w:rsid w:val="00CC6420"/>
    <w:rsid w:val="00D00452"/>
    <w:rsid w:val="00D11BB7"/>
    <w:rsid w:val="00D55886"/>
    <w:rsid w:val="00D6045D"/>
    <w:rsid w:val="00E035F1"/>
    <w:rsid w:val="00E93976"/>
    <w:rsid w:val="00EE57B1"/>
    <w:rsid w:val="00EF1282"/>
    <w:rsid w:val="00F15FB9"/>
    <w:rsid w:val="00F27A15"/>
    <w:rsid w:val="00F562F7"/>
    <w:rsid w:val="00F8389F"/>
    <w:rsid w:val="00F923EC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0BF15"/>
  <w15:docId w15:val="{714D7E0F-AC4F-4D87-AC64-9047A707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93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B2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9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935"/>
    <w:pPr>
      <w:ind w:left="720"/>
      <w:contextualSpacing/>
    </w:pPr>
  </w:style>
  <w:style w:type="paragraph" w:styleId="a4">
    <w:name w:val="Balloon Text"/>
    <w:basedOn w:val="a"/>
    <w:link w:val="a5"/>
    <w:rsid w:val="00362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2935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AD3F40"/>
  </w:style>
  <w:style w:type="table" w:styleId="a6">
    <w:name w:val="Table Grid"/>
    <w:basedOn w:val="a1"/>
    <w:uiPriority w:val="59"/>
    <w:rsid w:val="00B6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B2C0B"/>
    <w:rPr>
      <w:rFonts w:ascii="Arial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6B2C0B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6B2C0B"/>
    <w:rPr>
      <w:sz w:val="28"/>
    </w:rPr>
  </w:style>
  <w:style w:type="paragraph" w:styleId="a9">
    <w:name w:val="Body Text Indent"/>
    <w:basedOn w:val="a"/>
    <w:link w:val="aa"/>
    <w:unhideWhenUsed/>
    <w:rsid w:val="006B2C0B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B2C0B"/>
    <w:rPr>
      <w:sz w:val="28"/>
    </w:rPr>
  </w:style>
  <w:style w:type="paragraph" w:styleId="ab">
    <w:name w:val="Body Text"/>
    <w:basedOn w:val="a"/>
    <w:link w:val="ac"/>
    <w:semiHidden/>
    <w:unhideWhenUsed/>
    <w:rsid w:val="00985E23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985E23"/>
    <w:rPr>
      <w:sz w:val="24"/>
      <w:szCs w:val="24"/>
    </w:rPr>
  </w:style>
  <w:style w:type="paragraph" w:customStyle="1" w:styleId="ConsPlusNormal">
    <w:name w:val="ConsPlusNormal"/>
    <w:rsid w:val="00985E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985E23"/>
    <w:rPr>
      <w:color w:val="0563C1" w:themeColor="hyperlink"/>
      <w:u w:val="single"/>
    </w:rPr>
  </w:style>
  <w:style w:type="paragraph" w:styleId="ae">
    <w:name w:val="No Spacing"/>
    <w:uiPriority w:val="1"/>
    <w:qFormat/>
    <w:rsid w:val="00985E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euz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Хайруллина Р.Г.</cp:lastModifiedBy>
  <cp:revision>6</cp:revision>
  <cp:lastPrinted>2023-03-22T10:04:00Z</cp:lastPrinted>
  <dcterms:created xsi:type="dcterms:W3CDTF">2023-03-17T07:15:00Z</dcterms:created>
  <dcterms:modified xsi:type="dcterms:W3CDTF">2023-03-22T10:04:00Z</dcterms:modified>
</cp:coreProperties>
</file>