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1843"/>
        <w:gridCol w:w="3969"/>
      </w:tblGrid>
      <w:tr w:rsidR="00F15FB9" w:rsidRPr="002F5929" w14:paraId="58A61588" w14:textId="77777777" w:rsidTr="00F15FB9">
        <w:trPr>
          <w:trHeight w:val="1084"/>
        </w:trPr>
        <w:tc>
          <w:tcPr>
            <w:tcW w:w="4024" w:type="dxa"/>
            <w:shd w:val="clear" w:color="auto" w:fill="auto"/>
          </w:tcPr>
          <w:p w14:paraId="1FA67172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БАШҠОРТОСТАН</w:t>
            </w: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РЕСПУБЛИКАҺ</w:t>
            </w:r>
            <w:proofErr w:type="gramStart"/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Ы</w:t>
            </w:r>
            <w:proofErr w:type="gramEnd"/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СОВЕТЫ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5AD990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ind w:left="-50"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noProof/>
                <w:kern w:val="1"/>
              </w:rPr>
              <w:drawing>
                <wp:inline distT="0" distB="0" distL="0" distR="0" wp14:anchorId="6336B83A" wp14:editId="45467C03">
                  <wp:extent cx="1095375" cy="1371600"/>
                  <wp:effectExtent l="0" t="0" r="9525" b="0"/>
                  <wp:docPr id="2" name="Рисунок 2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6B593729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F15FB9" w:rsidRPr="002F5929" w14:paraId="17E7F315" w14:textId="77777777" w:rsidTr="00F15FB9">
        <w:trPr>
          <w:trHeight w:val="28"/>
        </w:trPr>
        <w:tc>
          <w:tcPr>
            <w:tcW w:w="4024" w:type="dxa"/>
            <w:shd w:val="clear" w:color="auto" w:fill="auto"/>
            <w:vAlign w:val="center"/>
          </w:tcPr>
          <w:p w14:paraId="7694E2FC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lang w:eastAsia="zh-CN" w:bidi="hi-IN"/>
              </w:rPr>
              <w:t xml:space="preserve">453850, </w:t>
            </w:r>
            <w:r w:rsidRPr="002F5929">
              <w:rPr>
                <w:rFonts w:eastAsia="SimSun" w:cs="Mangal"/>
                <w:kern w:val="1"/>
                <w:lang w:val="ba-RU" w:eastAsia="zh-CN" w:bidi="hi-IN"/>
              </w:rPr>
              <w:t>Мә</w:t>
            </w:r>
            <w:proofErr w:type="gramStart"/>
            <w:r w:rsidRPr="002F5929">
              <w:rPr>
                <w:rFonts w:eastAsia="SimSun" w:cs="Mangal"/>
                <w:kern w:val="1"/>
                <w:lang w:val="ba-RU" w:eastAsia="zh-CN" w:bidi="hi-IN"/>
              </w:rPr>
              <w:t>ләүез</w:t>
            </w:r>
            <w:proofErr w:type="gramEnd"/>
            <w:r w:rsidRPr="002F5929">
              <w:rPr>
                <w:rFonts w:eastAsia="SimSun" w:cs="Mangal"/>
                <w:kern w:val="1"/>
                <w:lang w:val="en-US" w:eastAsia="zh-CN" w:bidi="hi-IN"/>
              </w:rPr>
              <w:t>,</w:t>
            </w:r>
            <w:r w:rsidRPr="002F5929">
              <w:rPr>
                <w:rFonts w:eastAsia="SimSun" w:cs="Mangal"/>
                <w:kern w:val="1"/>
                <w:lang w:val="ba-RU" w:eastAsia="zh-CN" w:bidi="hi-IN"/>
              </w:rPr>
              <w:t xml:space="preserve"> Воровский урамы,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D4E2EB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123780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lang w:val="ba-RU" w:eastAsia="zh-CN" w:bidi="hi-IN"/>
              </w:rPr>
              <w:t>453850, г. Мелеуз ул. Воровского, 4</w:t>
            </w:r>
          </w:p>
        </w:tc>
      </w:tr>
      <w:tr w:rsidR="00F15FB9" w:rsidRPr="002F5929" w14:paraId="1CAFA4E9" w14:textId="77777777" w:rsidTr="00F15FB9">
        <w:trPr>
          <w:trHeight w:val="23"/>
        </w:trPr>
        <w:tc>
          <w:tcPr>
            <w:tcW w:w="9836" w:type="dxa"/>
            <w:gridSpan w:val="3"/>
            <w:shd w:val="clear" w:color="auto" w:fill="auto"/>
          </w:tcPr>
          <w:p w14:paraId="38652E58" w14:textId="77777777" w:rsidR="00F15FB9" w:rsidRPr="002F5929" w:rsidRDefault="00F15FB9" w:rsidP="007419A4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Тел.: 7(34764)-3-51-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53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, 7(34764)-3-52-35,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e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-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mail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:54.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sovet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@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bashkortostan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.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ru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 xml:space="preserve">сайт: 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http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://meleuzadm.ru/</w:t>
            </w:r>
          </w:p>
        </w:tc>
      </w:tr>
      <w:tr w:rsidR="00F15FB9" w:rsidRPr="002F5929" w14:paraId="1E207AA8" w14:textId="77777777" w:rsidTr="00F15FB9">
        <w:trPr>
          <w:trHeight w:val="23"/>
        </w:trPr>
        <w:tc>
          <w:tcPr>
            <w:tcW w:w="9836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14:paraId="1956484D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ОГРН   1050203025828       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ИНН   0263011186       КПП   026301001</w:t>
            </w:r>
          </w:p>
        </w:tc>
      </w:tr>
    </w:tbl>
    <w:p w14:paraId="5F0E39D9" w14:textId="77777777" w:rsidR="00F15FB9" w:rsidRPr="002F5929" w:rsidRDefault="00F15FB9" w:rsidP="00F15FB9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1"/>
          <w:sz w:val="36"/>
          <w:lang w:val="ba-RU" w:eastAsia="zh-CN" w:bidi="hi-IN"/>
        </w:rPr>
      </w:pPr>
      <w:r w:rsidRPr="002F5929">
        <w:rPr>
          <w:rFonts w:eastAsia="SimSun" w:cs="Mangal"/>
          <w:b/>
          <w:kern w:val="1"/>
          <w:sz w:val="36"/>
          <w:lang w:val="ba-RU" w:eastAsia="zh-CN" w:bidi="hi-IN"/>
        </w:rPr>
        <w:t>ҠАРАР                                                                   РЕШЕНИЕ</w:t>
      </w:r>
    </w:p>
    <w:p w14:paraId="3FCE2A3A" w14:textId="0D27C83B" w:rsidR="00F15FB9" w:rsidRPr="002F5929" w:rsidRDefault="00FA1B43" w:rsidP="00F15FB9">
      <w:pPr>
        <w:tabs>
          <w:tab w:val="center" w:pos="4890"/>
          <w:tab w:val="left" w:pos="7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</w:t>
      </w:r>
      <w:r w:rsidR="006B2C0B">
        <w:rPr>
          <w:sz w:val="28"/>
          <w:szCs w:val="28"/>
        </w:rPr>
        <w:t xml:space="preserve"> декабрь </w:t>
      </w:r>
      <w:r w:rsidR="00F15FB9" w:rsidRPr="002F5929">
        <w:rPr>
          <w:sz w:val="28"/>
          <w:szCs w:val="28"/>
        </w:rPr>
        <w:t xml:space="preserve"> 2022 й.</w:t>
      </w:r>
      <w:r w:rsidR="006B2C0B">
        <w:rPr>
          <w:sz w:val="28"/>
          <w:szCs w:val="28"/>
        </w:rPr>
        <w:t xml:space="preserve">                             </w:t>
      </w:r>
      <w:r w:rsidR="00F15FB9" w:rsidRPr="002F5929">
        <w:rPr>
          <w:sz w:val="28"/>
          <w:szCs w:val="28"/>
        </w:rPr>
        <w:t xml:space="preserve"> № </w:t>
      </w:r>
      <w:r>
        <w:rPr>
          <w:sz w:val="28"/>
          <w:szCs w:val="28"/>
        </w:rPr>
        <w:t>132</w:t>
      </w:r>
      <w:r w:rsidR="006B2C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28</w:t>
      </w:r>
      <w:r w:rsidR="006B2C0B">
        <w:rPr>
          <w:sz w:val="28"/>
          <w:szCs w:val="28"/>
        </w:rPr>
        <w:t xml:space="preserve"> декабря</w:t>
      </w:r>
      <w:r w:rsidR="00F15FB9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>2022</w:t>
      </w:r>
      <w:r w:rsidR="00F15FB9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>г.</w:t>
      </w:r>
    </w:p>
    <w:p w14:paraId="0764ADFF" w14:textId="77777777" w:rsidR="00362935" w:rsidRDefault="00362935" w:rsidP="00362935">
      <w:pPr>
        <w:pStyle w:val="Default"/>
        <w:rPr>
          <w:b/>
          <w:bCs/>
          <w:sz w:val="28"/>
          <w:szCs w:val="28"/>
        </w:rPr>
      </w:pPr>
    </w:p>
    <w:p w14:paraId="7959030E" w14:textId="77777777" w:rsidR="00FA1B43" w:rsidRDefault="00FA1B43" w:rsidP="00FA1B43">
      <w:pPr>
        <w:jc w:val="center"/>
        <w:rPr>
          <w:b/>
          <w:snapToGrid w:val="0"/>
          <w:sz w:val="28"/>
          <w:szCs w:val="28"/>
        </w:rPr>
      </w:pPr>
      <w:bookmarkStart w:id="0" w:name="_Hlk122441842"/>
      <w:proofErr w:type="gramStart"/>
      <w:r>
        <w:rPr>
          <w:b/>
          <w:snapToGrid w:val="0"/>
          <w:sz w:val="28"/>
          <w:szCs w:val="28"/>
        </w:rPr>
        <w:t>Об утверждении Соглашения между органами местного самоуправления муниципального района Мелеузовский район Республики Башкортостан и городского поселения город Мелеуз муниципального района Мелеузовский район Республики Башкортостан о передаче органам местного самоуправления муниципального района Мелеузовский район Республики Башкортостан осуществления части полномочий органов местного самоуправления городского поселения город Мелеуз  муниципального района Мелеузовский  район  Республики Башкортостан на 2023 год</w:t>
      </w:r>
      <w:proofErr w:type="gramEnd"/>
    </w:p>
    <w:bookmarkEnd w:id="0"/>
    <w:p w14:paraId="66D7178F" w14:textId="77777777" w:rsidR="00FA1B43" w:rsidRDefault="00FA1B43" w:rsidP="00FA1B43">
      <w:pPr>
        <w:spacing w:after="120"/>
        <w:jc w:val="center"/>
        <w:rPr>
          <w:snapToGrid w:val="0"/>
          <w:sz w:val="28"/>
          <w:szCs w:val="28"/>
        </w:rPr>
      </w:pPr>
    </w:p>
    <w:p w14:paraId="45E478ED" w14:textId="121A8706" w:rsidR="00FA1B43" w:rsidRDefault="00FA1B43" w:rsidP="00FA1B43">
      <w:pPr>
        <w:spacing w:after="12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Совет городского поселения город Мелеуз муниципального района Мелеузовский  район Республики Башкортостан, </w:t>
      </w:r>
      <w:proofErr w:type="gramStart"/>
      <w:r>
        <w:rPr>
          <w:snapToGrid w:val="0"/>
          <w:sz w:val="28"/>
          <w:szCs w:val="28"/>
        </w:rPr>
        <w:t>р</w:t>
      </w:r>
      <w:proofErr w:type="gramEnd"/>
      <w:r>
        <w:rPr>
          <w:snapToGrid w:val="0"/>
          <w:sz w:val="28"/>
          <w:szCs w:val="28"/>
        </w:rPr>
        <w:t xml:space="preserve"> е ш и л:</w:t>
      </w:r>
    </w:p>
    <w:p w14:paraId="3C2B6F69" w14:textId="1EBAA45C" w:rsidR="00FA1B43" w:rsidRDefault="00FA1B43" w:rsidP="00FA1B43">
      <w:pPr>
        <w:spacing w:after="120" w:line="276" w:lineRule="auto"/>
        <w:ind w:firstLine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утвердить Соглашение между органами местного самоуправления муниципального района Мелеузовский район Республики Башкортостан и городского  поселения город Мелеуз  муниципального района Мелеузовский  район Республики Башкортостан о передаче органам местного самоуправления муниципального района Мелеузовский район Республики Башкортостан осуществления части полномочий органов местного самоуправления городского  поселения город Мелеуз муниципального района Мелеузовский район Республики Башкортостан на 2022 год (прилагается).</w:t>
      </w:r>
      <w:proofErr w:type="gramEnd"/>
    </w:p>
    <w:p w14:paraId="2A2E3538" w14:textId="77777777" w:rsidR="00FA1B43" w:rsidRDefault="00FA1B43" w:rsidP="00FA1B43">
      <w:pPr>
        <w:spacing w:after="120" w:line="276" w:lineRule="auto"/>
        <w:ind w:firstLine="720"/>
        <w:jc w:val="both"/>
        <w:rPr>
          <w:snapToGrid w:val="0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FA1B43" w14:paraId="444A374D" w14:textId="77777777" w:rsidTr="00FA1B43">
        <w:trPr>
          <w:trHeight w:val="488"/>
        </w:trPr>
        <w:tc>
          <w:tcPr>
            <w:tcW w:w="5070" w:type="dxa"/>
            <w:hideMark/>
          </w:tcPr>
          <w:p w14:paraId="695DD101" w14:textId="77777777" w:rsidR="00FA1B43" w:rsidRDefault="00FA1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городского поселения город Мелеуз муниципального района Мелеузовский район Республики Башкортостан  </w:t>
            </w:r>
          </w:p>
        </w:tc>
        <w:tc>
          <w:tcPr>
            <w:tcW w:w="4961" w:type="dxa"/>
          </w:tcPr>
          <w:p w14:paraId="4F28069A" w14:textId="77777777" w:rsidR="00FA1B43" w:rsidRDefault="00FA1B43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4D9229B8" w14:textId="77777777" w:rsidR="00FA1B43" w:rsidRDefault="00FA1B43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7B5767A2" w14:textId="77777777" w:rsidR="00FA1B43" w:rsidRDefault="00FA1B43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632FB25A" w14:textId="77777777" w:rsidR="00FA1B43" w:rsidRDefault="00FA1B43">
            <w:pPr>
              <w:ind w:firstLine="70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А.Л. Шадрин</w:t>
            </w:r>
          </w:p>
          <w:p w14:paraId="37DA1451" w14:textId="77777777" w:rsidR="00FA1B43" w:rsidRDefault="00FA1B43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FA1B43" w14:paraId="54617F80" w14:textId="77777777" w:rsidTr="00FA1B43">
        <w:trPr>
          <w:trHeight w:val="488"/>
        </w:trPr>
        <w:tc>
          <w:tcPr>
            <w:tcW w:w="5070" w:type="dxa"/>
          </w:tcPr>
          <w:p w14:paraId="6E385093" w14:textId="77777777" w:rsidR="00FA1B43" w:rsidRDefault="00FA1B43">
            <w:pP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  <w:p w14:paraId="7A260F23" w14:textId="79401338" w:rsidR="00FA1B43" w:rsidRDefault="00FA1B43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211F99F1" w14:textId="77777777" w:rsidR="00FA1B43" w:rsidRDefault="00FA1B43">
            <w:pPr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3B65403F" w14:textId="4D4320EA" w:rsidR="00FA1B43" w:rsidRDefault="00FA1B43" w:rsidP="00FA1B43">
      <w:pPr>
        <w:ind w:left="3539" w:firstLine="4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</w:t>
      </w:r>
      <w:r>
        <w:rPr>
          <w:rFonts w:eastAsia="Calibri"/>
          <w:sz w:val="28"/>
          <w:szCs w:val="28"/>
          <w:lang w:eastAsia="en-US"/>
        </w:rPr>
        <w:t>Приложение</w:t>
      </w:r>
    </w:p>
    <w:p w14:paraId="365E7632" w14:textId="7E8BF4CF" w:rsidR="00FA1B43" w:rsidRDefault="00FA1B43" w:rsidP="00FA1B43">
      <w:pPr>
        <w:ind w:left="4248" w:firstLine="43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решению Совета городского поселения</w:t>
      </w:r>
      <w:r>
        <w:rPr>
          <w:rFonts w:eastAsia="Calibri"/>
          <w:sz w:val="28"/>
          <w:szCs w:val="28"/>
          <w:lang w:eastAsia="en-US"/>
        </w:rPr>
        <w:br/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город Мелеуз муниципального района</w:t>
      </w:r>
    </w:p>
    <w:p w14:paraId="5A3BADAC" w14:textId="77777777" w:rsidR="00FA1B43" w:rsidRDefault="00FA1B43" w:rsidP="00FA1B43">
      <w:pPr>
        <w:ind w:left="4248" w:firstLine="43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Мелеузовский район </w:t>
      </w:r>
    </w:p>
    <w:p w14:paraId="60E936AD" w14:textId="3E827EB8" w:rsidR="00FA1B43" w:rsidRDefault="00FA1B43" w:rsidP="00FA1B43">
      <w:pPr>
        <w:ind w:left="4248" w:firstLine="43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</w:p>
    <w:p w14:paraId="6DE374DE" w14:textId="2F442D84" w:rsidR="00FA1B43" w:rsidRDefault="00FA1B43" w:rsidP="00FA1B4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 xml:space="preserve"> от «</w:t>
      </w:r>
      <w:r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» декабря 2022г. №</w:t>
      </w:r>
      <w:r>
        <w:rPr>
          <w:rFonts w:eastAsia="Calibri"/>
          <w:sz w:val="28"/>
          <w:szCs w:val="28"/>
          <w:lang w:eastAsia="en-US"/>
        </w:rPr>
        <w:t>132</w:t>
      </w:r>
    </w:p>
    <w:p w14:paraId="4A0769AD" w14:textId="77777777" w:rsidR="00FA1B43" w:rsidRDefault="00FA1B43" w:rsidP="00FA1B4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196DE399" w14:textId="77777777" w:rsidR="00FA1B43" w:rsidRDefault="00FA1B43" w:rsidP="00FA1B4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Соглашение</w:t>
      </w:r>
    </w:p>
    <w:p w14:paraId="27C11E94" w14:textId="77777777" w:rsidR="00FA1B43" w:rsidRDefault="00FA1B43" w:rsidP="00FA1B43">
      <w:pPr>
        <w:spacing w:before="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между органами местного самоуправления муниципального района Мелеузовский район Республики Башкортостан и городского поселения город Мелеуз муниципального района Мелеузовский район  Республики Башкортостан о передаче органам местного самоуправления муниципального района Мелеузовский район Республики Башкортостан осуществления части полномочий городского поселения город Мелеуз муниципального района Мелеузовский район Республики Башкортостан на 2023 год</w:t>
      </w:r>
    </w:p>
    <w:p w14:paraId="36BEDDDF" w14:textId="77777777" w:rsidR="00FA1B43" w:rsidRDefault="00FA1B43" w:rsidP="00FA1B43">
      <w:pPr>
        <w:spacing w:before="20" w:line="360" w:lineRule="auto"/>
        <w:rPr>
          <w:rFonts w:eastAsia="Calibri"/>
          <w:sz w:val="28"/>
          <w:szCs w:val="28"/>
          <w:lang w:eastAsia="en-US"/>
        </w:rPr>
      </w:pPr>
    </w:p>
    <w:p w14:paraId="1F0AAD89" w14:textId="4183BB8B" w:rsidR="00FA1B43" w:rsidRDefault="00FA1B43" w:rsidP="00FA1B43">
      <w:pPr>
        <w:spacing w:before="20"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Мелеуз                                                                             «</w:t>
      </w:r>
      <w:r>
        <w:rPr>
          <w:rFonts w:eastAsia="Calibri"/>
          <w:sz w:val="28"/>
          <w:szCs w:val="28"/>
          <w:lang w:eastAsia="en-US"/>
        </w:rPr>
        <w:t>28</w:t>
      </w:r>
      <w:r>
        <w:rPr>
          <w:rFonts w:eastAsia="Calibri"/>
          <w:sz w:val="28"/>
          <w:szCs w:val="28"/>
          <w:lang w:eastAsia="en-US"/>
        </w:rPr>
        <w:t>» декабря 2022г.</w:t>
      </w:r>
    </w:p>
    <w:p w14:paraId="77B02D0B" w14:textId="77777777" w:rsidR="00FA1B43" w:rsidRDefault="00FA1B43" w:rsidP="00FA1B43">
      <w:pPr>
        <w:spacing w:before="20"/>
        <w:ind w:firstLine="426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>
        <w:rPr>
          <w:sz w:val="28"/>
          <w:szCs w:val="28"/>
        </w:rPr>
        <w:t>Совет городского поселения город Мелеуз муниципального района Мелеузовский район Республики Башкортостан, именуемый в дальнейшем Поселение, в лице председателя Совета городского поселения город Мелеуз муниципального района Мелеузовский район Республики Башкортостан Шадрина Александра Леонидовича, действующего на основании Устава, с одной стороны, и Совет муниципального района Мелеузовский район Республики Башкортостан, именуемый в дальнейшем Район, в лице председателя Совета муниципального района Мелеузовский район Республики</w:t>
      </w:r>
      <w:proofErr w:type="gramEnd"/>
      <w:r>
        <w:rPr>
          <w:sz w:val="28"/>
          <w:szCs w:val="28"/>
        </w:rPr>
        <w:t xml:space="preserve"> Башкортостан </w:t>
      </w:r>
      <w:proofErr w:type="spellStart"/>
      <w:r>
        <w:rPr>
          <w:sz w:val="28"/>
          <w:szCs w:val="28"/>
        </w:rPr>
        <w:t>Сагитова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14:paraId="3CBCFBC1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</w:p>
    <w:p w14:paraId="240A6BD2" w14:textId="77251E88" w:rsidR="00FA1B43" w:rsidRDefault="00FA1B43" w:rsidP="00FA1B43">
      <w:pPr>
        <w:pStyle w:val="a3"/>
        <w:numPr>
          <w:ilvl w:val="0"/>
          <w:numId w:val="9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Соглашения</w:t>
      </w:r>
    </w:p>
    <w:p w14:paraId="661146C8" w14:textId="77777777" w:rsidR="00FA1B43" w:rsidRPr="00FA1B43" w:rsidRDefault="00FA1B43" w:rsidP="00FA1B43">
      <w:pPr>
        <w:pStyle w:val="a3"/>
        <w:spacing w:before="20"/>
        <w:ind w:left="786"/>
        <w:rPr>
          <w:b/>
          <w:sz w:val="28"/>
          <w:szCs w:val="28"/>
        </w:rPr>
      </w:pPr>
    </w:p>
    <w:p w14:paraId="3ED71029" w14:textId="77777777" w:rsidR="00FA1B43" w:rsidRDefault="00FA1B43" w:rsidP="00FA1B43">
      <w:pPr>
        <w:pStyle w:val="a3"/>
        <w:numPr>
          <w:ilvl w:val="1"/>
          <w:numId w:val="9"/>
        </w:numPr>
        <w:spacing w:before="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настоящим Соглашением Поселение передает Району следующие полномочия:</w:t>
      </w:r>
    </w:p>
    <w:p w14:paraId="5B93C990" w14:textId="77777777" w:rsidR="00FA1B43" w:rsidRDefault="00FA1B43" w:rsidP="00FA1B43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муниципального жилищного контроля;</w:t>
      </w:r>
    </w:p>
    <w:p w14:paraId="4FA87CE4" w14:textId="77777777" w:rsidR="00FA1B43" w:rsidRDefault="00FA1B43" w:rsidP="00FA1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поселения в части внутреннего муниципального финансового контроля, предусмотренного статьей 269.2 Бюджетного кодекса Российской Федерации;</w:t>
      </w:r>
    </w:p>
    <w:p w14:paraId="0DCC2008" w14:textId="77777777" w:rsidR="00FA1B43" w:rsidRDefault="00FA1B43" w:rsidP="00FA1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>
          <w:rPr>
            <w:rStyle w:val="ab"/>
            <w:sz w:val="28"/>
            <w:szCs w:val="28"/>
          </w:rPr>
          <w:t>плана</w:t>
        </w:r>
      </w:hyperlink>
      <w:r>
        <w:rPr>
          <w:sz w:val="28"/>
          <w:szCs w:val="28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>
          <w:rPr>
            <w:rStyle w:val="ab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поселения, утверждение местных нормативов градостроительного </w:t>
      </w:r>
      <w:r>
        <w:rPr>
          <w:sz w:val="28"/>
          <w:szCs w:val="28"/>
        </w:rPr>
        <w:lastRenderedPageBreak/>
        <w:t xml:space="preserve">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>
          <w:rPr>
            <w:rStyle w:val="ab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>
          <w:rPr>
            <w:rStyle w:val="ab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планируемых строительстве или реконструкции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>
          <w:rPr>
            <w:rStyle w:val="ab"/>
            <w:sz w:val="28"/>
            <w:szCs w:val="28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>
          <w:rPr>
            <w:rStyle w:val="ab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решения о сносе самовольной постройки, решения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>
          <w:rPr>
            <w:rStyle w:val="ab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землепользования и застройки, </w:t>
      </w:r>
      <w:hyperlink r:id="rId14" w:history="1">
        <w:r>
          <w:rPr>
            <w:rStyle w:val="ab"/>
            <w:sz w:val="28"/>
            <w:szCs w:val="28"/>
          </w:rPr>
          <w:t>документацией</w:t>
        </w:r>
      </w:hyperlink>
      <w:r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>
          <w:rPr>
            <w:rStyle w:val="ab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;</w:t>
      </w:r>
    </w:p>
    <w:p w14:paraId="6AF58747" w14:textId="77777777" w:rsidR="00FA1B43" w:rsidRDefault="00FA1B43" w:rsidP="00FA1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4)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6853ADB8" w14:textId="77777777" w:rsidR="00FA1B43" w:rsidRDefault="00FA1B43" w:rsidP="00FA1B4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14:paraId="6D3C60A8" w14:textId="77777777" w:rsidR="00FA1B43" w:rsidRDefault="00FA1B43" w:rsidP="00FA1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4054EDB0" w14:textId="77777777" w:rsidR="00FA1B43" w:rsidRDefault="00FA1B43" w:rsidP="00FA1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выплата части пенсии за выслугу лет гражданам, ушедшим на пенсию с муниципальной службы;</w:t>
      </w:r>
    </w:p>
    <w:p w14:paraId="152F5F11" w14:textId="77777777" w:rsidR="00FA1B43" w:rsidRDefault="00FA1B43" w:rsidP="00FA1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полномочия в сфере жилищных отношений по реализации прав граждан для участия в федеральных, региональных и муниципальных целевых программах на получение субсидий для приобретения (строительства) жилья; </w:t>
      </w:r>
    </w:p>
    <w:p w14:paraId="555ED8C1" w14:textId="77777777" w:rsidR="00FA1B43" w:rsidRDefault="00FA1B43" w:rsidP="00FA1B4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9)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 (далее – переданные полномочия).</w:t>
      </w:r>
    </w:p>
    <w:p w14:paraId="32AE4C31" w14:textId="77777777" w:rsidR="00FA1B43" w:rsidRDefault="00FA1B43" w:rsidP="00FA1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DB2BD" w14:textId="77777777" w:rsidR="00FA1B43" w:rsidRDefault="00FA1B43" w:rsidP="00FA1B43">
      <w:pPr>
        <w:pStyle w:val="a3"/>
        <w:numPr>
          <w:ilvl w:val="0"/>
          <w:numId w:val="9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14:paraId="19AEECAE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</w:p>
    <w:p w14:paraId="66BA97E4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В целях реализации настоящего соглашения Поселение обязуется:</w:t>
      </w:r>
    </w:p>
    <w:p w14:paraId="1F61E703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14:paraId="09E8281F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14:paraId="2A57F26C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2.1.3. Отражать в бюджете городского поселения город Мелеуз муниципального района Мелеузовский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14:paraId="0AFBE5D1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 В целях реализации настоящего соглашения Поселение вправе:</w:t>
      </w:r>
    </w:p>
    <w:p w14:paraId="7CAC2876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14:paraId="73993724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14:paraId="57E55F15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14:paraId="157D7DFA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2.2.4. Требовать возврата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14:paraId="0A568F07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целях реализации настоящего соглашения Район обязуется: </w:t>
      </w:r>
    </w:p>
    <w:p w14:paraId="35B9C3A7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городского поселения город Мелеуз  муниципального района Мелеузовский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14:paraId="3293BBC7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Предоставлять документы</w:t>
      </w:r>
      <w:proofErr w:type="gramEnd"/>
      <w:r>
        <w:rPr>
          <w:sz w:val="28"/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14:paraId="6897A086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14:paraId="1BF62FB7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 В целях реализации настоящего Соглашения Район вправе:</w:t>
      </w:r>
    </w:p>
    <w:p w14:paraId="4E913CB2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14:paraId="34D261DD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Приостановить на срок до одного месяца исполнение переданных полномочий при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Поселением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14:paraId="06013607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непредоставлении</w:t>
      </w:r>
      <w:proofErr w:type="spellEnd"/>
      <w:r>
        <w:rPr>
          <w:sz w:val="28"/>
          <w:szCs w:val="28"/>
        </w:rPr>
        <w:t xml:space="preserve"> поселением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14:paraId="77825CBE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2.4.3. Давать Поселению предложения по ежегодному объему финансовых средств, предоставляемых бюджету муниципального района Мелеузовский район Республики Башкортостан для осуществления переданных полномочий.</w:t>
      </w:r>
    </w:p>
    <w:p w14:paraId="5F2CD9AF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</w:p>
    <w:p w14:paraId="56A807BB" w14:textId="77777777" w:rsidR="00FA1B43" w:rsidRDefault="00FA1B43" w:rsidP="00FA1B43">
      <w:pPr>
        <w:pStyle w:val="a3"/>
        <w:numPr>
          <w:ilvl w:val="0"/>
          <w:numId w:val="9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финансовых сре</w:t>
      </w:r>
      <w:proofErr w:type="gramStart"/>
      <w:r>
        <w:rPr>
          <w:b/>
          <w:sz w:val="28"/>
          <w:szCs w:val="28"/>
        </w:rPr>
        <w:t>дств дл</w:t>
      </w:r>
      <w:proofErr w:type="gramEnd"/>
      <w:r>
        <w:rPr>
          <w:b/>
          <w:sz w:val="28"/>
          <w:szCs w:val="28"/>
        </w:rPr>
        <w:t>я осуществления переданных полномочий</w:t>
      </w:r>
    </w:p>
    <w:p w14:paraId="073D8620" w14:textId="77777777" w:rsidR="00FA1B43" w:rsidRDefault="00FA1B43" w:rsidP="00FA1B43">
      <w:pPr>
        <w:pStyle w:val="a3"/>
        <w:spacing w:before="20"/>
        <w:ind w:left="786"/>
        <w:jc w:val="both"/>
        <w:rPr>
          <w:b/>
          <w:sz w:val="28"/>
          <w:szCs w:val="28"/>
        </w:rPr>
      </w:pPr>
    </w:p>
    <w:p w14:paraId="5E4F3065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14:paraId="1F008A6E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Ежегодный объем финансовых средств, предоставляемых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городского поселения город Мелеуз муниципального района Мелеузовский район Республики Башкортостан.</w:t>
      </w:r>
    </w:p>
    <w:p w14:paraId="72CB5B79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городского поселения город Мелеуз муниципального района Мелеузовский район Республики Башкортостан.</w:t>
      </w:r>
    </w:p>
    <w:p w14:paraId="7E813607" w14:textId="77777777" w:rsidR="00FA1B43" w:rsidRDefault="00FA1B43" w:rsidP="00FA1B43">
      <w:pPr>
        <w:pStyle w:val="a3"/>
        <w:numPr>
          <w:ilvl w:val="1"/>
          <w:numId w:val="11"/>
        </w:num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перечисляются ежемесячно.</w:t>
      </w:r>
    </w:p>
    <w:p w14:paraId="3E029B29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14:paraId="05074E0A" w14:textId="77777777" w:rsidR="00FA1B43" w:rsidRDefault="00FA1B43" w:rsidP="00FA1B43">
      <w:pPr>
        <w:pStyle w:val="a3"/>
        <w:spacing w:before="20"/>
        <w:ind w:left="426"/>
        <w:jc w:val="both"/>
        <w:rPr>
          <w:sz w:val="28"/>
          <w:szCs w:val="28"/>
        </w:rPr>
      </w:pPr>
    </w:p>
    <w:p w14:paraId="04497675" w14:textId="77777777" w:rsidR="00FA1B43" w:rsidRDefault="00FA1B43" w:rsidP="00FA1B43">
      <w:pPr>
        <w:pStyle w:val="a3"/>
        <w:numPr>
          <w:ilvl w:val="0"/>
          <w:numId w:val="11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и порядок прекращения Соглашения</w:t>
      </w:r>
    </w:p>
    <w:p w14:paraId="1152090D" w14:textId="77777777" w:rsidR="00FA1B43" w:rsidRDefault="00FA1B43" w:rsidP="00FA1B43">
      <w:pPr>
        <w:pStyle w:val="a3"/>
        <w:spacing w:before="20"/>
        <w:ind w:left="450"/>
        <w:jc w:val="both"/>
        <w:rPr>
          <w:b/>
          <w:sz w:val="28"/>
          <w:szCs w:val="28"/>
        </w:rPr>
      </w:pPr>
    </w:p>
    <w:p w14:paraId="1331E116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Настоящее Соглашение вступает в силу с момента его утверждения решениями Совета городского поселения город Мелеуз муниципального района Мелеузовский район Республики Башкортостан, Совета муниципального района Мелеузовский район Республики Башкортостан.</w:t>
      </w:r>
    </w:p>
    <w:p w14:paraId="7B94C6A8" w14:textId="77777777" w:rsidR="00FA1B43" w:rsidRDefault="00FA1B43" w:rsidP="00FA1B43">
      <w:pPr>
        <w:pStyle w:val="a3"/>
        <w:numPr>
          <w:ilvl w:val="1"/>
          <w:numId w:val="12"/>
        </w:numPr>
        <w:spacing w:before="20"/>
        <w:ind w:hanging="78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может быть досрочно прекращено:</w:t>
      </w:r>
    </w:p>
    <w:p w14:paraId="159607AE" w14:textId="77777777" w:rsidR="00FA1B43" w:rsidRDefault="00FA1B43" w:rsidP="00FA1B43">
      <w:pPr>
        <w:spacing w:before="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14:paraId="37B16060" w14:textId="77777777" w:rsidR="00FA1B43" w:rsidRDefault="00FA1B43" w:rsidP="00FA1B43">
      <w:pPr>
        <w:tabs>
          <w:tab w:val="left" w:pos="426"/>
        </w:tabs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14:paraId="2ACB0543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одностороннем порядке без обращения в суд в случае, предусмотренном пунктом 2.4.2. настоящего Соглашения.</w:t>
      </w:r>
    </w:p>
    <w:p w14:paraId="4995B2A2" w14:textId="77777777" w:rsidR="00FA1B43" w:rsidRDefault="00FA1B43" w:rsidP="00FA1B43">
      <w:pPr>
        <w:spacing w:before="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14:paraId="0EF2BBC8" w14:textId="77777777" w:rsidR="00FA1B43" w:rsidRDefault="00FA1B43" w:rsidP="00FA1B43">
      <w:pPr>
        <w:pStyle w:val="a3"/>
        <w:spacing w:before="20"/>
        <w:ind w:left="426"/>
        <w:jc w:val="both"/>
        <w:rPr>
          <w:sz w:val="28"/>
          <w:szCs w:val="28"/>
        </w:rPr>
      </w:pPr>
    </w:p>
    <w:p w14:paraId="111AB3B6" w14:textId="77777777" w:rsidR="00FA1B43" w:rsidRDefault="00FA1B43" w:rsidP="00FA1B43">
      <w:pPr>
        <w:pStyle w:val="a3"/>
        <w:numPr>
          <w:ilvl w:val="0"/>
          <w:numId w:val="12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14:paraId="486D0E9B" w14:textId="77777777" w:rsidR="00FA1B43" w:rsidRDefault="00FA1B43" w:rsidP="00FA1B43">
      <w:pPr>
        <w:pStyle w:val="a3"/>
        <w:spacing w:before="20"/>
        <w:ind w:left="450"/>
        <w:jc w:val="both"/>
        <w:rPr>
          <w:b/>
          <w:sz w:val="28"/>
          <w:szCs w:val="28"/>
        </w:rPr>
      </w:pPr>
    </w:p>
    <w:p w14:paraId="1AD620B6" w14:textId="77777777" w:rsidR="00FA1B43" w:rsidRDefault="00FA1B43" w:rsidP="00FA1B43">
      <w:pPr>
        <w:pStyle w:val="a3"/>
        <w:numPr>
          <w:ilvl w:val="1"/>
          <w:numId w:val="13"/>
        </w:numPr>
        <w:spacing w:before="20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14:paraId="23B195C6" w14:textId="77777777" w:rsidR="00FA1B43" w:rsidRDefault="00FA1B43" w:rsidP="00FA1B43">
      <w:pPr>
        <w:pStyle w:val="a3"/>
        <w:spacing w:before="20"/>
        <w:ind w:left="426"/>
        <w:jc w:val="both"/>
        <w:rPr>
          <w:sz w:val="28"/>
          <w:szCs w:val="28"/>
        </w:rPr>
      </w:pPr>
    </w:p>
    <w:p w14:paraId="6ECB947C" w14:textId="77777777" w:rsidR="00FA1B43" w:rsidRDefault="00FA1B43" w:rsidP="00FA1B43">
      <w:pPr>
        <w:pStyle w:val="a3"/>
        <w:numPr>
          <w:ilvl w:val="0"/>
          <w:numId w:val="1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разрешения споров</w:t>
      </w:r>
    </w:p>
    <w:p w14:paraId="130C44CC" w14:textId="77777777" w:rsidR="00FA1B43" w:rsidRDefault="00FA1B43" w:rsidP="00FA1B43">
      <w:pPr>
        <w:pStyle w:val="a3"/>
        <w:spacing w:before="20"/>
        <w:ind w:left="450"/>
        <w:jc w:val="both"/>
        <w:rPr>
          <w:b/>
          <w:sz w:val="28"/>
          <w:szCs w:val="28"/>
        </w:rPr>
      </w:pPr>
    </w:p>
    <w:p w14:paraId="58B80160" w14:textId="77777777" w:rsidR="00FA1B43" w:rsidRDefault="00FA1B43" w:rsidP="00FA1B43">
      <w:pPr>
        <w:pStyle w:val="a3"/>
        <w:numPr>
          <w:ilvl w:val="1"/>
          <w:numId w:val="13"/>
        </w:numPr>
        <w:spacing w:before="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разногласия между Сторонами разрешаются путем переговоров.</w:t>
      </w:r>
    </w:p>
    <w:p w14:paraId="2619B3B7" w14:textId="77777777" w:rsidR="00FA1B43" w:rsidRDefault="00FA1B43" w:rsidP="00FA1B43">
      <w:pPr>
        <w:pStyle w:val="a3"/>
        <w:numPr>
          <w:ilvl w:val="1"/>
          <w:numId w:val="13"/>
        </w:numPr>
        <w:spacing w:before="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14:paraId="43104647" w14:textId="77777777" w:rsidR="00FA1B43" w:rsidRDefault="00FA1B43" w:rsidP="00FA1B43">
      <w:pPr>
        <w:pStyle w:val="a3"/>
        <w:spacing w:before="20"/>
        <w:ind w:left="426"/>
        <w:jc w:val="both"/>
        <w:rPr>
          <w:sz w:val="28"/>
          <w:szCs w:val="28"/>
        </w:rPr>
      </w:pPr>
    </w:p>
    <w:p w14:paraId="6264E09E" w14:textId="77777777" w:rsidR="00FA1B43" w:rsidRDefault="00FA1B43" w:rsidP="00FA1B43">
      <w:pPr>
        <w:pStyle w:val="a3"/>
        <w:numPr>
          <w:ilvl w:val="0"/>
          <w:numId w:val="13"/>
        </w:numPr>
        <w:spacing w:before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условия</w:t>
      </w:r>
    </w:p>
    <w:p w14:paraId="5309EA89" w14:textId="77777777" w:rsidR="00FA1B43" w:rsidRDefault="00FA1B43" w:rsidP="00FA1B43">
      <w:pPr>
        <w:pStyle w:val="a3"/>
        <w:spacing w:before="20"/>
        <w:ind w:left="450"/>
        <w:jc w:val="both"/>
        <w:rPr>
          <w:b/>
          <w:sz w:val="28"/>
          <w:szCs w:val="28"/>
        </w:rPr>
      </w:pPr>
    </w:p>
    <w:p w14:paraId="3E775B24" w14:textId="77777777" w:rsidR="00FA1B43" w:rsidRDefault="00FA1B43" w:rsidP="00FA1B43">
      <w:pPr>
        <w:pStyle w:val="a3"/>
        <w:numPr>
          <w:ilvl w:val="1"/>
          <w:numId w:val="13"/>
        </w:numPr>
        <w:spacing w:before="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городского поселения город Мелеуз   муниципального района Мелеузовский район Республики Башкортостан, Совета муниципального района Мелеузовский район Республики Башкортостан.</w:t>
      </w:r>
    </w:p>
    <w:p w14:paraId="03F057F6" w14:textId="77777777" w:rsidR="00FA1B43" w:rsidRDefault="00FA1B43" w:rsidP="00FA1B43">
      <w:pPr>
        <w:pStyle w:val="a3"/>
        <w:numPr>
          <w:ilvl w:val="1"/>
          <w:numId w:val="13"/>
        </w:numPr>
        <w:spacing w:before="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14:paraId="366B30B7" w14:textId="77777777" w:rsidR="00FA1B43" w:rsidRDefault="00FA1B43" w:rsidP="00FA1B43">
      <w:pPr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938A6BC" w14:textId="77777777" w:rsidR="00FA1B43" w:rsidRDefault="00FA1B43" w:rsidP="00FA1B43">
      <w:pPr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D61545D" w14:textId="77777777" w:rsidR="00FA1B43" w:rsidRDefault="00FA1B43" w:rsidP="00FA1B43">
      <w:pPr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9EE3400" w14:textId="77777777" w:rsidR="00FA1B43" w:rsidRDefault="00FA1B43" w:rsidP="00FA1B43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572"/>
        <w:gridCol w:w="4573"/>
      </w:tblGrid>
      <w:tr w:rsidR="00FA1B43" w14:paraId="45506648" w14:textId="77777777" w:rsidTr="00FA1B43">
        <w:tc>
          <w:tcPr>
            <w:tcW w:w="4572" w:type="dxa"/>
          </w:tcPr>
          <w:p w14:paraId="024DB108" w14:textId="77777777" w:rsidR="00FA1B43" w:rsidRDefault="00FA1B43">
            <w:pPr>
              <w:tabs>
                <w:tab w:val="left" w:pos="495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городского поселения город Мелеуз муниципального района Мелеузовский  район</w:t>
            </w:r>
          </w:p>
          <w:p w14:paraId="798D28E4" w14:textId="77777777" w:rsidR="00FA1B43" w:rsidRDefault="00FA1B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  <w:p w14:paraId="37669A62" w14:textId="77777777" w:rsidR="00FA1B43" w:rsidRDefault="00FA1B4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63D6D34" w14:textId="77777777" w:rsidR="00FA1B43" w:rsidRDefault="00FA1B4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73" w:type="dxa"/>
            <w:hideMark/>
          </w:tcPr>
          <w:p w14:paraId="2D93484C" w14:textId="77777777" w:rsidR="00FA1B43" w:rsidRDefault="00FA1B43">
            <w:pPr>
              <w:ind w:left="672" w:firstLine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муниципального             района Мелеузовский  район</w:t>
            </w:r>
          </w:p>
          <w:p w14:paraId="06494E60" w14:textId="77777777" w:rsidR="00FA1B43" w:rsidRDefault="00FA1B4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  <w:tr w:rsidR="00FA1B43" w14:paraId="21F0D54A" w14:textId="77777777" w:rsidTr="00FA1B43">
        <w:tc>
          <w:tcPr>
            <w:tcW w:w="4572" w:type="dxa"/>
            <w:hideMark/>
          </w:tcPr>
          <w:p w14:paraId="3870B4D8" w14:textId="77777777" w:rsidR="00FA1B43" w:rsidRDefault="00FA1B4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Совета городского поселения город Мелеуз   муниципального района наименование район Республики Башкортостан</w:t>
            </w:r>
          </w:p>
        </w:tc>
        <w:tc>
          <w:tcPr>
            <w:tcW w:w="4573" w:type="dxa"/>
            <w:hideMark/>
          </w:tcPr>
          <w:p w14:paraId="56D69065" w14:textId="77777777" w:rsidR="00FA1B43" w:rsidRDefault="00FA1B43">
            <w:pPr>
              <w:ind w:left="673" w:firstLine="3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Совета муниципального района Мелеузовский район </w:t>
            </w:r>
          </w:p>
          <w:p w14:paraId="006E48F0" w14:textId="77777777" w:rsidR="00FA1B43" w:rsidRDefault="00FA1B4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Республики Башкортостан     </w:t>
            </w:r>
          </w:p>
        </w:tc>
      </w:tr>
    </w:tbl>
    <w:p w14:paraId="2F3330E8" w14:textId="77777777" w:rsidR="00FA1B43" w:rsidRDefault="00FA1B43" w:rsidP="00FA1B43">
      <w:pPr>
        <w:tabs>
          <w:tab w:val="left" w:pos="5064"/>
          <w:tab w:val="left" w:pos="5238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____________ А.Л. Шадрин                            _____________  К.Р. </w:t>
      </w:r>
      <w:proofErr w:type="spellStart"/>
      <w:r>
        <w:rPr>
          <w:rFonts w:eastAsia="Calibri"/>
          <w:sz w:val="28"/>
          <w:szCs w:val="28"/>
          <w:lang w:eastAsia="en-US"/>
        </w:rPr>
        <w:t>Сагитов</w:t>
      </w:r>
      <w:proofErr w:type="spellEnd"/>
    </w:p>
    <w:p w14:paraId="59E7FC06" w14:textId="77777777" w:rsidR="00FA1B43" w:rsidRDefault="00FA1B43" w:rsidP="00FA1B43">
      <w:pPr>
        <w:tabs>
          <w:tab w:val="left" w:pos="506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14:paraId="33BC5C2B" w14:textId="77777777" w:rsidR="00FA1B43" w:rsidRDefault="00FA1B43" w:rsidP="00FA1B43">
      <w:pPr>
        <w:tabs>
          <w:tab w:val="left" w:pos="506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>
        <w:rPr>
          <w:rFonts w:eastAsia="Calibri"/>
          <w:sz w:val="28"/>
          <w:szCs w:val="28"/>
          <w:lang w:eastAsia="en-US"/>
        </w:rPr>
        <w:t>м.п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ab/>
        <w:t xml:space="preserve">         </w:t>
      </w:r>
      <w:proofErr w:type="spellStart"/>
      <w:r>
        <w:rPr>
          <w:rFonts w:eastAsia="Calibri"/>
          <w:sz w:val="28"/>
          <w:szCs w:val="28"/>
          <w:lang w:eastAsia="en-US"/>
        </w:rPr>
        <w:t>м.п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14:paraId="5C28A1A8" w14:textId="77777777" w:rsidR="00FA1B43" w:rsidRDefault="00FA1B43" w:rsidP="00FA1B43">
      <w:pPr>
        <w:rPr>
          <w:sz w:val="28"/>
          <w:szCs w:val="28"/>
        </w:rPr>
      </w:pPr>
    </w:p>
    <w:p w14:paraId="2335229D" w14:textId="450789ED" w:rsidR="00362935" w:rsidRPr="00F15FB9" w:rsidRDefault="00FA1B43" w:rsidP="00FA1B43">
      <w:pPr>
        <w:pStyle w:val="2"/>
        <w:spacing w:before="0" w:after="0"/>
        <w:jc w:val="center"/>
        <w:rPr>
          <w:color w:val="000000" w:themeColor="text1"/>
        </w:rPr>
      </w:pPr>
      <w:r>
        <w:rPr>
          <w:rFonts w:cs="Times New Roman"/>
          <w:sz w:val="26"/>
          <w:szCs w:val="26"/>
        </w:rPr>
        <w:lastRenderedPageBreak/>
        <w:t xml:space="preserve">      </w:t>
      </w:r>
      <w:r>
        <w:rPr>
          <w:rFonts w:cs="Times New Roman"/>
          <w:sz w:val="26"/>
          <w:szCs w:val="26"/>
        </w:rPr>
        <w:t xml:space="preserve">           </w:t>
      </w:r>
      <w:r>
        <w:rPr>
          <w:rFonts w:cs="Times New Roman"/>
          <w:sz w:val="26"/>
          <w:szCs w:val="26"/>
        </w:rPr>
        <w:tab/>
      </w:r>
    </w:p>
    <w:sectPr w:rsidR="00362935" w:rsidRPr="00F15FB9" w:rsidSect="00FA1B43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FA6E57"/>
    <w:multiLevelType w:val="multilevel"/>
    <w:tmpl w:val="7B2E1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266" w:hanging="840"/>
      </w:pPr>
    </w:lvl>
    <w:lvl w:ilvl="2">
      <w:start w:val="1"/>
      <w:numFmt w:val="decimal"/>
      <w:isLgl/>
      <w:lvlText w:val="%1.%2.%3"/>
      <w:lvlJc w:val="left"/>
      <w:pPr>
        <w:ind w:left="1266" w:hanging="84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4">
    <w:nsid w:val="474B4FC7"/>
    <w:multiLevelType w:val="multilevel"/>
    <w:tmpl w:val="B22A8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8C864E0"/>
    <w:multiLevelType w:val="hybridMultilevel"/>
    <w:tmpl w:val="694E5808"/>
    <w:lvl w:ilvl="0" w:tplc="C5584B72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32A412C"/>
    <w:multiLevelType w:val="multilevel"/>
    <w:tmpl w:val="1D6AF61E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62FC2D1D"/>
    <w:multiLevelType w:val="multilevel"/>
    <w:tmpl w:val="D26CF32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abstractNum w:abstractNumId="8">
    <w:nsid w:val="65CD44C0"/>
    <w:multiLevelType w:val="multilevel"/>
    <w:tmpl w:val="25BE527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72FA28C6"/>
    <w:multiLevelType w:val="multilevel"/>
    <w:tmpl w:val="DCB6C8E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10">
    <w:nsid w:val="76BE2502"/>
    <w:multiLevelType w:val="multilevel"/>
    <w:tmpl w:val="13C6DE3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35"/>
    <w:rsid w:val="00045F68"/>
    <w:rsid w:val="00083891"/>
    <w:rsid w:val="000D546C"/>
    <w:rsid w:val="000F4162"/>
    <w:rsid w:val="001B58FB"/>
    <w:rsid w:val="001C2560"/>
    <w:rsid w:val="00214896"/>
    <w:rsid w:val="0023199C"/>
    <w:rsid w:val="00275388"/>
    <w:rsid w:val="002F6480"/>
    <w:rsid w:val="00342914"/>
    <w:rsid w:val="00362935"/>
    <w:rsid w:val="003A09DA"/>
    <w:rsid w:val="004B1317"/>
    <w:rsid w:val="00511797"/>
    <w:rsid w:val="00515999"/>
    <w:rsid w:val="00535B04"/>
    <w:rsid w:val="005C5B07"/>
    <w:rsid w:val="005D2D06"/>
    <w:rsid w:val="00606924"/>
    <w:rsid w:val="00656111"/>
    <w:rsid w:val="006B2C0B"/>
    <w:rsid w:val="006F1E31"/>
    <w:rsid w:val="00785B47"/>
    <w:rsid w:val="007E7B41"/>
    <w:rsid w:val="00811745"/>
    <w:rsid w:val="00865D45"/>
    <w:rsid w:val="008C7BDF"/>
    <w:rsid w:val="008D1883"/>
    <w:rsid w:val="00903778"/>
    <w:rsid w:val="009A3487"/>
    <w:rsid w:val="009A63C5"/>
    <w:rsid w:val="00A27137"/>
    <w:rsid w:val="00A354C4"/>
    <w:rsid w:val="00A87CAD"/>
    <w:rsid w:val="00AD3F40"/>
    <w:rsid w:val="00B64717"/>
    <w:rsid w:val="00B707FA"/>
    <w:rsid w:val="00B71FFD"/>
    <w:rsid w:val="00CC6420"/>
    <w:rsid w:val="00D00452"/>
    <w:rsid w:val="00D11BB7"/>
    <w:rsid w:val="00D6045D"/>
    <w:rsid w:val="00E035F1"/>
    <w:rsid w:val="00E93976"/>
    <w:rsid w:val="00EE57B1"/>
    <w:rsid w:val="00EF1282"/>
    <w:rsid w:val="00F15FB9"/>
    <w:rsid w:val="00F562F7"/>
    <w:rsid w:val="00F8389F"/>
    <w:rsid w:val="00F923EC"/>
    <w:rsid w:val="00FA1B43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0B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3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rsid w:val="00B6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B2C0B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2C0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B2C0B"/>
    <w:rPr>
      <w:sz w:val="28"/>
    </w:rPr>
  </w:style>
  <w:style w:type="paragraph" w:styleId="a9">
    <w:name w:val="Body Text Indent"/>
    <w:basedOn w:val="a"/>
    <w:link w:val="aa"/>
    <w:unhideWhenUsed/>
    <w:rsid w:val="006B2C0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C0B"/>
    <w:rPr>
      <w:sz w:val="28"/>
    </w:rPr>
  </w:style>
  <w:style w:type="character" w:styleId="ab">
    <w:name w:val="Hyperlink"/>
    <w:basedOn w:val="a0"/>
    <w:uiPriority w:val="99"/>
    <w:unhideWhenUsed/>
    <w:rsid w:val="00FA1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3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rsid w:val="00B6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B2C0B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2C0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B2C0B"/>
    <w:rPr>
      <w:sz w:val="28"/>
    </w:rPr>
  </w:style>
  <w:style w:type="paragraph" w:styleId="a9">
    <w:name w:val="Body Text Indent"/>
    <w:basedOn w:val="a"/>
    <w:link w:val="aa"/>
    <w:unhideWhenUsed/>
    <w:rsid w:val="006B2C0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C0B"/>
    <w:rPr>
      <w:sz w:val="28"/>
    </w:rPr>
  </w:style>
  <w:style w:type="character" w:styleId="ab">
    <w:name w:val="Hyperlink"/>
    <w:basedOn w:val="a0"/>
    <w:uiPriority w:val="99"/>
    <w:unhideWhenUsed/>
    <w:rsid w:val="00FA1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367D8CD6EAC9B7FE389E00DCA1B6202BC3F5A8BA702D22474940543F5ED4C3B30E88924E1C3D7F9EB417C71E349CEE0C0239CE2o9VAG" TargetMode="External"/><Relationship Id="rId13" Type="http://schemas.openxmlformats.org/officeDocument/2006/relationships/hyperlink" Target="consultantplus://offline/ref=2A1367D8CD6EAC9B7FE389E00DCA1B6202BC3F5A8BA702D22474940543F5ED4C3B30E88B24E7CC85ACA4402036B65ACCE1C0209DFE988E7AoEV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1367D8CD6EAC9B7FE389E00DCA1B6202BC38518BAF02D22474940543F5ED4C3B30E88B24E7C882ACA4402036B65ACCE1C0209DFE988E7AoEVAG" TargetMode="External"/><Relationship Id="rId12" Type="http://schemas.openxmlformats.org/officeDocument/2006/relationships/hyperlink" Target="consultantplus://offline/ref=2A1367D8CD6EAC9B7FE389E00DCA1B6202BC305080A302D22474940543F5ED4C3B30E88B25E7CB87A3FB453527EE54CFFFDF2082E29A8Co7V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A1367D8CD6EAC9B7FE389E00DCA1B6202BC3F5A8BA702D22474940543F5ED4C3B30E88821E0C188FCFE50247FE057D1E0DF3F9EE098o8V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1367D8CD6EAC9B7FE389E00DCA1B6202BC3F5A8BA702D22474940543F5ED4C3B30E88823EFC988FCFE50247FE057D1E0DF3F9EE098o8VEG" TargetMode="External"/><Relationship Id="rId10" Type="http://schemas.openxmlformats.org/officeDocument/2006/relationships/hyperlink" Target="consultantplus://offline/ref=2A1367D8CD6EAC9B7FE389E00DCA1B6202BC3F5A8BA702D22474940543F5ED4C3B30E88821E0C188FCFE50247FE057D1E0DF3F9EE098o8V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1367D8CD6EAC9B7FE389E00DCA1B6202BC3F5A8BA702D22474940543F5ED4C2930B08727E7D682A9B1167170oEV3G" TargetMode="External"/><Relationship Id="rId14" Type="http://schemas.openxmlformats.org/officeDocument/2006/relationships/hyperlink" Target="consultantplus://offline/ref=2A1367D8CD6EAC9B7FE389E00DCA1B6202BC3F5A8BA702D22474940543F5ED4C3B30E88B22E2CF88FCFE50247FE057D1E0DF3F9EE098o8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11</cp:revision>
  <cp:lastPrinted>2022-11-28T05:21:00Z</cp:lastPrinted>
  <dcterms:created xsi:type="dcterms:W3CDTF">2022-10-26T03:50:00Z</dcterms:created>
  <dcterms:modified xsi:type="dcterms:W3CDTF">2022-12-28T07:22:00Z</dcterms:modified>
</cp:coreProperties>
</file>