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C926" w14:textId="77777777" w:rsidR="002B2B87" w:rsidRDefault="00E3008B" w:rsidP="00E3008B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</w:t>
      </w:r>
    </w:p>
    <w:p w14:paraId="2EEEBEBD" w14:textId="099CCFA9" w:rsidR="00E3008B" w:rsidRPr="00127C90" w:rsidRDefault="00127C90" w:rsidP="00F855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C90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14:paraId="6A294EDD" w14:textId="6A5F5B2F" w:rsidR="00127C90" w:rsidRDefault="00127C90" w:rsidP="00F8552F">
      <w:pPr>
        <w:rPr>
          <w:rFonts w:ascii="Times New Roman" w:hAnsi="Times New Roman" w:cs="Times New Roman"/>
          <w:sz w:val="28"/>
          <w:szCs w:val="28"/>
        </w:rPr>
      </w:pPr>
    </w:p>
    <w:p w14:paraId="6739FA35" w14:textId="36409ED1" w:rsidR="00127C90" w:rsidRDefault="00127C90" w:rsidP="00F8552F">
      <w:pPr>
        <w:rPr>
          <w:rFonts w:ascii="Times New Roman" w:hAnsi="Times New Roman" w:cs="Times New Roman"/>
          <w:sz w:val="28"/>
          <w:szCs w:val="28"/>
        </w:rPr>
      </w:pPr>
    </w:p>
    <w:p w14:paraId="6819906A" w14:textId="37C62034" w:rsidR="00127C90" w:rsidRDefault="00127C90" w:rsidP="00F8552F">
      <w:pPr>
        <w:rPr>
          <w:rFonts w:ascii="Times New Roman" w:hAnsi="Times New Roman" w:cs="Times New Roman"/>
          <w:sz w:val="28"/>
          <w:szCs w:val="28"/>
        </w:rPr>
      </w:pPr>
    </w:p>
    <w:p w14:paraId="46CE41BC" w14:textId="71BC90C7" w:rsidR="00127C90" w:rsidRDefault="00127C90" w:rsidP="00F8552F">
      <w:pPr>
        <w:rPr>
          <w:rFonts w:ascii="Times New Roman" w:hAnsi="Times New Roman" w:cs="Times New Roman"/>
          <w:sz w:val="28"/>
          <w:szCs w:val="28"/>
        </w:rPr>
      </w:pPr>
    </w:p>
    <w:p w14:paraId="6A0B0712" w14:textId="77777777" w:rsidR="00127C90" w:rsidRDefault="00127C90" w:rsidP="00F8552F">
      <w:pPr>
        <w:rPr>
          <w:rFonts w:ascii="Times New Roman" w:hAnsi="Times New Roman" w:cs="Times New Roman"/>
          <w:sz w:val="28"/>
          <w:szCs w:val="28"/>
        </w:rPr>
      </w:pPr>
    </w:p>
    <w:p w14:paraId="33328DC3" w14:textId="7DD3519C" w:rsidR="00BD699C" w:rsidRDefault="00F8552F" w:rsidP="00F8552F">
      <w:pPr>
        <w:rPr>
          <w:rFonts w:ascii="Times New Roman" w:hAnsi="Times New Roman" w:cs="Times New Roman"/>
          <w:sz w:val="28"/>
          <w:szCs w:val="28"/>
        </w:rPr>
      </w:pPr>
      <w:r w:rsidRPr="00F8552F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BD699C">
        <w:rPr>
          <w:rFonts w:ascii="Times New Roman" w:hAnsi="Times New Roman" w:cs="Times New Roman"/>
          <w:sz w:val="28"/>
          <w:szCs w:val="28"/>
        </w:rPr>
        <w:t xml:space="preserve"> </w:t>
      </w:r>
      <w:r w:rsidRPr="00F8552F">
        <w:rPr>
          <w:rFonts w:ascii="Times New Roman" w:hAnsi="Times New Roman" w:cs="Times New Roman"/>
          <w:sz w:val="28"/>
          <w:szCs w:val="28"/>
        </w:rPr>
        <w:t>муниципальных услуг,</w:t>
      </w:r>
    </w:p>
    <w:p w14:paraId="35753EB8" w14:textId="77777777" w:rsidR="00BD699C" w:rsidRDefault="00F8552F" w:rsidP="00F8552F">
      <w:pPr>
        <w:rPr>
          <w:rFonts w:ascii="Times New Roman" w:hAnsi="Times New Roman" w:cs="Times New Roman"/>
          <w:sz w:val="28"/>
          <w:szCs w:val="28"/>
        </w:rPr>
      </w:pPr>
      <w:r w:rsidRPr="00F8552F">
        <w:rPr>
          <w:rFonts w:ascii="Times New Roman" w:hAnsi="Times New Roman" w:cs="Times New Roman"/>
          <w:sz w:val="28"/>
          <w:szCs w:val="28"/>
        </w:rPr>
        <w:t>предоставляемых Администрацией</w:t>
      </w:r>
      <w:r w:rsidR="00BD699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6DF3DA41" w14:textId="77777777" w:rsidR="00BD699C" w:rsidRDefault="00BD699C" w:rsidP="00F85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Мелеуз </w:t>
      </w:r>
      <w:r w:rsidRPr="00F8552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2F" w:rsidRPr="00F8552F">
        <w:rPr>
          <w:rFonts w:ascii="Times New Roman" w:hAnsi="Times New Roman" w:cs="Times New Roman"/>
          <w:sz w:val="28"/>
          <w:szCs w:val="28"/>
        </w:rPr>
        <w:t>Мелеузовский район</w:t>
      </w:r>
    </w:p>
    <w:p w14:paraId="3F08DF68" w14:textId="77777777" w:rsidR="00F8552F" w:rsidRPr="00F8552F" w:rsidRDefault="00F8552F" w:rsidP="00F8552F">
      <w:pPr>
        <w:rPr>
          <w:rFonts w:ascii="Times New Roman" w:hAnsi="Times New Roman" w:cs="Times New Roman"/>
          <w:sz w:val="28"/>
          <w:szCs w:val="28"/>
        </w:rPr>
      </w:pPr>
      <w:r w:rsidRPr="00F8552F"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</w:p>
    <w:p w14:paraId="57FE90F0" w14:textId="77777777" w:rsidR="00094813" w:rsidRDefault="00094813" w:rsidP="00F8552F">
      <w:pPr>
        <w:rPr>
          <w:rFonts w:ascii="Times New Roman" w:hAnsi="Times New Roman" w:cs="Times New Roman"/>
          <w:sz w:val="28"/>
          <w:szCs w:val="28"/>
        </w:rPr>
      </w:pPr>
    </w:p>
    <w:p w14:paraId="18988EEB" w14:textId="77777777" w:rsidR="00F8552F" w:rsidRPr="00F8552F" w:rsidRDefault="00F8552F" w:rsidP="00F8552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2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 законов от 06 октября 2003 года №131-ФЗ «Об общих принципах организации местного самоуправления в Российской Федерации» и от  27  июля  2010  года  № 210-ФЗ «Об организации предоставления государственных и муниципальных услуг», Постановления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14:paraId="2FAF9647" w14:textId="77777777" w:rsidR="00F8552F" w:rsidRPr="00F8552F" w:rsidRDefault="00F8552F" w:rsidP="00F8552F">
      <w:pPr>
        <w:tabs>
          <w:tab w:val="left" w:pos="28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24F183" w14:textId="77777777" w:rsidR="00F8552F" w:rsidRPr="00F8552F" w:rsidRDefault="00F8552F" w:rsidP="00F8552F">
      <w:pPr>
        <w:jc w:val="both"/>
        <w:rPr>
          <w:rFonts w:ascii="Times New Roman" w:hAnsi="Times New Roman" w:cs="Times New Roman"/>
          <w:sz w:val="28"/>
          <w:szCs w:val="28"/>
        </w:rPr>
      </w:pPr>
      <w:r w:rsidRPr="00F8552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7BC4220" w14:textId="77777777" w:rsidR="00191764" w:rsidRPr="00C97F15" w:rsidRDefault="00191764" w:rsidP="00191764">
      <w:pPr>
        <w:rPr>
          <w:b/>
          <w:sz w:val="28"/>
          <w:szCs w:val="28"/>
        </w:rPr>
      </w:pPr>
    </w:p>
    <w:p w14:paraId="6C41B8F0" w14:textId="77777777" w:rsidR="00191764" w:rsidRPr="00191764" w:rsidRDefault="00191764" w:rsidP="00191764">
      <w:pPr>
        <w:rPr>
          <w:rFonts w:ascii="Times New Roman" w:hAnsi="Times New Roman" w:cs="Times New Roman"/>
          <w:bCs/>
          <w:sz w:val="28"/>
          <w:szCs w:val="28"/>
        </w:rPr>
      </w:pPr>
      <w:r w:rsidRPr="00191764">
        <w:rPr>
          <w:rFonts w:ascii="Times New Roman" w:hAnsi="Times New Roman" w:cs="Times New Roman"/>
          <w:bCs/>
          <w:sz w:val="28"/>
          <w:szCs w:val="28"/>
        </w:rPr>
        <w:tab/>
        <w:t>1. Отменить:</w:t>
      </w:r>
    </w:p>
    <w:p w14:paraId="3060C966" w14:textId="67748B27" w:rsidR="00191764" w:rsidRPr="00191764" w:rsidRDefault="00191764" w:rsidP="001917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764">
        <w:rPr>
          <w:rFonts w:ascii="Times New Roman" w:hAnsi="Times New Roman" w:cs="Times New Roman"/>
          <w:bCs/>
          <w:sz w:val="28"/>
          <w:szCs w:val="28"/>
        </w:rPr>
        <w:t xml:space="preserve">1.1. постановление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бря 2012 года № </w:t>
      </w:r>
      <w:r w:rsidR="00DB0270" w:rsidRPr="00191764">
        <w:rPr>
          <w:rFonts w:ascii="Times New Roman" w:hAnsi="Times New Roman" w:cs="Times New Roman"/>
          <w:bCs/>
          <w:sz w:val="28"/>
          <w:szCs w:val="28"/>
        </w:rPr>
        <w:t>1</w:t>
      </w:r>
      <w:r w:rsidR="00DB0270">
        <w:rPr>
          <w:rFonts w:ascii="Times New Roman" w:hAnsi="Times New Roman" w:cs="Times New Roman"/>
          <w:bCs/>
          <w:sz w:val="28"/>
          <w:szCs w:val="28"/>
        </w:rPr>
        <w:t>32</w:t>
      </w:r>
      <w:r w:rsidR="00DB0270" w:rsidRPr="001917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Перечня муниципальных услуг, предоставляемых Администрацией городского поселения город Мелеуз муниципального района Мелеузовский район Республики Башкортостан</w:t>
      </w:r>
      <w:r w:rsidRPr="00191764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C1B0B6D" w14:textId="1CA796F7" w:rsidR="00191764" w:rsidRDefault="00191764" w:rsidP="001917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764">
        <w:rPr>
          <w:rFonts w:ascii="Times New Roman" w:hAnsi="Times New Roman" w:cs="Times New Roman"/>
          <w:bCs/>
          <w:sz w:val="28"/>
          <w:szCs w:val="28"/>
        </w:rPr>
        <w:t xml:space="preserve">1.2. постановление от </w:t>
      </w:r>
      <w:r w:rsidR="00A52B66">
        <w:rPr>
          <w:rFonts w:ascii="Times New Roman" w:hAnsi="Times New Roman" w:cs="Times New Roman"/>
          <w:bCs/>
          <w:sz w:val="28"/>
          <w:szCs w:val="28"/>
        </w:rPr>
        <w:t>11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B66">
        <w:rPr>
          <w:rFonts w:ascii="Times New Roman" w:hAnsi="Times New Roman" w:cs="Times New Roman"/>
          <w:bCs/>
          <w:sz w:val="28"/>
          <w:szCs w:val="28"/>
        </w:rPr>
        <w:t>марта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 2013 года № </w:t>
      </w:r>
      <w:r w:rsidR="00A52B66">
        <w:rPr>
          <w:rFonts w:ascii="Times New Roman" w:hAnsi="Times New Roman" w:cs="Times New Roman"/>
          <w:bCs/>
          <w:sz w:val="28"/>
          <w:szCs w:val="28"/>
        </w:rPr>
        <w:t>10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</w:t>
      </w:r>
      <w:r w:rsidR="00A52B66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191764">
        <w:rPr>
          <w:rFonts w:ascii="Times New Roman" w:hAnsi="Times New Roman" w:cs="Times New Roman"/>
          <w:bCs/>
          <w:sz w:val="28"/>
          <w:szCs w:val="28"/>
        </w:rPr>
        <w:t>в</w:t>
      </w:r>
      <w:r w:rsidR="00A52B66">
        <w:rPr>
          <w:rFonts w:ascii="Times New Roman" w:hAnsi="Times New Roman" w:cs="Times New Roman"/>
          <w:bCs/>
          <w:sz w:val="28"/>
          <w:szCs w:val="28"/>
        </w:rPr>
        <w:t xml:space="preserve"> приложение № 1</w:t>
      </w:r>
      <w:r w:rsidR="00DB0270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19176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B0270">
        <w:rPr>
          <w:rFonts w:ascii="Times New Roman" w:hAnsi="Times New Roman" w:cs="Times New Roman"/>
          <w:bCs/>
          <w:sz w:val="28"/>
          <w:szCs w:val="28"/>
        </w:rPr>
        <w:t>ю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город Мелеуз муниципального района Мелеузовский район Республики Башкортостан </w:t>
      </w:r>
      <w:r w:rsidR="00DB0270">
        <w:rPr>
          <w:rFonts w:ascii="Times New Roman" w:hAnsi="Times New Roman" w:cs="Times New Roman"/>
          <w:bCs/>
          <w:sz w:val="28"/>
          <w:szCs w:val="28"/>
        </w:rPr>
        <w:t>«Об утверждении Перечня муниципальных услуг, предоставляемых Администрацией городского поселения город Мелеуз муниципального района Мелеузовский район Республики Башкортостан</w:t>
      </w:r>
      <w:r w:rsidRPr="00191764">
        <w:rPr>
          <w:rFonts w:ascii="Times New Roman" w:hAnsi="Times New Roman" w:cs="Times New Roman"/>
          <w:bCs/>
          <w:sz w:val="28"/>
          <w:szCs w:val="28"/>
        </w:rPr>
        <w:t>»</w:t>
      </w:r>
      <w:r w:rsidR="00DF0864">
        <w:rPr>
          <w:rFonts w:ascii="Times New Roman" w:hAnsi="Times New Roman" w:cs="Times New Roman"/>
          <w:bCs/>
          <w:sz w:val="28"/>
          <w:szCs w:val="28"/>
        </w:rPr>
        <w:t xml:space="preserve"> от 30 октября 2012 года № 132;</w:t>
      </w:r>
    </w:p>
    <w:p w14:paraId="5FFC1CEE" w14:textId="1979A890" w:rsidR="00DF0864" w:rsidRDefault="00DF0864" w:rsidP="00DF08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 2013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97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дополнений </w:t>
      </w:r>
      <w:r w:rsidRPr="0019176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 1 к </w:t>
      </w:r>
      <w:r w:rsidRPr="0019176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9176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город Мелеуз муниципального района Мелеузовский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Перечня муниципальных услуг, предоставляемых Администрацией городского поселения город Мелеуз муниципального района Мелеузовский район Республики Башкортостан</w:t>
      </w:r>
      <w:r w:rsidRPr="0019176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 октября 2012 года №132;</w:t>
      </w:r>
    </w:p>
    <w:p w14:paraId="6B445E52" w14:textId="38E370F7" w:rsidR="00094813" w:rsidRDefault="00094813" w:rsidP="00DF08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719345" w14:textId="082B61E3" w:rsidR="00094813" w:rsidRDefault="00094813" w:rsidP="00DF08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56EE33" w14:textId="016FDD46" w:rsidR="00094813" w:rsidRDefault="00094813" w:rsidP="00DF08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71F959" w14:textId="623D6C6D" w:rsidR="007013FF" w:rsidRDefault="00DF0864" w:rsidP="007013F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7013FF" w:rsidRPr="00191764">
        <w:rPr>
          <w:rFonts w:ascii="Times New Roman" w:hAnsi="Times New Roman" w:cs="Times New Roman"/>
          <w:bCs/>
          <w:sz w:val="28"/>
          <w:szCs w:val="28"/>
        </w:rPr>
        <w:t xml:space="preserve">постановление от </w:t>
      </w:r>
      <w:r w:rsidR="007013FF">
        <w:rPr>
          <w:rFonts w:ascii="Times New Roman" w:hAnsi="Times New Roman" w:cs="Times New Roman"/>
          <w:bCs/>
          <w:sz w:val="28"/>
          <w:szCs w:val="28"/>
        </w:rPr>
        <w:t>02</w:t>
      </w:r>
      <w:r w:rsidR="007013FF" w:rsidRPr="001917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3FF">
        <w:rPr>
          <w:rFonts w:ascii="Times New Roman" w:hAnsi="Times New Roman" w:cs="Times New Roman"/>
          <w:bCs/>
          <w:sz w:val="28"/>
          <w:szCs w:val="28"/>
        </w:rPr>
        <w:t>июля</w:t>
      </w:r>
      <w:r w:rsidR="007013FF" w:rsidRPr="0019176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013FF">
        <w:rPr>
          <w:rFonts w:ascii="Times New Roman" w:hAnsi="Times New Roman" w:cs="Times New Roman"/>
          <w:bCs/>
          <w:sz w:val="28"/>
          <w:szCs w:val="28"/>
        </w:rPr>
        <w:t>20</w:t>
      </w:r>
      <w:r w:rsidR="007013FF" w:rsidRPr="00191764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7013FF">
        <w:rPr>
          <w:rFonts w:ascii="Times New Roman" w:hAnsi="Times New Roman" w:cs="Times New Roman"/>
          <w:bCs/>
          <w:sz w:val="28"/>
          <w:szCs w:val="28"/>
        </w:rPr>
        <w:t>243</w:t>
      </w:r>
      <w:r w:rsidR="007013FF" w:rsidRPr="0019176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</w:t>
      </w:r>
      <w:r w:rsidR="00701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3FF" w:rsidRPr="00191764">
        <w:rPr>
          <w:rFonts w:ascii="Times New Roman" w:hAnsi="Times New Roman" w:cs="Times New Roman"/>
          <w:bCs/>
          <w:sz w:val="28"/>
          <w:szCs w:val="28"/>
        </w:rPr>
        <w:t>в</w:t>
      </w:r>
      <w:r w:rsidR="007013FF">
        <w:rPr>
          <w:rFonts w:ascii="Times New Roman" w:hAnsi="Times New Roman" w:cs="Times New Roman"/>
          <w:bCs/>
          <w:sz w:val="28"/>
          <w:szCs w:val="28"/>
        </w:rPr>
        <w:t xml:space="preserve"> приложение № 1 к </w:t>
      </w:r>
      <w:r w:rsidR="007013FF" w:rsidRPr="0019176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7013FF">
        <w:rPr>
          <w:rFonts w:ascii="Times New Roman" w:hAnsi="Times New Roman" w:cs="Times New Roman"/>
          <w:bCs/>
          <w:sz w:val="28"/>
          <w:szCs w:val="28"/>
        </w:rPr>
        <w:t>ю</w:t>
      </w:r>
      <w:r w:rsidR="007013FF" w:rsidRPr="0019176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город Мелеуз муниципального района Мелеузовский район Республики Башкортостан </w:t>
      </w:r>
      <w:r w:rsidR="007013FF">
        <w:rPr>
          <w:rFonts w:ascii="Times New Roman" w:hAnsi="Times New Roman" w:cs="Times New Roman"/>
          <w:bCs/>
          <w:sz w:val="28"/>
          <w:szCs w:val="28"/>
        </w:rPr>
        <w:t>от 30 октября 2012 года № 132 «Об утверждении Перечня муниципальных услуг, предоставляемых Администрацией городского поселения город Мелеуз муниципального района Мелеузовский район Республики Башкортостан</w:t>
      </w:r>
      <w:r w:rsidR="007013FF" w:rsidRPr="00191764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2C74A42" w14:textId="2AF5E4CD" w:rsidR="00F8552F" w:rsidRPr="00F8552F" w:rsidRDefault="00F8552F" w:rsidP="00F855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64">
        <w:rPr>
          <w:rFonts w:ascii="Times New Roman" w:hAnsi="Times New Roman" w:cs="Times New Roman"/>
          <w:bCs/>
          <w:sz w:val="28"/>
          <w:szCs w:val="28"/>
        </w:rPr>
        <w:lastRenderedPageBreak/>
        <w:t>2. Контроль за исполнением настоящего постановления возложить на</w:t>
      </w:r>
      <w:r w:rsidRPr="00F8552F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поселения город Мелеуз муниципального района Мелеузовский район Республики Башкортостан</w:t>
      </w:r>
      <w:r w:rsidR="002B2B87">
        <w:rPr>
          <w:rFonts w:ascii="Times New Roman" w:hAnsi="Times New Roman" w:cs="Times New Roman"/>
          <w:sz w:val="28"/>
          <w:szCs w:val="28"/>
        </w:rPr>
        <w:t xml:space="preserve">     </w:t>
      </w:r>
      <w:r w:rsidR="00127C90">
        <w:rPr>
          <w:rFonts w:ascii="Times New Roman" w:hAnsi="Times New Roman" w:cs="Times New Roman"/>
          <w:sz w:val="28"/>
          <w:szCs w:val="28"/>
        </w:rPr>
        <w:t xml:space="preserve">     </w:t>
      </w:r>
      <w:r w:rsidR="002B2B87">
        <w:rPr>
          <w:rFonts w:ascii="Times New Roman" w:hAnsi="Times New Roman" w:cs="Times New Roman"/>
          <w:sz w:val="28"/>
          <w:szCs w:val="28"/>
        </w:rPr>
        <w:t xml:space="preserve">     </w:t>
      </w:r>
      <w:r w:rsidRPr="00F8552F">
        <w:rPr>
          <w:rFonts w:ascii="Times New Roman" w:hAnsi="Times New Roman" w:cs="Times New Roman"/>
          <w:sz w:val="28"/>
          <w:szCs w:val="28"/>
        </w:rPr>
        <w:t xml:space="preserve"> Р.Н.</w:t>
      </w:r>
      <w:r w:rsidR="002B2B87">
        <w:rPr>
          <w:rFonts w:ascii="Times New Roman" w:hAnsi="Times New Roman" w:cs="Times New Roman"/>
          <w:sz w:val="28"/>
          <w:szCs w:val="28"/>
        </w:rPr>
        <w:t xml:space="preserve"> </w:t>
      </w:r>
      <w:r w:rsidRPr="00F8552F">
        <w:rPr>
          <w:rFonts w:ascii="Times New Roman" w:hAnsi="Times New Roman" w:cs="Times New Roman"/>
          <w:sz w:val="28"/>
          <w:szCs w:val="28"/>
        </w:rPr>
        <w:t>Гайсина.</w:t>
      </w:r>
    </w:p>
    <w:p w14:paraId="6278C32E" w14:textId="4D3E601C" w:rsidR="00F8552F" w:rsidRDefault="00F8552F" w:rsidP="00F8552F">
      <w:pPr>
        <w:pStyle w:val="ac"/>
        <w:jc w:val="both"/>
        <w:rPr>
          <w:sz w:val="28"/>
          <w:szCs w:val="28"/>
        </w:rPr>
      </w:pPr>
    </w:p>
    <w:p w14:paraId="6CF9DEBF" w14:textId="77777777" w:rsidR="005D4F94" w:rsidRDefault="005D4F94" w:rsidP="00F8552F">
      <w:pPr>
        <w:pStyle w:val="ac"/>
        <w:jc w:val="both"/>
        <w:rPr>
          <w:sz w:val="28"/>
          <w:szCs w:val="28"/>
        </w:rPr>
      </w:pPr>
    </w:p>
    <w:p w14:paraId="584C713C" w14:textId="2269B8B1" w:rsidR="00F8552F" w:rsidRDefault="00F8552F" w:rsidP="00F8552F">
      <w:pPr>
        <w:jc w:val="both"/>
        <w:rPr>
          <w:rFonts w:ascii="Times New Roman" w:hAnsi="Times New Roman" w:cs="Times New Roman"/>
          <w:sz w:val="28"/>
          <w:szCs w:val="28"/>
        </w:rPr>
      </w:pPr>
      <w:r w:rsidRPr="00F8552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8552F">
        <w:rPr>
          <w:rFonts w:ascii="Times New Roman" w:hAnsi="Times New Roman" w:cs="Times New Roman"/>
          <w:sz w:val="28"/>
          <w:szCs w:val="28"/>
        </w:rPr>
        <w:tab/>
      </w:r>
      <w:r w:rsidRPr="00F8552F">
        <w:rPr>
          <w:rFonts w:ascii="Times New Roman" w:hAnsi="Times New Roman" w:cs="Times New Roman"/>
          <w:sz w:val="28"/>
          <w:szCs w:val="28"/>
        </w:rPr>
        <w:tab/>
      </w:r>
      <w:r w:rsidRPr="00F8552F">
        <w:rPr>
          <w:rFonts w:ascii="Times New Roman" w:hAnsi="Times New Roman" w:cs="Times New Roman"/>
          <w:sz w:val="28"/>
          <w:szCs w:val="28"/>
        </w:rPr>
        <w:tab/>
      </w:r>
      <w:r w:rsidRPr="00F8552F">
        <w:rPr>
          <w:rFonts w:ascii="Times New Roman" w:hAnsi="Times New Roman" w:cs="Times New Roman"/>
          <w:sz w:val="28"/>
          <w:szCs w:val="28"/>
        </w:rPr>
        <w:tab/>
      </w:r>
      <w:r w:rsidRPr="00F8552F">
        <w:rPr>
          <w:rFonts w:ascii="Times New Roman" w:hAnsi="Times New Roman" w:cs="Times New Roman"/>
          <w:sz w:val="28"/>
          <w:szCs w:val="28"/>
        </w:rPr>
        <w:tab/>
      </w:r>
      <w:r w:rsidR="004C357E" w:rsidRPr="00F8552F">
        <w:rPr>
          <w:rFonts w:ascii="Times New Roman" w:hAnsi="Times New Roman" w:cs="Times New Roman"/>
          <w:sz w:val="28"/>
          <w:szCs w:val="28"/>
        </w:rPr>
        <w:tab/>
        <w:t xml:space="preserve"> А.Х.</w:t>
      </w:r>
      <w:r w:rsidR="004C357E">
        <w:rPr>
          <w:rFonts w:ascii="Times New Roman" w:hAnsi="Times New Roman" w:cs="Times New Roman"/>
          <w:sz w:val="28"/>
          <w:szCs w:val="28"/>
        </w:rPr>
        <w:t xml:space="preserve"> </w:t>
      </w:r>
      <w:r w:rsidR="004C357E" w:rsidRPr="00F8552F">
        <w:rPr>
          <w:rFonts w:ascii="Times New Roman" w:hAnsi="Times New Roman" w:cs="Times New Roman"/>
          <w:sz w:val="28"/>
          <w:szCs w:val="28"/>
        </w:rPr>
        <w:t>Хасанов</w:t>
      </w:r>
      <w:r w:rsidRPr="00F85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E021E" w14:textId="77777777" w:rsidR="00CA2AD1" w:rsidRPr="00F8552F" w:rsidRDefault="00CA2AD1" w:rsidP="00F855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1F3D3" w14:textId="77777777" w:rsidR="00B5179B" w:rsidRDefault="00B5179B" w:rsidP="00366A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415BEB" w14:textId="40FB1A04" w:rsidR="00F8552F" w:rsidRPr="00BC4535" w:rsidRDefault="00F8552F" w:rsidP="00366A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535">
        <w:rPr>
          <w:rFonts w:ascii="Times New Roman" w:hAnsi="Times New Roman" w:cs="Times New Roman"/>
          <w:color w:val="auto"/>
          <w:sz w:val="28"/>
          <w:szCs w:val="28"/>
        </w:rPr>
        <w:t>Согласовано:</w:t>
      </w:r>
    </w:p>
    <w:p w14:paraId="757021EE" w14:textId="77777777" w:rsidR="00F8552F" w:rsidRPr="00BC4535" w:rsidRDefault="00F8552F" w:rsidP="00366AD8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9D2A650" w14:textId="29237E24" w:rsidR="00F8552F" w:rsidRPr="00BC4535" w:rsidRDefault="00F8552F" w:rsidP="00366A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535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C357E" w:rsidRPr="00BC453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Р.Н.</w:t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 xml:space="preserve"> Гайсин</w:t>
      </w:r>
    </w:p>
    <w:p w14:paraId="1AE82131" w14:textId="77777777" w:rsidR="00F8552F" w:rsidRPr="00BC4535" w:rsidRDefault="00F8552F" w:rsidP="00366AD8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64E1829" w14:textId="1A2C4478" w:rsidR="00F8552F" w:rsidRPr="00BC4535" w:rsidRDefault="00F8552F" w:rsidP="00366A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535">
        <w:rPr>
          <w:rFonts w:ascii="Times New Roman" w:hAnsi="Times New Roman" w:cs="Times New Roman"/>
          <w:color w:val="auto"/>
          <w:sz w:val="28"/>
          <w:szCs w:val="28"/>
        </w:rPr>
        <w:t>Управляющий делами</w:t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C357E" w:rsidRPr="00BC453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О.А. Акшенцева</w:t>
      </w:r>
    </w:p>
    <w:p w14:paraId="0D01C20D" w14:textId="77777777" w:rsidR="00F8552F" w:rsidRPr="00BC4535" w:rsidRDefault="00F8552F" w:rsidP="00366A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7E2871" w14:textId="2F4B7162" w:rsidR="00F8552F" w:rsidRPr="00BC4535" w:rsidRDefault="00F8552F" w:rsidP="00366AD8">
      <w:pPr>
        <w:tabs>
          <w:tab w:val="left" w:pos="17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535">
        <w:rPr>
          <w:rFonts w:ascii="Times New Roman" w:hAnsi="Times New Roman" w:cs="Times New Roman"/>
          <w:color w:val="auto"/>
          <w:sz w:val="28"/>
          <w:szCs w:val="28"/>
        </w:rPr>
        <w:t>Главный юрисконсульт</w:t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453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С.Р. Исякаева</w:t>
      </w:r>
    </w:p>
    <w:p w14:paraId="2347276F" w14:textId="48E337A7" w:rsidR="00366AD8" w:rsidRPr="00BC4535" w:rsidRDefault="00366AD8" w:rsidP="00366A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DADBA8" w14:textId="1A299BA4" w:rsidR="005D4F94" w:rsidRPr="00BC4535" w:rsidRDefault="005D4F94" w:rsidP="00366A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944B3BA" w14:textId="6BAFB58B" w:rsidR="005D4F94" w:rsidRPr="00BC4535" w:rsidRDefault="005D4F94" w:rsidP="00366AD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D48091" w14:textId="49552A3E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2781E" w14:textId="080710CF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C9CFC" w14:textId="6EBF2378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0AE14" w14:textId="3BE2F5EE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17BF0" w14:textId="0CFC5CD0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815AFF" w14:textId="258CD4C3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AF470" w14:textId="53103DFC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6C976" w14:textId="380B7056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E15D20" w14:textId="45BE4BD9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098A7" w14:textId="6A9D09D2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E9E40" w14:textId="6B59B25F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CDE65" w14:textId="4D8CBA82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BE3C5" w14:textId="28F9EE8C" w:rsidR="005D4F94" w:rsidRDefault="005D4F94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13F89" w14:textId="3D2F39F8" w:rsidR="00BC4535" w:rsidRDefault="00BC4535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CFB8B5" w14:textId="56EDDAE2" w:rsidR="00BC4535" w:rsidRDefault="00BC4535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F2F5DA" w14:textId="6CCE9FA8" w:rsidR="00BC4535" w:rsidRDefault="00BC4535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CFECC9" w14:textId="3CBBC57E" w:rsidR="00BC4535" w:rsidRDefault="00BC4535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450E3" w14:textId="5670EFA7" w:rsidR="00BC4535" w:rsidRDefault="00BC4535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6BB26" w14:textId="286686B5" w:rsidR="002B2B87" w:rsidRDefault="002B2B87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4AA8CC" w14:textId="4B3A41D2" w:rsidR="002B2B87" w:rsidRDefault="002B2B87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0849E" w14:textId="77777777" w:rsidR="00F8552F" w:rsidRPr="00F44322" w:rsidRDefault="00F8552F" w:rsidP="00366AD8">
      <w:pPr>
        <w:jc w:val="both"/>
        <w:rPr>
          <w:rFonts w:ascii="Times New Roman" w:hAnsi="Times New Roman" w:cs="Times New Roman"/>
          <w:sz w:val="20"/>
          <w:szCs w:val="20"/>
        </w:rPr>
      </w:pPr>
      <w:r w:rsidRPr="00F44322">
        <w:rPr>
          <w:rFonts w:ascii="Times New Roman" w:hAnsi="Times New Roman" w:cs="Times New Roman"/>
          <w:sz w:val="20"/>
          <w:szCs w:val="20"/>
        </w:rPr>
        <w:t>Ф.С.Садыкова</w:t>
      </w:r>
    </w:p>
    <w:p w14:paraId="23ACA38D" w14:textId="77777777" w:rsidR="00F8552F" w:rsidRPr="00F44322" w:rsidRDefault="00F8552F" w:rsidP="00366AD8">
      <w:pPr>
        <w:jc w:val="both"/>
        <w:rPr>
          <w:rFonts w:ascii="Times New Roman" w:hAnsi="Times New Roman" w:cs="Times New Roman"/>
          <w:sz w:val="20"/>
          <w:szCs w:val="20"/>
        </w:rPr>
      </w:pPr>
      <w:r w:rsidRPr="00F44322">
        <w:rPr>
          <w:rFonts w:ascii="Times New Roman" w:hAnsi="Times New Roman" w:cs="Times New Roman"/>
          <w:sz w:val="20"/>
          <w:szCs w:val="20"/>
        </w:rPr>
        <w:t>3 73 57</w:t>
      </w:r>
    </w:p>
    <w:p w14:paraId="310B1F55" w14:textId="77777777" w:rsidR="000367E2" w:rsidRDefault="000367E2" w:rsidP="000367E2">
      <w:pPr>
        <w:pStyle w:val="1"/>
        <w:shd w:val="clear" w:color="auto" w:fill="auto"/>
        <w:tabs>
          <w:tab w:val="left" w:pos="6663"/>
          <w:tab w:val="left" w:pos="9923"/>
          <w:tab w:val="left" w:pos="10203"/>
        </w:tabs>
        <w:spacing w:before="60" w:after="604" w:line="240" w:lineRule="auto"/>
        <w:ind w:right="5934"/>
        <w:jc w:val="left"/>
        <w:rPr>
          <w:noProof/>
          <w:sz w:val="26"/>
          <w:szCs w:val="26"/>
        </w:rPr>
      </w:pPr>
    </w:p>
    <w:p w14:paraId="7345D92B" w14:textId="7FB3A81D" w:rsidR="00366AD8" w:rsidRDefault="00E95966" w:rsidP="005D4F94">
      <w:pPr>
        <w:pStyle w:val="a7"/>
        <w:ind w:right="20"/>
        <w:outlineLvl w:val="0"/>
        <w:rPr>
          <w:sz w:val="26"/>
          <w:szCs w:val="26"/>
        </w:rPr>
      </w:pPr>
      <w:r w:rsidRPr="00A81C43">
        <w:rPr>
          <w:rFonts w:eastAsia="Calibri"/>
          <w:sz w:val="26"/>
          <w:szCs w:val="26"/>
        </w:rPr>
        <w:tab/>
      </w:r>
      <w:r w:rsidRPr="00A81C43">
        <w:rPr>
          <w:rFonts w:eastAsia="Calibri"/>
          <w:sz w:val="26"/>
          <w:szCs w:val="26"/>
        </w:rPr>
        <w:tab/>
      </w:r>
      <w:r w:rsidRPr="00A81C43">
        <w:rPr>
          <w:rFonts w:eastAsia="Calibri"/>
          <w:sz w:val="26"/>
          <w:szCs w:val="26"/>
        </w:rPr>
        <w:tab/>
      </w:r>
    </w:p>
    <w:p w14:paraId="59A93537" w14:textId="77777777" w:rsidR="00F3451B" w:rsidRPr="00715948" w:rsidRDefault="00F3451B" w:rsidP="00F3451B">
      <w:pPr>
        <w:framePr w:wrap="none" w:vAnchor="page" w:hAnchor="page" w:x="1679" w:y="11939"/>
        <w:rPr>
          <w:color w:val="auto"/>
          <w:sz w:val="26"/>
          <w:szCs w:val="26"/>
        </w:rPr>
      </w:pPr>
    </w:p>
    <w:p w14:paraId="4B6B5CB7" w14:textId="77777777" w:rsidR="00F3451B" w:rsidRPr="00715948" w:rsidRDefault="00F3451B" w:rsidP="00F3451B">
      <w:pPr>
        <w:framePr w:wrap="none" w:vAnchor="page" w:hAnchor="page" w:x="3695" w:y="4037"/>
        <w:rPr>
          <w:color w:val="auto"/>
          <w:sz w:val="26"/>
          <w:szCs w:val="26"/>
        </w:rPr>
      </w:pPr>
    </w:p>
    <w:p w14:paraId="70D0BB3C" w14:textId="77777777" w:rsidR="00E95966" w:rsidRPr="003902BD" w:rsidRDefault="00E95966" w:rsidP="003902BD">
      <w:pPr>
        <w:rPr>
          <w:rFonts w:ascii="Times New Roman" w:hAnsi="Times New Roman" w:cs="Times New Roman"/>
          <w:sz w:val="20"/>
          <w:szCs w:val="20"/>
        </w:rPr>
        <w:sectPr w:rsidR="00E95966" w:rsidRPr="003902BD" w:rsidSect="002B2B87">
          <w:type w:val="continuous"/>
          <w:pgSz w:w="11905" w:h="16837"/>
          <w:pgMar w:top="426" w:right="706" w:bottom="426" w:left="1276" w:header="0" w:footer="6" w:gutter="0"/>
          <w:cols w:space="720"/>
          <w:noEndnote/>
          <w:docGrid w:linePitch="360"/>
        </w:sectPr>
      </w:pPr>
    </w:p>
    <w:p w14:paraId="12ABD613" w14:textId="77777777" w:rsidR="005A6F4C" w:rsidRPr="00FB07B6" w:rsidRDefault="005A6F4C" w:rsidP="003902BD">
      <w:pPr>
        <w:widowControl w:val="0"/>
        <w:suppressAutoHyphens/>
        <w:ind w:firstLine="11907"/>
        <w:rPr>
          <w:rFonts w:ascii="Times New Roman" w:eastAsia="SimSun" w:hAnsi="Times New Roman" w:cs="Mangal"/>
          <w:color w:val="auto"/>
          <w:kern w:val="1"/>
          <w:lang w:eastAsia="zh-CN" w:bidi="hi-IN"/>
        </w:rPr>
      </w:pPr>
      <w:r w:rsidRPr="00FB07B6">
        <w:rPr>
          <w:rFonts w:ascii="Times New Roman" w:eastAsia="SimSun" w:hAnsi="Times New Roman" w:cs="Mangal"/>
          <w:color w:val="auto"/>
          <w:kern w:val="1"/>
          <w:lang w:eastAsia="zh-CN" w:bidi="hi-IN"/>
        </w:rPr>
        <w:lastRenderedPageBreak/>
        <w:t>Приложение</w:t>
      </w:r>
    </w:p>
    <w:p w14:paraId="65405252" w14:textId="77777777" w:rsidR="005A6F4C" w:rsidRPr="00FB07B6" w:rsidRDefault="005A6F4C" w:rsidP="003902BD">
      <w:pPr>
        <w:widowControl w:val="0"/>
        <w:suppressAutoHyphens/>
        <w:ind w:firstLine="11907"/>
        <w:rPr>
          <w:rFonts w:ascii="Times New Roman" w:eastAsia="SimSun" w:hAnsi="Times New Roman" w:cs="Mangal"/>
          <w:color w:val="auto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zh-CN" w:bidi="hi-IN"/>
        </w:rPr>
        <w:t>к постановлению</w:t>
      </w:r>
      <w:r w:rsidRPr="00FB07B6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 Администрации</w:t>
      </w:r>
    </w:p>
    <w:p w14:paraId="6FA2EF33" w14:textId="77777777" w:rsidR="003902BD" w:rsidRDefault="00B03D04" w:rsidP="003902BD">
      <w:pPr>
        <w:widowControl w:val="0"/>
        <w:suppressAutoHyphens/>
        <w:ind w:left="11907"/>
        <w:rPr>
          <w:rFonts w:ascii="Times New Roman" w:eastAsia="SimSun" w:hAnsi="Times New Roman" w:cs="Mangal"/>
          <w:color w:val="auto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городского поселения город Мелеуз </w:t>
      </w:r>
      <w:r w:rsidR="003902BD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муниципального района </w:t>
      </w:r>
      <w:r w:rsidR="005A6F4C" w:rsidRPr="00FB07B6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Мелеузовский  район </w:t>
      </w:r>
    </w:p>
    <w:p w14:paraId="58BF6871" w14:textId="77777777" w:rsidR="005A6F4C" w:rsidRPr="00FB07B6" w:rsidRDefault="003902BD" w:rsidP="003902BD">
      <w:pPr>
        <w:widowControl w:val="0"/>
        <w:suppressAutoHyphens/>
        <w:ind w:left="11907"/>
        <w:rPr>
          <w:rFonts w:ascii="Times New Roman" w:eastAsia="SimSun" w:hAnsi="Times New Roman" w:cs="Mangal"/>
          <w:color w:val="auto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zh-CN" w:bidi="hi-IN"/>
        </w:rPr>
        <w:t>Республики Башкорто</w:t>
      </w:r>
      <w:r w:rsidR="001137D5">
        <w:rPr>
          <w:rFonts w:ascii="Times New Roman" w:eastAsia="SimSun" w:hAnsi="Times New Roman" w:cs="Mangal"/>
          <w:color w:val="auto"/>
          <w:kern w:val="1"/>
          <w:lang w:eastAsia="zh-CN" w:bidi="hi-IN"/>
        </w:rPr>
        <w:t>с</w:t>
      </w:r>
      <w:r>
        <w:rPr>
          <w:rFonts w:ascii="Times New Roman" w:eastAsia="SimSun" w:hAnsi="Times New Roman" w:cs="Mangal"/>
          <w:color w:val="auto"/>
          <w:kern w:val="1"/>
          <w:lang w:eastAsia="zh-CN" w:bidi="hi-IN"/>
        </w:rPr>
        <w:t>тан</w:t>
      </w:r>
    </w:p>
    <w:p w14:paraId="4216AD10" w14:textId="3D049EB8" w:rsidR="005A6F4C" w:rsidRPr="00FB07B6" w:rsidRDefault="005A6F4C" w:rsidP="003902BD">
      <w:pPr>
        <w:widowControl w:val="0"/>
        <w:suppressAutoHyphens/>
        <w:ind w:firstLine="11907"/>
        <w:rPr>
          <w:rFonts w:ascii="Times New Roman" w:eastAsia="SimSun" w:hAnsi="Times New Roman" w:cs="Mangal"/>
          <w:color w:val="auto"/>
          <w:kern w:val="1"/>
          <w:lang w:eastAsia="zh-CN" w:bidi="hi-IN"/>
        </w:rPr>
      </w:pPr>
      <w:r w:rsidRPr="00FB07B6">
        <w:rPr>
          <w:rFonts w:ascii="Times New Roman" w:eastAsia="SimSun" w:hAnsi="Times New Roman" w:cs="Mangal"/>
          <w:color w:val="auto"/>
          <w:kern w:val="1"/>
          <w:lang w:eastAsia="zh-CN" w:bidi="hi-IN"/>
        </w:rPr>
        <w:t>от «</w:t>
      </w:r>
      <w:r w:rsidR="00F724B7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  </w:t>
      </w:r>
      <w:r w:rsidRPr="00FB07B6">
        <w:rPr>
          <w:rFonts w:ascii="Times New Roman" w:eastAsia="SimSun" w:hAnsi="Times New Roman" w:cs="Mangal"/>
          <w:color w:val="auto"/>
          <w:kern w:val="1"/>
          <w:lang w:eastAsia="zh-CN" w:bidi="hi-IN"/>
        </w:rPr>
        <w:t>»</w:t>
      </w:r>
      <w:r w:rsidR="00F724B7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 </w:t>
      </w:r>
      <w:r w:rsidR="002B2B87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декабря </w:t>
      </w:r>
      <w:r>
        <w:rPr>
          <w:rFonts w:ascii="Times New Roman" w:eastAsia="SimSun" w:hAnsi="Times New Roman" w:cs="Mangal"/>
          <w:color w:val="auto"/>
          <w:kern w:val="1"/>
          <w:lang w:eastAsia="zh-CN" w:bidi="hi-IN"/>
        </w:rPr>
        <w:t>20</w:t>
      </w:r>
      <w:r w:rsidR="002B2B87">
        <w:rPr>
          <w:rFonts w:ascii="Times New Roman" w:eastAsia="SimSun" w:hAnsi="Times New Roman" w:cs="Mangal"/>
          <w:color w:val="auto"/>
          <w:kern w:val="1"/>
          <w:lang w:eastAsia="zh-CN" w:bidi="hi-IN"/>
        </w:rPr>
        <w:t>22</w:t>
      </w:r>
      <w:r w:rsidR="00F724B7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 </w:t>
      </w:r>
      <w:r w:rsidRPr="00FB07B6">
        <w:rPr>
          <w:rFonts w:ascii="Times New Roman" w:eastAsia="SimSun" w:hAnsi="Times New Roman" w:cs="Mangal"/>
          <w:color w:val="auto"/>
          <w:kern w:val="1"/>
          <w:lang w:eastAsia="zh-CN" w:bidi="hi-IN"/>
        </w:rPr>
        <w:t>года</w:t>
      </w:r>
      <w:r w:rsidR="002B2B87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 № </w:t>
      </w:r>
      <w:r w:rsidR="00127C90">
        <w:rPr>
          <w:rFonts w:ascii="Times New Roman" w:eastAsia="SimSun" w:hAnsi="Times New Roman" w:cs="Mangal"/>
          <w:color w:val="auto"/>
          <w:kern w:val="1"/>
          <w:lang w:eastAsia="zh-CN" w:bidi="hi-IN"/>
        </w:rPr>
        <w:t>______</w:t>
      </w:r>
      <w:bookmarkStart w:id="0" w:name="_GoBack"/>
      <w:bookmarkEnd w:id="0"/>
    </w:p>
    <w:p w14:paraId="7AFA1BDF" w14:textId="77777777" w:rsidR="005A6F4C" w:rsidRDefault="005A6F4C" w:rsidP="005A6F4C">
      <w:pPr>
        <w:widowControl w:val="0"/>
        <w:suppressAutoHyphens/>
        <w:jc w:val="right"/>
        <w:rPr>
          <w:rFonts w:ascii="Times New Roman" w:eastAsia="SimSun" w:hAnsi="Times New Roman" w:cs="Mangal"/>
          <w:b/>
          <w:color w:val="auto"/>
          <w:kern w:val="1"/>
          <w:sz w:val="26"/>
          <w:szCs w:val="26"/>
          <w:lang w:eastAsia="zh-CN" w:bidi="hi-IN"/>
        </w:rPr>
      </w:pPr>
    </w:p>
    <w:p w14:paraId="680C2AC7" w14:textId="77777777" w:rsidR="005A6F4C" w:rsidRPr="00094813" w:rsidRDefault="002B34C3" w:rsidP="005A6F4C">
      <w:pPr>
        <w:widowControl w:val="0"/>
        <w:suppressAutoHyphens/>
        <w:jc w:val="center"/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</w:pPr>
      <w:r w:rsidRPr="00094813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>Перечень муниципальных услуг</w:t>
      </w:r>
      <w:r w:rsidR="005A6F4C" w:rsidRPr="00094813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 xml:space="preserve">, предоставляемых </w:t>
      </w:r>
    </w:p>
    <w:p w14:paraId="35D1FC5F" w14:textId="77777777" w:rsidR="005A6F4C" w:rsidRPr="00094813" w:rsidRDefault="005A6F4C" w:rsidP="005A6F4C">
      <w:pPr>
        <w:widowControl w:val="0"/>
        <w:suppressAutoHyphens/>
        <w:jc w:val="center"/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</w:pPr>
      <w:r w:rsidRPr="00094813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>Администрацией</w:t>
      </w:r>
      <w:r w:rsidR="002B34C3" w:rsidRPr="00094813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 xml:space="preserve"> городского поселения город Мелеуз</w:t>
      </w:r>
      <w:r w:rsidRPr="00094813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 xml:space="preserve"> муниципального района Мелеузовский район Республики Башкортостан</w:t>
      </w:r>
    </w:p>
    <w:p w14:paraId="53CB8773" w14:textId="77777777" w:rsidR="005A6F4C" w:rsidRPr="00715948" w:rsidRDefault="005A6F4C" w:rsidP="005A6F4C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26"/>
          <w:szCs w:val="26"/>
          <w:lang w:eastAsia="zh-CN" w:bidi="hi-IN"/>
        </w:rPr>
      </w:pPr>
    </w:p>
    <w:tbl>
      <w:tblPr>
        <w:tblW w:w="14458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6804"/>
      </w:tblGrid>
      <w:tr w:rsidR="002B34C3" w:rsidRPr="00912557" w14:paraId="14980AB5" w14:textId="77777777" w:rsidTr="00511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6CC" w14:textId="77777777" w:rsidR="002B34C3" w:rsidRPr="00912557" w:rsidRDefault="002B34C3" w:rsidP="00066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F8CA" w14:textId="77777777" w:rsidR="002B34C3" w:rsidRPr="00912557" w:rsidRDefault="002B34C3" w:rsidP="00912557">
            <w:pPr>
              <w:shd w:val="clear" w:color="auto" w:fill="FFFFFF"/>
              <w:ind w:right="4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3E90" w14:textId="77777777" w:rsidR="002B34C3" w:rsidRPr="00912557" w:rsidRDefault="002B34C3" w:rsidP="009125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ответственного за предо</w:t>
            </w:r>
            <w:r w:rsidR="00912557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муниципальной услуги </w:t>
            </w:r>
          </w:p>
        </w:tc>
      </w:tr>
      <w:tr w:rsidR="002B34C3" w:rsidRPr="00912557" w14:paraId="576B29D7" w14:textId="77777777" w:rsidTr="00511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86EA" w14:textId="77777777" w:rsidR="002B34C3" w:rsidRPr="00912557" w:rsidRDefault="002B34C3" w:rsidP="002B34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7E8C" w14:textId="31B73358" w:rsidR="002B34C3" w:rsidRPr="001D5F40" w:rsidRDefault="001F3C8E" w:rsidP="001D5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C8E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перепланировки и (или) переустройства помещения в многоквартирном доме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F9D" w14:textId="0DE3511C" w:rsidR="002B34C3" w:rsidRPr="00912557" w:rsidRDefault="001F3C8E" w:rsidP="00AD22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учету и распределению жилья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Мелеуз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1F3C8E" w:rsidRPr="00912557" w14:paraId="783BBC60" w14:textId="77777777" w:rsidTr="00511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AAF9" w14:textId="50E3434B" w:rsidR="001F3C8E" w:rsidRPr="00912557" w:rsidRDefault="001F3C8E" w:rsidP="001F3C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DECE" w14:textId="0C049868" w:rsidR="001F3C8E" w:rsidRPr="001F3C8E" w:rsidRDefault="001F3C8E" w:rsidP="001F3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C8E">
              <w:rPr>
                <w:rFonts w:ascii="Times New Roman" w:hAnsi="Times New Roman" w:cs="Times New Roman"/>
                <w:sz w:val="28"/>
                <w:szCs w:val="28"/>
              </w:rPr>
              <w:t>Выдача решения о переводе или об отказе в переводе жилого помещения в нежилое  или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888F" w14:textId="7D5E6538" w:rsidR="001F3C8E" w:rsidRPr="00912557" w:rsidRDefault="001F3C8E" w:rsidP="001F3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8E">
              <w:rPr>
                <w:rFonts w:ascii="Times New Roman" w:hAnsi="Times New Roman" w:cs="Times New Roman"/>
                <w:sz w:val="28"/>
                <w:szCs w:val="28"/>
              </w:rPr>
              <w:t>Отдел по учету и распределению жилья Администрации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1F3C8E" w:rsidRPr="00912557" w14:paraId="5EC2CE70" w14:textId="77777777" w:rsidTr="00511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8929" w14:textId="19F4879B" w:rsidR="001F3C8E" w:rsidRDefault="001F3C8E" w:rsidP="001F3C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B655" w14:textId="77777777" w:rsidR="001F3C8E" w:rsidRPr="00692CBF" w:rsidRDefault="001F3C8E" w:rsidP="001F3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C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жилых помещений муниципального</w:t>
            </w:r>
          </w:p>
          <w:p w14:paraId="169FC042" w14:textId="77777777" w:rsidR="001F3C8E" w:rsidRPr="00692CBF" w:rsidRDefault="001F3C8E" w:rsidP="001F3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CB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фонда в собственность граждан</w:t>
            </w:r>
          </w:p>
          <w:p w14:paraId="099F749A" w14:textId="77777777" w:rsidR="001F3C8E" w:rsidRPr="00692CBF" w:rsidRDefault="001F3C8E" w:rsidP="001F3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CBF">
              <w:rPr>
                <w:rFonts w:ascii="Times New Roman" w:eastAsia="Times New Roman" w:hAnsi="Times New Roman" w:cs="Times New Roman"/>
                <w:sz w:val="28"/>
                <w:szCs w:val="28"/>
              </w:rPr>
              <w:t>в порядке приватизации в городском поселении</w:t>
            </w:r>
          </w:p>
          <w:p w14:paraId="4548FC81" w14:textId="77777777" w:rsidR="001F3C8E" w:rsidRPr="00692CBF" w:rsidRDefault="001F3C8E" w:rsidP="001F3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CB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Мелеуз муниципального района</w:t>
            </w:r>
          </w:p>
          <w:p w14:paraId="120FCB4E" w14:textId="1C0BC26C" w:rsidR="001F3C8E" w:rsidRPr="001F3C8E" w:rsidRDefault="001F3C8E" w:rsidP="001F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CBF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Мелеузовский район Республики Башкортостан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27E9" w14:textId="1CBB4A66" w:rsidR="001F3C8E" w:rsidRPr="001F3C8E" w:rsidRDefault="001F3C8E" w:rsidP="001F3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учету и распределению жилья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Мелеуз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1F3C8E" w:rsidRPr="00912557" w14:paraId="1C367B71" w14:textId="77777777" w:rsidTr="004D2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4068" w14:textId="0132C673" w:rsidR="001F3C8E" w:rsidRDefault="001F3C8E" w:rsidP="001F3C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E78" w14:textId="3E26FEA3" w:rsidR="001F3C8E" w:rsidRPr="001F3C8E" w:rsidRDefault="001F3C8E" w:rsidP="001F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8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на учет граждан </w:t>
            </w:r>
            <w:r w:rsidR="00094813" w:rsidRPr="001F3C8E">
              <w:rPr>
                <w:rFonts w:ascii="Times New Roman" w:hAnsi="Times New Roman" w:cs="Times New Roman"/>
                <w:sz w:val="28"/>
                <w:szCs w:val="28"/>
              </w:rPr>
              <w:t>в качестве,</w:t>
            </w:r>
            <w:r w:rsidRPr="001F3C8E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8D46" w14:textId="12471194" w:rsidR="001F3C8E" w:rsidRPr="001F3C8E" w:rsidRDefault="001F3C8E" w:rsidP="001F3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учету и распределению жилья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Мелеуз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1F3C8E" w:rsidRPr="00912557" w14:paraId="5F754BA7" w14:textId="77777777" w:rsidTr="004D2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CB2" w14:textId="77EE40EC" w:rsidR="001F3C8E" w:rsidRDefault="001F3C8E" w:rsidP="001F3C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3B50" w14:textId="2734C0DE" w:rsidR="001F3C8E" w:rsidRPr="001F3C8E" w:rsidRDefault="001F3C8E" w:rsidP="001F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8E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2CF4" w14:textId="021F70E2" w:rsidR="001F3C8E" w:rsidRPr="00912557" w:rsidRDefault="001F3C8E" w:rsidP="001F3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учету и распределению жилья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Мелеуз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1F3C8E" w:rsidRPr="00912557" w14:paraId="553DFBD0" w14:textId="77777777" w:rsidTr="004D2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AEF4" w14:textId="01AFCB9D" w:rsidR="001F3C8E" w:rsidRDefault="001F3C8E" w:rsidP="001F3C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AFFE" w14:textId="5F9B9D41" w:rsidR="001F3C8E" w:rsidRPr="001F3C8E" w:rsidRDefault="001F3C8E" w:rsidP="001F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r w:rsidR="00094813" w:rsidRPr="001F3C8E">
              <w:rPr>
                <w:rFonts w:ascii="Times New Roman" w:hAnsi="Times New Roman" w:cs="Times New Roman"/>
                <w:sz w:val="28"/>
                <w:szCs w:val="28"/>
              </w:rPr>
              <w:t>учет граждан</w:t>
            </w:r>
            <w:r w:rsidRPr="001F3C8E">
              <w:rPr>
                <w:rFonts w:ascii="Times New Roman" w:hAnsi="Times New Roman" w:cs="Times New Roman"/>
                <w:sz w:val="28"/>
                <w:szCs w:val="28"/>
              </w:rPr>
              <w:t xml:space="preserve">, нуждающихся в предоставлении жилого помещения специализированного </w:t>
            </w:r>
            <w:r w:rsidR="00094813" w:rsidRPr="001F3C8E">
              <w:rPr>
                <w:rFonts w:ascii="Times New Roman" w:hAnsi="Times New Roman" w:cs="Times New Roman"/>
                <w:sz w:val="28"/>
                <w:szCs w:val="28"/>
              </w:rPr>
              <w:t>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6596" w14:textId="226DAB43" w:rsidR="001F3C8E" w:rsidRPr="00912557" w:rsidRDefault="001F3C8E" w:rsidP="001F3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учету и распределению жилья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Мелеуз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1F3C8E" w:rsidRPr="00912557" w14:paraId="6B028D62" w14:textId="77777777" w:rsidTr="00511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F29A" w14:textId="4B471590" w:rsidR="001F3C8E" w:rsidRPr="00912557" w:rsidRDefault="001F3C8E" w:rsidP="001F3C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D218" w14:textId="77777777" w:rsidR="001F3C8E" w:rsidRPr="00D70591" w:rsidRDefault="001F3C8E" w:rsidP="001F3C8E">
            <w:pPr>
              <w:tabs>
                <w:tab w:val="left" w:pos="9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Предоставление разрешения на </w:t>
            </w:r>
          </w:p>
          <w:p w14:paraId="4FA39585" w14:textId="77777777" w:rsidR="001F3C8E" w:rsidRPr="00D70591" w:rsidRDefault="001F3C8E" w:rsidP="001F3C8E">
            <w:pPr>
              <w:tabs>
                <w:tab w:val="left" w:pos="9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осуществление земляных работ </w:t>
            </w:r>
          </w:p>
          <w:p w14:paraId="51ABEF00" w14:textId="77777777" w:rsidR="001F3C8E" w:rsidRPr="00D70591" w:rsidRDefault="001F3C8E" w:rsidP="001F3C8E">
            <w:pPr>
              <w:tabs>
                <w:tab w:val="left" w:pos="9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территории</w:t>
            </w: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городско</w:t>
            </w: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го</w:t>
            </w: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поселени</w:t>
            </w: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</w:t>
            </w: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город </w:t>
            </w:r>
          </w:p>
          <w:p w14:paraId="4BFCC21E" w14:textId="77777777" w:rsidR="001F3C8E" w:rsidRPr="00D70591" w:rsidRDefault="001F3C8E" w:rsidP="001F3C8E">
            <w:pPr>
              <w:tabs>
                <w:tab w:val="left" w:pos="9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Мелеуз муниципального района Мелеузовский </w:t>
            </w:r>
          </w:p>
          <w:p w14:paraId="3AAFE10D" w14:textId="77777777" w:rsidR="001F3C8E" w:rsidRPr="00D70591" w:rsidRDefault="001F3C8E" w:rsidP="001F3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59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 Республики Башкортостан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5A2" w14:textId="77777777" w:rsidR="001F3C8E" w:rsidRPr="00912557" w:rsidRDefault="001F3C8E" w:rsidP="001F3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Мелеуз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1F3C8E" w:rsidRPr="00912557" w14:paraId="5B7336CF" w14:textId="77777777" w:rsidTr="00511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80E" w14:textId="52B202EB" w:rsidR="001F3C8E" w:rsidRDefault="001F3C8E" w:rsidP="001F3C8E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2321" w14:textId="77777777" w:rsidR="001F3C8E" w:rsidRPr="00B03D04" w:rsidRDefault="001F3C8E" w:rsidP="001F3C8E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912557">
              <w:rPr>
                <w:sz w:val="28"/>
                <w:szCs w:val="28"/>
              </w:rPr>
              <w:t xml:space="preserve">Предоставление порубочного билета и (или) разрешения на пересадку </w:t>
            </w:r>
            <w:r w:rsidRPr="00B03D04">
              <w:rPr>
                <w:sz w:val="28"/>
                <w:szCs w:val="28"/>
              </w:rPr>
              <w:t xml:space="preserve">деревьев и кустарников </w:t>
            </w:r>
            <w:r w:rsidRPr="00B03D04">
              <w:rPr>
                <w:color w:val="000000"/>
                <w:sz w:val="28"/>
                <w:szCs w:val="28"/>
              </w:rPr>
              <w:t>в городском поселении город Мелеуз</w:t>
            </w:r>
          </w:p>
          <w:p w14:paraId="0CE6A539" w14:textId="77777777" w:rsidR="001F3C8E" w:rsidRPr="00B03D04" w:rsidRDefault="001F3C8E" w:rsidP="001F3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0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Мелеузовский район</w:t>
            </w:r>
          </w:p>
          <w:p w14:paraId="075D3555" w14:textId="77777777" w:rsidR="001F3C8E" w:rsidRPr="00216EAF" w:rsidRDefault="001F3C8E" w:rsidP="001F3C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D0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A525" w14:textId="77777777" w:rsidR="001F3C8E" w:rsidRPr="00912557" w:rsidRDefault="001F3C8E" w:rsidP="001F3C8E">
            <w:pPr>
              <w:shd w:val="clear" w:color="auto" w:fill="FFFFFF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Мелеуз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1F3C8E" w:rsidRPr="00912557" w14:paraId="1214FF68" w14:textId="77777777" w:rsidTr="00511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1328" w14:textId="7585514B" w:rsidR="001F3C8E" w:rsidRDefault="001F3C8E" w:rsidP="001F3C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C643" w14:textId="7896A13F" w:rsidR="001F3C8E" w:rsidRPr="00427792" w:rsidRDefault="001F3C8E" w:rsidP="001F3C8E">
            <w:pPr>
              <w:pStyle w:val="ConsPlusNormal"/>
              <w:rPr>
                <w:sz w:val="28"/>
                <w:szCs w:val="28"/>
              </w:rPr>
            </w:pPr>
            <w:r w:rsidRPr="00427792">
              <w:rPr>
                <w:sz w:val="28"/>
                <w:szCs w:val="28"/>
                <w:shd w:val="clear" w:color="auto" w:fill="FFFFFF"/>
              </w:rPr>
              <w:t>Предоставление в аренду земельных участков, находящихся в муниципальной собственности городского поселения город Мелеуз муниципального района Мелеузовский район Республики Башкортостан,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54A" w14:textId="785132EC" w:rsidR="001F3C8E" w:rsidRPr="00427792" w:rsidRDefault="001F3C8E" w:rsidP="001F3C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77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городского хозяйства Администрации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1F3C8E" w:rsidRPr="00912557" w14:paraId="17CF16B6" w14:textId="77777777" w:rsidTr="00511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9BCA" w14:textId="1611BAB1" w:rsidR="001F3C8E" w:rsidRDefault="001F3C8E" w:rsidP="001F3C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349B" w14:textId="242CBA03" w:rsidR="001F3C8E" w:rsidRPr="00427792" w:rsidRDefault="001F3C8E" w:rsidP="001F3C8E">
            <w:pPr>
              <w:pStyle w:val="ConsPlusNormal"/>
              <w:rPr>
                <w:sz w:val="28"/>
                <w:szCs w:val="28"/>
                <w:shd w:val="clear" w:color="auto" w:fill="FFFFFF"/>
              </w:rPr>
            </w:pPr>
            <w:r w:rsidRPr="00427792">
              <w:rPr>
                <w:sz w:val="28"/>
                <w:szCs w:val="28"/>
                <w:shd w:val="clear" w:color="auto" w:fill="FFFFFF"/>
              </w:rPr>
              <w:t>Предоставление в постоянное (бессрочное) пользование земельных участков, находящихся в муниципальной собственности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D5D5" w14:textId="60DF8C02" w:rsidR="001F3C8E" w:rsidRPr="00427792" w:rsidRDefault="001F3C8E" w:rsidP="001F3C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77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 городского хозяйства Администрации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1F3C8E" w:rsidRPr="00912557" w14:paraId="66AD600B" w14:textId="77777777" w:rsidTr="00511C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FA8" w14:textId="3755CBC3" w:rsidR="001F3C8E" w:rsidRDefault="001F3C8E" w:rsidP="001F3C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6AA3" w14:textId="77777777" w:rsidR="001F3C8E" w:rsidRPr="00540703" w:rsidRDefault="001F3C8E" w:rsidP="001F3C8E">
            <w:pPr>
              <w:pStyle w:val="ConsPlusNormal"/>
              <w:rPr>
                <w:sz w:val="28"/>
                <w:szCs w:val="28"/>
              </w:rPr>
            </w:pPr>
            <w:r w:rsidRPr="00540703">
              <w:rPr>
                <w:sz w:val="28"/>
                <w:szCs w:val="28"/>
              </w:rPr>
              <w:t xml:space="preserve">Предоставление муниципальной услуги по даче </w:t>
            </w:r>
          </w:p>
          <w:p w14:paraId="6C77D7E3" w14:textId="77777777" w:rsidR="001F3C8E" w:rsidRPr="00540703" w:rsidRDefault="001F3C8E" w:rsidP="001F3C8E">
            <w:pPr>
              <w:pStyle w:val="ConsPlusNormal"/>
              <w:rPr>
                <w:sz w:val="28"/>
                <w:szCs w:val="28"/>
              </w:rPr>
            </w:pPr>
            <w:r w:rsidRPr="00540703">
              <w:rPr>
                <w:sz w:val="28"/>
                <w:szCs w:val="28"/>
              </w:rPr>
              <w:t xml:space="preserve">письменных разъяснений налогоплательщикам </w:t>
            </w:r>
          </w:p>
          <w:p w14:paraId="4CA21627" w14:textId="77777777" w:rsidR="001F3C8E" w:rsidRPr="00540703" w:rsidRDefault="001F3C8E" w:rsidP="001F3C8E">
            <w:pPr>
              <w:pStyle w:val="ConsPlusNormal"/>
              <w:rPr>
                <w:sz w:val="28"/>
                <w:szCs w:val="28"/>
              </w:rPr>
            </w:pPr>
            <w:r w:rsidRPr="00540703">
              <w:rPr>
                <w:sz w:val="28"/>
                <w:szCs w:val="28"/>
              </w:rPr>
              <w:t xml:space="preserve">и налоговым агентам по вопросам применения </w:t>
            </w:r>
          </w:p>
          <w:p w14:paraId="0138A539" w14:textId="77777777" w:rsidR="001F3C8E" w:rsidRPr="00540703" w:rsidRDefault="001F3C8E" w:rsidP="001F3C8E">
            <w:pPr>
              <w:pStyle w:val="ConsPlusNormal"/>
              <w:rPr>
                <w:sz w:val="28"/>
                <w:szCs w:val="28"/>
              </w:rPr>
            </w:pPr>
            <w:r w:rsidRPr="00540703">
              <w:rPr>
                <w:sz w:val="28"/>
                <w:szCs w:val="28"/>
              </w:rPr>
              <w:t xml:space="preserve">муниципальных нормативных правовых актов </w:t>
            </w:r>
          </w:p>
          <w:p w14:paraId="234B6125" w14:textId="75272105" w:rsidR="001F3C8E" w:rsidRPr="00427792" w:rsidRDefault="001F3C8E" w:rsidP="001F3C8E">
            <w:pPr>
              <w:pStyle w:val="ConsPlusNormal"/>
              <w:rPr>
                <w:sz w:val="28"/>
                <w:szCs w:val="28"/>
                <w:shd w:val="clear" w:color="auto" w:fill="FFFFFF"/>
              </w:rPr>
            </w:pPr>
            <w:r w:rsidRPr="00540703">
              <w:rPr>
                <w:sz w:val="28"/>
                <w:szCs w:val="28"/>
              </w:rPr>
              <w:t>о налогах и сборах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9C5D" w14:textId="0DD9E3BE" w:rsidR="001F3C8E" w:rsidRPr="00427792" w:rsidRDefault="001F3C8E" w:rsidP="001F3C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бухгалтерии 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Мелеуз</w:t>
            </w:r>
            <w:r w:rsidRPr="009125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Мелеузовский район Республики Башкортостан</w:t>
            </w:r>
          </w:p>
        </w:tc>
      </w:tr>
    </w:tbl>
    <w:p w14:paraId="6D87CE97" w14:textId="77777777" w:rsidR="005A6F4C" w:rsidRDefault="005A6F4C" w:rsidP="005A6F4C">
      <w:pPr>
        <w:shd w:val="clear" w:color="auto" w:fill="FFFFFF"/>
        <w:rPr>
          <w:sz w:val="26"/>
          <w:szCs w:val="26"/>
        </w:rPr>
      </w:pPr>
    </w:p>
    <w:p w14:paraId="0E0D63F4" w14:textId="77777777" w:rsidR="00661C6E" w:rsidRPr="00715948" w:rsidRDefault="00661C6E" w:rsidP="005A6F4C">
      <w:pPr>
        <w:shd w:val="clear" w:color="auto" w:fill="FFFFFF"/>
        <w:rPr>
          <w:sz w:val="26"/>
          <w:szCs w:val="26"/>
        </w:rPr>
      </w:pPr>
    </w:p>
    <w:p w14:paraId="32C04D1A" w14:textId="77777777" w:rsidR="005A6F4C" w:rsidRPr="00715948" w:rsidRDefault="005A6F4C" w:rsidP="005A6F4C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65AA089" w14:textId="3516E85F" w:rsidR="00810432" w:rsidRDefault="005A6F4C" w:rsidP="0054070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0851">
        <w:rPr>
          <w:sz w:val="28"/>
          <w:szCs w:val="28"/>
        </w:rPr>
        <w:tab/>
      </w:r>
      <w:r w:rsidRPr="00E30851">
        <w:rPr>
          <w:rFonts w:ascii="Times New Roman" w:hAnsi="Times New Roman" w:cs="Times New Roman"/>
          <w:sz w:val="28"/>
          <w:szCs w:val="28"/>
        </w:rPr>
        <w:t>Управляющи</w:t>
      </w:r>
      <w:r w:rsidR="00E80A77">
        <w:rPr>
          <w:rFonts w:ascii="Times New Roman" w:hAnsi="Times New Roman" w:cs="Times New Roman"/>
          <w:sz w:val="28"/>
          <w:szCs w:val="28"/>
        </w:rPr>
        <w:t xml:space="preserve">й </w:t>
      </w:r>
      <w:r w:rsidR="00017F8A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017F8A" w:rsidRPr="00E30851">
        <w:rPr>
          <w:rFonts w:ascii="Times New Roman" w:hAnsi="Times New Roman" w:cs="Times New Roman"/>
          <w:sz w:val="28"/>
          <w:szCs w:val="28"/>
        </w:rPr>
        <w:tab/>
      </w:r>
      <w:r w:rsidR="00017F8A" w:rsidRPr="00E30851">
        <w:rPr>
          <w:rFonts w:ascii="Times New Roman" w:hAnsi="Times New Roman" w:cs="Times New Roman"/>
          <w:sz w:val="28"/>
          <w:szCs w:val="28"/>
        </w:rPr>
        <w:tab/>
      </w:r>
      <w:r w:rsidR="002B2B87">
        <w:rPr>
          <w:rFonts w:ascii="Times New Roman" w:hAnsi="Times New Roman" w:cs="Times New Roman"/>
          <w:sz w:val="28"/>
          <w:szCs w:val="28"/>
        </w:rPr>
        <w:tab/>
      </w:r>
      <w:r w:rsidR="002B2B87">
        <w:rPr>
          <w:rFonts w:ascii="Times New Roman" w:hAnsi="Times New Roman" w:cs="Times New Roman"/>
          <w:sz w:val="28"/>
          <w:szCs w:val="28"/>
        </w:rPr>
        <w:tab/>
      </w:r>
      <w:r w:rsidR="002B2B87">
        <w:rPr>
          <w:rFonts w:ascii="Times New Roman" w:hAnsi="Times New Roman" w:cs="Times New Roman"/>
          <w:sz w:val="28"/>
          <w:szCs w:val="28"/>
        </w:rPr>
        <w:tab/>
      </w:r>
      <w:r w:rsidR="002B2B87">
        <w:rPr>
          <w:rFonts w:ascii="Times New Roman" w:hAnsi="Times New Roman" w:cs="Times New Roman"/>
          <w:sz w:val="28"/>
          <w:szCs w:val="28"/>
        </w:rPr>
        <w:tab/>
      </w:r>
      <w:r w:rsidR="00017F8A" w:rsidRPr="00E30851">
        <w:rPr>
          <w:rFonts w:ascii="Times New Roman" w:hAnsi="Times New Roman" w:cs="Times New Roman"/>
          <w:sz w:val="28"/>
          <w:szCs w:val="28"/>
        </w:rPr>
        <w:tab/>
      </w:r>
      <w:r w:rsidR="00017F8A" w:rsidRPr="00E30851">
        <w:rPr>
          <w:rFonts w:ascii="Times New Roman" w:hAnsi="Times New Roman" w:cs="Times New Roman"/>
          <w:sz w:val="28"/>
          <w:szCs w:val="28"/>
        </w:rPr>
        <w:tab/>
      </w:r>
      <w:r w:rsidR="00017F8A" w:rsidRPr="00E30851">
        <w:rPr>
          <w:rFonts w:ascii="Times New Roman" w:hAnsi="Times New Roman" w:cs="Times New Roman"/>
          <w:sz w:val="28"/>
          <w:szCs w:val="28"/>
        </w:rPr>
        <w:tab/>
        <w:t>О.А</w:t>
      </w:r>
      <w:r w:rsidR="00C60F7A">
        <w:rPr>
          <w:rFonts w:ascii="Times New Roman" w:hAnsi="Times New Roman" w:cs="Times New Roman"/>
          <w:sz w:val="28"/>
          <w:szCs w:val="28"/>
        </w:rPr>
        <w:t>.</w:t>
      </w:r>
      <w:r w:rsidR="00094813">
        <w:rPr>
          <w:rFonts w:ascii="Times New Roman" w:hAnsi="Times New Roman" w:cs="Times New Roman"/>
          <w:sz w:val="28"/>
          <w:szCs w:val="28"/>
        </w:rPr>
        <w:t xml:space="preserve"> </w:t>
      </w:r>
      <w:r w:rsidR="00C60F7A">
        <w:rPr>
          <w:rFonts w:ascii="Times New Roman" w:hAnsi="Times New Roman" w:cs="Times New Roman"/>
          <w:sz w:val="28"/>
          <w:szCs w:val="28"/>
        </w:rPr>
        <w:t>Акшенцева</w:t>
      </w:r>
    </w:p>
    <w:sectPr w:rsidR="00810432" w:rsidSect="005A6F4C">
      <w:type w:val="continuous"/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DD00" w14:textId="77777777" w:rsidR="004908AA" w:rsidRDefault="004908AA" w:rsidP="00256505">
      <w:r>
        <w:separator/>
      </w:r>
    </w:p>
  </w:endnote>
  <w:endnote w:type="continuationSeparator" w:id="0">
    <w:p w14:paraId="6DEAD6BB" w14:textId="77777777" w:rsidR="004908AA" w:rsidRDefault="004908AA" w:rsidP="0025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3D71" w14:textId="77777777" w:rsidR="004908AA" w:rsidRDefault="004908AA"/>
  </w:footnote>
  <w:footnote w:type="continuationSeparator" w:id="0">
    <w:p w14:paraId="3BBDC047" w14:textId="77777777" w:rsidR="004908AA" w:rsidRDefault="004908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8A"/>
    <w:multiLevelType w:val="hybridMultilevel"/>
    <w:tmpl w:val="524ED310"/>
    <w:lvl w:ilvl="0" w:tplc="3D1CCDC4">
      <w:start w:val="2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49BC64B8"/>
    <w:multiLevelType w:val="multilevel"/>
    <w:tmpl w:val="4A62F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05"/>
    <w:rsid w:val="00007D1A"/>
    <w:rsid w:val="0001418B"/>
    <w:rsid w:val="00015231"/>
    <w:rsid w:val="00015351"/>
    <w:rsid w:val="00017F8A"/>
    <w:rsid w:val="000367E2"/>
    <w:rsid w:val="00036FB8"/>
    <w:rsid w:val="00063E52"/>
    <w:rsid w:val="00066256"/>
    <w:rsid w:val="0007172B"/>
    <w:rsid w:val="00077362"/>
    <w:rsid w:val="00082396"/>
    <w:rsid w:val="00094813"/>
    <w:rsid w:val="000958A8"/>
    <w:rsid w:val="000C3A7B"/>
    <w:rsid w:val="000D03C5"/>
    <w:rsid w:val="001137D5"/>
    <w:rsid w:val="00127C90"/>
    <w:rsid w:val="001809C0"/>
    <w:rsid w:val="00185AC7"/>
    <w:rsid w:val="00191764"/>
    <w:rsid w:val="001A2136"/>
    <w:rsid w:val="001B28CE"/>
    <w:rsid w:val="001B434C"/>
    <w:rsid w:val="001C01C2"/>
    <w:rsid w:val="001D5F40"/>
    <w:rsid w:val="001E2E42"/>
    <w:rsid w:val="001F3C8E"/>
    <w:rsid w:val="001F4082"/>
    <w:rsid w:val="00216EAF"/>
    <w:rsid w:val="00255644"/>
    <w:rsid w:val="00256505"/>
    <w:rsid w:val="00263258"/>
    <w:rsid w:val="00290385"/>
    <w:rsid w:val="00290838"/>
    <w:rsid w:val="002A06E3"/>
    <w:rsid w:val="002B2B87"/>
    <w:rsid w:val="002B34C3"/>
    <w:rsid w:val="002D09BC"/>
    <w:rsid w:val="002F5071"/>
    <w:rsid w:val="002F5797"/>
    <w:rsid w:val="00330467"/>
    <w:rsid w:val="00366AD8"/>
    <w:rsid w:val="003902BD"/>
    <w:rsid w:val="00392A65"/>
    <w:rsid w:val="003A3512"/>
    <w:rsid w:val="003D7940"/>
    <w:rsid w:val="003E46A4"/>
    <w:rsid w:val="003F78C8"/>
    <w:rsid w:val="0041506A"/>
    <w:rsid w:val="00427792"/>
    <w:rsid w:val="004325EA"/>
    <w:rsid w:val="00456C43"/>
    <w:rsid w:val="004769E8"/>
    <w:rsid w:val="004908AA"/>
    <w:rsid w:val="004A5331"/>
    <w:rsid w:val="004B2F12"/>
    <w:rsid w:val="004C357E"/>
    <w:rsid w:val="004E465A"/>
    <w:rsid w:val="004E4809"/>
    <w:rsid w:val="004F4BC0"/>
    <w:rsid w:val="00504F3B"/>
    <w:rsid w:val="00511C31"/>
    <w:rsid w:val="00535355"/>
    <w:rsid w:val="00540703"/>
    <w:rsid w:val="00540B12"/>
    <w:rsid w:val="00551DF2"/>
    <w:rsid w:val="00557962"/>
    <w:rsid w:val="005702C1"/>
    <w:rsid w:val="005874DF"/>
    <w:rsid w:val="005A6C04"/>
    <w:rsid w:val="005A6F4C"/>
    <w:rsid w:val="005D4F94"/>
    <w:rsid w:val="005E0D0D"/>
    <w:rsid w:val="005E52BB"/>
    <w:rsid w:val="00602C50"/>
    <w:rsid w:val="00616746"/>
    <w:rsid w:val="00616C3F"/>
    <w:rsid w:val="00623816"/>
    <w:rsid w:val="00632015"/>
    <w:rsid w:val="0063642E"/>
    <w:rsid w:val="00651F37"/>
    <w:rsid w:val="00661C6E"/>
    <w:rsid w:val="006727C5"/>
    <w:rsid w:val="00685442"/>
    <w:rsid w:val="00692CBF"/>
    <w:rsid w:val="00693AF0"/>
    <w:rsid w:val="00695714"/>
    <w:rsid w:val="006A487A"/>
    <w:rsid w:val="006B5687"/>
    <w:rsid w:val="006E6400"/>
    <w:rsid w:val="006F4F5F"/>
    <w:rsid w:val="006F61F1"/>
    <w:rsid w:val="007013FF"/>
    <w:rsid w:val="00731D47"/>
    <w:rsid w:val="00763508"/>
    <w:rsid w:val="00777B55"/>
    <w:rsid w:val="007E19BC"/>
    <w:rsid w:val="007F392A"/>
    <w:rsid w:val="00810432"/>
    <w:rsid w:val="00832D31"/>
    <w:rsid w:val="00845778"/>
    <w:rsid w:val="008C2637"/>
    <w:rsid w:val="008C7765"/>
    <w:rsid w:val="008D07B1"/>
    <w:rsid w:val="00912557"/>
    <w:rsid w:val="009347D1"/>
    <w:rsid w:val="00984CD2"/>
    <w:rsid w:val="009A3B4F"/>
    <w:rsid w:val="009A4026"/>
    <w:rsid w:val="009B140C"/>
    <w:rsid w:val="009B2F48"/>
    <w:rsid w:val="009D5BAC"/>
    <w:rsid w:val="009F1858"/>
    <w:rsid w:val="00A12966"/>
    <w:rsid w:val="00A15B59"/>
    <w:rsid w:val="00A2541B"/>
    <w:rsid w:val="00A263D9"/>
    <w:rsid w:val="00A34BFE"/>
    <w:rsid w:val="00A423EB"/>
    <w:rsid w:val="00A52785"/>
    <w:rsid w:val="00A52B66"/>
    <w:rsid w:val="00A52FF3"/>
    <w:rsid w:val="00A81C43"/>
    <w:rsid w:val="00A83A29"/>
    <w:rsid w:val="00AA5121"/>
    <w:rsid w:val="00AA5469"/>
    <w:rsid w:val="00AB5D29"/>
    <w:rsid w:val="00AC41F7"/>
    <w:rsid w:val="00AD22F9"/>
    <w:rsid w:val="00AD34A0"/>
    <w:rsid w:val="00AE25DF"/>
    <w:rsid w:val="00AE564C"/>
    <w:rsid w:val="00B01906"/>
    <w:rsid w:val="00B01B38"/>
    <w:rsid w:val="00B03D04"/>
    <w:rsid w:val="00B13EF7"/>
    <w:rsid w:val="00B17B8E"/>
    <w:rsid w:val="00B224A4"/>
    <w:rsid w:val="00B45003"/>
    <w:rsid w:val="00B5179B"/>
    <w:rsid w:val="00B66269"/>
    <w:rsid w:val="00B67427"/>
    <w:rsid w:val="00B761A3"/>
    <w:rsid w:val="00B96476"/>
    <w:rsid w:val="00BB04EE"/>
    <w:rsid w:val="00BB2AC0"/>
    <w:rsid w:val="00BC4535"/>
    <w:rsid w:val="00BD699C"/>
    <w:rsid w:val="00BD78C9"/>
    <w:rsid w:val="00BE3B21"/>
    <w:rsid w:val="00BE436B"/>
    <w:rsid w:val="00BE6734"/>
    <w:rsid w:val="00BF1EB4"/>
    <w:rsid w:val="00C0004E"/>
    <w:rsid w:val="00C02014"/>
    <w:rsid w:val="00C31EBA"/>
    <w:rsid w:val="00C4739F"/>
    <w:rsid w:val="00C515EA"/>
    <w:rsid w:val="00C60F7A"/>
    <w:rsid w:val="00C62411"/>
    <w:rsid w:val="00C65E66"/>
    <w:rsid w:val="00C70667"/>
    <w:rsid w:val="00C7183E"/>
    <w:rsid w:val="00CA0786"/>
    <w:rsid w:val="00CA2AD1"/>
    <w:rsid w:val="00CC183E"/>
    <w:rsid w:val="00D16589"/>
    <w:rsid w:val="00D648F1"/>
    <w:rsid w:val="00D70591"/>
    <w:rsid w:val="00D7134F"/>
    <w:rsid w:val="00D82F29"/>
    <w:rsid w:val="00D91B49"/>
    <w:rsid w:val="00DA0FA4"/>
    <w:rsid w:val="00DB0270"/>
    <w:rsid w:val="00DC468C"/>
    <w:rsid w:val="00DD6291"/>
    <w:rsid w:val="00DE707B"/>
    <w:rsid w:val="00DF0695"/>
    <w:rsid w:val="00DF0864"/>
    <w:rsid w:val="00E15723"/>
    <w:rsid w:val="00E266BA"/>
    <w:rsid w:val="00E26758"/>
    <w:rsid w:val="00E3008B"/>
    <w:rsid w:val="00E30851"/>
    <w:rsid w:val="00E45BB5"/>
    <w:rsid w:val="00E50583"/>
    <w:rsid w:val="00E80A77"/>
    <w:rsid w:val="00E95966"/>
    <w:rsid w:val="00EA3C72"/>
    <w:rsid w:val="00EA5FCD"/>
    <w:rsid w:val="00EB588D"/>
    <w:rsid w:val="00EB6731"/>
    <w:rsid w:val="00EC2BA0"/>
    <w:rsid w:val="00ED410E"/>
    <w:rsid w:val="00EE0DE9"/>
    <w:rsid w:val="00EF7331"/>
    <w:rsid w:val="00F052BF"/>
    <w:rsid w:val="00F233BD"/>
    <w:rsid w:val="00F25D57"/>
    <w:rsid w:val="00F3451B"/>
    <w:rsid w:val="00F44322"/>
    <w:rsid w:val="00F71AB4"/>
    <w:rsid w:val="00F724B7"/>
    <w:rsid w:val="00F75A92"/>
    <w:rsid w:val="00F76E35"/>
    <w:rsid w:val="00F8552F"/>
    <w:rsid w:val="00FD4C88"/>
    <w:rsid w:val="00FF01CC"/>
    <w:rsid w:val="00FF18A1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5F55"/>
  <w15:docId w15:val="{C122A3D3-8474-4373-BF60-0DBA190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2565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50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56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25650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unhideWhenUsed/>
    <w:rsid w:val="00EA5FC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paragraph" w:customStyle="1" w:styleId="a6">
    <w:name w:val="Содержимое таблицы"/>
    <w:basedOn w:val="a"/>
    <w:rsid w:val="00E266BA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7">
    <w:name w:val="Body Text"/>
    <w:basedOn w:val="a"/>
    <w:link w:val="a8"/>
    <w:rsid w:val="009A3B4F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9A3B4F"/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2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D9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39"/>
    <w:rsid w:val="00E95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436B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F8552F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Основной текст (3)_"/>
    <w:link w:val="30"/>
    <w:rsid w:val="002B2B87"/>
    <w:rPr>
      <w:shd w:val="clear" w:color="auto" w:fill="FFFFFF"/>
    </w:rPr>
  </w:style>
  <w:style w:type="character" w:customStyle="1" w:styleId="4">
    <w:name w:val="Основной текст (4)_"/>
    <w:link w:val="40"/>
    <w:rsid w:val="002B2B87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2B87"/>
    <w:pPr>
      <w:widowControl w:val="0"/>
      <w:shd w:val="clear" w:color="auto" w:fill="FFFFFF"/>
      <w:spacing w:line="238" w:lineRule="exact"/>
      <w:jc w:val="center"/>
    </w:pPr>
    <w:rPr>
      <w:color w:val="auto"/>
    </w:rPr>
  </w:style>
  <w:style w:type="paragraph" w:customStyle="1" w:styleId="40">
    <w:name w:val="Основной текст (4)"/>
    <w:basedOn w:val="a"/>
    <w:link w:val="4"/>
    <w:rsid w:val="002B2B87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color w:val="auto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3D7F-F45B-4069-AD1E-E10A618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2022-12-21T10:08:00Z</cp:lastPrinted>
  <dcterms:created xsi:type="dcterms:W3CDTF">2023-01-09T04:04:00Z</dcterms:created>
  <dcterms:modified xsi:type="dcterms:W3CDTF">2023-01-09T06:38:00Z</dcterms:modified>
</cp:coreProperties>
</file>