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4"/>
        <w:gridCol w:w="1843"/>
        <w:gridCol w:w="3969"/>
      </w:tblGrid>
      <w:tr w:rsidR="00F15FB9" w:rsidRPr="002F5929" w14:paraId="58A61588" w14:textId="77777777" w:rsidTr="00F15FB9">
        <w:trPr>
          <w:trHeight w:val="1084"/>
        </w:trPr>
        <w:tc>
          <w:tcPr>
            <w:tcW w:w="4024" w:type="dxa"/>
            <w:shd w:val="clear" w:color="auto" w:fill="auto"/>
          </w:tcPr>
          <w:p w14:paraId="1FA67172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b/>
                <w:bCs/>
                <w:kern w:val="1"/>
                <w:lang w:eastAsia="zh-CN" w:bidi="hi-IN"/>
              </w:rPr>
              <w:t>БАШҠОРТОСТАН</w:t>
            </w:r>
            <w:r w:rsidRPr="002F5929">
              <w:rPr>
                <w:rFonts w:eastAsia="SimSun" w:cs="Mangal"/>
                <w:b/>
                <w:bCs/>
                <w:kern w:val="1"/>
                <w:lang w:val="ba-RU" w:eastAsia="zh-CN" w:bidi="hi-IN"/>
              </w:rPr>
              <w:t xml:space="preserve"> РЕСПУБЛИКАҺ</w:t>
            </w:r>
            <w:proofErr w:type="gramStart"/>
            <w:r w:rsidRPr="002F5929">
              <w:rPr>
                <w:rFonts w:eastAsia="SimSun" w:cs="Mangal"/>
                <w:b/>
                <w:bCs/>
                <w:kern w:val="1"/>
                <w:lang w:val="ba-RU" w:eastAsia="zh-CN" w:bidi="hi-IN"/>
              </w:rPr>
              <w:t>Ы</w:t>
            </w:r>
            <w:proofErr w:type="gramEnd"/>
            <w:r w:rsidRPr="002F5929">
              <w:rPr>
                <w:rFonts w:eastAsia="SimSun" w:cs="Mangal"/>
                <w:b/>
                <w:bCs/>
                <w:kern w:val="1"/>
                <w:lang w:val="ba-RU" w:eastAsia="zh-CN" w:bidi="hi-IN"/>
              </w:rPr>
              <w:t xml:space="preserve"> МӘЛӘҮЕЗ РАЙОНЫ МУНИЦИПАЛЬ РАЙОНЫНЫҢ МӘЛӘҮЕЗ ҠАЛАҺЫ ҠАЛА БИЛӘМӘҺЕ </w:t>
            </w:r>
            <w:r w:rsidRPr="002F5929">
              <w:rPr>
                <w:rFonts w:eastAsia="SimSun" w:cs="Mangal"/>
                <w:b/>
                <w:bCs/>
                <w:kern w:val="1"/>
                <w:lang w:eastAsia="zh-CN" w:bidi="hi-IN"/>
              </w:rPr>
              <w:t>СОВЕТЫ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F5AD990" w14:textId="77777777" w:rsidR="00F15FB9" w:rsidRPr="002F5929" w:rsidRDefault="00F15FB9" w:rsidP="007419A4">
            <w:pPr>
              <w:widowControl w:val="0"/>
              <w:suppressLineNumbers/>
              <w:tabs>
                <w:tab w:val="left" w:pos="4111"/>
              </w:tabs>
              <w:suppressAutoHyphens/>
              <w:snapToGrid w:val="0"/>
              <w:ind w:left="-5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noProof/>
                <w:kern w:val="1"/>
              </w:rPr>
              <w:drawing>
                <wp:inline distT="0" distB="0" distL="0" distR="0" wp14:anchorId="6336B83A" wp14:editId="45467C03">
                  <wp:extent cx="1095375" cy="1371600"/>
                  <wp:effectExtent l="0" t="0" r="9525" b="0"/>
                  <wp:docPr id="2" name="Рисунок 2" descr="Герб_Мелеу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Мелеу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6B593729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b/>
                <w:bCs/>
                <w:kern w:val="1"/>
                <w:lang w:val="ba-RU" w:eastAsia="zh-CN" w:bidi="hi-IN"/>
              </w:rPr>
              <w:t>СОВЕТ ГОРОДСКОГО ПОСЕЛЕНИЯ ГОРОД МЕЛЕУЗ МУНИЦИПАЛЬНОГО РАЙОНА МЕЛЕУЗОВСКИЙ РАЙОН РЕСПУБЛИКИ БАШКОРТОСТАН</w:t>
            </w:r>
          </w:p>
        </w:tc>
      </w:tr>
      <w:tr w:rsidR="00F15FB9" w:rsidRPr="002F5929" w14:paraId="17E7F315" w14:textId="77777777" w:rsidTr="00F15FB9">
        <w:trPr>
          <w:trHeight w:val="28"/>
        </w:trPr>
        <w:tc>
          <w:tcPr>
            <w:tcW w:w="4024" w:type="dxa"/>
            <w:shd w:val="clear" w:color="auto" w:fill="auto"/>
            <w:vAlign w:val="center"/>
          </w:tcPr>
          <w:p w14:paraId="7694E2FC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bCs/>
                <w:kern w:val="1"/>
                <w:lang w:val="ba-RU" w:eastAsia="zh-CN" w:bidi="hi-IN"/>
              </w:rPr>
            </w:pPr>
            <w:r w:rsidRPr="002F5929">
              <w:rPr>
                <w:rFonts w:eastAsia="SimSun" w:cs="Mangal"/>
                <w:kern w:val="1"/>
                <w:lang w:eastAsia="zh-CN" w:bidi="hi-IN"/>
              </w:rPr>
              <w:t xml:space="preserve">453850, </w:t>
            </w:r>
            <w:r w:rsidRPr="002F5929">
              <w:rPr>
                <w:rFonts w:eastAsia="SimSun" w:cs="Mangal"/>
                <w:kern w:val="1"/>
                <w:lang w:val="ba-RU" w:eastAsia="zh-CN" w:bidi="hi-IN"/>
              </w:rPr>
              <w:t>Мә</w:t>
            </w:r>
            <w:proofErr w:type="gramStart"/>
            <w:r w:rsidRPr="002F5929">
              <w:rPr>
                <w:rFonts w:eastAsia="SimSun" w:cs="Mangal"/>
                <w:kern w:val="1"/>
                <w:lang w:val="ba-RU" w:eastAsia="zh-CN" w:bidi="hi-IN"/>
              </w:rPr>
              <w:t>ләүез</w:t>
            </w:r>
            <w:proofErr w:type="gramEnd"/>
            <w:r w:rsidRPr="002F5929">
              <w:rPr>
                <w:rFonts w:eastAsia="SimSun" w:cs="Mangal"/>
                <w:kern w:val="1"/>
                <w:lang w:val="en-US" w:eastAsia="zh-CN" w:bidi="hi-IN"/>
              </w:rPr>
              <w:t>,</w:t>
            </w:r>
            <w:r w:rsidRPr="002F5929">
              <w:rPr>
                <w:rFonts w:eastAsia="SimSun" w:cs="Mangal"/>
                <w:kern w:val="1"/>
                <w:lang w:val="ba-RU" w:eastAsia="zh-CN" w:bidi="hi-IN"/>
              </w:rPr>
              <w:t xml:space="preserve"> Воровский урамы, 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D4E2EB" w14:textId="77777777" w:rsidR="00F15FB9" w:rsidRPr="002F5929" w:rsidRDefault="00F15FB9" w:rsidP="007419A4">
            <w:pPr>
              <w:widowControl w:val="0"/>
              <w:suppressLineNumbers/>
              <w:tabs>
                <w:tab w:val="left" w:pos="4111"/>
              </w:tabs>
              <w:suppressAutoHyphens/>
              <w:snapToGrid w:val="0"/>
              <w:jc w:val="center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123780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bCs/>
                <w:kern w:val="1"/>
                <w:lang w:val="ba-RU" w:eastAsia="zh-CN" w:bidi="hi-IN"/>
              </w:rPr>
            </w:pPr>
            <w:r w:rsidRPr="002F5929">
              <w:rPr>
                <w:rFonts w:eastAsia="SimSun" w:cs="Mangal"/>
                <w:kern w:val="1"/>
                <w:lang w:val="ba-RU" w:eastAsia="zh-CN" w:bidi="hi-IN"/>
              </w:rPr>
              <w:t>453850, г. Мелеуз ул. Воровского, 4</w:t>
            </w:r>
          </w:p>
        </w:tc>
      </w:tr>
      <w:tr w:rsidR="00F15FB9" w:rsidRPr="002F5929" w14:paraId="1CAFA4E9" w14:textId="77777777" w:rsidTr="00F15FB9">
        <w:trPr>
          <w:trHeight w:val="23"/>
        </w:trPr>
        <w:tc>
          <w:tcPr>
            <w:tcW w:w="9836" w:type="dxa"/>
            <w:gridSpan w:val="3"/>
            <w:shd w:val="clear" w:color="auto" w:fill="auto"/>
          </w:tcPr>
          <w:p w14:paraId="38652E58" w14:textId="77777777" w:rsidR="00F15FB9" w:rsidRPr="002F5929" w:rsidRDefault="00F15FB9" w:rsidP="007419A4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2F5929">
              <w:rPr>
                <w:rFonts w:eastAsia="SimSun" w:cs="Mangal"/>
                <w:kern w:val="1"/>
                <w:sz w:val="20"/>
                <w:szCs w:val="20"/>
                <w:lang w:val="ba-RU" w:eastAsia="zh-CN" w:bidi="hi-IN"/>
              </w:rPr>
              <w:t>Тел.: 7(34764)-3-51-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53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val="ba-RU" w:eastAsia="zh-CN" w:bidi="hi-IN"/>
              </w:rPr>
              <w:t>, 7(34764)-3-52-35,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val="en-US" w:eastAsia="zh-CN" w:bidi="hi-IN"/>
              </w:rPr>
              <w:t>e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-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val="en-US" w:eastAsia="zh-CN" w:bidi="hi-IN"/>
              </w:rPr>
              <w:t>mail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:54.</w:t>
            </w:r>
            <w:proofErr w:type="spellStart"/>
            <w:r w:rsidRPr="002F5929">
              <w:rPr>
                <w:rFonts w:eastAsia="SimSun" w:cs="Mangal"/>
                <w:kern w:val="1"/>
                <w:sz w:val="20"/>
                <w:szCs w:val="20"/>
                <w:lang w:val="en-US" w:eastAsia="zh-CN" w:bidi="hi-IN"/>
              </w:rPr>
              <w:t>sovet</w:t>
            </w:r>
            <w:proofErr w:type="spellEnd"/>
            <w:r w:rsidRPr="002F5929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@</w:t>
            </w:r>
            <w:proofErr w:type="spellStart"/>
            <w:r w:rsidRPr="002F5929">
              <w:rPr>
                <w:rFonts w:eastAsia="SimSun" w:cs="Mangal"/>
                <w:kern w:val="1"/>
                <w:sz w:val="20"/>
                <w:szCs w:val="20"/>
                <w:lang w:val="en-US" w:eastAsia="zh-CN" w:bidi="hi-IN"/>
              </w:rPr>
              <w:t>bashkortostan</w:t>
            </w:r>
            <w:proofErr w:type="spellEnd"/>
            <w:r w:rsidRPr="002F5929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.</w:t>
            </w:r>
            <w:proofErr w:type="spellStart"/>
            <w:r w:rsidRPr="002F5929">
              <w:rPr>
                <w:rFonts w:eastAsia="SimSun" w:cs="Mangal"/>
                <w:kern w:val="1"/>
                <w:sz w:val="20"/>
                <w:szCs w:val="20"/>
                <w:lang w:val="en-US" w:eastAsia="zh-CN" w:bidi="hi-IN"/>
              </w:rPr>
              <w:t>ru</w:t>
            </w:r>
            <w:proofErr w:type="spellEnd"/>
            <w:r w:rsidRPr="002F5929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,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val="ba-RU" w:eastAsia="zh-CN" w:bidi="hi-IN"/>
              </w:rPr>
              <w:t xml:space="preserve">сайт: 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val="en-US" w:eastAsia="zh-CN" w:bidi="hi-IN"/>
              </w:rPr>
              <w:t>http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://meleuzadm.ru/</w:t>
            </w:r>
          </w:p>
        </w:tc>
      </w:tr>
      <w:tr w:rsidR="00F15FB9" w:rsidRPr="002F5929" w14:paraId="1E207AA8" w14:textId="77777777" w:rsidTr="00F15FB9">
        <w:trPr>
          <w:trHeight w:val="23"/>
        </w:trPr>
        <w:tc>
          <w:tcPr>
            <w:tcW w:w="9836" w:type="dxa"/>
            <w:gridSpan w:val="3"/>
            <w:tcBorders>
              <w:bottom w:val="thinThickSmallGap" w:sz="24" w:space="0" w:color="00B050"/>
            </w:tcBorders>
            <w:shd w:val="clear" w:color="auto" w:fill="auto"/>
            <w:vAlign w:val="bottom"/>
          </w:tcPr>
          <w:p w14:paraId="1956484D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val="ba-RU" w:eastAsia="zh-CN" w:bidi="hi-IN"/>
              </w:rPr>
            </w:pPr>
            <w:r w:rsidRPr="002F5929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 xml:space="preserve">ОГРН   1050203025828       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val="ba-RU" w:eastAsia="zh-CN" w:bidi="hi-IN"/>
              </w:rPr>
              <w:t>ИНН   0263011186       КПП   026301001</w:t>
            </w:r>
          </w:p>
        </w:tc>
      </w:tr>
    </w:tbl>
    <w:p w14:paraId="5F0E39D9" w14:textId="77777777" w:rsidR="00F15FB9" w:rsidRPr="002F5929" w:rsidRDefault="00F15FB9" w:rsidP="00F15FB9">
      <w:pPr>
        <w:widowControl w:val="0"/>
        <w:suppressAutoHyphens/>
        <w:spacing w:line="360" w:lineRule="auto"/>
        <w:jc w:val="center"/>
        <w:rPr>
          <w:rFonts w:eastAsia="SimSun" w:cs="Mangal"/>
          <w:b/>
          <w:kern w:val="1"/>
          <w:sz w:val="36"/>
          <w:lang w:val="ba-RU" w:eastAsia="zh-CN" w:bidi="hi-IN"/>
        </w:rPr>
      </w:pPr>
      <w:r w:rsidRPr="002F5929">
        <w:rPr>
          <w:rFonts w:eastAsia="SimSun" w:cs="Mangal"/>
          <w:b/>
          <w:kern w:val="1"/>
          <w:sz w:val="36"/>
          <w:lang w:val="ba-RU" w:eastAsia="zh-CN" w:bidi="hi-IN"/>
        </w:rPr>
        <w:t>ҠАРАР                                                                   РЕШЕНИЕ</w:t>
      </w:r>
    </w:p>
    <w:p w14:paraId="0764ADFF" w14:textId="55A9CF80" w:rsidR="00362935" w:rsidRPr="00834D55" w:rsidRDefault="00834D55" w:rsidP="00834D55">
      <w:pPr>
        <w:tabs>
          <w:tab w:val="center" w:pos="4890"/>
          <w:tab w:val="left" w:pos="72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</w:t>
      </w:r>
      <w:r w:rsidR="006B2C0B">
        <w:rPr>
          <w:sz w:val="28"/>
          <w:szCs w:val="28"/>
        </w:rPr>
        <w:t xml:space="preserve"> декабрь </w:t>
      </w:r>
      <w:r w:rsidR="00F15FB9" w:rsidRPr="002F5929">
        <w:rPr>
          <w:sz w:val="28"/>
          <w:szCs w:val="28"/>
        </w:rPr>
        <w:t>2022 й.</w:t>
      </w:r>
      <w:r w:rsidR="006B2C0B">
        <w:rPr>
          <w:sz w:val="28"/>
          <w:szCs w:val="28"/>
        </w:rPr>
        <w:t xml:space="preserve">                             </w:t>
      </w:r>
      <w:r w:rsidR="00F15FB9" w:rsidRPr="002F5929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="006B2C0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28</w:t>
      </w:r>
      <w:r w:rsidR="006B2C0B">
        <w:rPr>
          <w:sz w:val="28"/>
          <w:szCs w:val="28"/>
        </w:rPr>
        <w:t xml:space="preserve"> декабря</w:t>
      </w:r>
      <w:r w:rsidR="00F15FB9">
        <w:rPr>
          <w:sz w:val="28"/>
          <w:szCs w:val="28"/>
        </w:rPr>
        <w:t xml:space="preserve"> </w:t>
      </w:r>
      <w:r w:rsidR="00F15FB9" w:rsidRPr="002F5929">
        <w:rPr>
          <w:sz w:val="28"/>
          <w:szCs w:val="28"/>
        </w:rPr>
        <w:t>2022</w:t>
      </w:r>
      <w:r w:rsidR="00F15FB9">
        <w:rPr>
          <w:sz w:val="28"/>
          <w:szCs w:val="28"/>
        </w:rPr>
        <w:t xml:space="preserve"> </w:t>
      </w:r>
      <w:r w:rsidR="00F15FB9" w:rsidRPr="002F5929">
        <w:rPr>
          <w:sz w:val="28"/>
          <w:szCs w:val="28"/>
        </w:rPr>
        <w:t>г.</w:t>
      </w:r>
    </w:p>
    <w:tbl>
      <w:tblPr>
        <w:tblpPr w:leftFromText="180" w:rightFromText="180" w:vertAnchor="text" w:horzAnchor="margin" w:tblpY="180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834D55" w14:paraId="28564075" w14:textId="77777777" w:rsidTr="00834D55">
        <w:trPr>
          <w:trHeight w:val="2137"/>
        </w:trPr>
        <w:tc>
          <w:tcPr>
            <w:tcW w:w="9889" w:type="dxa"/>
          </w:tcPr>
          <w:p w14:paraId="7361C59F" w14:textId="77777777" w:rsidR="00834D55" w:rsidRDefault="00834D55" w:rsidP="002724FA">
            <w:pPr>
              <w:tabs>
                <w:tab w:val="left" w:pos="1440"/>
                <w:tab w:val="left" w:pos="3060"/>
                <w:tab w:val="left" w:pos="9180"/>
              </w:tabs>
              <w:ind w:right="-81"/>
              <w:jc w:val="both"/>
              <w:rPr>
                <w:b/>
                <w:sz w:val="28"/>
                <w:szCs w:val="28"/>
              </w:rPr>
            </w:pPr>
          </w:p>
          <w:p w14:paraId="08E768B7" w14:textId="655AFAD4" w:rsidR="00834D55" w:rsidRDefault="00834D55" w:rsidP="00834D55">
            <w:pPr>
              <w:tabs>
                <w:tab w:val="left" w:pos="1440"/>
                <w:tab w:val="left" w:pos="3060"/>
                <w:tab w:val="left" w:pos="9180"/>
              </w:tabs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Совета</w:t>
            </w:r>
          </w:p>
          <w:p w14:paraId="2E6CBA61" w14:textId="77777777" w:rsidR="000979C0" w:rsidRDefault="00834D55" w:rsidP="00834D55">
            <w:pPr>
              <w:tabs>
                <w:tab w:val="left" w:pos="1440"/>
                <w:tab w:val="left" w:pos="3060"/>
                <w:tab w:val="left" w:pos="9180"/>
              </w:tabs>
              <w:ind w:right="-6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городского поселения город Мелеуз муниципального района </w:t>
            </w:r>
          </w:p>
          <w:p w14:paraId="30A8E303" w14:textId="1C36D709" w:rsidR="00834D55" w:rsidRDefault="00834D55" w:rsidP="00834D55">
            <w:pPr>
              <w:tabs>
                <w:tab w:val="left" w:pos="1440"/>
                <w:tab w:val="left" w:pos="3060"/>
                <w:tab w:val="left" w:pos="9180"/>
              </w:tabs>
              <w:ind w:right="-6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Мелеузовский район Республики Башкортостан от 23 декабря 2021 года</w:t>
            </w:r>
          </w:p>
          <w:p w14:paraId="5A19BC36" w14:textId="77777777" w:rsidR="00834D55" w:rsidRDefault="00834D55" w:rsidP="00834D55">
            <w:pPr>
              <w:tabs>
                <w:tab w:val="left" w:pos="1440"/>
                <w:tab w:val="left" w:pos="3060"/>
                <w:tab w:val="left" w:pos="9180"/>
              </w:tabs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85 «О бюджете городского поселения город Мелеуз муниципального района Мелеузовский район Республики Башкортостан на 2022 год и плановый период 2023 и 2024 годов»</w:t>
            </w:r>
          </w:p>
        </w:tc>
      </w:tr>
    </w:tbl>
    <w:p w14:paraId="04D956F2" w14:textId="01569B46" w:rsidR="00834D55" w:rsidRDefault="00834D55" w:rsidP="00834D5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20E932D8" w14:textId="77777777" w:rsidR="00834D55" w:rsidRDefault="00834D55" w:rsidP="00834D55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 городского поселения город Мелеуз муниципального района Мелеузовский район Республики Башкортостан </w:t>
      </w:r>
    </w:p>
    <w:p w14:paraId="2D505366" w14:textId="77777777" w:rsidR="00834D55" w:rsidRDefault="00834D55" w:rsidP="00834D55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14:paraId="7D9C3C1A" w14:textId="77777777" w:rsidR="00834D55" w:rsidRDefault="00834D55" w:rsidP="00834D55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РЕШИЛ:</w:t>
      </w:r>
    </w:p>
    <w:p w14:paraId="6DBABFA8" w14:textId="77777777" w:rsidR="00834D55" w:rsidRDefault="00834D55" w:rsidP="00834D55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05786CB" w14:textId="77777777" w:rsidR="00834D55" w:rsidRDefault="00834D55" w:rsidP="00834D55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1.Внести в решение Совета городского поселения город Мелеуз муниципального района Мелеузовский район от 23 декабря 2021 года № 85 «О бюджете городского поселения город Мелеуз муниципального района Мелеузовский район Республики Башкортостан на 2022 год и плановый период 2023 и 2024 годов» следующие изменения и дополнения:</w:t>
      </w:r>
    </w:p>
    <w:p w14:paraId="28DAEFD7" w14:textId="77777777" w:rsidR="00834D55" w:rsidRDefault="00834D55" w:rsidP="00834D55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В пункте 1:</w:t>
      </w:r>
    </w:p>
    <w:p w14:paraId="722FD9A1" w14:textId="77777777" w:rsidR="00834D55" w:rsidRDefault="00834D55" w:rsidP="00834D55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подпункте 1 цифры «279 681 028,84» заменить цифрами «273 982 658,12»;</w:t>
      </w:r>
    </w:p>
    <w:p w14:paraId="30BCDD1E" w14:textId="77777777" w:rsidR="00834D55" w:rsidRDefault="00834D55" w:rsidP="00834D55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подпункте 2 цифры «293 981 770,96» заменить цифрами «294 495 757,41»;</w:t>
      </w:r>
    </w:p>
    <w:p w14:paraId="587B8377" w14:textId="77777777" w:rsidR="00834D55" w:rsidRDefault="00834D55" w:rsidP="00834D55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Внести изменения в приложения:</w:t>
      </w:r>
    </w:p>
    <w:p w14:paraId="156F5595" w14:textId="77777777" w:rsidR="00834D55" w:rsidRDefault="00834D55" w:rsidP="00834D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№1 «Поступления доходов бюджета городского поселения город Мелеуз муниципального района Мелеузовский район Республики Башкортостан на 2022 год»,  </w:t>
      </w:r>
    </w:p>
    <w:p w14:paraId="6B32F770" w14:textId="77777777" w:rsidR="00834D55" w:rsidRDefault="00834D55" w:rsidP="00834D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№3 «Распределение бюджетных ассигнований бюджета городского поселения город Мелеуз муниципального района Мелеузовский район Республики Башкортостан на 2022 год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бюджетов</w:t>
      </w:r>
      <w:proofErr w:type="gramEnd"/>
      <w:r>
        <w:rPr>
          <w:bCs/>
          <w:sz w:val="28"/>
          <w:szCs w:val="28"/>
        </w:rPr>
        <w:t>»,</w:t>
      </w:r>
    </w:p>
    <w:p w14:paraId="1D4B7A60" w14:textId="77777777" w:rsidR="00834D55" w:rsidRDefault="00834D55" w:rsidP="00834D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№4 «Распределение бюджетных ассигнований бюджета городского поселения город Мелеуз муниципального района Мелеузовский район </w:t>
      </w:r>
      <w:r>
        <w:rPr>
          <w:bCs/>
          <w:sz w:val="28"/>
          <w:szCs w:val="28"/>
        </w:rPr>
        <w:lastRenderedPageBreak/>
        <w:t xml:space="preserve">Республики Башкортостан на плановый период 2023 и 2024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бюджетов</w:t>
      </w:r>
      <w:proofErr w:type="gramEnd"/>
      <w:r>
        <w:rPr>
          <w:bCs/>
          <w:sz w:val="28"/>
          <w:szCs w:val="28"/>
        </w:rPr>
        <w:t>»,</w:t>
      </w:r>
    </w:p>
    <w:p w14:paraId="73A283EC" w14:textId="77777777" w:rsidR="00834D55" w:rsidRDefault="00834D55" w:rsidP="00834D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№5 «Распределение бюджетных ассигнований бюджета городского поселения город Мелеуз муниципального района Мелеузовский район Республики Башкортостан на 2022 год по целевым статьям (муниципальным программам и непрограммным направлениям деятельности)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бюджетов</w:t>
      </w:r>
      <w:proofErr w:type="gramEnd"/>
      <w:r>
        <w:rPr>
          <w:bCs/>
          <w:sz w:val="28"/>
          <w:szCs w:val="28"/>
        </w:rPr>
        <w:t>»,</w:t>
      </w:r>
    </w:p>
    <w:p w14:paraId="3CABE6C7" w14:textId="77777777" w:rsidR="00834D55" w:rsidRDefault="00834D55" w:rsidP="00834D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№6 «Распределение бюджетных ассигнований бюджета городского поселения город Мелеуз муниципального района Мелеузовский район Республики Башкортостан на плановый период 2023 и 2024 годов по целевым статьям (муниципальным программам и непрограммным направлениям деятельности)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бюджетов</w:t>
      </w:r>
      <w:proofErr w:type="gramEnd"/>
      <w:r>
        <w:rPr>
          <w:bCs/>
          <w:sz w:val="28"/>
          <w:szCs w:val="28"/>
        </w:rPr>
        <w:t>»,</w:t>
      </w:r>
    </w:p>
    <w:p w14:paraId="29C1254E" w14:textId="77777777" w:rsidR="00834D55" w:rsidRDefault="00834D55" w:rsidP="00834D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№ 7 «Ведомственная структура расходов бюджета городского поселения город Мелеуз муниципального района Мелеузовский район Республики Башкортостан на 2022 год», согласно приложениям №1-4 к настоящему решению.</w:t>
      </w:r>
    </w:p>
    <w:p w14:paraId="71C0DFF9" w14:textId="77777777" w:rsidR="00834D55" w:rsidRDefault="00834D55" w:rsidP="00834D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8 «Ведомственная структура расходов бюджета городского поселения город Мелеуз муниципального района Мелеузовский район Республики Башкортостан на плановый период 2023 и 2024 годы», согласно приложениям №1-7 к настоящему решению.</w:t>
      </w:r>
    </w:p>
    <w:p w14:paraId="0F5D4DF8" w14:textId="77777777" w:rsidR="00834D55" w:rsidRDefault="00834D55" w:rsidP="00834D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по исполнению настоящего решения возложить на планово-бюджетную комиссию (М.Ш. Валеев).</w:t>
      </w:r>
    </w:p>
    <w:p w14:paraId="0984D5F9" w14:textId="77777777" w:rsidR="00834D55" w:rsidRDefault="00834D55" w:rsidP="00834D55">
      <w:pPr>
        <w:rPr>
          <w:sz w:val="28"/>
          <w:szCs w:val="28"/>
        </w:rPr>
      </w:pPr>
    </w:p>
    <w:p w14:paraId="58024DB9" w14:textId="77777777" w:rsidR="00834D55" w:rsidRDefault="00834D55" w:rsidP="00834D55">
      <w:pPr>
        <w:rPr>
          <w:sz w:val="28"/>
          <w:szCs w:val="28"/>
        </w:rPr>
      </w:pPr>
    </w:p>
    <w:p w14:paraId="6B6C909D" w14:textId="77777777" w:rsidR="00834D55" w:rsidRDefault="00834D55" w:rsidP="00834D55">
      <w:pPr>
        <w:rPr>
          <w:sz w:val="28"/>
          <w:szCs w:val="28"/>
        </w:rPr>
      </w:pPr>
    </w:p>
    <w:p w14:paraId="2CCF3588" w14:textId="77777777" w:rsidR="00834D55" w:rsidRPr="00834D55" w:rsidRDefault="00834D55" w:rsidP="00834D55">
      <w:pPr>
        <w:rPr>
          <w:sz w:val="28"/>
          <w:szCs w:val="28"/>
        </w:rPr>
      </w:pPr>
      <w:r w:rsidRPr="00834D55">
        <w:rPr>
          <w:sz w:val="28"/>
          <w:szCs w:val="28"/>
        </w:rPr>
        <w:t>Председатель Совета</w:t>
      </w:r>
    </w:p>
    <w:p w14:paraId="24456F6F" w14:textId="77777777" w:rsidR="00834D55" w:rsidRPr="00834D55" w:rsidRDefault="00834D55" w:rsidP="00834D55">
      <w:pPr>
        <w:rPr>
          <w:sz w:val="28"/>
          <w:szCs w:val="28"/>
        </w:rPr>
      </w:pPr>
      <w:r w:rsidRPr="00834D55">
        <w:rPr>
          <w:sz w:val="28"/>
          <w:szCs w:val="28"/>
        </w:rPr>
        <w:t xml:space="preserve">городского поселения          </w:t>
      </w:r>
    </w:p>
    <w:p w14:paraId="16D0C4AD" w14:textId="77777777" w:rsidR="00834D55" w:rsidRPr="00834D55" w:rsidRDefault="00834D55" w:rsidP="00834D55">
      <w:pPr>
        <w:rPr>
          <w:sz w:val="28"/>
          <w:szCs w:val="28"/>
        </w:rPr>
      </w:pPr>
      <w:r w:rsidRPr="00834D55">
        <w:rPr>
          <w:sz w:val="28"/>
          <w:szCs w:val="28"/>
        </w:rPr>
        <w:t>город Мелеуз</w:t>
      </w:r>
    </w:p>
    <w:p w14:paraId="6215E209" w14:textId="77777777" w:rsidR="00834D55" w:rsidRPr="00834D55" w:rsidRDefault="00834D55" w:rsidP="00834D55">
      <w:pPr>
        <w:rPr>
          <w:sz w:val="28"/>
          <w:szCs w:val="28"/>
        </w:rPr>
      </w:pPr>
      <w:r w:rsidRPr="00834D55">
        <w:rPr>
          <w:sz w:val="28"/>
          <w:szCs w:val="28"/>
        </w:rPr>
        <w:t>муниципального района</w:t>
      </w:r>
    </w:p>
    <w:p w14:paraId="7C8D4E27" w14:textId="77777777" w:rsidR="00834D55" w:rsidRPr="00834D55" w:rsidRDefault="00834D55" w:rsidP="00834D55">
      <w:pPr>
        <w:rPr>
          <w:sz w:val="28"/>
          <w:szCs w:val="28"/>
        </w:rPr>
      </w:pPr>
      <w:r w:rsidRPr="00834D55">
        <w:rPr>
          <w:sz w:val="28"/>
          <w:szCs w:val="28"/>
        </w:rPr>
        <w:t>Мелеузовский район</w:t>
      </w:r>
    </w:p>
    <w:p w14:paraId="53FC3B08" w14:textId="77777777" w:rsidR="00834D55" w:rsidRPr="00834D55" w:rsidRDefault="00834D55" w:rsidP="00834D55">
      <w:pPr>
        <w:pStyle w:val="3"/>
        <w:spacing w:line="276" w:lineRule="auto"/>
        <w:rPr>
          <w:sz w:val="28"/>
          <w:szCs w:val="28"/>
        </w:rPr>
      </w:pPr>
      <w:r w:rsidRPr="00834D55">
        <w:rPr>
          <w:sz w:val="28"/>
          <w:szCs w:val="28"/>
        </w:rPr>
        <w:t xml:space="preserve">Республики Башкортостан                                                   </w:t>
      </w:r>
      <w:proofErr w:type="spellStart"/>
      <w:r w:rsidRPr="00834D55">
        <w:rPr>
          <w:sz w:val="28"/>
          <w:szCs w:val="28"/>
        </w:rPr>
        <w:t>А.Л.Шадрин</w:t>
      </w:r>
      <w:proofErr w:type="spellEnd"/>
    </w:p>
    <w:p w14:paraId="60458061" w14:textId="77777777" w:rsidR="00834D55" w:rsidRDefault="00834D55" w:rsidP="00834D55">
      <w:pPr>
        <w:rPr>
          <w:sz w:val="28"/>
          <w:szCs w:val="28"/>
        </w:rPr>
      </w:pPr>
    </w:p>
    <w:p w14:paraId="2335229D" w14:textId="1AC4220B" w:rsidR="00362935" w:rsidRPr="00F15FB9" w:rsidRDefault="00362935" w:rsidP="006B2C0B">
      <w:pPr>
        <w:jc w:val="center"/>
        <w:rPr>
          <w:color w:val="000000" w:themeColor="text1"/>
          <w:sz w:val="28"/>
          <w:szCs w:val="28"/>
        </w:rPr>
      </w:pPr>
    </w:p>
    <w:sectPr w:rsidR="00362935" w:rsidRPr="00F15FB9" w:rsidSect="008117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9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FA6E57"/>
    <w:multiLevelType w:val="multilevel"/>
    <w:tmpl w:val="7B2E1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74B4FC7"/>
    <w:multiLevelType w:val="multilevel"/>
    <w:tmpl w:val="B22A8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8C864E0"/>
    <w:multiLevelType w:val="hybridMultilevel"/>
    <w:tmpl w:val="694E5808"/>
    <w:lvl w:ilvl="0" w:tplc="C5584B72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32A412C"/>
    <w:multiLevelType w:val="multilevel"/>
    <w:tmpl w:val="1D6AF61E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65CD44C0"/>
    <w:multiLevelType w:val="multilevel"/>
    <w:tmpl w:val="25BE5278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35"/>
    <w:rsid w:val="00045F68"/>
    <w:rsid w:val="00083891"/>
    <w:rsid w:val="000979C0"/>
    <w:rsid w:val="000D546C"/>
    <w:rsid w:val="000F4162"/>
    <w:rsid w:val="001B58FB"/>
    <w:rsid w:val="001C2560"/>
    <w:rsid w:val="00214896"/>
    <w:rsid w:val="0023199C"/>
    <w:rsid w:val="00275388"/>
    <w:rsid w:val="002F6480"/>
    <w:rsid w:val="00342914"/>
    <w:rsid w:val="00362935"/>
    <w:rsid w:val="003A09DA"/>
    <w:rsid w:val="004B1317"/>
    <w:rsid w:val="00511797"/>
    <w:rsid w:val="00515999"/>
    <w:rsid w:val="00535B04"/>
    <w:rsid w:val="005C5B07"/>
    <w:rsid w:val="005D2D06"/>
    <w:rsid w:val="00606924"/>
    <w:rsid w:val="00656111"/>
    <w:rsid w:val="006B2C0B"/>
    <w:rsid w:val="006F1E31"/>
    <w:rsid w:val="00785B47"/>
    <w:rsid w:val="007E7B41"/>
    <w:rsid w:val="00811745"/>
    <w:rsid w:val="00834D55"/>
    <w:rsid w:val="00865D45"/>
    <w:rsid w:val="008C7BDF"/>
    <w:rsid w:val="008D1883"/>
    <w:rsid w:val="00903778"/>
    <w:rsid w:val="009A3487"/>
    <w:rsid w:val="009A63C5"/>
    <w:rsid w:val="00A27137"/>
    <w:rsid w:val="00A354C4"/>
    <w:rsid w:val="00A87CAD"/>
    <w:rsid w:val="00AD3F40"/>
    <w:rsid w:val="00B64717"/>
    <w:rsid w:val="00B707FA"/>
    <w:rsid w:val="00B71FFD"/>
    <w:rsid w:val="00CC6420"/>
    <w:rsid w:val="00D00452"/>
    <w:rsid w:val="00D11BB7"/>
    <w:rsid w:val="00D6045D"/>
    <w:rsid w:val="00E035F1"/>
    <w:rsid w:val="00E93976"/>
    <w:rsid w:val="00EE57B1"/>
    <w:rsid w:val="00EF1282"/>
    <w:rsid w:val="00F15FB9"/>
    <w:rsid w:val="00F562F7"/>
    <w:rsid w:val="00F8389F"/>
    <w:rsid w:val="00F923EC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0B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93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B2C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9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2935"/>
    <w:pPr>
      <w:ind w:left="720"/>
      <w:contextualSpacing/>
    </w:pPr>
  </w:style>
  <w:style w:type="paragraph" w:styleId="a4">
    <w:name w:val="Balloon Text"/>
    <w:basedOn w:val="a"/>
    <w:link w:val="a5"/>
    <w:rsid w:val="003629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62935"/>
    <w:rPr>
      <w:rFonts w:ascii="Segoe UI" w:hAnsi="Segoe UI" w:cs="Segoe UI"/>
      <w:sz w:val="18"/>
      <w:szCs w:val="18"/>
    </w:rPr>
  </w:style>
  <w:style w:type="character" w:customStyle="1" w:styleId="highlightsearch">
    <w:name w:val="highlightsearch"/>
    <w:basedOn w:val="a0"/>
    <w:rsid w:val="00AD3F40"/>
  </w:style>
  <w:style w:type="table" w:styleId="a6">
    <w:name w:val="Table Grid"/>
    <w:basedOn w:val="a1"/>
    <w:rsid w:val="00B64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B2C0B"/>
    <w:rPr>
      <w:rFonts w:ascii="Arial" w:hAnsi="Arial" w:cs="Arial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B2C0B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B2C0B"/>
    <w:rPr>
      <w:sz w:val="28"/>
    </w:rPr>
  </w:style>
  <w:style w:type="paragraph" w:styleId="a9">
    <w:name w:val="Body Text Indent"/>
    <w:basedOn w:val="a"/>
    <w:link w:val="aa"/>
    <w:unhideWhenUsed/>
    <w:rsid w:val="006B2C0B"/>
    <w:pPr>
      <w:ind w:firstLine="567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B2C0B"/>
    <w:rPr>
      <w:sz w:val="28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834D5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Title">
    <w:name w:val="ConsTitle"/>
    <w:rsid w:val="00834D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34D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3">
    <w:name w:val="Body Text 3"/>
    <w:basedOn w:val="a"/>
    <w:link w:val="30"/>
    <w:rsid w:val="00834D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34D5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93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B2C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9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2935"/>
    <w:pPr>
      <w:ind w:left="720"/>
      <w:contextualSpacing/>
    </w:pPr>
  </w:style>
  <w:style w:type="paragraph" w:styleId="a4">
    <w:name w:val="Balloon Text"/>
    <w:basedOn w:val="a"/>
    <w:link w:val="a5"/>
    <w:rsid w:val="003629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62935"/>
    <w:rPr>
      <w:rFonts w:ascii="Segoe UI" w:hAnsi="Segoe UI" w:cs="Segoe UI"/>
      <w:sz w:val="18"/>
      <w:szCs w:val="18"/>
    </w:rPr>
  </w:style>
  <w:style w:type="character" w:customStyle="1" w:styleId="highlightsearch">
    <w:name w:val="highlightsearch"/>
    <w:basedOn w:val="a0"/>
    <w:rsid w:val="00AD3F40"/>
  </w:style>
  <w:style w:type="table" w:styleId="a6">
    <w:name w:val="Table Grid"/>
    <w:basedOn w:val="a1"/>
    <w:rsid w:val="00B64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B2C0B"/>
    <w:rPr>
      <w:rFonts w:ascii="Arial" w:hAnsi="Arial" w:cs="Arial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B2C0B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B2C0B"/>
    <w:rPr>
      <w:sz w:val="28"/>
    </w:rPr>
  </w:style>
  <w:style w:type="paragraph" w:styleId="a9">
    <w:name w:val="Body Text Indent"/>
    <w:basedOn w:val="a"/>
    <w:link w:val="aa"/>
    <w:unhideWhenUsed/>
    <w:rsid w:val="006B2C0B"/>
    <w:pPr>
      <w:ind w:firstLine="567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B2C0B"/>
    <w:rPr>
      <w:sz w:val="28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834D5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Title">
    <w:name w:val="ConsTitle"/>
    <w:rsid w:val="00834D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34D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3">
    <w:name w:val="Body Text 3"/>
    <w:basedOn w:val="a"/>
    <w:link w:val="30"/>
    <w:rsid w:val="00834D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34D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12</cp:revision>
  <cp:lastPrinted>2022-11-28T05:21:00Z</cp:lastPrinted>
  <dcterms:created xsi:type="dcterms:W3CDTF">2022-10-26T03:50:00Z</dcterms:created>
  <dcterms:modified xsi:type="dcterms:W3CDTF">2022-12-28T07:01:00Z</dcterms:modified>
</cp:coreProperties>
</file>