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18" w:rsidRPr="003A61C9" w:rsidRDefault="002F2C18" w:rsidP="00B051B4">
      <w:pPr>
        <w:shd w:val="clear" w:color="auto" w:fill="FFFFFF"/>
        <w:spacing w:after="0" w:line="227" w:lineRule="exact"/>
        <w:rPr>
          <w:rFonts w:ascii="Times New Roman" w:hAnsi="Times New Roman"/>
          <w:b/>
          <w:color w:val="000000"/>
          <w:spacing w:val="-4"/>
          <w:sz w:val="14"/>
          <w:szCs w:val="14"/>
        </w:rPr>
      </w:pPr>
    </w:p>
    <w:p w:rsidR="002F2C18" w:rsidRPr="003A61C9" w:rsidRDefault="002F2C18" w:rsidP="001E003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3A61C9">
        <w:rPr>
          <w:rFonts w:ascii="Times New Roman" w:hAnsi="Times New Roman"/>
          <w:b/>
          <w:sz w:val="14"/>
          <w:szCs w:val="14"/>
        </w:rPr>
        <w:t xml:space="preserve">Сведения о доходах, расходах, об имуществе и обязательствах имущественного характера </w:t>
      </w:r>
    </w:p>
    <w:p w:rsidR="002A5D0D" w:rsidRPr="003A61C9" w:rsidRDefault="002F2C18" w:rsidP="001E003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3A61C9">
        <w:rPr>
          <w:rFonts w:ascii="Times New Roman" w:hAnsi="Times New Roman"/>
          <w:b/>
          <w:sz w:val="14"/>
          <w:szCs w:val="14"/>
        </w:rPr>
        <w:t xml:space="preserve">лиц, замещающих муниципальные должности и должности муниципальной службы в Администрации </w:t>
      </w:r>
      <w:r w:rsidRPr="003A61C9">
        <w:rPr>
          <w:rFonts w:ascii="Times New Roman" w:hAnsi="Times New Roman"/>
          <w:b/>
          <w:color w:val="000000"/>
          <w:sz w:val="14"/>
          <w:szCs w:val="14"/>
        </w:rPr>
        <w:t xml:space="preserve">городского поселения город Мелеуз муниципального района Мелеузовский район </w:t>
      </w:r>
      <w:r w:rsidRPr="003A61C9">
        <w:rPr>
          <w:rFonts w:ascii="Times New Roman" w:hAnsi="Times New Roman"/>
          <w:b/>
          <w:sz w:val="14"/>
          <w:szCs w:val="14"/>
        </w:rPr>
        <w:t>Республики Башкортостан</w:t>
      </w:r>
      <w:r w:rsidR="00876617" w:rsidRPr="003A61C9">
        <w:rPr>
          <w:rFonts w:ascii="Times New Roman" w:hAnsi="Times New Roman"/>
          <w:b/>
          <w:sz w:val="14"/>
          <w:szCs w:val="14"/>
        </w:rPr>
        <w:t xml:space="preserve">, </w:t>
      </w:r>
      <w:r w:rsidR="00876617" w:rsidRPr="003A61C9">
        <w:rPr>
          <w:rFonts w:ascii="Times New Roman" w:hAnsi="Times New Roman"/>
          <w:b/>
          <w:color w:val="000000"/>
          <w:spacing w:val="-3"/>
          <w:sz w:val="14"/>
          <w:szCs w:val="14"/>
        </w:rPr>
        <w:t>руководителей муниципальных учреждений городского поселения город Мелеуз МР Мелеузовский район Республики Башкортостан, их супругов и несовершеннолетних детей</w:t>
      </w:r>
      <w:r w:rsidRPr="003A61C9">
        <w:rPr>
          <w:rFonts w:ascii="Times New Roman" w:hAnsi="Times New Roman"/>
          <w:b/>
          <w:sz w:val="14"/>
          <w:szCs w:val="14"/>
        </w:rPr>
        <w:t xml:space="preserve"> </w:t>
      </w:r>
    </w:p>
    <w:p w:rsidR="002F2C18" w:rsidRPr="003A61C9" w:rsidRDefault="002F2C18" w:rsidP="001E003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3A61C9">
        <w:rPr>
          <w:rFonts w:ascii="Times New Roman" w:hAnsi="Times New Roman"/>
          <w:b/>
          <w:sz w:val="14"/>
          <w:szCs w:val="14"/>
        </w:rPr>
        <w:t>за период с 1 января 201</w:t>
      </w:r>
      <w:r w:rsidR="00E12259">
        <w:rPr>
          <w:rFonts w:ascii="Times New Roman" w:hAnsi="Times New Roman"/>
          <w:b/>
          <w:sz w:val="14"/>
          <w:szCs w:val="14"/>
        </w:rPr>
        <w:t>9</w:t>
      </w:r>
      <w:r w:rsidR="00876617" w:rsidRPr="003A61C9">
        <w:rPr>
          <w:rFonts w:ascii="Times New Roman" w:hAnsi="Times New Roman"/>
          <w:b/>
          <w:sz w:val="14"/>
          <w:szCs w:val="14"/>
        </w:rPr>
        <w:t xml:space="preserve"> </w:t>
      </w:r>
      <w:r w:rsidRPr="003A61C9">
        <w:rPr>
          <w:rFonts w:ascii="Times New Roman" w:hAnsi="Times New Roman"/>
          <w:b/>
          <w:sz w:val="14"/>
          <w:szCs w:val="14"/>
        </w:rPr>
        <w:t>года по 31 декабря 201</w:t>
      </w:r>
      <w:r w:rsidR="00E12259">
        <w:rPr>
          <w:rFonts w:ascii="Times New Roman" w:hAnsi="Times New Roman"/>
          <w:b/>
          <w:sz w:val="14"/>
          <w:szCs w:val="14"/>
        </w:rPr>
        <w:t>9</w:t>
      </w:r>
      <w:r w:rsidRPr="003A61C9">
        <w:rPr>
          <w:rFonts w:ascii="Times New Roman" w:hAnsi="Times New Roman"/>
          <w:b/>
          <w:sz w:val="14"/>
          <w:szCs w:val="14"/>
        </w:rPr>
        <w:t xml:space="preserve"> года</w:t>
      </w:r>
    </w:p>
    <w:p w:rsidR="002F2C18" w:rsidRPr="00986379" w:rsidRDefault="002F2C18" w:rsidP="001E0033">
      <w:pPr>
        <w:shd w:val="clear" w:color="auto" w:fill="FFFFFF"/>
        <w:tabs>
          <w:tab w:val="left" w:leader="underscore" w:pos="5108"/>
          <w:tab w:val="left" w:leader="underscore" w:pos="6930"/>
        </w:tabs>
        <w:spacing w:after="0" w:line="240" w:lineRule="auto"/>
        <w:ind w:hanging="2001"/>
        <w:rPr>
          <w:rFonts w:ascii="Times New Roman" w:hAnsi="Times New Roman"/>
          <w:color w:val="000000"/>
          <w:spacing w:val="-1"/>
          <w:sz w:val="14"/>
          <w:szCs w:val="1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"/>
        <w:gridCol w:w="2268"/>
        <w:gridCol w:w="1417"/>
        <w:gridCol w:w="851"/>
        <w:gridCol w:w="1182"/>
        <w:gridCol w:w="1228"/>
        <w:gridCol w:w="898"/>
        <w:gridCol w:w="1228"/>
        <w:gridCol w:w="1040"/>
        <w:gridCol w:w="992"/>
        <w:gridCol w:w="1512"/>
        <w:gridCol w:w="1049"/>
        <w:gridCol w:w="1550"/>
      </w:tblGrid>
      <w:tr w:rsidR="002F2C18" w:rsidRPr="00986379" w:rsidTr="00220783">
        <w:trPr>
          <w:trHeight w:hRule="exact" w:val="1689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F2C18" w:rsidRPr="00986379" w:rsidRDefault="00B051B4" w:rsidP="001E0033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Фамилия и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 xml:space="preserve">инициалы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 xml:space="preserve">лица, чьи </w:t>
            </w:r>
            <w:r w:rsidRPr="0098637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сведения </w:t>
            </w:r>
            <w:r w:rsidRPr="00986379">
              <w:rPr>
                <w:rFonts w:ascii="Times New Roman" w:hAnsi="Times New Roman"/>
                <w:b/>
                <w:color w:val="000000"/>
                <w:spacing w:val="6"/>
                <w:sz w:val="14"/>
                <w:szCs w:val="14"/>
              </w:rPr>
              <w:t>разме</w:t>
            </w:r>
            <w:r w:rsidRPr="00986379">
              <w:rPr>
                <w:rFonts w:ascii="Times New Roman" w:hAnsi="Times New Roman"/>
                <w:b/>
                <w:color w:val="000000"/>
                <w:spacing w:val="6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>щаются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ind w:hanging="246"/>
              <w:jc w:val="center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Долж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ность</w:t>
            </w:r>
          </w:p>
        </w:tc>
        <w:tc>
          <w:tcPr>
            <w:tcW w:w="4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tabs>
                <w:tab w:val="left" w:pos="2558"/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Объекты недвижимости, находящиеся в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ind w:firstLine="115"/>
              <w:jc w:val="center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Объекты недвижимости,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находящиеся в пользовании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>Транспорт</w:t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ные средства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 xml:space="preserve">(вид,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марка)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Декла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>риро</w:t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softHyphen/>
              <w:t xml:space="preserve">ванный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>годо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-1"/>
                <w:sz w:val="14"/>
                <w:szCs w:val="14"/>
              </w:rPr>
              <w:t xml:space="preserve">вой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доход </w:t>
            </w:r>
            <w:r w:rsidRPr="00986379">
              <w:rPr>
                <w:rFonts w:ascii="Times New Roman" w:hAnsi="Times New Roman"/>
                <w:b/>
                <w:color w:val="000000"/>
                <w:spacing w:val="-9"/>
                <w:sz w:val="14"/>
                <w:szCs w:val="14"/>
              </w:rPr>
              <w:t>(руб.)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Сведения об источниках получения средств, за счет которых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>совершен</w:t>
            </w:r>
            <w:r w:rsidR="001A3FD3"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а сделка' (вид приобретенного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 xml:space="preserve">имущества,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>источники)</w:t>
            </w:r>
          </w:p>
        </w:tc>
      </w:tr>
      <w:tr w:rsidR="002F2C18" w:rsidRPr="00986379" w:rsidTr="00CD7E91">
        <w:trPr>
          <w:trHeight w:hRule="exact" w:val="565"/>
        </w:trPr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1E00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1E00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1E00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  <w:t xml:space="preserve">вид 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объекта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 xml:space="preserve">вид 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>собствен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ности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пло</w:t>
            </w:r>
            <w:r w:rsidRPr="00986379"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 xml:space="preserve">щадь </w:t>
            </w:r>
            <w:r w:rsidRPr="00986379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(кв.м)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>страна распо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ложения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ind w:firstLine="166"/>
              <w:jc w:val="both"/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 xml:space="preserve">вид 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объекта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пло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softHyphen/>
              <w:t>щадь (кв.м)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 xml:space="preserve">страна 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распо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>ложения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1E00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1E00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2C18" w:rsidRPr="00986379" w:rsidRDefault="002F2C18" w:rsidP="001E0033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1E00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9F0C1F" w:rsidP="00E12259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E122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Искужин Ф.К.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E12259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лава Администрации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E12259">
            <w:pPr>
              <w:pStyle w:val="a4"/>
              <w:spacing w:after="0"/>
              <w:rPr>
                <w:sz w:val="14"/>
                <w:szCs w:val="14"/>
              </w:rPr>
            </w:pPr>
            <w:r w:rsidRPr="00986379">
              <w:rPr>
                <w:color w:val="000000"/>
                <w:sz w:val="14"/>
                <w:szCs w:val="14"/>
              </w:rPr>
              <w:t xml:space="preserve"> земельный участок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E12259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E12259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1252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E12259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E12259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земельный</w:t>
            </w:r>
          </w:p>
          <w:p w:rsidR="00C00102" w:rsidRPr="00986379" w:rsidRDefault="00C00102" w:rsidP="00E12259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E12259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1203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Default="00C00102" w:rsidP="00E12259">
            <w:r w:rsidRPr="00C53AA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E12259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E12259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1236381,87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E12259">
            <w:pPr>
              <w:pStyle w:val="a4"/>
              <w:spacing w:after="0"/>
              <w:rPr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124,5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pStyle w:val="a4"/>
              <w:spacing w:after="0"/>
              <w:rPr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87,1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Default="00C00102" w:rsidP="00C00102">
            <w:r w:rsidRPr="00C53AA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ж</w:t>
            </w: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Default="00C00102" w:rsidP="00C00102">
            <w:r w:rsidRPr="00C53AA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  <w:r w:rsidR="0095699C">
              <w:rPr>
                <w:rFonts w:ascii="Times New Roman" w:hAnsi="Times New Roman"/>
                <w:sz w:val="14"/>
                <w:szCs w:val="14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27E96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Default="00C00102" w:rsidP="00C00102">
            <w:r w:rsidRPr="00C53AA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земельный</w:t>
            </w:r>
          </w:p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1203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124,5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Default="00C00102" w:rsidP="00C00102">
            <w:r w:rsidRPr="00C53AA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Легковой а/м</w:t>
            </w:r>
          </w:p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49737A">
              <w:rPr>
                <w:rFonts w:ascii="Times New Roman" w:hAnsi="Times New Roman"/>
                <w:sz w:val="14"/>
                <w:szCs w:val="14"/>
              </w:rPr>
              <w:t>Лада -212140</w:t>
            </w: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162240,</w:t>
            </w:r>
            <w:r w:rsidRPr="0049737A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713,0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1252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49737A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  <w:r w:rsidR="0095699C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ж</w:t>
            </w: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75,7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00102" w:rsidRPr="00986379" w:rsidTr="00CD7E91">
        <w:trPr>
          <w:trHeight w:hRule="exact" w:val="5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0102" w:rsidRPr="00986379" w:rsidRDefault="00C00102" w:rsidP="00C00102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6D4E" w:rsidRPr="00986379" w:rsidTr="00CD7E91">
        <w:trPr>
          <w:trHeight w:hRule="exact" w:val="742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6D4E" w:rsidRPr="00986379" w:rsidRDefault="009F0C1F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Гайсин Р.Н.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заместитель главы по городскому хозяйству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82,6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802546,41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6D4E" w:rsidRPr="00847A8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47A89">
              <w:rPr>
                <w:rFonts w:ascii="Times New Roman" w:hAnsi="Times New Roman"/>
                <w:sz w:val="14"/>
                <w:szCs w:val="14"/>
              </w:rPr>
              <w:t xml:space="preserve">Накопления за предыдущие годы, ипотека на </w:t>
            </w:r>
            <w:hyperlink r:id="rId7" w:history="1">
              <w:r w:rsidRPr="00847A89">
                <w:rPr>
                  <w:rStyle w:val="ac"/>
                  <w:rFonts w:ascii="Times New Roman" w:hAnsi="Times New Roman"/>
                  <w:color w:val="000000"/>
                  <w:sz w:val="14"/>
                  <w:szCs w:val="14"/>
                  <w:u w:val="none"/>
                  <w:shd w:val="clear" w:color="auto" w:fill="FFFFFF"/>
                </w:rPr>
                <w:t>«Приобретение строящегося жилья»</w:t>
              </w:r>
            </w:hyperlink>
          </w:p>
        </w:tc>
      </w:tr>
      <w:tr w:rsidR="00FD6D4E" w:rsidRPr="00986379" w:rsidTr="00CD7E91">
        <w:trPr>
          <w:trHeight w:hRule="exact" w:val="569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гаражный бокс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6D4E" w:rsidRPr="00847A89" w:rsidRDefault="00FD6D4E" w:rsidP="0013118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Собственные накопления, потребительский кредит</w:t>
            </w:r>
          </w:p>
        </w:tc>
      </w:tr>
      <w:tr w:rsidR="00FD6D4E" w:rsidRPr="00986379" w:rsidTr="00CD7E91">
        <w:trPr>
          <w:trHeight w:hRule="exact" w:val="4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82,6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Легковой а/м</w:t>
            </w:r>
          </w:p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Сузуки Витара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707140,31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6D4E" w:rsidRPr="00986379" w:rsidTr="00CD7E91">
        <w:trPr>
          <w:trHeight w:hRule="exact" w:val="465"/>
        </w:trPr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гаражный бокс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6D4E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6D4E" w:rsidRPr="00986379" w:rsidRDefault="00FD6D4E" w:rsidP="00C0010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725F2" w:rsidRPr="00986379" w:rsidTr="00CD7E91">
        <w:trPr>
          <w:trHeight w:hRule="exact" w:val="465"/>
        </w:trPr>
        <w:tc>
          <w:tcPr>
            <w:tcW w:w="236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D725F2" w:rsidRPr="00986379" w:rsidRDefault="009F0C1F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25F2" w:rsidRPr="00986379" w:rsidRDefault="00D725F2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Салишев И.Л.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725F2" w:rsidRPr="00986379" w:rsidRDefault="00D725F2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заместитель главы по жилищно-коммунальному хозяйству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5F2" w:rsidRPr="00986379" w:rsidRDefault="0005423F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5F2" w:rsidRPr="00986379" w:rsidRDefault="00D725F2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5F2" w:rsidRPr="00986379" w:rsidRDefault="0005423F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22,1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5F2" w:rsidRPr="00986379" w:rsidRDefault="00D725F2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5F2" w:rsidRPr="00986379" w:rsidRDefault="00D725F2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5F2" w:rsidRPr="00986379" w:rsidRDefault="0005423F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5F2" w:rsidRPr="00986379" w:rsidRDefault="00D725F2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5F2" w:rsidRPr="00986379" w:rsidRDefault="00D725F2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25F2" w:rsidRPr="00986379" w:rsidRDefault="00FD6D4E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588377,79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5F2" w:rsidRPr="00847A89" w:rsidRDefault="00D725F2" w:rsidP="00D725F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423F" w:rsidRPr="00986379" w:rsidTr="00CD7E91">
        <w:trPr>
          <w:trHeight w:hRule="exact" w:val="4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423F" w:rsidRPr="00986379" w:rsidRDefault="0005423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423F" w:rsidRPr="00847A89" w:rsidRDefault="0005423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4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ж</w:t>
            </w: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472465,07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4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465"/>
        </w:trPr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ж</w:t>
            </w: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205,5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CD7E91">
        <w:trPr>
          <w:trHeight w:hRule="exact" w:val="688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Масагутова Г. А.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управляющий делами</w:t>
            </w:r>
          </w:p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05423F">
            <w:r w:rsidRPr="00111B53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917119,67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47A89">
              <w:rPr>
                <w:rFonts w:ascii="Times New Roman" w:hAnsi="Times New Roman"/>
                <w:sz w:val="14"/>
                <w:szCs w:val="14"/>
              </w:rPr>
              <w:t>Накопл</w:t>
            </w:r>
            <w:r>
              <w:rPr>
                <w:rFonts w:ascii="Times New Roman" w:hAnsi="Times New Roman"/>
                <w:sz w:val="14"/>
                <w:szCs w:val="14"/>
              </w:rPr>
              <w:t>ения за предыдущие годы, потребительский кредит, заемные средства</w:t>
            </w:r>
          </w:p>
        </w:tc>
      </w:tr>
      <w:tr w:rsidR="009F0C1F" w:rsidRPr="00986379" w:rsidTr="00CD7E91">
        <w:trPr>
          <w:trHeight w:hRule="exact" w:val="297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219,2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05423F">
            <w:r w:rsidRPr="00111B53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CD7E91">
        <w:trPr>
          <w:trHeight w:hRule="exact" w:val="32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833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05423F">
            <w:r w:rsidRPr="00111B53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CD7E91">
        <w:trPr>
          <w:trHeight w:hRule="exact" w:val="32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1045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05423F">
            <w:r w:rsidRPr="00111B53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CD7E91">
        <w:trPr>
          <w:trHeight w:hRule="exact" w:val="2117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833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05423F">
            <w:r w:rsidRPr="00111B53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автомобиль</w:t>
            </w:r>
          </w:p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ГАЗ 2417</w:t>
            </w:r>
          </w:p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автомобиль грузовой</w:t>
            </w:r>
          </w:p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КАМАЗ 55102</w:t>
            </w:r>
          </w:p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комбайн кормоуборочный КСК100 А ГРЗ ВК 4314</w:t>
            </w:r>
          </w:p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прицеп к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легковому 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автомобилю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59800,00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289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1045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05423F">
            <w:r w:rsidRPr="00111B53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317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219,2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05423F">
            <w:r w:rsidRPr="00111B53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05423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317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560C60">
            <w:r w:rsidRPr="00111B53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CD7E91">
        <w:trPr>
          <w:trHeight w:hRule="exact" w:val="317"/>
        </w:trPr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111B53" w:rsidRDefault="009F0C1F" w:rsidP="00560C6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575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Ковинская А.Р.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главный специалист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930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A7156B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493574,76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383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98,6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74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Легковой а/м</w:t>
            </w:r>
          </w:p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7156B">
              <w:rPr>
                <w:rFonts w:ascii="Times New Roman" w:hAnsi="Times New Roman"/>
                <w:sz w:val="14"/>
                <w:szCs w:val="14"/>
                <w:lang w:val="en-US"/>
              </w:rPr>
              <w:t>Vesta</w:t>
            </w:r>
            <w:r w:rsidR="00A7156B" w:rsidRPr="00CD7E9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7156B">
              <w:rPr>
                <w:rFonts w:ascii="Times New Roman" w:hAnsi="Times New Roman"/>
                <w:sz w:val="14"/>
                <w:szCs w:val="14"/>
                <w:lang w:val="en-US"/>
              </w:rPr>
              <w:t>cross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A7156B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694781,67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98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98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88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78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81"/>
        </w:trPr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/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32E2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357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Шаринская Л. И.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начальник отдела </w:t>
            </w:r>
            <w:r w:rsidR="00185EB3">
              <w:rPr>
                <w:rFonts w:ascii="Times New Roman" w:hAnsi="Times New Roman"/>
                <w:sz w:val="14"/>
                <w:szCs w:val="14"/>
              </w:rPr>
              <w:t>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43,9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A7156B" w:rsidRDefault="00A7156B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742645.27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0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D02E7B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D02E7B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20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78"/>
        </w:trPr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D02E7B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D02E7B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pStyle w:val="a4"/>
              <w:shd w:val="clear" w:color="auto" w:fill="FFFFFF"/>
              <w:snapToGrid w:val="0"/>
              <w:spacing w:after="0"/>
              <w:jc w:val="both"/>
              <w:rPr>
                <w:color w:val="000000"/>
                <w:sz w:val="14"/>
                <w:szCs w:val="14"/>
              </w:rPr>
            </w:pPr>
            <w:r w:rsidRPr="00986379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17,6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57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Садыкова Ф.С.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начальник отдела</w:t>
            </w:r>
            <w:r w:rsidR="00185EB3">
              <w:rPr>
                <w:rFonts w:ascii="Times New Roman" w:hAnsi="Times New Roman"/>
                <w:sz w:val="14"/>
                <w:szCs w:val="14"/>
              </w:rPr>
              <w:t xml:space="preserve"> по учету и распределению жилья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799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Легковой 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/>
                <w:sz w:val="14"/>
                <w:szCs w:val="14"/>
              </w:rPr>
              <w:t>/м</w:t>
            </w:r>
          </w:p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Ки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Рио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185EB3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595049,92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val="253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175,4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Default="00560C60" w:rsidP="00560C60">
            <w:r w:rsidRPr="00D41E29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5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185EB3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119200,0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333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175,4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3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82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371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175,4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32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311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353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175,4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AC7BF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65"/>
        </w:trPr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FC006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81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Сагитова Л. А.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начальник отдела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бухгалтерии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-главный бухгалтер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30</w:t>
            </w:r>
            <w:r w:rsidRPr="00986379">
              <w:rPr>
                <w:rFonts w:ascii="Times New Roman" w:hAnsi="Times New Roman"/>
                <w:sz w:val="14"/>
                <w:szCs w:val="14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FC006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7C0762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665015,29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371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FC006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69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земельный участок </w:t>
            </w: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с/х назначения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30070000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FC006B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618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земельный участок </w:t>
            </w: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с/х назначения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30070000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B43CA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7C0762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352997,58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08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3095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B43CA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8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91,7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B43CAD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27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Байдавлетова А. 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лавный специалист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9E4828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7C0762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620226,78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4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9E4828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31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Зарипова Р. В.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главный 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специалист </w:t>
            </w:r>
            <w:r>
              <w:rPr>
                <w:rFonts w:ascii="Times New Roman" w:hAnsi="Times New Roman"/>
                <w:sz w:val="14"/>
                <w:szCs w:val="14"/>
              </w:rPr>
              <w:t>в сфере закупок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долевая</w:t>
            </w:r>
            <w:r w:rsidRPr="00986379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1/3 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доли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61,2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970D82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421897,12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65"/>
        </w:trPr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44,1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295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9F0C1F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Исякаева С. Р.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лавный юрисконсульт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970D82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435613,02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347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40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22490000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603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22490000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BE0996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Легковой а/м</w:t>
            </w:r>
          </w:p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  <w:lang w:val="en-US"/>
              </w:rPr>
              <w:t>Renault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86379">
              <w:rPr>
                <w:rFonts w:ascii="Times New Roman" w:hAnsi="Times New Roman"/>
                <w:sz w:val="14"/>
                <w:szCs w:val="14"/>
                <w:lang w:val="en-US"/>
              </w:rPr>
              <w:t>Sandero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970D82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416333,19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383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Прицеп к легковому автомобилю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17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22490000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07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0C60" w:rsidRPr="00986379" w:rsidTr="00CD7E91">
        <w:trPr>
          <w:trHeight w:hRule="exact" w:val="407"/>
        </w:trPr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Default="00560C60" w:rsidP="00560C60">
            <w:r w:rsidRPr="005D7E5F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C60" w:rsidRPr="00986379" w:rsidRDefault="00560C60" w:rsidP="00560C6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0996" w:rsidRPr="00986379" w:rsidTr="00CD7E91">
        <w:trPr>
          <w:trHeight w:hRule="exact" w:val="547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E0996" w:rsidRPr="00986379" w:rsidRDefault="009F0C1F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Болотникова С. 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специалист 1 категории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долевая 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/3 доли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69,5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Default="00BE0996" w:rsidP="00BE0996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Легковой а/м Дацун Он-До</w:t>
            </w:r>
          </w:p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695237,72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Собственные средства, заемные средства, ипотека</w:t>
            </w:r>
          </w:p>
        </w:tc>
      </w:tr>
      <w:tr w:rsidR="00BE0996" w:rsidRPr="00986379" w:rsidTr="00CD7E91">
        <w:trPr>
          <w:trHeight w:hRule="exact" w:val="279"/>
        </w:trPr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долевая 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/3 доли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69,5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Р</w:t>
            </w:r>
            <w:r>
              <w:rPr>
                <w:rFonts w:ascii="Times New Roman" w:hAnsi="Times New Roman"/>
                <w:sz w:val="14"/>
                <w:szCs w:val="14"/>
              </w:rPr>
              <w:t>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Default="00BE0996" w:rsidP="00BE0996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434000,00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0996" w:rsidRPr="00986379" w:rsidTr="00CD7E91">
        <w:trPr>
          <w:trHeight w:hRule="exact" w:val="373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E0996" w:rsidRPr="00986379" w:rsidRDefault="009F0C1F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Валитова Ф. А.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главный специалист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 муниципальной казне и кадрам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1066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Default="00BE0996" w:rsidP="00BE0996">
            <w:r w:rsidRPr="005E0A02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467694,60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</w:t>
            </w:r>
            <w:r w:rsidRPr="00847A89">
              <w:rPr>
                <w:rFonts w:ascii="Times New Roman" w:hAnsi="Times New Roman"/>
                <w:sz w:val="14"/>
                <w:szCs w:val="14"/>
              </w:rPr>
              <w:t>акопления за предыдущие годы, ипотека</w:t>
            </w:r>
          </w:p>
        </w:tc>
      </w:tr>
      <w:tr w:rsidR="00BE0996" w:rsidRPr="00986379" w:rsidTr="00CD7E91">
        <w:trPr>
          <w:trHeight w:hRule="exact" w:val="227"/>
        </w:trPr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76,2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Default="00BE0996" w:rsidP="00BE0996">
            <w:r w:rsidRPr="005E0A02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996" w:rsidRPr="00986379" w:rsidRDefault="00BE0996" w:rsidP="00BE099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70FA" w:rsidRPr="00986379" w:rsidTr="00CD7E91">
        <w:trPr>
          <w:trHeight w:hRule="exact" w:val="447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70FA" w:rsidRPr="00986379" w:rsidRDefault="009F0C1F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Сапронова Ф.Р.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главны</w:t>
            </w:r>
            <w:r>
              <w:rPr>
                <w:rFonts w:ascii="Times New Roman" w:hAnsi="Times New Roman"/>
                <w:sz w:val="14"/>
                <w:szCs w:val="14"/>
              </w:rPr>
              <w:t>й специалист по благоустройству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986379">
              <w:rPr>
                <w:rFonts w:ascii="Times New Roman" w:hAnsi="Times New Roman"/>
                <w:sz w:val="14"/>
                <w:szCs w:val="14"/>
              </w:rPr>
              <w:t>41,8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746535" w:rsidRDefault="006E70FA" w:rsidP="006E70F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A7156B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414432.81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70FA" w:rsidRPr="00986379" w:rsidTr="00CD7E91">
        <w:trPr>
          <w:trHeight w:hRule="exact" w:val="382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986379">
              <w:rPr>
                <w:rFonts w:ascii="Times New Roman" w:hAnsi="Times New Roman"/>
                <w:sz w:val="14"/>
                <w:szCs w:val="14"/>
              </w:rPr>
              <w:t>682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746535" w:rsidRDefault="006E70FA" w:rsidP="006E70F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70FA" w:rsidRPr="00986379" w:rsidTr="00CD7E91">
        <w:trPr>
          <w:trHeight w:hRule="exact" w:val="459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986379">
              <w:rPr>
                <w:rFonts w:ascii="Times New Roman" w:hAnsi="Times New Roman"/>
                <w:sz w:val="14"/>
                <w:szCs w:val="14"/>
              </w:rPr>
              <w:t>41,8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746535" w:rsidRDefault="006E70FA" w:rsidP="006E70F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6E70FA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Легковой а/м Ниссан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NOTE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1023425,98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70FA" w:rsidRPr="00986379" w:rsidTr="00CD7E91">
        <w:trPr>
          <w:trHeight w:hRule="exact" w:val="459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986379">
              <w:rPr>
                <w:rFonts w:ascii="Times New Roman" w:hAnsi="Times New Roman"/>
                <w:sz w:val="14"/>
                <w:szCs w:val="14"/>
              </w:rPr>
              <w:t>682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70FA" w:rsidRPr="00986379" w:rsidTr="00CD7E91">
        <w:trPr>
          <w:trHeight w:hRule="exact" w:val="357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986379">
              <w:rPr>
                <w:rFonts w:ascii="Times New Roman" w:hAnsi="Times New Roman"/>
                <w:sz w:val="14"/>
                <w:szCs w:val="14"/>
              </w:rPr>
              <w:t>41,8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746535" w:rsidRDefault="006E70FA" w:rsidP="006E70F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70FA" w:rsidRPr="00986379" w:rsidTr="00CD7E91">
        <w:trPr>
          <w:trHeight w:hRule="exact" w:val="347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986379">
              <w:rPr>
                <w:rFonts w:ascii="Times New Roman" w:hAnsi="Times New Roman"/>
                <w:sz w:val="14"/>
                <w:szCs w:val="14"/>
              </w:rPr>
              <w:t>682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70FA" w:rsidRPr="00986379" w:rsidTr="00CD7E91">
        <w:trPr>
          <w:trHeight w:hRule="exact" w:val="376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986379">
              <w:rPr>
                <w:rFonts w:ascii="Times New Roman" w:hAnsi="Times New Roman"/>
                <w:sz w:val="14"/>
                <w:szCs w:val="14"/>
              </w:rPr>
              <w:t>41,8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746535" w:rsidRDefault="006E70FA" w:rsidP="006E70F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70FA" w:rsidRPr="00986379" w:rsidTr="00CD7E91">
        <w:trPr>
          <w:trHeight w:hRule="exact" w:val="415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986379">
              <w:rPr>
                <w:rFonts w:ascii="Times New Roman" w:hAnsi="Times New Roman"/>
                <w:sz w:val="14"/>
                <w:szCs w:val="14"/>
              </w:rPr>
              <w:t>682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>
            <w:r w:rsidRPr="00746535"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Default="006E70FA" w:rsidP="006E70FA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70FA" w:rsidRPr="00986379" w:rsidRDefault="006E70FA" w:rsidP="006E70F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7E91" w:rsidRPr="00986379" w:rsidTr="00CD7E91">
        <w:trPr>
          <w:trHeight w:hRule="exact" w:val="36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D7E91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735E71">
              <w:rPr>
                <w:rFonts w:ascii="Times New Roman" w:hAnsi="Times New Roman"/>
                <w:b/>
                <w:sz w:val="14"/>
                <w:szCs w:val="14"/>
              </w:rPr>
              <w:t>Хасанова Г. С.</w:t>
            </w:r>
          </w:p>
          <w:p w:rsidR="00CD7E91" w:rsidRPr="00735E7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D7E91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ведущий специалист-землеустроитель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B4354E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383228,35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Накопленные средства, заемные средства</w:t>
            </w:r>
          </w:p>
        </w:tc>
      </w:tr>
      <w:tr w:rsidR="00CD7E91" w:rsidRPr="00986379" w:rsidTr="006F29FE">
        <w:trPr>
          <w:trHeight w:hRule="exact" w:val="365"/>
        </w:trPr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D7E91" w:rsidRPr="00735E7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31,1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7E91" w:rsidRPr="00986379" w:rsidTr="00CD7E91">
        <w:trPr>
          <w:trHeight w:hRule="exact" w:val="271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7E91" w:rsidRPr="00735E7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61,2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7E91" w:rsidRPr="00986379" w:rsidTr="00CD7E91">
        <w:trPr>
          <w:trHeight w:hRule="exact" w:val="278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D7E91" w:rsidRPr="00E34A3C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34A3C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477839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477839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Тойота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FUNCARDO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477839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143419,55</w:t>
            </w: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7E91" w:rsidRPr="00986379" w:rsidTr="00CD7E91">
        <w:trPr>
          <w:trHeight w:hRule="exact" w:val="294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7E91" w:rsidRPr="00E34A3C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гараж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7E91" w:rsidRPr="00986379" w:rsidTr="00CD7E91">
        <w:trPr>
          <w:trHeight w:hRule="exact" w:val="440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7E91" w:rsidRPr="00E34A3C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Default="00CD7E91" w:rsidP="00CD7E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7E91" w:rsidRPr="00986379" w:rsidRDefault="00CD7E91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407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F0C1F" w:rsidRPr="00E34A3C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34A3C">
              <w:rPr>
                <w:rFonts w:ascii="Times New Roman" w:hAnsi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407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E34A3C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407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F0C1F" w:rsidRPr="00E34A3C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407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F0C1F" w:rsidRPr="00E34A3C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34A3C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общая долевая 1/4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407"/>
        </w:trPr>
        <w:tc>
          <w:tcPr>
            <w:tcW w:w="236" w:type="dxa"/>
            <w:tcBorders>
              <w:left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E34A3C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="00E20785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F0C1F" w:rsidRPr="00986379" w:rsidTr="00E20785">
        <w:trPr>
          <w:trHeight w:hRule="exact" w:val="407"/>
        </w:trPr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E34A3C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Default="009F0C1F" w:rsidP="00CD7E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C1F" w:rsidRPr="00986379" w:rsidRDefault="009F0C1F" w:rsidP="00CD7E9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2F2C18" w:rsidRPr="00986379" w:rsidRDefault="002F2C18" w:rsidP="000D33CA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5C680B" w:rsidRPr="00986379" w:rsidRDefault="005C680B" w:rsidP="000D33CA">
      <w:pPr>
        <w:shd w:val="clear" w:color="auto" w:fill="FFFFFF"/>
        <w:spacing w:after="0" w:line="240" w:lineRule="auto"/>
        <w:ind w:firstLine="488"/>
        <w:jc w:val="both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1A53A7" w:rsidRDefault="001A53A7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1A53A7" w:rsidRDefault="001A53A7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1A53A7" w:rsidRDefault="001A53A7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1A53A7" w:rsidRDefault="001A53A7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1A53A7" w:rsidRDefault="001A53A7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A61C9" w:rsidRDefault="003A61C9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A61C9" w:rsidRDefault="003A61C9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A61C9" w:rsidRDefault="003A61C9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A61C9" w:rsidRDefault="003A61C9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A61C9" w:rsidRDefault="003A61C9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A61C9" w:rsidRDefault="003A61C9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A61C9" w:rsidRDefault="003A61C9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A61C9" w:rsidRDefault="003A61C9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A61C9" w:rsidRDefault="003A61C9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A61C9" w:rsidRDefault="003A61C9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A61C9" w:rsidRDefault="003A61C9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3D0855" w:rsidRDefault="003D0855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</w:p>
    <w:p w:rsidR="00B051B4" w:rsidRPr="00986379" w:rsidRDefault="002F2C18" w:rsidP="005C68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14"/>
          <w:szCs w:val="14"/>
        </w:rPr>
      </w:pPr>
      <w:r w:rsidRPr="00986379">
        <w:rPr>
          <w:rFonts w:ascii="Times New Roman" w:hAnsi="Times New Roman"/>
          <w:b/>
          <w:color w:val="000000"/>
          <w:spacing w:val="-3"/>
          <w:sz w:val="14"/>
          <w:szCs w:val="14"/>
        </w:rPr>
        <w:lastRenderedPageBreak/>
        <w:t>Сведения о доходах, расходах, об имуществе и обязательствах имущественного характера</w:t>
      </w:r>
      <w:r w:rsidRPr="00986379">
        <w:rPr>
          <w:rFonts w:ascii="Times New Roman" w:hAnsi="Times New Roman"/>
          <w:b/>
          <w:color w:val="000000"/>
          <w:spacing w:val="-3"/>
          <w:sz w:val="14"/>
          <w:szCs w:val="14"/>
        </w:rPr>
        <w:br/>
        <w:t xml:space="preserve">                                                руководителей </w:t>
      </w:r>
      <w:r w:rsidR="00810AF1">
        <w:rPr>
          <w:rFonts w:ascii="Times New Roman" w:hAnsi="Times New Roman"/>
          <w:b/>
          <w:color w:val="000000"/>
          <w:spacing w:val="-3"/>
          <w:sz w:val="14"/>
          <w:szCs w:val="14"/>
        </w:rPr>
        <w:t xml:space="preserve">учреждений </w:t>
      </w:r>
      <w:r w:rsidRPr="00986379">
        <w:rPr>
          <w:rFonts w:ascii="Times New Roman" w:hAnsi="Times New Roman"/>
          <w:b/>
          <w:color w:val="000000"/>
          <w:spacing w:val="-3"/>
          <w:sz w:val="14"/>
          <w:szCs w:val="14"/>
        </w:rPr>
        <w:t xml:space="preserve">городского поселения город Мелеуз </w:t>
      </w:r>
      <w:r w:rsidRPr="00986379">
        <w:rPr>
          <w:rFonts w:ascii="Times New Roman" w:hAnsi="Times New Roman"/>
          <w:b/>
          <w:color w:val="000000"/>
          <w:sz w:val="14"/>
          <w:szCs w:val="14"/>
        </w:rPr>
        <w:t>муниципального района Мелеузовский район Республики Башкортостан, их супругов и несовершеннолетних детей</w:t>
      </w:r>
    </w:p>
    <w:p w:rsidR="002F2C18" w:rsidRPr="00986379" w:rsidRDefault="002F2C18" w:rsidP="005C680B">
      <w:pPr>
        <w:shd w:val="clear" w:color="auto" w:fill="FFFFFF"/>
        <w:spacing w:after="0" w:line="155" w:lineRule="exact"/>
        <w:ind w:firstLine="709"/>
        <w:jc w:val="center"/>
        <w:rPr>
          <w:rFonts w:ascii="Times New Roman" w:hAnsi="Times New Roman"/>
          <w:b/>
          <w:color w:val="000000"/>
          <w:spacing w:val="-2"/>
          <w:sz w:val="14"/>
          <w:szCs w:val="14"/>
        </w:rPr>
      </w:pPr>
      <w:r w:rsidRPr="00986379">
        <w:rPr>
          <w:rFonts w:ascii="Times New Roman" w:hAnsi="Times New Roman"/>
          <w:b/>
          <w:color w:val="000000"/>
          <w:spacing w:val="-3"/>
          <w:sz w:val="14"/>
          <w:szCs w:val="14"/>
        </w:rPr>
        <w:t>за период с 1 января 201</w:t>
      </w:r>
      <w:r w:rsidR="00532DDA">
        <w:rPr>
          <w:rFonts w:ascii="Times New Roman" w:hAnsi="Times New Roman"/>
          <w:b/>
          <w:color w:val="000000"/>
          <w:spacing w:val="-3"/>
          <w:sz w:val="14"/>
          <w:szCs w:val="14"/>
        </w:rPr>
        <w:t>9</w:t>
      </w:r>
      <w:r w:rsidRPr="00986379">
        <w:rPr>
          <w:rFonts w:ascii="Times New Roman" w:hAnsi="Times New Roman"/>
          <w:b/>
          <w:color w:val="000000"/>
          <w:spacing w:val="-3"/>
          <w:sz w:val="14"/>
          <w:szCs w:val="14"/>
        </w:rPr>
        <w:t xml:space="preserve"> </w:t>
      </w:r>
      <w:r w:rsidRPr="00986379">
        <w:rPr>
          <w:rFonts w:ascii="Times New Roman" w:hAnsi="Times New Roman"/>
          <w:b/>
          <w:color w:val="000000"/>
          <w:spacing w:val="-2"/>
          <w:sz w:val="14"/>
          <w:szCs w:val="14"/>
        </w:rPr>
        <w:t>г. по 31 декабря 201</w:t>
      </w:r>
      <w:r w:rsidR="00532DDA">
        <w:rPr>
          <w:rFonts w:ascii="Times New Roman" w:hAnsi="Times New Roman"/>
          <w:b/>
          <w:color w:val="000000"/>
          <w:spacing w:val="-2"/>
          <w:sz w:val="14"/>
          <w:szCs w:val="14"/>
        </w:rPr>
        <w:t>9</w:t>
      </w:r>
      <w:r w:rsidRPr="00986379">
        <w:rPr>
          <w:rFonts w:ascii="Times New Roman" w:hAnsi="Times New Roman"/>
          <w:b/>
          <w:color w:val="000000"/>
          <w:spacing w:val="-2"/>
          <w:sz w:val="14"/>
          <w:szCs w:val="14"/>
        </w:rPr>
        <w:t xml:space="preserve"> г.</w:t>
      </w:r>
    </w:p>
    <w:p w:rsidR="00B051B4" w:rsidRPr="00986379" w:rsidRDefault="00B051B4" w:rsidP="005C680B">
      <w:pPr>
        <w:shd w:val="clear" w:color="auto" w:fill="FFFFFF"/>
        <w:spacing w:after="0" w:line="155" w:lineRule="exact"/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51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465"/>
        <w:gridCol w:w="1795"/>
        <w:gridCol w:w="992"/>
        <w:gridCol w:w="1182"/>
        <w:gridCol w:w="567"/>
        <w:gridCol w:w="661"/>
        <w:gridCol w:w="1267"/>
        <w:gridCol w:w="1049"/>
        <w:gridCol w:w="802"/>
        <w:gridCol w:w="2552"/>
        <w:gridCol w:w="992"/>
        <w:gridCol w:w="1407"/>
      </w:tblGrid>
      <w:tr w:rsidR="002F2C18" w:rsidRPr="00986379" w:rsidTr="00220783">
        <w:trPr>
          <w:trHeight w:hRule="exact" w:val="1753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F2C18" w:rsidRPr="00986379" w:rsidRDefault="00B051B4" w:rsidP="002F2C18">
            <w:pPr>
              <w:shd w:val="clear" w:color="auto" w:fill="FFFFFF"/>
              <w:spacing w:line="194" w:lineRule="exact"/>
              <w:ind w:hanging="7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-1"/>
                <w:sz w:val="14"/>
                <w:szCs w:val="14"/>
              </w:rPr>
              <w:t>№ п/п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1" w:lineRule="exact"/>
              <w:ind w:firstLine="36"/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Фамилия и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 xml:space="preserve">инициалы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1" w:lineRule="exact"/>
              <w:ind w:right="14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Долж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ность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1" w:lineRule="exact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Объекты недвижимости, находящиеся в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1" w:lineRule="exact"/>
              <w:ind w:firstLine="115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Объекты недвижимости,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находящиеся в пользовании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1" w:lineRule="exact"/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>Транспорт</w:t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ные средства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 xml:space="preserve">(вид,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марка)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4" w:lineRule="exact"/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>Декла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>риро</w:t>
            </w: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softHyphen/>
              <w:t xml:space="preserve">ванный 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t>годо</w:t>
            </w:r>
            <w:r w:rsidRPr="00986379">
              <w:rPr>
                <w:rFonts w:ascii="Times New Roman" w:hAnsi="Times New Roman"/>
                <w:b/>
                <w:color w:val="000000"/>
                <w:spacing w:val="1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b/>
                <w:color w:val="000000"/>
                <w:spacing w:val="-1"/>
                <w:sz w:val="14"/>
                <w:szCs w:val="14"/>
              </w:rPr>
              <w:t xml:space="preserve">вой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доход </w:t>
            </w:r>
            <w:r w:rsidRPr="00986379">
              <w:rPr>
                <w:rFonts w:ascii="Times New Roman" w:hAnsi="Times New Roman"/>
                <w:b/>
                <w:color w:val="000000"/>
                <w:spacing w:val="-9"/>
                <w:sz w:val="14"/>
                <w:szCs w:val="14"/>
              </w:rPr>
              <w:t>(руб.)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1" w:lineRule="exact"/>
              <w:ind w:right="4"/>
              <w:rPr>
                <w:rFonts w:ascii="Times New Roman" w:hAnsi="Times New Roman"/>
                <w:b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color w:val="000000"/>
                <w:spacing w:val="3"/>
                <w:sz w:val="14"/>
                <w:szCs w:val="14"/>
              </w:rPr>
              <w:t xml:space="preserve">Сведения об источниках получения средств, за счет которых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 xml:space="preserve">совершена сделка' (вид приобретенного </w:t>
            </w:r>
            <w:r w:rsidRPr="00986379">
              <w:rPr>
                <w:rFonts w:ascii="Times New Roman" w:hAnsi="Times New Roman"/>
                <w:b/>
                <w:color w:val="000000"/>
                <w:spacing w:val="2"/>
                <w:sz w:val="14"/>
                <w:szCs w:val="14"/>
              </w:rPr>
              <w:t xml:space="preserve">имущества, </w:t>
            </w:r>
            <w:r w:rsidRPr="00986379">
              <w:rPr>
                <w:rFonts w:ascii="Times New Roman" w:hAnsi="Times New Roman"/>
                <w:b/>
                <w:color w:val="000000"/>
                <w:spacing w:val="4"/>
                <w:sz w:val="14"/>
                <w:szCs w:val="14"/>
              </w:rPr>
              <w:t>источники)</w:t>
            </w:r>
          </w:p>
        </w:tc>
      </w:tr>
      <w:tr w:rsidR="002F2C18" w:rsidRPr="00986379" w:rsidTr="003A61C9">
        <w:trPr>
          <w:trHeight w:hRule="exact" w:val="742"/>
        </w:trPr>
        <w:tc>
          <w:tcPr>
            <w:tcW w:w="3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2F2C1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2F2C1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2F2C1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4" w:lineRule="exact"/>
              <w:ind w:right="11"/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6"/>
                <w:sz w:val="14"/>
                <w:szCs w:val="14"/>
              </w:rPr>
              <w:t xml:space="preserve">вид 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объекта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1" w:lineRule="exact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 xml:space="preserve">вид 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>собствен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4" w:lineRule="exact"/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пло</w:t>
            </w:r>
            <w:r w:rsidRPr="00986379"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 xml:space="preserve">щадь </w:t>
            </w:r>
            <w:r w:rsidRPr="00986379">
              <w:rPr>
                <w:rFonts w:ascii="Times New Roman" w:hAnsi="Times New Roman"/>
                <w:color w:val="000000"/>
                <w:spacing w:val="1"/>
                <w:sz w:val="14"/>
                <w:szCs w:val="14"/>
              </w:rPr>
              <w:t>(кв.м)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1" w:lineRule="exact"/>
              <w:jc w:val="center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>страна распо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softHyphen/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ложения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84" w:lineRule="exact"/>
              <w:ind w:right="4" w:firstLine="166"/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 xml:space="preserve">вид 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объекта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1" w:lineRule="exact"/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пло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softHyphen/>
              <w:t>щадь (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fldChar w:fldCharType="begin"/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instrText xml:space="preserve"> PAGE \*Arabic </w:instrTex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fldChar w:fldCharType="separate"/>
            </w:r>
            <w:r w:rsidRPr="00986379">
              <w:rPr>
                <w:rFonts w:ascii="Times New Roman" w:hAnsi="Times New Roman"/>
                <w:noProof/>
                <w:color w:val="000000"/>
                <w:spacing w:val="2"/>
                <w:sz w:val="14"/>
                <w:szCs w:val="14"/>
              </w:rPr>
              <w:t>6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fldChar w:fldCharType="end"/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В.м)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pacing w:line="191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 xml:space="preserve">страна </w:t>
            </w:r>
            <w:r w:rsidRPr="00986379">
              <w:rPr>
                <w:rFonts w:ascii="Times New Roman" w:hAnsi="Times New Roman"/>
                <w:color w:val="000000"/>
                <w:spacing w:val="2"/>
                <w:sz w:val="14"/>
                <w:szCs w:val="14"/>
              </w:rPr>
              <w:t>распо</w:t>
            </w:r>
            <w:r w:rsidRPr="00986379">
              <w:rPr>
                <w:rFonts w:ascii="Times New Roman" w:hAnsi="Times New Roman"/>
                <w:color w:val="000000"/>
                <w:spacing w:val="3"/>
                <w:sz w:val="14"/>
                <w:szCs w:val="14"/>
              </w:rPr>
              <w:t>ложения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napToGrid w:val="0"/>
              <w:spacing w:line="191" w:lineRule="exact"/>
              <w:ind w:firstLine="24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2F2C18">
            <w:pPr>
              <w:shd w:val="clear" w:color="auto" w:fill="FFFFFF"/>
              <w:spacing w:line="191" w:lineRule="exact"/>
              <w:ind w:firstLine="244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napToGrid w:val="0"/>
              <w:spacing w:line="191" w:lineRule="exact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2F2C18">
            <w:pPr>
              <w:shd w:val="clear" w:color="auto" w:fill="FFFFFF"/>
              <w:spacing w:line="191" w:lineRule="exact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2C18" w:rsidRPr="00986379" w:rsidRDefault="002F2C18" w:rsidP="002F2C18">
            <w:pPr>
              <w:shd w:val="clear" w:color="auto" w:fill="FFFFFF"/>
              <w:snapToGrid w:val="0"/>
              <w:spacing w:line="191" w:lineRule="exact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2F2C18" w:rsidRPr="00986379" w:rsidRDefault="002F2C18" w:rsidP="002F2C18">
            <w:pPr>
              <w:shd w:val="clear" w:color="auto" w:fill="FFFFFF"/>
              <w:spacing w:line="191" w:lineRule="exact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77F0" w:rsidRPr="00986379" w:rsidTr="001942AF">
        <w:trPr>
          <w:trHeight w:hRule="exact" w:val="427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Хасанов А.Х.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директор МАУ «Городской Дворец культуры»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986379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103,0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1942A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1942AF" w:rsidRDefault="001942AF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83A72">
              <w:rPr>
                <w:rFonts w:ascii="Times New Roman" w:hAnsi="Times New Roman"/>
                <w:sz w:val="14"/>
                <w:szCs w:val="14"/>
              </w:rPr>
              <w:t>л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егковой а/м ТОЙОТА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RAV</w:t>
            </w:r>
            <w:r w:rsidRPr="001942AF">
              <w:rPr>
                <w:rFonts w:ascii="Times New Roman" w:hAnsi="Times New Roman"/>
                <w:sz w:val="14"/>
                <w:szCs w:val="14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3352997,46</w:t>
            </w:r>
          </w:p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77F0" w:rsidRPr="00986379" w:rsidTr="001942AF">
        <w:trPr>
          <w:trHeight w:hRule="exact" w:val="278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45,0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7F0" w:rsidRPr="00986379" w:rsidRDefault="005E77F0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305E5" w:rsidRPr="00986379" w:rsidTr="00E20785">
        <w:trPr>
          <w:trHeight w:hRule="exact" w:val="440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1942AF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103,0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326469,21</w:t>
            </w:r>
          </w:p>
          <w:p w:rsidR="009305E5" w:rsidRPr="00986379" w:rsidRDefault="009305E5" w:rsidP="005E77F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305E5" w:rsidRPr="00986379" w:rsidTr="00E20785">
        <w:trPr>
          <w:trHeight w:hRule="exact" w:val="303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986379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45,0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05E5" w:rsidRPr="00986379" w:rsidRDefault="009305E5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5C425E">
        <w:trPr>
          <w:trHeight w:hRule="exact" w:val="337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Булатова Г.М.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директор МАУ</w:t>
            </w:r>
            <w:r>
              <w:rPr>
                <w:rFonts w:ascii="Times New Roman" w:hAnsi="Times New Roman"/>
                <w:sz w:val="14"/>
                <w:szCs w:val="14"/>
              </w:rPr>
              <w:t>КИ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«Мелеузовский 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историко-краеведческий музей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AD5933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легковой а/м  Лада Веста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GFL</w:t>
            </w:r>
            <w:r w:rsidRPr="00220783">
              <w:rPr>
                <w:rFonts w:ascii="Times New Roman" w:hAnsi="Times New Roman"/>
                <w:sz w:val="14"/>
                <w:szCs w:val="14"/>
              </w:rPr>
              <w:t xml:space="preserve"> 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373908,02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E20785">
        <w:trPr>
          <w:trHeight w:hRule="exact" w:val="286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3726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5C425E">
        <w:trPr>
          <w:trHeight w:hRule="exact" w:val="286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pStyle w:val="a4"/>
              <w:shd w:val="clear" w:color="auto" w:fill="FFFFFF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3726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933786,0</w:t>
            </w:r>
            <w:r w:rsidR="00EE23C4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E20785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pStyle w:val="a4"/>
              <w:shd w:val="clear" w:color="auto" w:fill="FFFFFF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pStyle w:val="a4"/>
              <w:shd w:val="clear" w:color="auto" w:fill="FFFFFF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E20785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5E77F0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3726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5E77F0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3726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E20785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220783">
        <w:trPr>
          <w:trHeight w:hRule="exact" w:val="414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DC44C8">
        <w:trPr>
          <w:trHeight w:hRule="exact" w:val="345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b/>
                <w:sz w:val="14"/>
                <w:szCs w:val="14"/>
              </w:rPr>
              <w:t>Клокова Н.А.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 xml:space="preserve">директор МУП </w:t>
            </w: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Pr="00986379">
              <w:rPr>
                <w:rFonts w:ascii="Times New Roman" w:hAnsi="Times New Roman"/>
                <w:sz w:val="14"/>
                <w:szCs w:val="14"/>
              </w:rPr>
              <w:t>арк культуры и отдыха «Слава»</w:t>
            </w:r>
          </w:p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86379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44,5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357700,18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DC44C8">
        <w:trPr>
          <w:trHeight w:hRule="exact" w:val="227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86379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15,3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5C425E">
        <w:trPr>
          <w:trHeight w:hRule="exact" w:val="317"/>
        </w:trPr>
        <w:tc>
          <w:tcPr>
            <w:tcW w:w="37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65" w:type="dxa"/>
            <w:tcBorders>
              <w:left w:val="single" w:sz="6" w:space="0" w:color="000000"/>
            </w:tcBorders>
            <w:shd w:val="clear" w:color="auto" w:fill="FFFFFF"/>
          </w:tcPr>
          <w:p w:rsidR="00183A72" w:rsidRPr="00DC44C8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C44C8">
              <w:rPr>
                <w:rFonts w:ascii="Times New Roman" w:hAnsi="Times New Roman"/>
                <w:b/>
                <w:sz w:val="14"/>
                <w:szCs w:val="14"/>
              </w:rPr>
              <w:t>Альмухаметов Я.Б.</w:t>
            </w:r>
          </w:p>
        </w:tc>
        <w:tc>
          <w:tcPr>
            <w:tcW w:w="1795" w:type="dxa"/>
            <w:tcBorders>
              <w:left w:val="single" w:sz="6" w:space="0" w:color="000000"/>
            </w:tcBorders>
            <w:shd w:val="clear" w:color="auto" w:fill="FFFFFF"/>
          </w:tcPr>
          <w:p w:rsidR="00183A72" w:rsidRPr="006F29FE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9FE">
              <w:rPr>
                <w:rFonts w:ascii="Times New Roman" w:hAnsi="Times New Roman"/>
                <w:sz w:val="14"/>
                <w:szCs w:val="14"/>
              </w:rPr>
              <w:t>директор МБУ «Ритуал»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6F29FE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 w:rsidRPr="006F29FE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6F29FE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9FE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6F29FE" w:rsidRDefault="00183A72" w:rsidP="00E20785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 w:rsidRPr="006F29FE">
              <w:rPr>
                <w:rFonts w:ascii="Times New Roman" w:hAnsi="Times New Roman"/>
                <w:sz w:val="14"/>
                <w:szCs w:val="14"/>
              </w:rPr>
              <w:t>58,8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легковой а/м Форд Фокус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675869,49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5C425E">
        <w:trPr>
          <w:trHeight w:hRule="exact" w:val="279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13,3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5C425E">
        <w:trPr>
          <w:trHeight w:hRule="exact" w:val="425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садовый участок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220783">
        <w:trPr>
          <w:trHeight w:hRule="exact" w:val="940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83A72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участок для ведения личного подсобного хозяйства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E12259">
        <w:trPr>
          <w:trHeight w:hRule="exact" w:val="287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супруг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58,8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13,3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346688,83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E12259">
        <w:trPr>
          <w:trHeight w:hRule="exact" w:val="327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садовый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E12259">
        <w:trPr>
          <w:trHeight w:hRule="exact" w:val="798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участок для ведения личного подсобного хозяйства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E12259">
        <w:trPr>
          <w:trHeight w:hRule="exact" w:val="298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86379">
              <w:rPr>
                <w:rFonts w:ascii="Times New Roman" w:hAnsi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79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58,8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13,3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E12259">
        <w:trPr>
          <w:trHeight w:hRule="exact" w:val="352"/>
        </w:trPr>
        <w:tc>
          <w:tcPr>
            <w:tcW w:w="3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садовый участок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83A72" w:rsidRPr="00986379" w:rsidTr="00E12259">
        <w:trPr>
          <w:trHeight w:hRule="exact" w:val="798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spacing w:line="194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pStyle w:val="a4"/>
              <w:shd w:val="clear" w:color="auto" w:fill="FFFFFF"/>
              <w:snapToGri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pStyle w:val="a4"/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участок для ведения личного подсобного хозяйства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3A72" w:rsidRPr="00986379" w:rsidRDefault="00183A72" w:rsidP="00183A72">
            <w:pPr>
              <w:shd w:val="clear" w:color="auto" w:fill="FFFFFF"/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641A9" w:rsidRPr="00986379" w:rsidRDefault="007641A9" w:rsidP="002F2C18">
      <w:pPr>
        <w:shd w:val="clear" w:color="auto" w:fill="FFFFFF"/>
        <w:spacing w:before="331" w:line="155" w:lineRule="exact"/>
        <w:ind w:right="302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ab/>
      </w:r>
    </w:p>
    <w:p w:rsidR="002F2C18" w:rsidRPr="00986379" w:rsidRDefault="002F2C18" w:rsidP="002F2C18">
      <w:pPr>
        <w:shd w:val="clear" w:color="auto" w:fill="FFFFFF"/>
        <w:spacing w:before="331" w:line="155" w:lineRule="exact"/>
        <w:ind w:right="302"/>
        <w:rPr>
          <w:rFonts w:ascii="Times New Roman" w:hAnsi="Times New Roman"/>
          <w:color w:val="000000"/>
          <w:sz w:val="14"/>
          <w:szCs w:val="14"/>
        </w:rPr>
      </w:pPr>
    </w:p>
    <w:p w:rsidR="002F2C18" w:rsidRPr="00986379" w:rsidRDefault="002F2C18" w:rsidP="002F2C18">
      <w:pPr>
        <w:rPr>
          <w:rFonts w:ascii="Times New Roman" w:hAnsi="Times New Roman"/>
          <w:sz w:val="14"/>
          <w:szCs w:val="14"/>
        </w:rPr>
      </w:pPr>
    </w:p>
    <w:p w:rsidR="00B2713F" w:rsidRPr="00986379" w:rsidRDefault="00B2713F" w:rsidP="002F2C18">
      <w:pPr>
        <w:rPr>
          <w:rFonts w:ascii="Times New Roman" w:hAnsi="Times New Roman"/>
          <w:sz w:val="14"/>
          <w:szCs w:val="14"/>
        </w:rPr>
      </w:pPr>
    </w:p>
    <w:sectPr w:rsidR="00B2713F" w:rsidRPr="00986379">
      <w:pgSz w:w="16838" w:h="11906" w:orient="landscape"/>
      <w:pgMar w:top="714" w:right="1440" w:bottom="8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E7" w:rsidRDefault="006B2EE7" w:rsidP="007B0E16">
      <w:pPr>
        <w:spacing w:after="0" w:line="240" w:lineRule="auto"/>
      </w:pPr>
      <w:r>
        <w:separator/>
      </w:r>
    </w:p>
  </w:endnote>
  <w:endnote w:type="continuationSeparator" w:id="0">
    <w:p w:rsidR="006B2EE7" w:rsidRDefault="006B2EE7" w:rsidP="007B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E7" w:rsidRDefault="006B2EE7" w:rsidP="007B0E16">
      <w:pPr>
        <w:spacing w:after="0" w:line="240" w:lineRule="auto"/>
      </w:pPr>
      <w:r>
        <w:separator/>
      </w:r>
    </w:p>
  </w:footnote>
  <w:footnote w:type="continuationSeparator" w:id="0">
    <w:p w:rsidR="006B2EE7" w:rsidRDefault="006B2EE7" w:rsidP="007B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9E"/>
    <w:rsid w:val="000225E3"/>
    <w:rsid w:val="00040E8B"/>
    <w:rsid w:val="0005423F"/>
    <w:rsid w:val="000B6F72"/>
    <w:rsid w:val="000C115C"/>
    <w:rsid w:val="000D33CA"/>
    <w:rsid w:val="00101175"/>
    <w:rsid w:val="00125A2C"/>
    <w:rsid w:val="00131182"/>
    <w:rsid w:val="00183A72"/>
    <w:rsid w:val="00185EB3"/>
    <w:rsid w:val="001942AF"/>
    <w:rsid w:val="001A3FD3"/>
    <w:rsid w:val="001A53A7"/>
    <w:rsid w:val="001E0033"/>
    <w:rsid w:val="0020262A"/>
    <w:rsid w:val="002036DE"/>
    <w:rsid w:val="00220783"/>
    <w:rsid w:val="00251A68"/>
    <w:rsid w:val="00252C78"/>
    <w:rsid w:val="00253D38"/>
    <w:rsid w:val="00255575"/>
    <w:rsid w:val="00257EE8"/>
    <w:rsid w:val="002610EE"/>
    <w:rsid w:val="00263FD7"/>
    <w:rsid w:val="002715A8"/>
    <w:rsid w:val="00293CFB"/>
    <w:rsid w:val="00294BC3"/>
    <w:rsid w:val="002A5D0D"/>
    <w:rsid w:val="002B2184"/>
    <w:rsid w:val="002C7C6F"/>
    <w:rsid w:val="002F2C18"/>
    <w:rsid w:val="002F6A6E"/>
    <w:rsid w:val="003A61C9"/>
    <w:rsid w:val="003B26A8"/>
    <w:rsid w:val="003B60BD"/>
    <w:rsid w:val="003C20E0"/>
    <w:rsid w:val="003D0855"/>
    <w:rsid w:val="003D4577"/>
    <w:rsid w:val="003D7B34"/>
    <w:rsid w:val="00424180"/>
    <w:rsid w:val="0045312D"/>
    <w:rsid w:val="00477839"/>
    <w:rsid w:val="0049486F"/>
    <w:rsid w:val="004958E5"/>
    <w:rsid w:val="0049737A"/>
    <w:rsid w:val="00526B5A"/>
    <w:rsid w:val="00532DDA"/>
    <w:rsid w:val="00560C60"/>
    <w:rsid w:val="00574D29"/>
    <w:rsid w:val="00575823"/>
    <w:rsid w:val="0057715B"/>
    <w:rsid w:val="005940F5"/>
    <w:rsid w:val="005A4641"/>
    <w:rsid w:val="005B0278"/>
    <w:rsid w:val="005C425E"/>
    <w:rsid w:val="005C680B"/>
    <w:rsid w:val="005E77F0"/>
    <w:rsid w:val="006423A1"/>
    <w:rsid w:val="00643635"/>
    <w:rsid w:val="00646D29"/>
    <w:rsid w:val="006728D9"/>
    <w:rsid w:val="006864DC"/>
    <w:rsid w:val="006B2EE7"/>
    <w:rsid w:val="006C0A41"/>
    <w:rsid w:val="006E70FA"/>
    <w:rsid w:val="006F0004"/>
    <w:rsid w:val="006F29FE"/>
    <w:rsid w:val="00735E71"/>
    <w:rsid w:val="007548CC"/>
    <w:rsid w:val="007641A9"/>
    <w:rsid w:val="00785C25"/>
    <w:rsid w:val="007A33DB"/>
    <w:rsid w:val="007B0455"/>
    <w:rsid w:val="007B0E16"/>
    <w:rsid w:val="007B1C97"/>
    <w:rsid w:val="007C0762"/>
    <w:rsid w:val="00810AF1"/>
    <w:rsid w:val="008168F1"/>
    <w:rsid w:val="0081747F"/>
    <w:rsid w:val="00847A89"/>
    <w:rsid w:val="008527E0"/>
    <w:rsid w:val="0086251B"/>
    <w:rsid w:val="0086398F"/>
    <w:rsid w:val="0087482A"/>
    <w:rsid w:val="00876617"/>
    <w:rsid w:val="00895508"/>
    <w:rsid w:val="00913B9E"/>
    <w:rsid w:val="00915B57"/>
    <w:rsid w:val="009305E5"/>
    <w:rsid w:val="009404C1"/>
    <w:rsid w:val="00954FB8"/>
    <w:rsid w:val="0095699C"/>
    <w:rsid w:val="00970D82"/>
    <w:rsid w:val="0098438C"/>
    <w:rsid w:val="0098636C"/>
    <w:rsid w:val="00986379"/>
    <w:rsid w:val="009D56B9"/>
    <w:rsid w:val="009E640B"/>
    <w:rsid w:val="009F0C1F"/>
    <w:rsid w:val="009F112B"/>
    <w:rsid w:val="009F6DB2"/>
    <w:rsid w:val="00A06C45"/>
    <w:rsid w:val="00A40D0A"/>
    <w:rsid w:val="00A57C34"/>
    <w:rsid w:val="00A70048"/>
    <w:rsid w:val="00A7156B"/>
    <w:rsid w:val="00A96A8B"/>
    <w:rsid w:val="00AD5933"/>
    <w:rsid w:val="00AD7924"/>
    <w:rsid w:val="00B051B4"/>
    <w:rsid w:val="00B20E20"/>
    <w:rsid w:val="00B254C0"/>
    <w:rsid w:val="00B259A8"/>
    <w:rsid w:val="00B2713F"/>
    <w:rsid w:val="00B27270"/>
    <w:rsid w:val="00B4354E"/>
    <w:rsid w:val="00B633E7"/>
    <w:rsid w:val="00BA33FC"/>
    <w:rsid w:val="00BA44AC"/>
    <w:rsid w:val="00BE0996"/>
    <w:rsid w:val="00C00102"/>
    <w:rsid w:val="00C03086"/>
    <w:rsid w:val="00C12B9B"/>
    <w:rsid w:val="00C20227"/>
    <w:rsid w:val="00C27E96"/>
    <w:rsid w:val="00C44D0C"/>
    <w:rsid w:val="00C94864"/>
    <w:rsid w:val="00CB4086"/>
    <w:rsid w:val="00CD7E91"/>
    <w:rsid w:val="00D02E7B"/>
    <w:rsid w:val="00D06274"/>
    <w:rsid w:val="00D136EC"/>
    <w:rsid w:val="00D17BD3"/>
    <w:rsid w:val="00D44E1A"/>
    <w:rsid w:val="00D66193"/>
    <w:rsid w:val="00D70BE9"/>
    <w:rsid w:val="00D725F2"/>
    <w:rsid w:val="00DA06DF"/>
    <w:rsid w:val="00DC44C8"/>
    <w:rsid w:val="00DE0B1C"/>
    <w:rsid w:val="00E12259"/>
    <w:rsid w:val="00E20785"/>
    <w:rsid w:val="00E263EA"/>
    <w:rsid w:val="00E34A3C"/>
    <w:rsid w:val="00E43454"/>
    <w:rsid w:val="00E54F02"/>
    <w:rsid w:val="00E56D18"/>
    <w:rsid w:val="00EE23C4"/>
    <w:rsid w:val="00EF4967"/>
    <w:rsid w:val="00F258EC"/>
    <w:rsid w:val="00F84EDD"/>
    <w:rsid w:val="00FA60CA"/>
    <w:rsid w:val="00FD6D4E"/>
    <w:rsid w:val="00FE1E7C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296C"/>
  <w15:chartTrackingRefBased/>
  <w15:docId w15:val="{0019B6BD-6652-4D45-A301-CEA2662C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F2C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ody Text"/>
    <w:basedOn w:val="a"/>
    <w:link w:val="a3"/>
    <w:rsid w:val="002F2C1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Текст выноски Знак"/>
    <w:basedOn w:val="a0"/>
    <w:link w:val="a6"/>
    <w:semiHidden/>
    <w:rsid w:val="002F2C18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alloon Text"/>
    <w:basedOn w:val="a"/>
    <w:link w:val="a5"/>
    <w:semiHidden/>
    <w:rsid w:val="002F2C1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125A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7">
    <w:name w:val="header"/>
    <w:basedOn w:val="a"/>
    <w:link w:val="a8"/>
    <w:uiPriority w:val="99"/>
    <w:unhideWhenUsed/>
    <w:rsid w:val="007B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E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B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E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44E1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47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erbank.ru/moscow/ru/person/credits/home/buying_proje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BD93-6D11-41C4-A22A-EBC5713D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Фируза</dc:creator>
  <cp:keywords/>
  <dc:description/>
  <cp:lastModifiedBy>пк</cp:lastModifiedBy>
  <cp:revision>22</cp:revision>
  <dcterms:created xsi:type="dcterms:W3CDTF">2020-05-06T07:27:00Z</dcterms:created>
  <dcterms:modified xsi:type="dcterms:W3CDTF">2020-05-12T03:32:00Z</dcterms:modified>
</cp:coreProperties>
</file>